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C" w:rsidRPr="00F443F3" w:rsidRDefault="008044FC" w:rsidP="0080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36638" w:rsidRPr="00ED0B5C" w:rsidRDefault="008044FC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к отчету о ходе реализации</w:t>
      </w:r>
      <w:r w:rsidR="004600D1" w:rsidRPr="00ED0B5C">
        <w:rPr>
          <w:rFonts w:ascii="Times New Roman" w:hAnsi="Times New Roman"/>
          <w:sz w:val="28"/>
          <w:szCs w:val="28"/>
        </w:rPr>
        <w:t xml:space="preserve"> </w:t>
      </w:r>
      <w:r w:rsidR="00835437" w:rsidRPr="00ED0B5C">
        <w:rPr>
          <w:rFonts w:ascii="Times New Roman" w:hAnsi="Times New Roman"/>
          <w:sz w:val="28"/>
          <w:szCs w:val="28"/>
        </w:rPr>
        <w:t>муниципальной программы</w:t>
      </w:r>
      <w:r w:rsidR="004600D1" w:rsidRPr="00ED0B5C">
        <w:rPr>
          <w:rFonts w:ascii="Times New Roman" w:hAnsi="Times New Roman"/>
          <w:sz w:val="28"/>
          <w:szCs w:val="28"/>
        </w:rPr>
        <w:t xml:space="preserve"> </w:t>
      </w:r>
    </w:p>
    <w:p w:rsidR="004600D1" w:rsidRPr="00ED0B5C" w:rsidRDefault="00636638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«Профилактика правонарушений и обеспечение отдельных прав граждан в Березовском районе»</w:t>
      </w:r>
    </w:p>
    <w:p w:rsidR="008044FC" w:rsidRPr="00ED0B5C" w:rsidRDefault="0048173B" w:rsidP="00C3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B5C">
        <w:rPr>
          <w:rFonts w:ascii="Times New Roman" w:hAnsi="Times New Roman"/>
          <w:b/>
          <w:sz w:val="28"/>
          <w:szCs w:val="28"/>
        </w:rPr>
        <w:t>за 202</w:t>
      </w:r>
      <w:r w:rsidR="009E441A" w:rsidRPr="00ED0B5C">
        <w:rPr>
          <w:rFonts w:ascii="Times New Roman" w:hAnsi="Times New Roman"/>
          <w:b/>
          <w:sz w:val="28"/>
          <w:szCs w:val="28"/>
        </w:rPr>
        <w:t>3</w:t>
      </w:r>
      <w:r w:rsidR="008044FC" w:rsidRPr="00ED0B5C">
        <w:rPr>
          <w:rFonts w:ascii="Times New Roman" w:hAnsi="Times New Roman"/>
          <w:b/>
          <w:sz w:val="28"/>
          <w:szCs w:val="28"/>
        </w:rPr>
        <w:t xml:space="preserve"> год</w:t>
      </w:r>
      <w:r w:rsidR="004A3804" w:rsidRPr="00ED0B5C">
        <w:rPr>
          <w:rFonts w:ascii="Times New Roman" w:hAnsi="Times New Roman"/>
          <w:b/>
          <w:sz w:val="28"/>
          <w:szCs w:val="28"/>
        </w:rPr>
        <w:t>.</w:t>
      </w:r>
    </w:p>
    <w:p w:rsidR="009F50FD" w:rsidRPr="00B1581A" w:rsidRDefault="009F50FD" w:rsidP="009F50FD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0E6845" w:rsidRPr="00B1581A" w:rsidRDefault="00003B1A" w:rsidP="0091045E">
      <w:pPr>
        <w:pStyle w:val="ConsPlusNormal"/>
        <w:ind w:firstLine="708"/>
        <w:jc w:val="both"/>
      </w:pPr>
      <w:r w:rsidRPr="00B1581A">
        <w:t xml:space="preserve">Объем ассигнований на реализацию муниципальной программы </w:t>
      </w:r>
      <w:r w:rsidR="00636638" w:rsidRPr="00B1581A">
        <w:t xml:space="preserve">«Профилактика правонарушений и обеспечение отдельных прав граждан в Березовском районе» </w:t>
      </w:r>
      <w:r w:rsidRPr="00B1581A">
        <w:t>(далее – Программа) на 20</w:t>
      </w:r>
      <w:r w:rsidR="0048173B" w:rsidRPr="00B1581A">
        <w:t>2</w:t>
      </w:r>
      <w:r w:rsidR="009E441A" w:rsidRPr="00B1581A">
        <w:t>3</w:t>
      </w:r>
      <w:r w:rsidRPr="00B1581A">
        <w:t xml:space="preserve"> год составил </w:t>
      </w:r>
      <w:r w:rsidR="009E441A" w:rsidRPr="00B1581A">
        <w:t>12386,3</w:t>
      </w:r>
      <w:r w:rsidR="00E76510" w:rsidRPr="00B1581A">
        <w:t xml:space="preserve"> </w:t>
      </w:r>
      <w:r w:rsidR="000E6845" w:rsidRPr="00B1581A">
        <w:t>тыс. рублей, из них:</w:t>
      </w:r>
    </w:p>
    <w:p w:rsidR="000E6845" w:rsidRPr="00B1581A" w:rsidRDefault="000E6845" w:rsidP="009F50FD">
      <w:pPr>
        <w:pStyle w:val="ConsPlusNormal"/>
        <w:ind w:firstLine="708"/>
        <w:jc w:val="both"/>
      </w:pPr>
      <w:r w:rsidRPr="00B1581A">
        <w:t>средства федерального бюджета –</w:t>
      </w:r>
      <w:r w:rsidR="009E441A" w:rsidRPr="00B1581A">
        <w:t xml:space="preserve"> 5552,7 </w:t>
      </w:r>
      <w:r w:rsidRPr="00B1581A">
        <w:t>тыс. рублей;</w:t>
      </w:r>
    </w:p>
    <w:p w:rsidR="000E6845" w:rsidRPr="00B1581A" w:rsidRDefault="000E6845" w:rsidP="009F50FD">
      <w:pPr>
        <w:pStyle w:val="ConsPlusNormal"/>
        <w:ind w:firstLine="708"/>
        <w:jc w:val="both"/>
      </w:pPr>
      <w:r w:rsidRPr="00B1581A">
        <w:t xml:space="preserve">средства окружного бюджета – </w:t>
      </w:r>
      <w:r w:rsidR="009E441A" w:rsidRPr="00B1581A">
        <w:t>6598,4</w:t>
      </w:r>
      <w:r w:rsidR="00FE1674" w:rsidRPr="00B1581A">
        <w:t xml:space="preserve"> </w:t>
      </w:r>
      <w:r w:rsidRPr="00B1581A">
        <w:t>тыс. рублей;</w:t>
      </w:r>
    </w:p>
    <w:p w:rsidR="000E6845" w:rsidRPr="00B1581A" w:rsidRDefault="000E6845" w:rsidP="009F50FD">
      <w:pPr>
        <w:pStyle w:val="ConsPlusNormal"/>
        <w:ind w:firstLine="708"/>
        <w:jc w:val="both"/>
      </w:pPr>
      <w:r w:rsidRPr="00B1581A">
        <w:t xml:space="preserve">средства бюджета района –  </w:t>
      </w:r>
      <w:r w:rsidR="009E441A" w:rsidRPr="00B1581A">
        <w:t>198,9</w:t>
      </w:r>
      <w:r w:rsidR="0077754F" w:rsidRPr="00B1581A">
        <w:t xml:space="preserve"> </w:t>
      </w:r>
      <w:r w:rsidRPr="00B1581A">
        <w:t>тыс. рублей;</w:t>
      </w:r>
    </w:p>
    <w:p w:rsidR="006C4C44" w:rsidRPr="00B1581A" w:rsidRDefault="006C4C44" w:rsidP="006C4C44">
      <w:pPr>
        <w:pStyle w:val="ConsPlusNormal"/>
        <w:ind w:firstLine="708"/>
        <w:jc w:val="both"/>
      </w:pPr>
      <w:r w:rsidRPr="00B1581A">
        <w:t>средства бюджета го</w:t>
      </w:r>
      <w:r w:rsidR="005622E3" w:rsidRPr="00B1581A">
        <w:t xml:space="preserve">родских (сельских) поселений – </w:t>
      </w:r>
      <w:r w:rsidR="009E441A" w:rsidRPr="00B1581A">
        <w:t>36</w:t>
      </w:r>
      <w:r w:rsidR="005C1F56" w:rsidRPr="00B1581A">
        <w:t>,</w:t>
      </w:r>
      <w:r w:rsidR="009E441A" w:rsidRPr="00B1581A">
        <w:t>3</w:t>
      </w:r>
      <w:r w:rsidRPr="00B1581A">
        <w:t xml:space="preserve"> тыс. рублей;</w:t>
      </w:r>
    </w:p>
    <w:p w:rsidR="00952EA0" w:rsidRPr="00B1581A" w:rsidRDefault="000E6845" w:rsidP="005656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По итогам года</w:t>
      </w:r>
      <w:r w:rsidR="0077754F" w:rsidRPr="00B1581A">
        <w:rPr>
          <w:rFonts w:ascii="Times New Roman" w:hAnsi="Times New Roman"/>
          <w:sz w:val="28"/>
          <w:szCs w:val="28"/>
        </w:rPr>
        <w:t xml:space="preserve"> (по состоянию на 31 декабря 202</w:t>
      </w:r>
      <w:r w:rsidR="009E441A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9E441A" w:rsidRPr="00B1581A">
        <w:rPr>
          <w:rFonts w:ascii="Times New Roman" w:hAnsi="Times New Roman"/>
          <w:sz w:val="28"/>
          <w:szCs w:val="28"/>
        </w:rPr>
        <w:t>12 386,3</w:t>
      </w:r>
      <w:r w:rsidR="00C412BB" w:rsidRPr="00B1581A">
        <w:rPr>
          <w:rFonts w:ascii="Times New Roman" w:hAnsi="Times New Roman"/>
          <w:sz w:val="28"/>
          <w:szCs w:val="28"/>
        </w:rPr>
        <w:t xml:space="preserve"> </w:t>
      </w:r>
      <w:r w:rsidRPr="00B1581A">
        <w:rPr>
          <w:rFonts w:ascii="Times New Roman" w:hAnsi="Times New Roman"/>
          <w:sz w:val="28"/>
          <w:szCs w:val="28"/>
        </w:rPr>
        <w:t>тыс. рублей</w:t>
      </w:r>
      <w:r w:rsidR="002232A3" w:rsidRPr="00B1581A">
        <w:rPr>
          <w:rFonts w:ascii="Times New Roman" w:hAnsi="Times New Roman"/>
          <w:sz w:val="28"/>
          <w:szCs w:val="28"/>
        </w:rPr>
        <w:t>, процент испо</w:t>
      </w:r>
      <w:r w:rsidRPr="00B1581A">
        <w:rPr>
          <w:rFonts w:ascii="Times New Roman" w:hAnsi="Times New Roman"/>
          <w:sz w:val="28"/>
          <w:szCs w:val="28"/>
        </w:rPr>
        <w:t xml:space="preserve">лнения </w:t>
      </w:r>
      <w:r w:rsidR="00AC36B3" w:rsidRPr="00B1581A">
        <w:rPr>
          <w:rFonts w:ascii="Times New Roman" w:hAnsi="Times New Roman"/>
          <w:sz w:val="28"/>
          <w:szCs w:val="28"/>
        </w:rPr>
        <w:t xml:space="preserve">составил </w:t>
      </w:r>
      <w:r w:rsidR="0056562D" w:rsidRPr="00B1581A">
        <w:rPr>
          <w:rFonts w:ascii="Times New Roman" w:hAnsi="Times New Roman"/>
          <w:sz w:val="28"/>
          <w:szCs w:val="28"/>
        </w:rPr>
        <w:t>100</w:t>
      </w:r>
      <w:r w:rsidR="0077754F" w:rsidRPr="00B1581A">
        <w:rPr>
          <w:rFonts w:ascii="Times New Roman" w:hAnsi="Times New Roman"/>
          <w:sz w:val="28"/>
          <w:szCs w:val="28"/>
        </w:rPr>
        <w:t xml:space="preserve"> </w:t>
      </w:r>
      <w:r w:rsidR="002232A3" w:rsidRPr="00B1581A">
        <w:rPr>
          <w:rFonts w:ascii="Times New Roman" w:hAnsi="Times New Roman"/>
          <w:sz w:val="28"/>
          <w:szCs w:val="28"/>
        </w:rPr>
        <w:t>%.</w:t>
      </w:r>
    </w:p>
    <w:p w:rsidR="00EF0DCA" w:rsidRPr="00B1581A" w:rsidRDefault="00EF0DCA" w:rsidP="009F50F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91045E" w:rsidRPr="00B1581A" w:rsidRDefault="0091045E" w:rsidP="007B5B27">
      <w:pPr>
        <w:pStyle w:val="ConsPlusNormal"/>
        <w:numPr>
          <w:ilvl w:val="0"/>
          <w:numId w:val="33"/>
        </w:numPr>
        <w:ind w:left="709" w:hanging="1"/>
        <w:jc w:val="both"/>
      </w:pPr>
      <w:r w:rsidRPr="00B1581A">
        <w:t>Объем ассигнований на реализацию подпрограммы 1 «Профилактика правонарушений</w:t>
      </w:r>
      <w:r w:rsidR="000C681E" w:rsidRPr="00B1581A">
        <w:t>» муниципальной программы на 202</w:t>
      </w:r>
      <w:r w:rsidR="009E441A" w:rsidRPr="00B1581A">
        <w:t>3</w:t>
      </w:r>
      <w:r w:rsidRPr="00B1581A">
        <w:t xml:space="preserve"> год составил </w:t>
      </w:r>
      <w:r w:rsidR="009E441A" w:rsidRPr="00B1581A">
        <w:t>2249,8</w:t>
      </w:r>
      <w:r w:rsidRPr="00B1581A">
        <w:t xml:space="preserve"> тыс. рублей, из них:</w:t>
      </w:r>
    </w:p>
    <w:p w:rsidR="0091045E" w:rsidRPr="00B1581A" w:rsidRDefault="0091045E" w:rsidP="0091045E">
      <w:pPr>
        <w:pStyle w:val="ConsPlusNormal"/>
        <w:ind w:firstLine="708"/>
        <w:jc w:val="both"/>
      </w:pPr>
      <w:r w:rsidRPr="00B1581A">
        <w:t xml:space="preserve">средства федерального бюджета – </w:t>
      </w:r>
      <w:r w:rsidR="009E441A" w:rsidRPr="00B1581A">
        <w:t>1</w:t>
      </w:r>
      <w:r w:rsidR="00D8458B" w:rsidRPr="00B1581A">
        <w:t>,</w:t>
      </w:r>
      <w:r w:rsidR="009E441A" w:rsidRPr="00B1581A">
        <w:t>2</w:t>
      </w:r>
      <w:r w:rsidRPr="00B1581A">
        <w:t xml:space="preserve"> тыс. рублей;</w:t>
      </w:r>
    </w:p>
    <w:p w:rsidR="0091045E" w:rsidRPr="00B1581A" w:rsidRDefault="0091045E" w:rsidP="0091045E">
      <w:pPr>
        <w:pStyle w:val="ConsPlusNormal"/>
        <w:ind w:firstLine="708"/>
        <w:jc w:val="both"/>
      </w:pPr>
      <w:r w:rsidRPr="00B1581A">
        <w:t xml:space="preserve">средства окружного бюджета – </w:t>
      </w:r>
      <w:r w:rsidR="009E441A" w:rsidRPr="00B1581A">
        <w:t>2063,9</w:t>
      </w:r>
      <w:r w:rsidRPr="00B1581A">
        <w:t xml:space="preserve"> тыс. рублей;</w:t>
      </w:r>
    </w:p>
    <w:p w:rsidR="0091045E" w:rsidRPr="00B1581A" w:rsidRDefault="0091045E" w:rsidP="0091045E">
      <w:pPr>
        <w:pStyle w:val="ConsPlusNormal"/>
        <w:ind w:firstLine="708"/>
        <w:jc w:val="both"/>
      </w:pPr>
      <w:r w:rsidRPr="00B1581A">
        <w:t xml:space="preserve">средства бюджета района – </w:t>
      </w:r>
      <w:r w:rsidR="009E441A" w:rsidRPr="00B1581A">
        <w:t>148,4</w:t>
      </w:r>
      <w:r w:rsidRPr="00B1581A">
        <w:t xml:space="preserve"> тыс. рублей;</w:t>
      </w:r>
    </w:p>
    <w:p w:rsidR="0091045E" w:rsidRPr="00B1581A" w:rsidRDefault="0091045E" w:rsidP="0091045E">
      <w:pPr>
        <w:pStyle w:val="ConsPlusNormal"/>
        <w:ind w:firstLine="708"/>
        <w:jc w:val="both"/>
      </w:pPr>
      <w:r w:rsidRPr="00B1581A">
        <w:t xml:space="preserve">средства бюджета городских (сельских) поселений – </w:t>
      </w:r>
      <w:r w:rsidR="00252871" w:rsidRPr="00B1581A">
        <w:t>36,3</w:t>
      </w:r>
      <w:r w:rsidR="00EF0DCA" w:rsidRPr="00B1581A">
        <w:t xml:space="preserve"> </w:t>
      </w:r>
      <w:r w:rsidRPr="00B1581A">
        <w:t>тыс. рублей;</w:t>
      </w:r>
    </w:p>
    <w:p w:rsidR="0091045E" w:rsidRPr="00B1581A" w:rsidRDefault="0091045E" w:rsidP="00910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По итогам года</w:t>
      </w:r>
      <w:r w:rsidR="000C681E" w:rsidRPr="00B1581A">
        <w:rPr>
          <w:rFonts w:ascii="Times New Roman" w:hAnsi="Times New Roman"/>
          <w:sz w:val="28"/>
          <w:szCs w:val="28"/>
        </w:rPr>
        <w:t xml:space="preserve"> </w:t>
      </w:r>
      <w:r w:rsidR="00D8458B" w:rsidRPr="00B1581A">
        <w:rPr>
          <w:rFonts w:ascii="Times New Roman" w:hAnsi="Times New Roman"/>
          <w:sz w:val="28"/>
          <w:szCs w:val="28"/>
        </w:rPr>
        <w:t>(по состоянию на 31 декабря 202</w:t>
      </w:r>
      <w:r w:rsidR="00252871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252871" w:rsidRPr="00B1581A">
        <w:rPr>
          <w:rFonts w:ascii="Times New Roman" w:hAnsi="Times New Roman"/>
          <w:sz w:val="28"/>
          <w:szCs w:val="28"/>
        </w:rPr>
        <w:t xml:space="preserve">2249,8 </w:t>
      </w:r>
      <w:r w:rsidRPr="00B1581A">
        <w:rPr>
          <w:rFonts w:ascii="Times New Roman" w:hAnsi="Times New Roman"/>
          <w:sz w:val="28"/>
          <w:szCs w:val="28"/>
        </w:rPr>
        <w:t xml:space="preserve">тыс. рублей (процент исполнения Программы – </w:t>
      </w:r>
      <w:r w:rsidR="004F207E" w:rsidRPr="00B1581A">
        <w:rPr>
          <w:rFonts w:ascii="Times New Roman" w:hAnsi="Times New Roman"/>
          <w:sz w:val="28"/>
          <w:szCs w:val="28"/>
        </w:rPr>
        <w:t>100</w:t>
      </w:r>
      <w:r w:rsidR="000C681E" w:rsidRPr="00B1581A">
        <w:rPr>
          <w:rFonts w:ascii="Times New Roman" w:hAnsi="Times New Roman"/>
          <w:sz w:val="28"/>
          <w:szCs w:val="28"/>
        </w:rPr>
        <w:t xml:space="preserve"> </w:t>
      </w:r>
      <w:r w:rsidRPr="00B1581A">
        <w:rPr>
          <w:rFonts w:ascii="Times New Roman" w:hAnsi="Times New Roman"/>
          <w:sz w:val="28"/>
          <w:szCs w:val="28"/>
        </w:rPr>
        <w:t xml:space="preserve">%). </w:t>
      </w:r>
    </w:p>
    <w:p w:rsidR="0000001F" w:rsidRPr="00B1581A" w:rsidRDefault="0000001F" w:rsidP="009F50FD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003B1A" w:rsidRPr="00B1581A" w:rsidRDefault="0000001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Основные м</w:t>
      </w:r>
      <w:r w:rsidR="00003B1A" w:rsidRPr="00B1581A">
        <w:rPr>
          <w:rFonts w:ascii="Times New Roman" w:hAnsi="Times New Roman"/>
          <w:sz w:val="28"/>
          <w:szCs w:val="28"/>
        </w:rPr>
        <w:t xml:space="preserve">ероприятия </w:t>
      </w:r>
      <w:r w:rsidR="0091045E" w:rsidRPr="00B1581A">
        <w:rPr>
          <w:rFonts w:ascii="Times New Roman" w:hAnsi="Times New Roman"/>
          <w:sz w:val="28"/>
          <w:szCs w:val="28"/>
        </w:rPr>
        <w:t>под</w:t>
      </w:r>
      <w:r w:rsidR="00003B1A" w:rsidRPr="00B1581A">
        <w:rPr>
          <w:rFonts w:ascii="Times New Roman" w:hAnsi="Times New Roman"/>
          <w:sz w:val="28"/>
          <w:szCs w:val="28"/>
        </w:rPr>
        <w:t xml:space="preserve">программы: </w:t>
      </w:r>
    </w:p>
    <w:p w:rsidR="002F0DA9" w:rsidRPr="00B1581A" w:rsidRDefault="0091045E" w:rsidP="00552FA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i/>
          <w:sz w:val="28"/>
          <w:szCs w:val="28"/>
        </w:rPr>
        <w:t>«Обеспечение функционирования и развития систем видеонаблюдения в сфере общественного порядка</w:t>
      </w:r>
      <w:r w:rsidR="00EF0DCA" w:rsidRPr="00B1581A">
        <w:rPr>
          <w:rFonts w:ascii="Times New Roman" w:hAnsi="Times New Roman"/>
          <w:i/>
          <w:sz w:val="28"/>
          <w:szCs w:val="28"/>
        </w:rPr>
        <w:t>»</w:t>
      </w:r>
      <w:r w:rsidR="006705F6" w:rsidRPr="00B1581A">
        <w:rPr>
          <w:rFonts w:ascii="Times New Roman" w:hAnsi="Times New Roman"/>
          <w:i/>
          <w:sz w:val="28"/>
          <w:szCs w:val="28"/>
        </w:rPr>
        <w:t>.</w:t>
      </w:r>
      <w:r w:rsidR="00552FA7" w:rsidRPr="00B1581A">
        <w:rPr>
          <w:rFonts w:ascii="Times New Roman" w:hAnsi="Times New Roman"/>
          <w:sz w:val="28"/>
          <w:szCs w:val="28"/>
        </w:rPr>
        <w:t xml:space="preserve"> </w:t>
      </w:r>
      <w:r w:rsidR="006705F6" w:rsidRPr="00B1581A">
        <w:rPr>
          <w:rFonts w:ascii="Times New Roman" w:hAnsi="Times New Roman"/>
          <w:sz w:val="28"/>
          <w:szCs w:val="28"/>
        </w:rPr>
        <w:t>П</w:t>
      </w:r>
      <w:r w:rsidR="00552FA7" w:rsidRPr="00B1581A">
        <w:rPr>
          <w:rFonts w:ascii="Times New Roman" w:hAnsi="Times New Roman"/>
          <w:sz w:val="28"/>
          <w:szCs w:val="28"/>
        </w:rPr>
        <w:t xml:space="preserve">о данному мероприятию </w:t>
      </w:r>
      <w:r w:rsidR="006C5F50" w:rsidRPr="00B1581A">
        <w:rPr>
          <w:rFonts w:ascii="Times New Roman" w:hAnsi="Times New Roman"/>
          <w:sz w:val="28"/>
          <w:szCs w:val="28"/>
        </w:rPr>
        <w:t xml:space="preserve">запланировано финансирование в размере </w:t>
      </w:r>
      <w:r w:rsidR="00252871" w:rsidRPr="00B1581A">
        <w:rPr>
          <w:rFonts w:ascii="Times New Roman" w:hAnsi="Times New Roman"/>
          <w:sz w:val="28"/>
          <w:szCs w:val="28"/>
        </w:rPr>
        <w:t>135,3</w:t>
      </w:r>
      <w:r w:rsidR="006C5F50" w:rsidRPr="00B1581A">
        <w:rPr>
          <w:rFonts w:ascii="Times New Roman" w:hAnsi="Times New Roman"/>
          <w:sz w:val="28"/>
          <w:szCs w:val="28"/>
        </w:rPr>
        <w:t xml:space="preserve"> тыс. рублей, фактически </w:t>
      </w:r>
      <w:r w:rsidR="00552FA7" w:rsidRPr="00B1581A">
        <w:rPr>
          <w:rFonts w:ascii="Times New Roman" w:hAnsi="Times New Roman"/>
          <w:sz w:val="28"/>
          <w:szCs w:val="28"/>
        </w:rPr>
        <w:t>реализ</w:t>
      </w:r>
      <w:r w:rsidR="002F0DA9" w:rsidRPr="00B1581A">
        <w:rPr>
          <w:rFonts w:ascii="Times New Roman" w:hAnsi="Times New Roman"/>
          <w:sz w:val="28"/>
          <w:szCs w:val="28"/>
        </w:rPr>
        <w:t>овано</w:t>
      </w:r>
      <w:r w:rsidR="006C5F50" w:rsidRPr="00B1581A">
        <w:rPr>
          <w:rFonts w:ascii="Times New Roman" w:hAnsi="Times New Roman"/>
          <w:sz w:val="28"/>
          <w:szCs w:val="28"/>
        </w:rPr>
        <w:t xml:space="preserve"> по состоянию на 31.12.202</w:t>
      </w:r>
      <w:r w:rsidR="00252871" w:rsidRPr="00B1581A">
        <w:rPr>
          <w:rFonts w:ascii="Times New Roman" w:hAnsi="Times New Roman"/>
          <w:sz w:val="28"/>
          <w:szCs w:val="28"/>
        </w:rPr>
        <w:t>3</w:t>
      </w:r>
      <w:r w:rsidR="006C5F50" w:rsidRPr="00B1581A">
        <w:rPr>
          <w:rFonts w:ascii="Times New Roman" w:hAnsi="Times New Roman"/>
          <w:sz w:val="28"/>
          <w:szCs w:val="28"/>
        </w:rPr>
        <w:t xml:space="preserve"> года - </w:t>
      </w:r>
      <w:r w:rsidR="002F0DA9" w:rsidRPr="00B1581A">
        <w:rPr>
          <w:rFonts w:ascii="Times New Roman" w:hAnsi="Times New Roman"/>
          <w:sz w:val="28"/>
          <w:szCs w:val="28"/>
        </w:rPr>
        <w:t xml:space="preserve"> </w:t>
      </w:r>
      <w:r w:rsidR="00252871" w:rsidRPr="00B1581A">
        <w:rPr>
          <w:rFonts w:ascii="Times New Roman" w:hAnsi="Times New Roman"/>
          <w:sz w:val="28"/>
          <w:szCs w:val="28"/>
        </w:rPr>
        <w:t>135,3</w:t>
      </w:r>
      <w:r w:rsidR="002F0DA9" w:rsidRPr="00B1581A">
        <w:rPr>
          <w:rFonts w:ascii="Times New Roman" w:hAnsi="Times New Roman"/>
          <w:sz w:val="28"/>
          <w:szCs w:val="28"/>
        </w:rPr>
        <w:t xml:space="preserve"> тыс.</w:t>
      </w:r>
      <w:r w:rsidR="006705F6" w:rsidRPr="00B1581A">
        <w:rPr>
          <w:rFonts w:ascii="Times New Roman" w:hAnsi="Times New Roman"/>
          <w:sz w:val="28"/>
          <w:szCs w:val="28"/>
        </w:rPr>
        <w:t xml:space="preserve"> </w:t>
      </w:r>
      <w:r w:rsidR="002F0DA9" w:rsidRPr="00B1581A">
        <w:rPr>
          <w:rFonts w:ascii="Times New Roman" w:hAnsi="Times New Roman"/>
          <w:sz w:val="28"/>
          <w:szCs w:val="28"/>
        </w:rPr>
        <w:t>рублей</w:t>
      </w:r>
      <w:r w:rsidR="004F207E" w:rsidRPr="00B1581A">
        <w:rPr>
          <w:rFonts w:ascii="Times New Roman" w:hAnsi="Times New Roman"/>
          <w:sz w:val="28"/>
          <w:szCs w:val="28"/>
        </w:rPr>
        <w:t xml:space="preserve"> (процент освоения составил – </w:t>
      </w:r>
      <w:r w:rsidR="00252871" w:rsidRPr="00B1581A">
        <w:rPr>
          <w:rFonts w:ascii="Times New Roman" w:hAnsi="Times New Roman"/>
          <w:sz w:val="28"/>
          <w:szCs w:val="28"/>
        </w:rPr>
        <w:t>100</w:t>
      </w:r>
      <w:r w:rsidR="004F207E" w:rsidRPr="00B1581A">
        <w:rPr>
          <w:rFonts w:ascii="Times New Roman" w:hAnsi="Times New Roman"/>
          <w:sz w:val="28"/>
          <w:szCs w:val="28"/>
        </w:rPr>
        <w:t>%)</w:t>
      </w:r>
      <w:r w:rsidR="002F0DA9" w:rsidRPr="00B1581A">
        <w:rPr>
          <w:rFonts w:ascii="Times New Roman" w:hAnsi="Times New Roman"/>
          <w:sz w:val="28"/>
          <w:szCs w:val="28"/>
        </w:rPr>
        <w:t xml:space="preserve">. </w:t>
      </w:r>
    </w:p>
    <w:p w:rsidR="00BA3D5F" w:rsidRPr="00B1581A" w:rsidRDefault="00BA3D5F" w:rsidP="00BA3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1581A">
        <w:rPr>
          <w:rFonts w:ascii="Times New Roman" w:hAnsi="Times New Roman"/>
          <w:sz w:val="28"/>
          <w:szCs w:val="28"/>
        </w:rPr>
        <w:t xml:space="preserve">В пгт. Березово функционирует </w:t>
      </w:r>
      <w:r w:rsidR="004F207E" w:rsidRPr="00B1581A">
        <w:rPr>
          <w:rFonts w:ascii="Times New Roman" w:hAnsi="Times New Roman"/>
          <w:sz w:val="28"/>
          <w:szCs w:val="28"/>
        </w:rPr>
        <w:t>5</w:t>
      </w:r>
      <w:r w:rsidR="00252871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видеокамер</w:t>
      </w:r>
      <w:r w:rsidR="00252871" w:rsidRPr="00B1581A">
        <w:rPr>
          <w:rFonts w:ascii="Times New Roman" w:hAnsi="Times New Roman"/>
          <w:sz w:val="28"/>
          <w:szCs w:val="28"/>
        </w:rPr>
        <w:t>ы</w:t>
      </w:r>
      <w:r w:rsidRPr="00B1581A">
        <w:rPr>
          <w:rFonts w:ascii="Times New Roman" w:hAnsi="Times New Roman"/>
          <w:sz w:val="28"/>
          <w:szCs w:val="28"/>
        </w:rPr>
        <w:t xml:space="preserve"> в сфере обеспечения правопорядка, которые размещены в общественных местах и местах массового пребывания граждан.</w:t>
      </w:r>
    </w:p>
    <w:p w:rsidR="00ED0B5C" w:rsidRPr="00B1581A" w:rsidRDefault="001717FD" w:rsidP="00BA3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Из них 41 </w:t>
      </w:r>
      <w:proofErr w:type="gramStart"/>
      <w:r w:rsidRPr="00B1581A">
        <w:rPr>
          <w:rFonts w:ascii="Times New Roman" w:hAnsi="Times New Roman"/>
          <w:sz w:val="28"/>
          <w:szCs w:val="28"/>
        </w:rPr>
        <w:t>аналоговая</w:t>
      </w:r>
      <w:proofErr w:type="gramEnd"/>
      <w:r w:rsidRPr="00B1581A">
        <w:rPr>
          <w:rFonts w:ascii="Times New Roman" w:hAnsi="Times New Roman"/>
          <w:sz w:val="28"/>
          <w:szCs w:val="28"/>
        </w:rPr>
        <w:t>, 12 цифровых. Видеокамеры установлены на административных зданиях, перекрестках автомобильных дорог</w:t>
      </w:r>
      <w:r w:rsidR="00326897">
        <w:rPr>
          <w:rFonts w:ascii="Times New Roman" w:hAnsi="Times New Roman"/>
          <w:sz w:val="28"/>
          <w:szCs w:val="28"/>
        </w:rPr>
        <w:t xml:space="preserve"> и</w:t>
      </w:r>
      <w:r w:rsidRPr="00B1581A">
        <w:rPr>
          <w:rFonts w:ascii="Times New Roman" w:hAnsi="Times New Roman"/>
          <w:sz w:val="28"/>
          <w:szCs w:val="28"/>
        </w:rPr>
        <w:t xml:space="preserve"> в парках.</w:t>
      </w:r>
    </w:p>
    <w:p w:rsidR="00FD0A10" w:rsidRPr="00B1581A" w:rsidRDefault="00BA3D5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Н</w:t>
      </w:r>
      <w:r w:rsidR="006705F6" w:rsidRPr="00B1581A">
        <w:rPr>
          <w:rFonts w:ascii="Times New Roman" w:hAnsi="Times New Roman"/>
          <w:sz w:val="28"/>
          <w:szCs w:val="28"/>
        </w:rPr>
        <w:t>а с</w:t>
      </w:r>
      <w:r w:rsidR="00003B1A" w:rsidRPr="00B1581A">
        <w:rPr>
          <w:rFonts w:ascii="Times New Roman" w:hAnsi="Times New Roman"/>
          <w:sz w:val="28"/>
          <w:szCs w:val="28"/>
        </w:rPr>
        <w:t>одержание и техническое обслуживание систем видеонаблюдения в сфере общественного порядка</w:t>
      </w:r>
      <w:r w:rsidR="006705F6" w:rsidRPr="00B1581A">
        <w:rPr>
          <w:rFonts w:ascii="Times New Roman" w:hAnsi="Times New Roman"/>
          <w:sz w:val="28"/>
          <w:szCs w:val="28"/>
        </w:rPr>
        <w:t xml:space="preserve"> из </w:t>
      </w:r>
      <w:r w:rsidRPr="00B1581A">
        <w:rPr>
          <w:rFonts w:ascii="Times New Roman" w:hAnsi="Times New Roman"/>
          <w:sz w:val="28"/>
          <w:szCs w:val="28"/>
        </w:rPr>
        <w:t>бюд</w:t>
      </w:r>
      <w:r w:rsidR="004F207E" w:rsidRPr="00B1581A">
        <w:rPr>
          <w:rFonts w:ascii="Times New Roman" w:hAnsi="Times New Roman"/>
          <w:sz w:val="28"/>
          <w:szCs w:val="28"/>
        </w:rPr>
        <w:t xml:space="preserve">жета района выделено </w:t>
      </w:r>
      <w:r w:rsidR="00252871" w:rsidRPr="00B1581A">
        <w:rPr>
          <w:rFonts w:ascii="Times New Roman" w:hAnsi="Times New Roman"/>
          <w:sz w:val="28"/>
          <w:szCs w:val="28"/>
        </w:rPr>
        <w:t>135,3</w:t>
      </w:r>
      <w:r w:rsidR="006705F6" w:rsidRPr="00B1581A">
        <w:rPr>
          <w:rFonts w:ascii="Times New Roman" w:hAnsi="Times New Roman"/>
          <w:sz w:val="28"/>
          <w:szCs w:val="28"/>
        </w:rPr>
        <w:t xml:space="preserve"> тыс. рублей. </w:t>
      </w:r>
      <w:r w:rsidR="00FD0A10" w:rsidRPr="00B1581A">
        <w:rPr>
          <w:rFonts w:ascii="Times New Roman" w:hAnsi="Times New Roman"/>
          <w:sz w:val="28"/>
          <w:szCs w:val="28"/>
        </w:rPr>
        <w:t xml:space="preserve">Финансовые средства реализованы МКУ «Управление гражданской защиты населения Березовского района» на содержание системы видеонаблюдения расположенной в пгт. Березово. </w:t>
      </w:r>
    </w:p>
    <w:p w:rsidR="00FD0A10" w:rsidRPr="00B1581A" w:rsidRDefault="004F207E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</w:t>
      </w:r>
      <w:r w:rsidR="00FD0A10" w:rsidRPr="00B1581A">
        <w:rPr>
          <w:rFonts w:ascii="Times New Roman" w:hAnsi="Times New Roman"/>
          <w:sz w:val="28"/>
          <w:szCs w:val="28"/>
        </w:rPr>
        <w:t>роцент выполнения мероприятия 1.1. «Обеспечение функционирования и развития систем видеонаблюдения в сфере общественного порядка» в 202</w:t>
      </w:r>
      <w:r w:rsidR="00252871" w:rsidRPr="00B1581A">
        <w:rPr>
          <w:rFonts w:ascii="Times New Roman" w:hAnsi="Times New Roman"/>
          <w:sz w:val="28"/>
          <w:szCs w:val="28"/>
        </w:rPr>
        <w:t>3</w:t>
      </w:r>
      <w:r w:rsidR="00FD0A10" w:rsidRPr="00B1581A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FD0A10" w:rsidRPr="00B1581A" w:rsidRDefault="00FD0A10" w:rsidP="009F50FD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7A51D4" w:rsidRPr="00B1581A" w:rsidRDefault="005E3DB3" w:rsidP="001F1D96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  <w:r w:rsidRPr="00B1581A">
        <w:rPr>
          <w:rFonts w:ascii="Times New Roman" w:hAnsi="Times New Roman"/>
          <w:sz w:val="28"/>
          <w:szCs w:val="28"/>
        </w:rPr>
        <w:tab/>
      </w:r>
      <w:r w:rsidR="001F1D96" w:rsidRPr="00B1581A">
        <w:rPr>
          <w:rFonts w:ascii="Times New Roman" w:hAnsi="Times New Roman"/>
          <w:sz w:val="28"/>
          <w:szCs w:val="28"/>
        </w:rPr>
        <w:tab/>
      </w:r>
    </w:p>
    <w:p w:rsidR="00D6375C" w:rsidRPr="00B1581A" w:rsidRDefault="0000001F" w:rsidP="0000001F">
      <w:pPr>
        <w:pStyle w:val="ConsPlusNormal"/>
        <w:widowControl/>
        <w:ind w:firstLine="709"/>
        <w:jc w:val="both"/>
        <w:rPr>
          <w:i/>
        </w:rPr>
      </w:pPr>
      <w:r w:rsidRPr="00B1581A">
        <w:rPr>
          <w:i/>
        </w:rPr>
        <w:t>1.2.</w:t>
      </w:r>
      <w:r w:rsidR="00003B1A" w:rsidRPr="00B1581A">
        <w:rPr>
          <w:i/>
        </w:rPr>
        <w:t xml:space="preserve">«Создание </w:t>
      </w:r>
      <w:r w:rsidR="00F53116" w:rsidRPr="00B1581A">
        <w:rPr>
          <w:i/>
        </w:rPr>
        <w:t xml:space="preserve">условий для деятельности </w:t>
      </w:r>
      <w:r w:rsidR="00D6375C" w:rsidRPr="00B1581A">
        <w:rPr>
          <w:i/>
        </w:rPr>
        <w:t>народных дружин</w:t>
      </w:r>
      <w:r w:rsidR="00003B1A" w:rsidRPr="00B1581A">
        <w:rPr>
          <w:i/>
        </w:rPr>
        <w:t xml:space="preserve">». 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Государственной программой Ха</w:t>
      </w:r>
      <w:r w:rsidR="00326897">
        <w:rPr>
          <w:rFonts w:ascii="Times New Roman" w:hAnsi="Times New Roman"/>
          <w:sz w:val="28"/>
          <w:szCs w:val="28"/>
        </w:rPr>
        <w:t xml:space="preserve">нты-Мансийского автономного  </w:t>
      </w:r>
      <w:r w:rsidRPr="00B1581A">
        <w:rPr>
          <w:rFonts w:ascii="Times New Roman" w:hAnsi="Times New Roman"/>
          <w:sz w:val="28"/>
          <w:szCs w:val="28"/>
        </w:rPr>
        <w:t>округа – Югры «Профилактика правонарушений и обеспечение отдельных прав граждан» на 202</w:t>
      </w:r>
      <w:r w:rsidR="00252871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 муниципальному образованию Березовский район предусмотрена субсидия за счет </w:t>
      </w:r>
      <w:r w:rsidRPr="00B1581A">
        <w:rPr>
          <w:rFonts w:ascii="Times New Roman" w:hAnsi="Times New Roman"/>
          <w:sz w:val="28"/>
          <w:szCs w:val="28"/>
        </w:rPr>
        <w:lastRenderedPageBreak/>
        <w:t>средств бюджета автономного округа по мероприятию «Создание условий для деятельности народных дружин» в размере 14</w:t>
      </w:r>
      <w:r w:rsidR="00252871" w:rsidRPr="00B1581A">
        <w:rPr>
          <w:rFonts w:ascii="Times New Roman" w:hAnsi="Times New Roman"/>
          <w:sz w:val="28"/>
          <w:szCs w:val="28"/>
        </w:rPr>
        <w:t>4 7</w:t>
      </w:r>
      <w:r w:rsidRPr="00B1581A">
        <w:rPr>
          <w:rFonts w:ascii="Times New Roman" w:hAnsi="Times New Roman"/>
          <w:sz w:val="28"/>
          <w:szCs w:val="28"/>
        </w:rPr>
        <w:t>00 рублей 00 копеек.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Доля софинансирования по мероприятию составляет 3</w:t>
      </w:r>
      <w:r w:rsidR="00252871" w:rsidRPr="00B1581A">
        <w:rPr>
          <w:rFonts w:ascii="Times New Roman" w:hAnsi="Times New Roman"/>
          <w:sz w:val="28"/>
          <w:szCs w:val="28"/>
        </w:rPr>
        <w:t>6</w:t>
      </w:r>
      <w:r w:rsidR="00122234" w:rsidRPr="00B1581A">
        <w:rPr>
          <w:rFonts w:ascii="Times New Roman" w:hAnsi="Times New Roman"/>
          <w:sz w:val="28"/>
          <w:szCs w:val="28"/>
        </w:rPr>
        <w:t> </w:t>
      </w:r>
      <w:r w:rsidR="00413C36" w:rsidRPr="00B1581A">
        <w:rPr>
          <w:rFonts w:ascii="Times New Roman" w:hAnsi="Times New Roman"/>
          <w:sz w:val="28"/>
          <w:szCs w:val="28"/>
        </w:rPr>
        <w:t>300</w:t>
      </w:r>
      <w:r w:rsidR="00122234" w:rsidRPr="00B1581A">
        <w:rPr>
          <w:rFonts w:ascii="Times New Roman" w:hAnsi="Times New Roman"/>
          <w:sz w:val="28"/>
          <w:szCs w:val="28"/>
        </w:rPr>
        <w:t xml:space="preserve"> </w:t>
      </w:r>
      <w:r w:rsidRPr="00B1581A">
        <w:rPr>
          <w:rFonts w:ascii="Times New Roman" w:hAnsi="Times New Roman"/>
          <w:sz w:val="28"/>
          <w:szCs w:val="28"/>
        </w:rPr>
        <w:t xml:space="preserve"> рублей 00 копеек. Размер бюджетных ассигнований из консолидированного бюджета Б</w:t>
      </w:r>
      <w:r w:rsidR="00252871" w:rsidRPr="00B1581A">
        <w:rPr>
          <w:rFonts w:ascii="Times New Roman" w:hAnsi="Times New Roman"/>
          <w:sz w:val="28"/>
          <w:szCs w:val="28"/>
        </w:rPr>
        <w:t>ерезовского района составляет 36</w:t>
      </w:r>
      <w:r w:rsidR="005747EF" w:rsidRPr="00B1581A">
        <w:rPr>
          <w:rFonts w:ascii="Times New Roman" w:hAnsi="Times New Roman"/>
          <w:sz w:val="28"/>
          <w:szCs w:val="28"/>
        </w:rPr>
        <w:t xml:space="preserve"> 300</w:t>
      </w:r>
      <w:r w:rsidRPr="00B1581A">
        <w:rPr>
          <w:rFonts w:ascii="Times New Roman" w:hAnsi="Times New Roman"/>
          <w:sz w:val="28"/>
          <w:szCs w:val="28"/>
        </w:rPr>
        <w:t xml:space="preserve">  рублей 00 копеек.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Субсидия, на основании соглашений заключенных между муниципальным образованием и городскими (сельскими) поселениями района передана в поселения, для реализации мероприятия по созданию условий для деятельности народных дружин осуществляющих деятельность на территории поселений. 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Бюджетные ассигнования в размере 1</w:t>
      </w:r>
      <w:r w:rsidR="00CC5CEB" w:rsidRPr="00B1581A">
        <w:rPr>
          <w:rFonts w:ascii="Times New Roman" w:hAnsi="Times New Roman"/>
          <w:sz w:val="28"/>
          <w:szCs w:val="28"/>
        </w:rPr>
        <w:t>81</w:t>
      </w:r>
      <w:r w:rsidRPr="00B1581A">
        <w:rPr>
          <w:rFonts w:ascii="Times New Roman" w:hAnsi="Times New Roman"/>
          <w:sz w:val="28"/>
          <w:szCs w:val="28"/>
        </w:rPr>
        <w:t xml:space="preserve"> 000 рублей 00 копеек реализ</w:t>
      </w:r>
      <w:r w:rsidR="00CC5CEB" w:rsidRPr="00B1581A">
        <w:rPr>
          <w:rFonts w:ascii="Times New Roman" w:hAnsi="Times New Roman"/>
          <w:sz w:val="28"/>
          <w:szCs w:val="28"/>
        </w:rPr>
        <w:t xml:space="preserve">ованы </w:t>
      </w:r>
      <w:r w:rsidRPr="00B1581A">
        <w:rPr>
          <w:rFonts w:ascii="Times New Roman" w:hAnsi="Times New Roman"/>
          <w:sz w:val="28"/>
          <w:szCs w:val="28"/>
        </w:rPr>
        <w:t>на личное страхование и материальное стимулирование членов добровольных народных формирований.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В настоящее время на территории Березовского района осуществляют деятельность 6 добровольных народных формирований (Березово, Игрим, </w:t>
      </w:r>
      <w:proofErr w:type="gramStart"/>
      <w:r w:rsidRPr="00B1581A">
        <w:rPr>
          <w:rFonts w:ascii="Times New Roman" w:hAnsi="Times New Roman"/>
          <w:sz w:val="28"/>
          <w:szCs w:val="28"/>
        </w:rPr>
        <w:t>Приполярный</w:t>
      </w:r>
      <w:proofErr w:type="gramEnd"/>
      <w:r w:rsidRPr="00B1581A">
        <w:rPr>
          <w:rFonts w:ascii="Times New Roman" w:hAnsi="Times New Roman"/>
          <w:sz w:val="28"/>
          <w:szCs w:val="28"/>
        </w:rPr>
        <w:t xml:space="preserve">, Саранпауль, Светлый, </w:t>
      </w:r>
      <w:proofErr w:type="spellStart"/>
      <w:r w:rsidRPr="00B1581A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B1581A">
        <w:rPr>
          <w:rFonts w:ascii="Times New Roman" w:hAnsi="Times New Roman"/>
          <w:sz w:val="28"/>
          <w:szCs w:val="28"/>
        </w:rPr>
        <w:t>). Количество членов ДНД в районе</w:t>
      </w:r>
      <w:r w:rsidR="00326897">
        <w:rPr>
          <w:rFonts w:ascii="Times New Roman" w:hAnsi="Times New Roman"/>
          <w:sz w:val="28"/>
          <w:szCs w:val="28"/>
        </w:rPr>
        <w:t xml:space="preserve"> в 2023 году</w:t>
      </w:r>
      <w:r w:rsidRPr="00B1581A">
        <w:rPr>
          <w:rFonts w:ascii="Times New Roman" w:hAnsi="Times New Roman"/>
          <w:sz w:val="28"/>
          <w:szCs w:val="28"/>
        </w:rPr>
        <w:t xml:space="preserve"> составляет </w:t>
      </w:r>
      <w:r w:rsidR="00326897">
        <w:rPr>
          <w:rFonts w:ascii="Times New Roman" w:hAnsi="Times New Roman"/>
          <w:sz w:val="28"/>
          <w:szCs w:val="28"/>
        </w:rPr>
        <w:t>52</w:t>
      </w:r>
      <w:r w:rsidRPr="00B1581A">
        <w:rPr>
          <w:rFonts w:ascii="Times New Roman" w:hAnsi="Times New Roman"/>
          <w:sz w:val="28"/>
          <w:szCs w:val="28"/>
        </w:rPr>
        <w:t xml:space="preserve"> человек</w:t>
      </w:r>
      <w:r w:rsidR="00326897">
        <w:rPr>
          <w:rFonts w:ascii="Times New Roman" w:hAnsi="Times New Roman"/>
          <w:sz w:val="28"/>
          <w:szCs w:val="28"/>
        </w:rPr>
        <w:t>а</w:t>
      </w:r>
      <w:r w:rsidRPr="00B1581A">
        <w:rPr>
          <w:rFonts w:ascii="Times New Roman" w:hAnsi="Times New Roman"/>
          <w:sz w:val="28"/>
          <w:szCs w:val="28"/>
        </w:rPr>
        <w:t xml:space="preserve">. 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С января по </w:t>
      </w:r>
      <w:r w:rsidR="00315C0C" w:rsidRPr="00B1581A">
        <w:rPr>
          <w:rFonts w:ascii="Times New Roman" w:hAnsi="Times New Roman"/>
          <w:sz w:val="28"/>
          <w:szCs w:val="28"/>
        </w:rPr>
        <w:t>31</w:t>
      </w:r>
      <w:r w:rsidRPr="00B1581A">
        <w:rPr>
          <w:rFonts w:ascii="Times New Roman" w:hAnsi="Times New Roman"/>
          <w:sz w:val="28"/>
          <w:szCs w:val="28"/>
        </w:rPr>
        <w:t xml:space="preserve"> декабря 202</w:t>
      </w:r>
      <w:r w:rsidR="00315C0C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года членами добровольных народных формирований было осуществлено 2</w:t>
      </w:r>
      <w:r w:rsidR="00B627A5" w:rsidRPr="00B1581A">
        <w:rPr>
          <w:rFonts w:ascii="Times New Roman" w:hAnsi="Times New Roman"/>
          <w:sz w:val="28"/>
          <w:szCs w:val="28"/>
        </w:rPr>
        <w:t>71</w:t>
      </w:r>
      <w:r w:rsidRPr="00B1581A">
        <w:rPr>
          <w:rFonts w:ascii="Times New Roman" w:hAnsi="Times New Roman"/>
          <w:sz w:val="28"/>
          <w:szCs w:val="28"/>
        </w:rPr>
        <w:t xml:space="preserve"> выход по обеспечению охраны общественного порядка.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81A">
        <w:rPr>
          <w:rFonts w:ascii="Times New Roman" w:hAnsi="Times New Roman"/>
          <w:sz w:val="28"/>
          <w:szCs w:val="28"/>
        </w:rPr>
        <w:t>В 202</w:t>
      </w:r>
      <w:r w:rsidR="00B627A5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городские и сельские поселения Березовского района произвели выплаты материального стимулирования членам добровольных народных формирований</w:t>
      </w:r>
      <w:r w:rsidR="00B627A5" w:rsidRPr="00B158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627A5" w:rsidRPr="00B1581A">
        <w:rPr>
          <w:rFonts w:ascii="Times New Roman" w:hAnsi="Times New Roman"/>
          <w:sz w:val="28"/>
          <w:szCs w:val="28"/>
        </w:rPr>
        <w:t>пгт</w:t>
      </w:r>
      <w:proofErr w:type="spellEnd"/>
      <w:r w:rsidR="00B627A5" w:rsidRPr="00B1581A">
        <w:rPr>
          <w:rFonts w:ascii="Times New Roman" w:hAnsi="Times New Roman"/>
          <w:sz w:val="28"/>
          <w:szCs w:val="28"/>
        </w:rPr>
        <w:t>.</w:t>
      </w:r>
      <w:proofErr w:type="gramEnd"/>
      <w:r w:rsidR="00B627A5" w:rsidRPr="00B1581A">
        <w:rPr>
          <w:rFonts w:ascii="Times New Roman" w:hAnsi="Times New Roman"/>
          <w:sz w:val="28"/>
          <w:szCs w:val="28"/>
        </w:rPr>
        <w:t xml:space="preserve"> Березово, </w:t>
      </w:r>
      <w:proofErr w:type="spellStart"/>
      <w:r w:rsidR="00B627A5" w:rsidRPr="00B1581A">
        <w:rPr>
          <w:rFonts w:ascii="Times New Roman" w:hAnsi="Times New Roman"/>
          <w:sz w:val="28"/>
          <w:szCs w:val="28"/>
        </w:rPr>
        <w:t>пгт</w:t>
      </w:r>
      <w:proofErr w:type="spellEnd"/>
      <w:r w:rsidR="00B627A5" w:rsidRPr="00B158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627A5" w:rsidRPr="00B1581A">
        <w:rPr>
          <w:rFonts w:ascii="Times New Roman" w:hAnsi="Times New Roman"/>
          <w:sz w:val="28"/>
          <w:szCs w:val="28"/>
        </w:rPr>
        <w:t>Игрим</w:t>
      </w:r>
      <w:proofErr w:type="spellEnd"/>
      <w:r w:rsidR="00B627A5" w:rsidRPr="00B158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27A5" w:rsidRPr="00B1581A">
        <w:rPr>
          <w:rFonts w:ascii="Times New Roman" w:hAnsi="Times New Roman"/>
          <w:sz w:val="28"/>
          <w:szCs w:val="28"/>
        </w:rPr>
        <w:t>с.п</w:t>
      </w:r>
      <w:proofErr w:type="spellEnd"/>
      <w:r w:rsidR="00B627A5" w:rsidRPr="00B1581A">
        <w:rPr>
          <w:rFonts w:ascii="Times New Roman" w:hAnsi="Times New Roman"/>
          <w:sz w:val="28"/>
          <w:szCs w:val="28"/>
        </w:rPr>
        <w:t xml:space="preserve">. Приполярный, </w:t>
      </w:r>
      <w:proofErr w:type="spellStart"/>
      <w:r w:rsidR="00B627A5" w:rsidRPr="00B1581A">
        <w:rPr>
          <w:rFonts w:ascii="Times New Roman" w:hAnsi="Times New Roman"/>
          <w:sz w:val="28"/>
          <w:szCs w:val="28"/>
        </w:rPr>
        <w:t>с.п</w:t>
      </w:r>
      <w:proofErr w:type="spellEnd"/>
      <w:r w:rsidR="00B627A5" w:rsidRPr="00B1581A">
        <w:rPr>
          <w:rFonts w:ascii="Times New Roman" w:hAnsi="Times New Roman"/>
          <w:sz w:val="28"/>
          <w:szCs w:val="28"/>
        </w:rPr>
        <w:t xml:space="preserve">. Светлый, </w:t>
      </w:r>
      <w:proofErr w:type="spellStart"/>
      <w:r w:rsidR="00B627A5" w:rsidRPr="00B1581A">
        <w:rPr>
          <w:rFonts w:ascii="Times New Roman" w:hAnsi="Times New Roman"/>
          <w:sz w:val="28"/>
          <w:szCs w:val="28"/>
        </w:rPr>
        <w:t>с.п</w:t>
      </w:r>
      <w:proofErr w:type="spellEnd"/>
      <w:r w:rsidR="00B627A5" w:rsidRPr="00B158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627A5" w:rsidRPr="00B1581A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B627A5" w:rsidRPr="00B158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27A5" w:rsidRPr="00B1581A">
        <w:rPr>
          <w:rFonts w:ascii="Times New Roman" w:hAnsi="Times New Roman"/>
          <w:sz w:val="28"/>
          <w:szCs w:val="28"/>
        </w:rPr>
        <w:t>с.п</w:t>
      </w:r>
      <w:proofErr w:type="spellEnd"/>
      <w:r w:rsidR="00B627A5" w:rsidRPr="00B1581A">
        <w:rPr>
          <w:rFonts w:ascii="Times New Roman" w:hAnsi="Times New Roman"/>
          <w:sz w:val="28"/>
          <w:szCs w:val="28"/>
        </w:rPr>
        <w:t>. Саранпауль)</w:t>
      </w:r>
      <w:r w:rsidRPr="00B1581A">
        <w:rPr>
          <w:rFonts w:ascii="Times New Roman" w:hAnsi="Times New Roman"/>
          <w:sz w:val="28"/>
          <w:szCs w:val="28"/>
        </w:rPr>
        <w:t>, заключили договоры на страхование членов добровольных народных формирований (</w:t>
      </w:r>
      <w:proofErr w:type="spellStart"/>
      <w:r w:rsidRPr="00B1581A">
        <w:rPr>
          <w:rFonts w:ascii="Times New Roman" w:hAnsi="Times New Roman"/>
          <w:sz w:val="28"/>
          <w:szCs w:val="28"/>
        </w:rPr>
        <w:t>пгт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. Березово, </w:t>
      </w:r>
      <w:proofErr w:type="spellStart"/>
      <w:r w:rsidRPr="00B1581A">
        <w:rPr>
          <w:rFonts w:ascii="Times New Roman" w:hAnsi="Times New Roman"/>
          <w:sz w:val="28"/>
          <w:szCs w:val="28"/>
        </w:rPr>
        <w:t>с.п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. Приполярный, </w:t>
      </w:r>
      <w:proofErr w:type="spellStart"/>
      <w:r w:rsidRPr="00B1581A">
        <w:rPr>
          <w:rFonts w:ascii="Times New Roman" w:hAnsi="Times New Roman"/>
          <w:sz w:val="28"/>
          <w:szCs w:val="28"/>
        </w:rPr>
        <w:t>с.п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. Светлый, </w:t>
      </w:r>
      <w:proofErr w:type="spellStart"/>
      <w:r w:rsidRPr="00B1581A">
        <w:rPr>
          <w:rFonts w:ascii="Times New Roman" w:hAnsi="Times New Roman"/>
          <w:sz w:val="28"/>
          <w:szCs w:val="28"/>
        </w:rPr>
        <w:t>с.п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81A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81A">
        <w:rPr>
          <w:rFonts w:ascii="Times New Roman" w:hAnsi="Times New Roman"/>
          <w:sz w:val="28"/>
          <w:szCs w:val="28"/>
        </w:rPr>
        <w:t>с.п</w:t>
      </w:r>
      <w:proofErr w:type="spellEnd"/>
      <w:r w:rsidRPr="00B1581A">
        <w:rPr>
          <w:rFonts w:ascii="Times New Roman" w:hAnsi="Times New Roman"/>
          <w:sz w:val="28"/>
          <w:szCs w:val="28"/>
        </w:rPr>
        <w:t>. Саранпауль).</w:t>
      </w:r>
    </w:p>
    <w:p w:rsidR="00833D0B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По состоянию на 31 декабря 202</w:t>
      </w:r>
      <w:r w:rsidR="00B627A5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года кассовое исполнение по мероприятию составило 1</w:t>
      </w:r>
      <w:r w:rsidR="00B627A5" w:rsidRPr="00B1581A">
        <w:rPr>
          <w:rFonts w:ascii="Times New Roman" w:hAnsi="Times New Roman"/>
          <w:sz w:val="28"/>
          <w:szCs w:val="28"/>
        </w:rPr>
        <w:t>81</w:t>
      </w:r>
      <w:r w:rsidRPr="00B1581A">
        <w:rPr>
          <w:rFonts w:ascii="Times New Roman" w:hAnsi="Times New Roman"/>
          <w:sz w:val="28"/>
          <w:szCs w:val="28"/>
        </w:rPr>
        <w:t xml:space="preserve"> 000, 00 рублей (процент освоения составил - 100%).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Процент выполнения мероприятия 1.2. «Создание условий для деятельности народных дружин» в 202</w:t>
      </w:r>
      <w:r w:rsidR="00B627A5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855F45" w:rsidRPr="00B1581A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1C5FE7" w:rsidRPr="00B1581A" w:rsidRDefault="001C5FE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81A">
        <w:rPr>
          <w:rFonts w:ascii="Times New Roman" w:hAnsi="Times New Roman"/>
          <w:i/>
          <w:sz w:val="28"/>
          <w:szCs w:val="28"/>
        </w:rPr>
        <w:t>1.</w:t>
      </w:r>
      <w:r w:rsidR="007754BE" w:rsidRPr="00B1581A">
        <w:rPr>
          <w:rFonts w:ascii="Times New Roman" w:hAnsi="Times New Roman"/>
          <w:i/>
          <w:sz w:val="28"/>
          <w:szCs w:val="28"/>
        </w:rPr>
        <w:t>3</w:t>
      </w:r>
      <w:r w:rsidR="00E15CAF" w:rsidRPr="00B1581A">
        <w:rPr>
          <w:rFonts w:ascii="Times New Roman" w:hAnsi="Times New Roman"/>
          <w:i/>
          <w:sz w:val="28"/>
          <w:szCs w:val="28"/>
        </w:rPr>
        <w:t>.</w:t>
      </w:r>
      <w:r w:rsidRPr="00B1581A">
        <w:rPr>
          <w:rFonts w:ascii="Times New Roman" w:hAnsi="Times New Roman"/>
          <w:sz w:val="28"/>
          <w:szCs w:val="28"/>
        </w:rPr>
        <w:t xml:space="preserve"> </w:t>
      </w:r>
      <w:r w:rsidRPr="00B1581A">
        <w:rPr>
          <w:rFonts w:ascii="Times New Roman" w:hAnsi="Times New Roman"/>
          <w:i/>
          <w:sz w:val="28"/>
          <w:szCs w:val="28"/>
        </w:rPr>
        <w:t>«</w:t>
      </w:r>
      <w:r w:rsidR="007754BE" w:rsidRPr="00B1581A">
        <w:rPr>
          <w:rFonts w:ascii="Times New Roman" w:hAnsi="Times New Roman"/>
          <w:i/>
          <w:sz w:val="28"/>
          <w:szCs w:val="28"/>
        </w:rPr>
        <w:t>О</w:t>
      </w:r>
      <w:r w:rsidRPr="00B1581A">
        <w:rPr>
          <w:rFonts w:ascii="Times New Roman" w:hAnsi="Times New Roman"/>
          <w:i/>
          <w:sz w:val="28"/>
          <w:szCs w:val="28"/>
        </w:rPr>
        <w:t>беспечени</w:t>
      </w:r>
      <w:r w:rsidR="007754BE" w:rsidRPr="00B1581A">
        <w:rPr>
          <w:rFonts w:ascii="Times New Roman" w:hAnsi="Times New Roman"/>
          <w:i/>
          <w:sz w:val="28"/>
          <w:szCs w:val="28"/>
        </w:rPr>
        <w:t>е</w:t>
      </w:r>
      <w:r w:rsidRPr="00B1581A">
        <w:rPr>
          <w:rFonts w:ascii="Times New Roman" w:hAnsi="Times New Roman"/>
          <w:i/>
          <w:sz w:val="28"/>
          <w:szCs w:val="28"/>
        </w:rPr>
        <w:t xml:space="preserve"> деятельности административной комиссии Березовского района».</w:t>
      </w:r>
    </w:p>
    <w:p w:rsidR="00B627A5" w:rsidRPr="00B1581A" w:rsidRDefault="00B627A5" w:rsidP="00B627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В соответствии с Законом Ханты-Мансийского автономного округа – Югры от 02 марта 2009 года № 5-оз «Об административных комиссиях </w:t>
      </w:r>
      <w:proofErr w:type="gramStart"/>
      <w:r w:rsidRPr="00B1581A">
        <w:rPr>
          <w:rFonts w:ascii="Times New Roman" w:hAnsi="Times New Roman"/>
          <w:sz w:val="28"/>
          <w:szCs w:val="28"/>
        </w:rPr>
        <w:t>в</w:t>
      </w:r>
      <w:proofErr w:type="gramEnd"/>
      <w:r w:rsidRPr="00B158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81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1581A">
        <w:rPr>
          <w:rFonts w:ascii="Times New Roman" w:hAnsi="Times New Roman"/>
          <w:sz w:val="28"/>
          <w:szCs w:val="28"/>
        </w:rPr>
        <w:t xml:space="preserve"> автономном округе – Югре» на территории Березовского района функционирует административная комиссия.</w:t>
      </w:r>
    </w:p>
    <w:p w:rsidR="00B627A5" w:rsidRPr="00B1581A" w:rsidRDefault="00B627A5" w:rsidP="00B627A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hAnsi="Times New Roman"/>
          <w:sz w:val="28"/>
          <w:szCs w:val="28"/>
        </w:rPr>
        <w:t>В 2023 году в комиссию поступило 95 административных дел (2022 год – 118), р</w:t>
      </w:r>
      <w:r w:rsidRPr="00B1581A">
        <w:rPr>
          <w:rFonts w:ascii="Times New Roman" w:eastAsia="Calibri" w:hAnsi="Times New Roman"/>
          <w:sz w:val="28"/>
          <w:szCs w:val="28"/>
          <w:lang w:eastAsia="en-US"/>
        </w:rPr>
        <w:t>ассмотрено 95 дел, что составляет 100 % от общего количества дел.</w:t>
      </w:r>
    </w:p>
    <w:p w:rsidR="00B627A5" w:rsidRPr="00B1581A" w:rsidRDefault="00B627A5" w:rsidP="00B627A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Из рассмотренных дел:</w:t>
      </w:r>
    </w:p>
    <w:p w:rsidR="00B627A5" w:rsidRPr="00B1581A" w:rsidRDefault="00B627A5" w:rsidP="00B627A5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по 45 делам принято решение о назначении наказания в виде штрафа, общая сумма которых составила 73,0 тыс. рублей (2022 год – 53 дел на 122,0 тыс. руб.);</w:t>
      </w:r>
    </w:p>
    <w:p w:rsidR="00B627A5" w:rsidRPr="00B1581A" w:rsidRDefault="00B627A5" w:rsidP="00B627A5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по 47 делам принято решение о назначении наказания в виде предупреждения (2022 год – 62);</w:t>
      </w:r>
    </w:p>
    <w:p w:rsidR="00B627A5" w:rsidRPr="00B1581A" w:rsidRDefault="00B627A5" w:rsidP="00B627A5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по 1 делам принято решение о прекращении производства;</w:t>
      </w:r>
    </w:p>
    <w:p w:rsidR="00B627A5" w:rsidRPr="00B1581A" w:rsidRDefault="00B627A5" w:rsidP="00B627A5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по 2 делам принято решение о возвращении для доработки административного материала.</w:t>
      </w:r>
    </w:p>
    <w:p w:rsidR="00B627A5" w:rsidRPr="00B1581A" w:rsidRDefault="00B627A5" w:rsidP="00B627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Взыскано штрафов на общую сумму 50,0 тыс. рублей, процент взыскания составил 67,6%.</w:t>
      </w:r>
    </w:p>
    <w:p w:rsidR="00B627A5" w:rsidRPr="00B1581A" w:rsidRDefault="00B627A5" w:rsidP="00B627A5">
      <w:pPr>
        <w:tabs>
          <w:tab w:val="left" w:pos="324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Набольшее количество административных протоколов составлено по статьям 10 и 28 </w:t>
      </w:r>
      <w:r w:rsidRPr="00B1581A">
        <w:rPr>
          <w:rFonts w:ascii="Times New Roman" w:hAnsi="Times New Roman"/>
          <w:sz w:val="28"/>
          <w:szCs w:val="28"/>
        </w:rPr>
        <w:t xml:space="preserve">Закона автономного округа – Югры № 102-оз </w:t>
      </w:r>
      <w:r w:rsidRPr="00B1581A">
        <w:rPr>
          <w:rFonts w:ascii="Times New Roman" w:eastAsia="Calibri" w:hAnsi="Times New Roman"/>
          <w:sz w:val="28"/>
          <w:szCs w:val="28"/>
          <w:lang w:eastAsia="en-US"/>
        </w:rPr>
        <w:t>(61 и 10 соответственно).</w:t>
      </w:r>
    </w:p>
    <w:p w:rsidR="00B627A5" w:rsidRPr="00B1581A" w:rsidRDefault="00B627A5" w:rsidP="00B627A5">
      <w:pPr>
        <w:tabs>
          <w:tab w:val="left" w:pos="324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Зафиксировано 34 нарушения в городских поселениях Березово </w:t>
      </w:r>
      <w:r w:rsidRPr="00B1581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1581A">
        <w:rPr>
          <w:rFonts w:ascii="Times New Roman" w:hAnsi="Times New Roman"/>
          <w:sz w:val="28"/>
          <w:szCs w:val="28"/>
        </w:rPr>
        <w:t>Игрим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, составлены </w:t>
      </w:r>
      <w:r w:rsidRPr="00B1581A">
        <w:rPr>
          <w:rFonts w:ascii="Times New Roman" w:eastAsia="Calibri" w:hAnsi="Times New Roman"/>
          <w:sz w:val="28"/>
          <w:szCs w:val="28"/>
          <w:lang w:eastAsia="en-US"/>
        </w:rPr>
        <w:t>протокола.</w:t>
      </w:r>
    </w:p>
    <w:p w:rsidR="00B627A5" w:rsidRPr="00B1581A" w:rsidRDefault="00B627A5" w:rsidP="00B627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В 2023 году в Березовском районном суде постановления административной комиссии не обжаловались, акты прокурорского реагирования не поступали.</w:t>
      </w:r>
    </w:p>
    <w:p w:rsidR="00B627A5" w:rsidRPr="00B1581A" w:rsidRDefault="00B627A5" w:rsidP="00B627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В целях исполнения постановлений и взыскания административных штрафов, административной комиссией направлено 28 заявлений в Отдел судебных приставов в Березовском районе о возбуждении исполнительных производств.</w:t>
      </w:r>
    </w:p>
    <w:p w:rsidR="00A1063A" w:rsidRPr="00B1581A" w:rsidRDefault="00A1063A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По состоянию на 31 декабря 202</w:t>
      </w:r>
      <w:r w:rsidR="00B627A5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года кассовое исполнен</w:t>
      </w:r>
      <w:r w:rsidR="00C92B72" w:rsidRPr="00B1581A">
        <w:rPr>
          <w:rFonts w:ascii="Times New Roman" w:hAnsi="Times New Roman"/>
          <w:sz w:val="28"/>
          <w:szCs w:val="28"/>
        </w:rPr>
        <w:t xml:space="preserve">ие по мероприятию составило </w:t>
      </w:r>
      <w:r w:rsidR="00F47C4A" w:rsidRPr="00B1581A">
        <w:rPr>
          <w:rFonts w:ascii="Times New Roman" w:hAnsi="Times New Roman"/>
          <w:sz w:val="28"/>
          <w:szCs w:val="28"/>
        </w:rPr>
        <w:t>1932,3</w:t>
      </w:r>
      <w:r w:rsidRPr="00B1581A">
        <w:rPr>
          <w:rFonts w:ascii="Times New Roman" w:hAnsi="Times New Roman"/>
          <w:sz w:val="28"/>
          <w:szCs w:val="28"/>
        </w:rPr>
        <w:t xml:space="preserve"> тыс. рублей (100%).</w:t>
      </w:r>
    </w:p>
    <w:p w:rsidR="00833D0B" w:rsidRPr="00B1581A" w:rsidRDefault="00833D0B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Процент выполнения мероприятия 1.3. «Обеспечение деятельности административной комиссии Березовского района» в 202</w:t>
      </w:r>
      <w:r w:rsidR="00F47C4A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A1063A" w:rsidRPr="00B1581A" w:rsidRDefault="00A1063A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CF2054" w:rsidRPr="00B1581A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81A">
        <w:rPr>
          <w:rFonts w:ascii="Times New Roman" w:hAnsi="Times New Roman"/>
          <w:i/>
          <w:sz w:val="28"/>
          <w:szCs w:val="28"/>
        </w:rPr>
        <w:t>1.</w:t>
      </w:r>
      <w:r w:rsidR="00E15CAF" w:rsidRPr="00B1581A">
        <w:rPr>
          <w:rFonts w:ascii="Times New Roman" w:hAnsi="Times New Roman"/>
          <w:i/>
          <w:sz w:val="28"/>
          <w:szCs w:val="28"/>
        </w:rPr>
        <w:t>4</w:t>
      </w:r>
      <w:r w:rsidRPr="00B1581A">
        <w:rPr>
          <w:rFonts w:ascii="Times New Roman" w:hAnsi="Times New Roman"/>
          <w:i/>
          <w:sz w:val="28"/>
          <w:szCs w:val="28"/>
        </w:rPr>
        <w:t>. «Осуществление государственных полномочий по составлению (изменению</w:t>
      </w:r>
      <w:r w:rsidR="00C86AF8" w:rsidRPr="00B1581A">
        <w:rPr>
          <w:rFonts w:ascii="Times New Roman" w:hAnsi="Times New Roman"/>
          <w:i/>
          <w:sz w:val="28"/>
          <w:szCs w:val="28"/>
        </w:rPr>
        <w:t xml:space="preserve"> и дополнению</w:t>
      </w:r>
      <w:r w:rsidRPr="00B1581A">
        <w:rPr>
          <w:rFonts w:ascii="Times New Roman" w:hAnsi="Times New Roman"/>
          <w:i/>
          <w:sz w:val="28"/>
          <w:szCs w:val="28"/>
        </w:rPr>
        <w:t>) списков кандидатов в присяжные заседатели федеральных судов общей юрисдикции».</w:t>
      </w:r>
    </w:p>
    <w:p w:rsidR="00B1301E" w:rsidRPr="00B1581A" w:rsidRDefault="00B1301E" w:rsidP="009F50FD">
      <w:pPr>
        <w:pStyle w:val="ConsPlusNormal"/>
        <w:ind w:firstLine="708"/>
        <w:jc w:val="both"/>
      </w:pPr>
      <w:r w:rsidRPr="00B1581A">
        <w:t xml:space="preserve">На реализацию мероприятия из средств федерального бюджета было выделено – </w:t>
      </w:r>
      <w:r w:rsidR="00C92B72" w:rsidRPr="00B1581A">
        <w:t>1</w:t>
      </w:r>
      <w:r w:rsidR="0044587F" w:rsidRPr="00B1581A">
        <w:t>,2</w:t>
      </w:r>
      <w:r w:rsidRPr="00B1581A">
        <w:t xml:space="preserve"> тыс. рублей.</w:t>
      </w:r>
    </w:p>
    <w:p w:rsidR="00B1301E" w:rsidRPr="00B1581A" w:rsidRDefault="006F163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По состоянию на 31 декабря 202</w:t>
      </w:r>
      <w:r w:rsidR="0044587F" w:rsidRPr="00B1581A">
        <w:rPr>
          <w:rFonts w:ascii="Times New Roman" w:hAnsi="Times New Roman"/>
          <w:sz w:val="28"/>
          <w:szCs w:val="28"/>
        </w:rPr>
        <w:t>3</w:t>
      </w:r>
      <w:r w:rsidR="00B1301E" w:rsidRPr="00B1581A">
        <w:rPr>
          <w:rFonts w:ascii="Times New Roman" w:hAnsi="Times New Roman"/>
          <w:sz w:val="28"/>
          <w:szCs w:val="28"/>
        </w:rPr>
        <w:t xml:space="preserve"> года освоение средств составило </w:t>
      </w:r>
      <w:r w:rsidR="00C92B72" w:rsidRPr="00B1581A">
        <w:rPr>
          <w:rFonts w:ascii="Times New Roman" w:hAnsi="Times New Roman"/>
          <w:sz w:val="28"/>
          <w:szCs w:val="28"/>
        </w:rPr>
        <w:t>1</w:t>
      </w:r>
      <w:r w:rsidR="0044587F" w:rsidRPr="00B1581A">
        <w:rPr>
          <w:rFonts w:ascii="Times New Roman" w:hAnsi="Times New Roman"/>
          <w:sz w:val="28"/>
          <w:szCs w:val="28"/>
        </w:rPr>
        <w:t>,2</w:t>
      </w:r>
      <w:r w:rsidR="00B1301E" w:rsidRPr="00B1581A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C05686" w:rsidRPr="00B1581A">
        <w:rPr>
          <w:rFonts w:ascii="Times New Roman" w:hAnsi="Times New Roman"/>
          <w:sz w:val="28"/>
          <w:szCs w:val="28"/>
        </w:rPr>
        <w:t>освоения</w:t>
      </w:r>
      <w:r w:rsidR="00B1301E" w:rsidRPr="00B1581A">
        <w:rPr>
          <w:rFonts w:ascii="Times New Roman" w:hAnsi="Times New Roman"/>
          <w:sz w:val="28"/>
          <w:szCs w:val="28"/>
        </w:rPr>
        <w:t xml:space="preserve"> – 100%).</w:t>
      </w:r>
    </w:p>
    <w:p w:rsidR="00833D0B" w:rsidRPr="00B1581A" w:rsidRDefault="00833D0B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Процент выполнения мероприятия 1.4.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 в 202</w:t>
      </w:r>
      <w:r w:rsidR="0044587F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E15CAF" w:rsidRPr="00B1581A" w:rsidRDefault="00E15CAF" w:rsidP="00BD3DD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E15CAF" w:rsidRPr="00B1581A" w:rsidRDefault="00C05686" w:rsidP="00BD3DD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1.</w:t>
      </w:r>
      <w:r w:rsidR="00E15CAF" w:rsidRPr="00B1581A">
        <w:rPr>
          <w:rFonts w:ascii="Times New Roman" w:hAnsi="Times New Roman"/>
          <w:sz w:val="28"/>
          <w:szCs w:val="28"/>
        </w:rPr>
        <w:t>5</w:t>
      </w:r>
      <w:r w:rsidRPr="00B1581A">
        <w:rPr>
          <w:rFonts w:ascii="Times New Roman" w:hAnsi="Times New Roman"/>
          <w:sz w:val="28"/>
          <w:szCs w:val="28"/>
        </w:rPr>
        <w:t xml:space="preserve">. </w:t>
      </w:r>
      <w:r w:rsidRPr="00B1581A">
        <w:rPr>
          <w:rFonts w:ascii="Times New Roman" w:hAnsi="Times New Roman"/>
          <w:i/>
          <w:sz w:val="28"/>
          <w:szCs w:val="28"/>
        </w:rPr>
        <w:t>«</w:t>
      </w:r>
      <w:r w:rsidR="00E15CAF" w:rsidRPr="00B1581A">
        <w:rPr>
          <w:rFonts w:ascii="Times New Roman" w:hAnsi="Times New Roman"/>
          <w:i/>
          <w:sz w:val="28"/>
          <w:szCs w:val="28"/>
        </w:rPr>
        <w:t>Организация и проведение мероприятий, направленных на профилактику правонарушений».</w:t>
      </w:r>
    </w:p>
    <w:p w:rsidR="00D74774" w:rsidRPr="00B1581A" w:rsidRDefault="00D74774" w:rsidP="00BD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На реализацию мероприятий, направленных</w:t>
      </w:r>
      <w:r w:rsidR="00DA4065" w:rsidRPr="00B1581A">
        <w:rPr>
          <w:rFonts w:ascii="Times New Roman" w:hAnsi="Times New Roman"/>
          <w:sz w:val="28"/>
          <w:szCs w:val="28"/>
        </w:rPr>
        <w:t xml:space="preserve"> на профилактику правонарушений</w:t>
      </w:r>
      <w:r w:rsidRPr="00B1581A">
        <w:rPr>
          <w:rFonts w:ascii="Times New Roman" w:hAnsi="Times New Roman"/>
          <w:sz w:val="28"/>
          <w:szCs w:val="28"/>
        </w:rPr>
        <w:t xml:space="preserve"> финансирование в 202</w:t>
      </w:r>
      <w:r w:rsidR="00406F35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0031E3" w:rsidRPr="00B1581A" w:rsidRDefault="000031E3" w:rsidP="00003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По итогам 12 месяцев 2023 года криминальная ситуация характеризуется незначительным снижением общей регистрации преступлений (-1,5%; 332), которое прежде всего обусловлено снижением числа преступлений против личности (-23,7%; 93), в том числе категории тяжких и особо тяжких (-33,3%, 10). </w:t>
      </w:r>
    </w:p>
    <w:p w:rsidR="000031E3" w:rsidRPr="00B1581A" w:rsidRDefault="000031E3" w:rsidP="00003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Не допущено разбойных нападений, грабежей, преступлений совершенных несовершеннолетними.</w:t>
      </w:r>
    </w:p>
    <w:p w:rsidR="000F56FC" w:rsidRPr="00B1581A" w:rsidRDefault="000F56FC" w:rsidP="000031E3">
      <w:pPr>
        <w:widowControl w:val="0"/>
        <w:pBdr>
          <w:top w:val="single" w:sz="2" w:space="0" w:color="FFFFFF"/>
          <w:left w:val="single" w:sz="2" w:space="0" w:color="FFFFFF"/>
          <w:bottom w:val="single" w:sz="2" w:space="3" w:color="FFFFFF"/>
          <w:right w:val="single" w:sz="2" w:space="6" w:color="FFFFFF"/>
        </w:pBd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1581A">
        <w:rPr>
          <w:rFonts w:ascii="Times New Roman" w:hAnsi="Times New Roman"/>
          <w:bCs/>
          <w:sz w:val="28"/>
          <w:szCs w:val="28"/>
        </w:rPr>
        <w:t>Несмотря на проводимую профилактическую работу в 2023 году, увеличилось количество совершенных преступлений с использованием информационно-телекоммуникационных технологий на 85,7% (91), в том числе краж (+36,8%, 26), мошенничеств (+64,3%, 46).</w:t>
      </w:r>
    </w:p>
    <w:p w:rsidR="000031E3" w:rsidRPr="00B1581A" w:rsidRDefault="000031E3" w:rsidP="000031E3">
      <w:pPr>
        <w:widowControl w:val="0"/>
        <w:pBdr>
          <w:top w:val="single" w:sz="2" w:space="0" w:color="FFFFFF"/>
          <w:left w:val="single" w:sz="2" w:space="0" w:color="FFFFFF"/>
          <w:bottom w:val="single" w:sz="2" w:space="3" w:color="FFFFFF"/>
          <w:right w:val="single" w:sz="2" w:space="6" w:color="FFFFFF"/>
        </w:pBd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В целях профилактики совершения мошеннических действий в отношении граждан,  н</w:t>
      </w:r>
      <w:r w:rsidR="00C06E9D" w:rsidRPr="00B1581A">
        <w:rPr>
          <w:rFonts w:ascii="Times New Roman" w:hAnsi="Times New Roman"/>
          <w:sz w:val="28"/>
          <w:szCs w:val="28"/>
        </w:rPr>
        <w:t xml:space="preserve">а регулярной основе </w:t>
      </w:r>
      <w:r w:rsidRPr="00B1581A">
        <w:rPr>
          <w:rFonts w:ascii="Times New Roman" w:hAnsi="Times New Roman"/>
          <w:sz w:val="28"/>
          <w:szCs w:val="28"/>
        </w:rPr>
        <w:t>проводятся профилактическая работа, в том числе:</w:t>
      </w:r>
    </w:p>
    <w:p w:rsidR="009C6602" w:rsidRPr="00B1581A" w:rsidRDefault="009C6602" w:rsidP="000031E3">
      <w:pPr>
        <w:widowControl w:val="0"/>
        <w:pBdr>
          <w:top w:val="single" w:sz="2" w:space="0" w:color="FFFFFF"/>
          <w:left w:val="single" w:sz="2" w:space="0" w:color="FFFFFF"/>
          <w:bottom w:val="single" w:sz="2" w:space="3" w:color="FFFFFF"/>
          <w:right w:val="single" w:sz="2" w:space="6" w:color="FFFFFF"/>
        </w:pBd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- организовано индивидуальное доведение до муниципальных служащих и работников подведомственных учреждений актуальной информации о способах совершения мошенничеств и способах защиты от них. Всего ознакомлено с информацией 1678 сотрудников;</w:t>
      </w:r>
    </w:p>
    <w:p w:rsidR="009C6602" w:rsidRPr="00B1581A" w:rsidRDefault="009C6602" w:rsidP="009C6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lastRenderedPageBreak/>
        <w:t xml:space="preserve">- информация о росте криминальной активности телефонных и </w:t>
      </w:r>
      <w:proofErr w:type="gramStart"/>
      <w:r w:rsidRPr="00B1581A">
        <w:rPr>
          <w:rFonts w:ascii="Times New Roman" w:hAnsi="Times New Roman"/>
          <w:sz w:val="28"/>
          <w:szCs w:val="28"/>
        </w:rPr>
        <w:t>интернет-мошенников</w:t>
      </w:r>
      <w:proofErr w:type="gramEnd"/>
      <w:r w:rsidRPr="00B1581A">
        <w:rPr>
          <w:rFonts w:ascii="Times New Roman" w:hAnsi="Times New Roman"/>
          <w:sz w:val="28"/>
          <w:szCs w:val="28"/>
        </w:rPr>
        <w:t xml:space="preserve">, способах профилактики мошенничеств и краж, совершаемых с использованием информационно-коммуникационных технологий </w:t>
      </w:r>
      <w:r w:rsidR="00AA0689" w:rsidRPr="00B1581A">
        <w:rPr>
          <w:rFonts w:ascii="Times New Roman" w:hAnsi="Times New Roman"/>
          <w:sz w:val="28"/>
          <w:szCs w:val="28"/>
        </w:rPr>
        <w:t>неоднократно доводилась</w:t>
      </w:r>
      <w:r w:rsidRPr="00B1581A">
        <w:rPr>
          <w:rFonts w:ascii="Times New Roman" w:hAnsi="Times New Roman"/>
          <w:sz w:val="28"/>
          <w:szCs w:val="28"/>
        </w:rPr>
        <w:t xml:space="preserve"> до всех структурных подразделений администрации Березовского района, глав городских и сельских поселений, а также  направлена в адрес подведомственных учреждений и организаций;</w:t>
      </w:r>
    </w:p>
    <w:p w:rsidR="009C6602" w:rsidRPr="00B1581A" w:rsidRDefault="009C6602" w:rsidP="009C6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- в целях повышения правовой грамотности граждан, обеспечено размещение материалов профилактического содержания на официальном сайте органов местного самоуправления Березовского района, в официальных группах администрации Березовского района и подведомственных учреждений в социальных сетях </w:t>
      </w:r>
      <w:proofErr w:type="spellStart"/>
      <w:r w:rsidRPr="00B1581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B1581A">
        <w:rPr>
          <w:rFonts w:ascii="Times New Roman" w:hAnsi="Times New Roman"/>
          <w:sz w:val="28"/>
          <w:szCs w:val="28"/>
        </w:rPr>
        <w:t>Телеграм</w:t>
      </w:r>
      <w:proofErr w:type="spellEnd"/>
      <w:r w:rsidR="000031E3" w:rsidRPr="00B1581A">
        <w:rPr>
          <w:rFonts w:ascii="Times New Roman" w:hAnsi="Times New Roman"/>
          <w:sz w:val="28"/>
          <w:szCs w:val="28"/>
        </w:rPr>
        <w:t>;</w:t>
      </w:r>
    </w:p>
    <w:p w:rsidR="009C6602" w:rsidRPr="00B1581A" w:rsidRDefault="009C6602" w:rsidP="009C6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 </w:t>
      </w:r>
      <w:r w:rsidR="00AA0689" w:rsidRPr="00B1581A">
        <w:rPr>
          <w:rFonts w:ascii="Times New Roman" w:hAnsi="Times New Roman"/>
          <w:sz w:val="28"/>
          <w:szCs w:val="28"/>
        </w:rPr>
        <w:t>-</w:t>
      </w:r>
      <w:r w:rsidRPr="00B1581A">
        <w:rPr>
          <w:rFonts w:ascii="Times New Roman" w:hAnsi="Times New Roman"/>
          <w:sz w:val="28"/>
          <w:szCs w:val="28"/>
        </w:rPr>
        <w:t xml:space="preserve"> распространены  памятки среди жителей </w:t>
      </w:r>
      <w:proofErr w:type="spellStart"/>
      <w:r w:rsidRPr="00B1581A">
        <w:rPr>
          <w:rFonts w:ascii="Times New Roman" w:hAnsi="Times New Roman"/>
          <w:sz w:val="28"/>
          <w:szCs w:val="28"/>
        </w:rPr>
        <w:t>пгт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. Березово и </w:t>
      </w:r>
      <w:proofErr w:type="spellStart"/>
      <w:r w:rsidRPr="00B1581A">
        <w:rPr>
          <w:rFonts w:ascii="Times New Roman" w:hAnsi="Times New Roman"/>
          <w:sz w:val="28"/>
          <w:szCs w:val="28"/>
        </w:rPr>
        <w:t>пгт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581A">
        <w:rPr>
          <w:rFonts w:ascii="Times New Roman" w:hAnsi="Times New Roman"/>
          <w:sz w:val="28"/>
          <w:szCs w:val="28"/>
        </w:rPr>
        <w:t>Игрим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 в количестве </w:t>
      </w:r>
      <w:r w:rsidR="00AA0689" w:rsidRPr="00B1581A">
        <w:rPr>
          <w:rFonts w:ascii="Times New Roman" w:hAnsi="Times New Roman"/>
          <w:sz w:val="28"/>
          <w:szCs w:val="28"/>
        </w:rPr>
        <w:t>1</w:t>
      </w:r>
      <w:r w:rsidRPr="00B1581A">
        <w:rPr>
          <w:rFonts w:ascii="Times New Roman" w:hAnsi="Times New Roman"/>
          <w:sz w:val="28"/>
          <w:szCs w:val="28"/>
        </w:rPr>
        <w:t>430 шт., листовки в количестве 200 шт. (в общественных местах). С учетом постоянного изменения мошеннических схем разрабатываются памятки с актуализацией информации и доведением до всех категорий граждан.</w:t>
      </w:r>
    </w:p>
    <w:p w:rsidR="009C6602" w:rsidRPr="00B1581A" w:rsidRDefault="00AA0689" w:rsidP="009C6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-</w:t>
      </w:r>
      <w:r w:rsidR="009C6602" w:rsidRPr="00B1581A">
        <w:rPr>
          <w:rFonts w:ascii="Times New Roman" w:hAnsi="Times New Roman"/>
          <w:sz w:val="28"/>
          <w:szCs w:val="28"/>
        </w:rPr>
        <w:t xml:space="preserve"> </w:t>
      </w:r>
      <w:r w:rsidRPr="00B1581A">
        <w:rPr>
          <w:rFonts w:ascii="Times New Roman" w:hAnsi="Times New Roman"/>
          <w:sz w:val="28"/>
          <w:szCs w:val="28"/>
        </w:rPr>
        <w:t>с</w:t>
      </w:r>
      <w:r w:rsidR="009C6602" w:rsidRPr="00B1581A">
        <w:rPr>
          <w:rFonts w:ascii="Times New Roman" w:hAnsi="Times New Roman"/>
          <w:sz w:val="28"/>
          <w:szCs w:val="28"/>
        </w:rPr>
        <w:t xml:space="preserve">оциальные видеоролики по профилактике мошенничества транслируются перед показом фильмов в кинозале МАУ «Березовский районный дом культуры». Кроме того в </w:t>
      </w:r>
      <w:proofErr w:type="spellStart"/>
      <w:r w:rsidR="009C6602" w:rsidRPr="00B1581A">
        <w:rPr>
          <w:rFonts w:ascii="Times New Roman" w:hAnsi="Times New Roman"/>
          <w:sz w:val="28"/>
          <w:szCs w:val="28"/>
        </w:rPr>
        <w:t>пгт</w:t>
      </w:r>
      <w:proofErr w:type="spellEnd"/>
      <w:r w:rsidR="009C6602" w:rsidRPr="00B1581A">
        <w:rPr>
          <w:rFonts w:ascii="Times New Roman" w:hAnsi="Times New Roman"/>
          <w:sz w:val="28"/>
          <w:szCs w:val="28"/>
        </w:rPr>
        <w:t xml:space="preserve">. Березово и </w:t>
      </w:r>
      <w:proofErr w:type="spellStart"/>
      <w:r w:rsidR="009C6602" w:rsidRPr="00B1581A">
        <w:rPr>
          <w:rFonts w:ascii="Times New Roman" w:hAnsi="Times New Roman"/>
          <w:sz w:val="28"/>
          <w:szCs w:val="28"/>
        </w:rPr>
        <w:t>пгт</w:t>
      </w:r>
      <w:proofErr w:type="spellEnd"/>
      <w:r w:rsidR="009C6602" w:rsidRPr="00B158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602" w:rsidRPr="00B1581A">
        <w:rPr>
          <w:rFonts w:ascii="Times New Roman" w:hAnsi="Times New Roman"/>
          <w:sz w:val="28"/>
          <w:szCs w:val="28"/>
        </w:rPr>
        <w:t>Игрим</w:t>
      </w:r>
      <w:proofErr w:type="spellEnd"/>
      <w:r w:rsidR="009C6602" w:rsidRPr="00B1581A">
        <w:rPr>
          <w:rFonts w:ascii="Times New Roman" w:hAnsi="Times New Roman"/>
          <w:sz w:val="28"/>
          <w:szCs w:val="28"/>
        </w:rPr>
        <w:t xml:space="preserve"> в общественных местах размещены баннеры </w:t>
      </w:r>
      <w:r w:rsidR="00D915DF" w:rsidRPr="00B1581A">
        <w:rPr>
          <w:rFonts w:ascii="Times New Roman" w:hAnsi="Times New Roman"/>
          <w:sz w:val="28"/>
          <w:szCs w:val="28"/>
        </w:rPr>
        <w:t>профилактической направленности;</w:t>
      </w:r>
    </w:p>
    <w:p w:rsidR="009C6602" w:rsidRPr="00B1581A" w:rsidRDefault="00AA0689" w:rsidP="009C6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-</w:t>
      </w:r>
      <w:r w:rsidR="009C6602" w:rsidRPr="00B1581A">
        <w:rPr>
          <w:rFonts w:ascii="Times New Roman" w:hAnsi="Times New Roman"/>
          <w:sz w:val="28"/>
          <w:szCs w:val="28"/>
        </w:rPr>
        <w:t xml:space="preserve"> </w:t>
      </w:r>
      <w:r w:rsidRPr="00B1581A">
        <w:rPr>
          <w:rFonts w:ascii="Times New Roman" w:hAnsi="Times New Roman"/>
          <w:sz w:val="28"/>
          <w:szCs w:val="28"/>
        </w:rPr>
        <w:t>е</w:t>
      </w:r>
      <w:r w:rsidR="009C6602" w:rsidRPr="00B1581A">
        <w:rPr>
          <w:rFonts w:ascii="Times New Roman" w:hAnsi="Times New Roman"/>
          <w:sz w:val="28"/>
          <w:szCs w:val="28"/>
        </w:rPr>
        <w:t xml:space="preserve">жеквартально составляются планы-графики встреч коллективов предприятий и учреждений района с сотрудниками ОМВД России по Березовскому району (всего за </w:t>
      </w:r>
      <w:r w:rsidRPr="00B1581A">
        <w:rPr>
          <w:rFonts w:ascii="Times New Roman" w:hAnsi="Times New Roman"/>
          <w:sz w:val="28"/>
          <w:szCs w:val="28"/>
        </w:rPr>
        <w:t>12</w:t>
      </w:r>
      <w:r w:rsidR="009C6602" w:rsidRPr="00B1581A">
        <w:rPr>
          <w:rFonts w:ascii="Times New Roman" w:hAnsi="Times New Roman"/>
          <w:sz w:val="28"/>
          <w:szCs w:val="28"/>
        </w:rPr>
        <w:t xml:space="preserve"> месяцев </w:t>
      </w:r>
      <w:r w:rsidRPr="00B1581A">
        <w:rPr>
          <w:rFonts w:ascii="Times New Roman" w:hAnsi="Times New Roman"/>
          <w:sz w:val="28"/>
          <w:szCs w:val="28"/>
        </w:rPr>
        <w:t xml:space="preserve">2024 года </w:t>
      </w:r>
      <w:r w:rsidR="009C6602" w:rsidRPr="00B1581A">
        <w:rPr>
          <w:rFonts w:ascii="Times New Roman" w:hAnsi="Times New Roman"/>
          <w:sz w:val="28"/>
          <w:szCs w:val="28"/>
        </w:rPr>
        <w:t xml:space="preserve">проведено </w:t>
      </w:r>
      <w:r w:rsidRPr="00B1581A">
        <w:rPr>
          <w:rFonts w:ascii="Times New Roman" w:hAnsi="Times New Roman"/>
          <w:sz w:val="28"/>
          <w:szCs w:val="28"/>
        </w:rPr>
        <w:t>114</w:t>
      </w:r>
      <w:r w:rsidR="009C6602" w:rsidRPr="00B1581A">
        <w:rPr>
          <w:rFonts w:ascii="Times New Roman" w:hAnsi="Times New Roman"/>
          <w:sz w:val="28"/>
          <w:szCs w:val="28"/>
        </w:rPr>
        <w:t xml:space="preserve"> встреч</w:t>
      </w:r>
      <w:r w:rsidR="00D915DF" w:rsidRPr="00B1581A">
        <w:rPr>
          <w:rFonts w:ascii="Times New Roman" w:hAnsi="Times New Roman"/>
          <w:sz w:val="28"/>
          <w:szCs w:val="28"/>
        </w:rPr>
        <w:t>)</w:t>
      </w:r>
      <w:r w:rsidR="009C6602" w:rsidRPr="00B1581A">
        <w:rPr>
          <w:rFonts w:ascii="Times New Roman" w:hAnsi="Times New Roman"/>
          <w:sz w:val="28"/>
          <w:szCs w:val="28"/>
        </w:rPr>
        <w:t>. Сотрудниками ОУУП и ПДН ОМВД России по Березовскому району проведены рабочие встречи в образовательных организациях района, с проведением профилактических бесед и лекций среди учащихся.</w:t>
      </w:r>
    </w:p>
    <w:p w:rsidR="009C6602" w:rsidRPr="00B1581A" w:rsidRDefault="00D915DF" w:rsidP="009C6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- н</w:t>
      </w:r>
      <w:r w:rsidR="009C6602" w:rsidRPr="00B1581A">
        <w:rPr>
          <w:rFonts w:ascii="Times New Roman" w:hAnsi="Times New Roman"/>
          <w:sz w:val="28"/>
          <w:szCs w:val="28"/>
        </w:rPr>
        <w:t xml:space="preserve">а базе отделений социальной реабилитации и </w:t>
      </w:r>
      <w:proofErr w:type="spellStart"/>
      <w:r w:rsidR="009C6602" w:rsidRPr="00B1581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9C6602" w:rsidRPr="00B1581A">
        <w:rPr>
          <w:rFonts w:ascii="Times New Roman" w:hAnsi="Times New Roman"/>
          <w:sz w:val="28"/>
          <w:szCs w:val="28"/>
        </w:rPr>
        <w:t xml:space="preserve"> БУ ХМАО - Югры «Березовский районный комплексный центр социального обслуживания населения» проводится работа по профилактике мошенничества среди граждан пожилого возраста, в том числе совместно с сотрудниками органов внутренних дел, кредитными организациями</w:t>
      </w:r>
      <w:r w:rsidR="00AA0689" w:rsidRPr="00B1581A">
        <w:rPr>
          <w:rFonts w:ascii="Times New Roman" w:hAnsi="Times New Roman"/>
          <w:sz w:val="28"/>
          <w:szCs w:val="28"/>
        </w:rPr>
        <w:t xml:space="preserve"> (в отчетном периоде проведено 12</w:t>
      </w:r>
      <w:r w:rsidR="009C6602" w:rsidRPr="00B1581A">
        <w:rPr>
          <w:rFonts w:ascii="Times New Roman" w:hAnsi="Times New Roman"/>
          <w:sz w:val="28"/>
          <w:szCs w:val="28"/>
        </w:rPr>
        <w:t xml:space="preserve"> занятий).</w:t>
      </w:r>
    </w:p>
    <w:p w:rsidR="009C6602" w:rsidRPr="00B1581A" w:rsidRDefault="00AA0689" w:rsidP="009C6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-</w:t>
      </w:r>
      <w:r w:rsidR="009C6602" w:rsidRPr="00B1581A">
        <w:rPr>
          <w:rFonts w:ascii="Times New Roman" w:hAnsi="Times New Roman"/>
          <w:sz w:val="28"/>
          <w:szCs w:val="28"/>
        </w:rPr>
        <w:t xml:space="preserve"> </w:t>
      </w:r>
      <w:r w:rsidRPr="00B1581A">
        <w:rPr>
          <w:rFonts w:ascii="Times New Roman" w:hAnsi="Times New Roman"/>
          <w:sz w:val="28"/>
          <w:szCs w:val="28"/>
        </w:rPr>
        <w:t>в</w:t>
      </w:r>
      <w:r w:rsidR="009C6602" w:rsidRPr="00B1581A">
        <w:rPr>
          <w:rFonts w:ascii="Times New Roman" w:hAnsi="Times New Roman"/>
          <w:sz w:val="28"/>
          <w:szCs w:val="28"/>
        </w:rPr>
        <w:t xml:space="preserve"> детских и родительских группах в </w:t>
      </w:r>
      <w:proofErr w:type="spellStart"/>
      <w:r w:rsidR="009C6602" w:rsidRPr="00B1581A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="009C6602" w:rsidRPr="00B15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6602" w:rsidRPr="00B1581A">
        <w:rPr>
          <w:rFonts w:ascii="Times New Roman" w:hAnsi="Times New Roman"/>
          <w:sz w:val="28"/>
          <w:szCs w:val="28"/>
        </w:rPr>
        <w:t>Viber</w:t>
      </w:r>
      <w:proofErr w:type="spellEnd"/>
      <w:r w:rsidR="009C6602" w:rsidRPr="00B158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6602" w:rsidRPr="00B1581A">
        <w:rPr>
          <w:rFonts w:ascii="Times New Roman" w:hAnsi="Times New Roman"/>
          <w:sz w:val="28"/>
          <w:szCs w:val="28"/>
        </w:rPr>
        <w:t>WhatsApp</w:t>
      </w:r>
      <w:proofErr w:type="spellEnd"/>
      <w:r w:rsidR="009C6602" w:rsidRPr="00B158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6602" w:rsidRPr="00B1581A">
        <w:rPr>
          <w:rFonts w:ascii="Times New Roman" w:hAnsi="Times New Roman"/>
          <w:sz w:val="28"/>
          <w:szCs w:val="28"/>
        </w:rPr>
        <w:t>Telegram</w:t>
      </w:r>
      <w:proofErr w:type="spellEnd"/>
      <w:r w:rsidR="009C6602" w:rsidRPr="00B1581A">
        <w:rPr>
          <w:rFonts w:ascii="Times New Roman" w:hAnsi="Times New Roman"/>
          <w:sz w:val="28"/>
          <w:szCs w:val="28"/>
        </w:rPr>
        <w:t xml:space="preserve"> распространены листовки: «Как обезопасить деньги на счетах?», «Осторожно: телефонные мошенники», «Как защититься от онлайн-мошенников», «Способ защитить от мошенников деньги на карте», а также предупредительные видеоролики. </w:t>
      </w:r>
    </w:p>
    <w:p w:rsidR="00C05686" w:rsidRPr="00B1581A" w:rsidRDefault="00B60210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С</w:t>
      </w:r>
      <w:r w:rsidR="00B55F83" w:rsidRPr="00B1581A">
        <w:rPr>
          <w:rFonts w:ascii="Times New Roman" w:hAnsi="Times New Roman"/>
          <w:sz w:val="28"/>
          <w:szCs w:val="28"/>
        </w:rPr>
        <w:t>труктурные подразделения администрации Березовского района относящиеся к субъектам профилактики правонарушений обеспечива</w:t>
      </w:r>
      <w:r w:rsidR="00DA4065" w:rsidRPr="00B1581A">
        <w:rPr>
          <w:rFonts w:ascii="Times New Roman" w:hAnsi="Times New Roman"/>
          <w:sz w:val="28"/>
          <w:szCs w:val="28"/>
        </w:rPr>
        <w:t>ют</w:t>
      </w:r>
      <w:r w:rsidR="00B55F83" w:rsidRPr="00B1581A">
        <w:rPr>
          <w:rFonts w:ascii="Times New Roman" w:hAnsi="Times New Roman"/>
          <w:sz w:val="28"/>
          <w:szCs w:val="28"/>
        </w:rPr>
        <w:t xml:space="preserve"> повышение правосознания жителей района через размещение </w:t>
      </w:r>
      <w:r w:rsidR="00DA4065" w:rsidRPr="00B1581A">
        <w:rPr>
          <w:rFonts w:ascii="Times New Roman" w:hAnsi="Times New Roman"/>
          <w:sz w:val="28"/>
          <w:szCs w:val="28"/>
        </w:rPr>
        <w:t xml:space="preserve">профилактических материалов </w:t>
      </w:r>
      <w:r w:rsidR="00B55F83" w:rsidRPr="00B1581A">
        <w:rPr>
          <w:rFonts w:ascii="Times New Roman" w:hAnsi="Times New Roman"/>
          <w:sz w:val="28"/>
          <w:szCs w:val="28"/>
        </w:rPr>
        <w:t xml:space="preserve">в </w:t>
      </w:r>
      <w:r w:rsidR="00DA4065" w:rsidRPr="00B1581A">
        <w:rPr>
          <w:rFonts w:ascii="Times New Roman" w:hAnsi="Times New Roman"/>
          <w:sz w:val="28"/>
          <w:szCs w:val="28"/>
        </w:rPr>
        <w:t>СМИ района</w:t>
      </w:r>
      <w:r w:rsidR="008905A7" w:rsidRPr="00B1581A">
        <w:rPr>
          <w:rFonts w:ascii="Times New Roman" w:hAnsi="Times New Roman"/>
          <w:sz w:val="28"/>
          <w:szCs w:val="28"/>
        </w:rPr>
        <w:t xml:space="preserve">, </w:t>
      </w:r>
      <w:r w:rsidR="00E15CAF" w:rsidRPr="00B1581A">
        <w:rPr>
          <w:rFonts w:ascii="Times New Roman" w:hAnsi="Times New Roman"/>
          <w:sz w:val="28"/>
          <w:szCs w:val="28"/>
        </w:rPr>
        <w:t xml:space="preserve">сети Интернет, </w:t>
      </w:r>
      <w:r w:rsidR="00DA4065" w:rsidRPr="00B1581A">
        <w:rPr>
          <w:rFonts w:ascii="Times New Roman" w:hAnsi="Times New Roman"/>
          <w:sz w:val="28"/>
          <w:szCs w:val="28"/>
        </w:rPr>
        <w:t xml:space="preserve">а также </w:t>
      </w:r>
      <w:r w:rsidR="00D915DF" w:rsidRPr="00B1581A">
        <w:rPr>
          <w:rFonts w:ascii="Times New Roman" w:hAnsi="Times New Roman"/>
          <w:sz w:val="28"/>
          <w:szCs w:val="28"/>
        </w:rPr>
        <w:t>посредством проведения</w:t>
      </w:r>
      <w:r w:rsidR="008905A7" w:rsidRPr="00B1581A">
        <w:rPr>
          <w:rFonts w:ascii="Times New Roman" w:hAnsi="Times New Roman"/>
          <w:sz w:val="28"/>
          <w:szCs w:val="28"/>
        </w:rPr>
        <w:t xml:space="preserve"> агитационны</w:t>
      </w:r>
      <w:r w:rsidR="00D915DF" w:rsidRPr="00B1581A">
        <w:rPr>
          <w:rFonts w:ascii="Times New Roman" w:hAnsi="Times New Roman"/>
          <w:sz w:val="28"/>
          <w:szCs w:val="28"/>
        </w:rPr>
        <w:t>х</w:t>
      </w:r>
      <w:r w:rsidR="008905A7" w:rsidRPr="00B1581A">
        <w:rPr>
          <w:rFonts w:ascii="Times New Roman" w:hAnsi="Times New Roman"/>
          <w:sz w:val="28"/>
          <w:szCs w:val="28"/>
        </w:rPr>
        <w:t xml:space="preserve"> мероприяти</w:t>
      </w:r>
      <w:r w:rsidR="00D915DF" w:rsidRPr="00B1581A">
        <w:rPr>
          <w:rFonts w:ascii="Times New Roman" w:hAnsi="Times New Roman"/>
          <w:sz w:val="28"/>
          <w:szCs w:val="28"/>
        </w:rPr>
        <w:t>й</w:t>
      </w:r>
      <w:r w:rsidR="00DA4065" w:rsidRPr="00B1581A">
        <w:rPr>
          <w:rFonts w:ascii="Times New Roman" w:hAnsi="Times New Roman"/>
          <w:sz w:val="28"/>
          <w:szCs w:val="28"/>
        </w:rPr>
        <w:t>.</w:t>
      </w:r>
    </w:p>
    <w:p w:rsidR="00F70648" w:rsidRPr="00B1581A" w:rsidRDefault="00F70648" w:rsidP="00AC1000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Так, в средствах массовой информации за прошедший 202</w:t>
      </w:r>
      <w:r w:rsidR="00AC1000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 было размещено </w:t>
      </w:r>
      <w:r w:rsidR="004A22F0" w:rsidRPr="00B1581A">
        <w:rPr>
          <w:rFonts w:ascii="Times New Roman" w:hAnsi="Times New Roman"/>
          <w:sz w:val="28"/>
          <w:szCs w:val="28"/>
        </w:rPr>
        <w:t>122</w:t>
      </w:r>
      <w:r w:rsidR="00746D90" w:rsidRPr="00B1581A">
        <w:rPr>
          <w:rFonts w:ascii="Times New Roman" w:hAnsi="Times New Roman"/>
          <w:sz w:val="28"/>
          <w:szCs w:val="28"/>
        </w:rPr>
        <w:t xml:space="preserve"> материал</w:t>
      </w:r>
      <w:r w:rsidR="004A22F0" w:rsidRPr="00B1581A">
        <w:rPr>
          <w:rFonts w:ascii="Times New Roman" w:hAnsi="Times New Roman"/>
          <w:sz w:val="28"/>
          <w:szCs w:val="28"/>
        </w:rPr>
        <w:t>а</w:t>
      </w:r>
      <w:r w:rsidR="00746D90" w:rsidRPr="00B1581A">
        <w:rPr>
          <w:rFonts w:ascii="Times New Roman" w:hAnsi="Times New Roman"/>
          <w:sz w:val="28"/>
          <w:szCs w:val="28"/>
        </w:rPr>
        <w:t xml:space="preserve">, в том числе </w:t>
      </w:r>
      <w:r w:rsidRPr="00B1581A">
        <w:rPr>
          <w:rFonts w:ascii="Times New Roman" w:hAnsi="Times New Roman"/>
          <w:sz w:val="28"/>
          <w:szCs w:val="28"/>
        </w:rPr>
        <w:t>о деятельности комиссии по профилактике правонарушений, «Когда шуметь запрещено»,  «УМВД Росси по ХМ</w:t>
      </w:r>
      <w:r w:rsidR="00746D90" w:rsidRPr="00B1581A">
        <w:rPr>
          <w:rFonts w:ascii="Times New Roman" w:hAnsi="Times New Roman"/>
          <w:sz w:val="28"/>
          <w:szCs w:val="28"/>
        </w:rPr>
        <w:t>АО – Югре предупреждает» и т.д.</w:t>
      </w:r>
      <w:r w:rsidRPr="00B1581A">
        <w:rPr>
          <w:rFonts w:ascii="Times New Roman" w:hAnsi="Times New Roman"/>
          <w:sz w:val="28"/>
          <w:szCs w:val="28"/>
        </w:rPr>
        <w:t xml:space="preserve"> Также размещается информация, призывающая граждан к бдительности в период проведения массовых мероприятий и «ЕДИНЫЙ ТЕЛЕФОН СЛУЖБЫ СПАСЕНИЯ 112».</w:t>
      </w:r>
    </w:p>
    <w:p w:rsidR="00AC11F4" w:rsidRPr="00B1581A" w:rsidRDefault="00AC11F4" w:rsidP="00DA02B4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Стоит отметить, что все материалы, размещенные на сайте, также публикуются в официальных группах органов местного самоуправления в социальных сетях Вконтакте и Одноклассники, что увеличивает охват информирования граждан.</w:t>
      </w:r>
    </w:p>
    <w:p w:rsidR="000B2F78" w:rsidRPr="00B1581A" w:rsidRDefault="000B2F78" w:rsidP="00DA0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lastRenderedPageBreak/>
        <w:t>На реализацию мероприятий, направленных на профилактику правонарушений, соисполнителем которых является Комитет культуры администрации Березовско</w:t>
      </w:r>
      <w:r w:rsidR="00746D90" w:rsidRPr="00B1581A">
        <w:rPr>
          <w:rFonts w:ascii="Times New Roman" w:hAnsi="Times New Roman"/>
          <w:sz w:val="28"/>
          <w:szCs w:val="28"/>
        </w:rPr>
        <w:t>го района, финансирование в 202</w:t>
      </w:r>
      <w:r w:rsidR="00DA02B4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DA02B4" w:rsidRPr="00B1581A" w:rsidRDefault="00DA02B4" w:rsidP="00DA0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81A">
        <w:rPr>
          <w:rFonts w:ascii="Times New Roman" w:hAnsi="Times New Roman"/>
          <w:sz w:val="28"/>
          <w:szCs w:val="28"/>
        </w:rPr>
        <w:t>Учреждения культуры используют такие формы профилактической работы, как: беседы, библиотечные уроки, выставки (рисунков, книжные и музейные), игровые, познавательные конкурсные и спортивные программы, викторины, музейные и литературные гостиные и т.д.</w:t>
      </w:r>
      <w:proofErr w:type="gramEnd"/>
    </w:p>
    <w:p w:rsidR="00DA02B4" w:rsidRPr="00B1581A" w:rsidRDefault="00DA02B4" w:rsidP="00DA0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81A">
        <w:rPr>
          <w:rFonts w:ascii="Times New Roman" w:hAnsi="Times New Roman"/>
          <w:sz w:val="28"/>
          <w:szCs w:val="28"/>
        </w:rPr>
        <w:t>Данные формы учреждения реализуют как в массовой, так и в индивидуальной работе, путем реализации мероприятий в стационарных и вне стационарных условиях, а также совместно со школами, детскими садами, учреждениями спорта, молодежной политики.</w:t>
      </w:r>
      <w:proofErr w:type="gramEnd"/>
      <w:r w:rsidRPr="00B1581A">
        <w:rPr>
          <w:rFonts w:ascii="Times New Roman" w:hAnsi="Times New Roman"/>
          <w:sz w:val="28"/>
          <w:szCs w:val="28"/>
        </w:rPr>
        <w:t xml:space="preserve"> Особое внимание уделяется неорганизованным несовершеннолетним, проживающим в семьях, находящихся в социально опасном положении, дети из данной категории приглашаются на мероприятия индивидуально.</w:t>
      </w:r>
    </w:p>
    <w:p w:rsidR="00DA02B4" w:rsidRPr="00B1581A" w:rsidRDefault="00DA02B4" w:rsidP="00DA0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С целью правового просвещения различных категорий граждан учреждениями подведомственными комитету культуры в 2023 году проведено 34 мероприятия в контактном формате соответствующей направленности. Наиболее значимыми из них являются: - в рамках летней кампании организованы досуговые площадки, на которых еженедельно лекционный час. </w:t>
      </w:r>
      <w:proofErr w:type="gramStart"/>
      <w:r w:rsidRPr="00B1581A">
        <w:rPr>
          <w:rFonts w:ascii="Times New Roman" w:hAnsi="Times New Roman"/>
          <w:sz w:val="28"/>
          <w:szCs w:val="28"/>
        </w:rPr>
        <w:t>Направленный на популяризацию Детского телефона доверия; - в Березовской средней общеобразовательной школе сотрудниками МАУ «</w:t>
      </w:r>
      <w:proofErr w:type="spellStart"/>
      <w:r w:rsidRPr="00B1581A">
        <w:rPr>
          <w:rFonts w:ascii="Times New Roman" w:hAnsi="Times New Roman"/>
          <w:sz w:val="28"/>
          <w:szCs w:val="28"/>
        </w:rPr>
        <w:t>БЦКиД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 «Звездный» была организована раздача листовок «Телефона доверия»; - информационный час «Безопасный мир»; - беседа «</w:t>
      </w:r>
      <w:proofErr w:type="spellStart"/>
      <w:r w:rsidRPr="00B1581A">
        <w:rPr>
          <w:rFonts w:ascii="Times New Roman" w:hAnsi="Times New Roman"/>
          <w:sz w:val="28"/>
          <w:szCs w:val="28"/>
        </w:rPr>
        <w:t>Остородно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, мошенники!»; - музейная гостиная «Больше правил безопасности» размещены информационные материалы для родителей несовершеннолетних на официальных страницах в социальных сетях и родительских чатов </w:t>
      </w:r>
      <w:proofErr w:type="spellStart"/>
      <w:r w:rsidRPr="00B1581A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 в сфере дополнительного образования.</w:t>
      </w:r>
      <w:proofErr w:type="gramEnd"/>
    </w:p>
    <w:p w:rsidR="00DA02B4" w:rsidRPr="00B1581A" w:rsidRDefault="00DA02B4" w:rsidP="00DA0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81A">
        <w:rPr>
          <w:rFonts w:ascii="Times New Roman" w:hAnsi="Times New Roman"/>
          <w:sz w:val="28"/>
          <w:szCs w:val="28"/>
        </w:rPr>
        <w:t>Количество граждан, охваченных мероприятиями по профилактике правонарушений, составляет 1450 человек, в том числе: - детей (до 18 лет), вовлеченных в мероприятия, направленные на повышение уровня правовых знаний и правовой культуры - 637 человек; - молодежи (от 18 - до 35 лет), вовлеченных в мероприятия, направленные на повышение уровня правовых знаний и правовой культуры - 736 человека.</w:t>
      </w:r>
      <w:proofErr w:type="gramEnd"/>
    </w:p>
    <w:p w:rsidR="00DA02B4" w:rsidRPr="00B1581A" w:rsidRDefault="00DA02B4" w:rsidP="00DA0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Также размещено 10 онлайн мероприятий правовой направленности, с количеством просмотров - более 10000 раз.</w:t>
      </w:r>
    </w:p>
    <w:p w:rsidR="00746D90" w:rsidRPr="00B1581A" w:rsidRDefault="00746D90" w:rsidP="00DA02B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1581A">
        <w:rPr>
          <w:rFonts w:ascii="Times New Roman" w:hAnsi="Times New Roman"/>
          <w:i/>
          <w:sz w:val="28"/>
          <w:szCs w:val="28"/>
        </w:rPr>
        <w:t>Всего в рамках мероприятий, направленных на профилактику правонарушений</w:t>
      </w:r>
      <w:r w:rsidR="00BD3DDE" w:rsidRPr="00B1581A">
        <w:rPr>
          <w:rFonts w:ascii="Times New Roman" w:hAnsi="Times New Roman"/>
          <w:i/>
          <w:sz w:val="28"/>
          <w:szCs w:val="28"/>
        </w:rPr>
        <w:t xml:space="preserve"> учреждениями, подведомственными Комитету культуры администрации Березовского района</w:t>
      </w:r>
      <w:r w:rsidRPr="00B1581A">
        <w:rPr>
          <w:rFonts w:ascii="Times New Roman" w:hAnsi="Times New Roman"/>
          <w:i/>
          <w:sz w:val="28"/>
          <w:szCs w:val="28"/>
        </w:rPr>
        <w:t xml:space="preserve"> </w:t>
      </w:r>
      <w:r w:rsidR="00B60210" w:rsidRPr="00B1581A">
        <w:rPr>
          <w:rFonts w:ascii="Times New Roman" w:hAnsi="Times New Roman"/>
          <w:i/>
          <w:sz w:val="28"/>
          <w:szCs w:val="28"/>
        </w:rPr>
        <w:t xml:space="preserve">организовано и </w:t>
      </w:r>
      <w:proofErr w:type="gramStart"/>
      <w:r w:rsidR="00B60210" w:rsidRPr="00B1581A">
        <w:rPr>
          <w:rFonts w:ascii="Times New Roman" w:hAnsi="Times New Roman"/>
          <w:i/>
          <w:sz w:val="28"/>
          <w:szCs w:val="28"/>
        </w:rPr>
        <w:t>проведено</w:t>
      </w:r>
      <w:r w:rsidRPr="00B1581A">
        <w:rPr>
          <w:rFonts w:ascii="Times New Roman" w:hAnsi="Times New Roman"/>
          <w:i/>
          <w:sz w:val="28"/>
          <w:szCs w:val="28"/>
        </w:rPr>
        <w:t xml:space="preserve"> </w:t>
      </w:r>
      <w:r w:rsidR="00DA02B4" w:rsidRPr="00B1581A">
        <w:rPr>
          <w:rFonts w:ascii="Times New Roman" w:hAnsi="Times New Roman"/>
          <w:i/>
          <w:sz w:val="28"/>
          <w:szCs w:val="28"/>
        </w:rPr>
        <w:t>44</w:t>
      </w:r>
      <w:r w:rsidRPr="00B1581A">
        <w:rPr>
          <w:rFonts w:ascii="Times New Roman" w:hAnsi="Times New Roman"/>
          <w:i/>
          <w:sz w:val="28"/>
          <w:szCs w:val="28"/>
        </w:rPr>
        <w:t xml:space="preserve"> мероприяти</w:t>
      </w:r>
      <w:r w:rsidR="00DA347D" w:rsidRPr="00B1581A">
        <w:rPr>
          <w:rFonts w:ascii="Times New Roman" w:hAnsi="Times New Roman"/>
          <w:i/>
          <w:sz w:val="28"/>
          <w:szCs w:val="28"/>
        </w:rPr>
        <w:t>я охвачено</w:t>
      </w:r>
      <w:proofErr w:type="gramEnd"/>
      <w:r w:rsidR="00DA347D" w:rsidRPr="00B1581A">
        <w:rPr>
          <w:rFonts w:ascii="Times New Roman" w:hAnsi="Times New Roman"/>
          <w:i/>
          <w:sz w:val="28"/>
          <w:szCs w:val="28"/>
        </w:rPr>
        <w:t xml:space="preserve"> </w:t>
      </w:r>
      <w:r w:rsidR="00DA02B4" w:rsidRPr="00B1581A">
        <w:rPr>
          <w:rFonts w:ascii="Times New Roman" w:hAnsi="Times New Roman"/>
          <w:i/>
          <w:sz w:val="28"/>
          <w:szCs w:val="28"/>
        </w:rPr>
        <w:t>11450</w:t>
      </w:r>
      <w:r w:rsidR="00DA347D" w:rsidRPr="00B1581A">
        <w:rPr>
          <w:rFonts w:ascii="Times New Roman" w:hAnsi="Times New Roman"/>
          <w:i/>
          <w:sz w:val="28"/>
          <w:szCs w:val="28"/>
        </w:rPr>
        <w:t xml:space="preserve"> человек, из них в офлайн формате 3</w:t>
      </w:r>
      <w:r w:rsidR="00DA02B4" w:rsidRPr="00B1581A">
        <w:rPr>
          <w:rFonts w:ascii="Times New Roman" w:hAnsi="Times New Roman"/>
          <w:i/>
          <w:sz w:val="28"/>
          <w:szCs w:val="28"/>
        </w:rPr>
        <w:t>4</w:t>
      </w:r>
      <w:r w:rsidR="00DA347D" w:rsidRPr="00B1581A">
        <w:rPr>
          <w:rFonts w:ascii="Times New Roman" w:hAnsi="Times New Roman"/>
          <w:i/>
          <w:sz w:val="28"/>
          <w:szCs w:val="28"/>
        </w:rPr>
        <w:t xml:space="preserve"> мероприятия охвачено 1</w:t>
      </w:r>
      <w:r w:rsidR="00DA02B4" w:rsidRPr="00B1581A">
        <w:rPr>
          <w:rFonts w:ascii="Times New Roman" w:hAnsi="Times New Roman"/>
          <w:i/>
          <w:sz w:val="28"/>
          <w:szCs w:val="28"/>
        </w:rPr>
        <w:t>450</w:t>
      </w:r>
      <w:r w:rsidR="00DA347D" w:rsidRPr="00B1581A">
        <w:rPr>
          <w:rFonts w:ascii="Times New Roman" w:hAnsi="Times New Roman"/>
          <w:i/>
          <w:sz w:val="28"/>
          <w:szCs w:val="28"/>
        </w:rPr>
        <w:t xml:space="preserve"> человек, в онлайн формате 10 мероприятий, охвачено </w:t>
      </w:r>
      <w:r w:rsidR="00DA02B4" w:rsidRPr="00B1581A">
        <w:rPr>
          <w:rFonts w:ascii="Times New Roman" w:hAnsi="Times New Roman"/>
          <w:i/>
          <w:sz w:val="28"/>
          <w:szCs w:val="28"/>
        </w:rPr>
        <w:t>10000</w:t>
      </w:r>
      <w:r w:rsidR="00DA347D" w:rsidRPr="00B1581A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0A0364" w:rsidRPr="00B1581A" w:rsidRDefault="000A0364" w:rsidP="00DA0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2F78" w:rsidRPr="00B1581A" w:rsidRDefault="000B2F78" w:rsidP="00DA347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мероприятий, направленных на профилактику правонарушений, соисполнителем которых является </w:t>
      </w:r>
      <w:r w:rsidRPr="00B1581A">
        <w:rPr>
          <w:rFonts w:ascii="Times New Roman" w:hAnsi="Times New Roman"/>
          <w:sz w:val="28"/>
          <w:szCs w:val="28"/>
        </w:rPr>
        <w:t xml:space="preserve">Комитет спорта и </w:t>
      </w:r>
      <w:r w:rsidR="00D915DF" w:rsidRPr="00B1581A">
        <w:rPr>
          <w:rFonts w:ascii="Times New Roman" w:hAnsi="Times New Roman"/>
          <w:sz w:val="28"/>
          <w:szCs w:val="28"/>
        </w:rPr>
        <w:t>социаль</w:t>
      </w:r>
      <w:r w:rsidRPr="00B1581A">
        <w:rPr>
          <w:rFonts w:ascii="Times New Roman" w:hAnsi="Times New Roman"/>
          <w:sz w:val="28"/>
          <w:szCs w:val="28"/>
        </w:rPr>
        <w:t xml:space="preserve">ной политики администрации Березовского района, </w:t>
      </w:r>
      <w:r w:rsidRPr="00B1581A">
        <w:rPr>
          <w:rFonts w:ascii="Times New Roman" w:eastAsia="Calibri" w:hAnsi="Times New Roman"/>
          <w:sz w:val="28"/>
          <w:szCs w:val="28"/>
          <w:lang w:eastAsia="en-US"/>
        </w:rPr>
        <w:t>финансирование в 202</w:t>
      </w:r>
      <w:r w:rsidR="00DA02B4" w:rsidRPr="00B1581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 году не предусмотрено.</w:t>
      </w:r>
    </w:p>
    <w:p w:rsidR="004A4509" w:rsidRPr="00B1581A" w:rsidRDefault="004A4509" w:rsidP="004A4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В 2023 году в подведомственных Комитету спорта и социальной политики учреждениях спорта проведены мероприятия по профилактике экстремистской деятельности:</w:t>
      </w:r>
    </w:p>
    <w:p w:rsidR="004A4509" w:rsidRPr="00B1581A" w:rsidRDefault="004A4509" w:rsidP="004A4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•</w:t>
      </w:r>
      <w:r w:rsidRPr="00B1581A">
        <w:rPr>
          <w:rFonts w:ascii="Times New Roman" w:hAnsi="Times New Roman"/>
          <w:sz w:val="28"/>
          <w:szCs w:val="28"/>
        </w:rPr>
        <w:tab/>
        <w:t xml:space="preserve">XLI открытая массовая лыжная гонка «Лыжня России» (охват 376 человек); </w:t>
      </w:r>
    </w:p>
    <w:p w:rsidR="00722738" w:rsidRPr="00B1581A" w:rsidRDefault="00722738" w:rsidP="004A4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lastRenderedPageBreak/>
        <w:t>•        Соревнования по футболу на снегу среди мужских команд,</w:t>
      </w:r>
      <w:r w:rsidR="00D27650" w:rsidRPr="00B1581A">
        <w:rPr>
          <w:rFonts w:ascii="Times New Roman" w:hAnsi="Times New Roman"/>
          <w:sz w:val="28"/>
          <w:szCs w:val="28"/>
        </w:rPr>
        <w:t xml:space="preserve"> проводимые в рамках акции «Здоров как бык» (МАУ СШ «Арена»);</w:t>
      </w:r>
    </w:p>
    <w:p w:rsidR="00D27650" w:rsidRPr="00B1581A" w:rsidRDefault="00D27650" w:rsidP="004A4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•        Открытое первенство Березовского района по лыжным гонкам 2022-2023 года, посвященное «Дню зимних видов спорта в России»;  </w:t>
      </w:r>
    </w:p>
    <w:p w:rsidR="004A4509" w:rsidRPr="00B1581A" w:rsidRDefault="004A4509" w:rsidP="004A4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•</w:t>
      </w:r>
      <w:r w:rsidRPr="00B1581A">
        <w:rPr>
          <w:rFonts w:ascii="Times New Roman" w:hAnsi="Times New Roman"/>
          <w:sz w:val="28"/>
          <w:szCs w:val="28"/>
        </w:rPr>
        <w:tab/>
        <w:t>Районный спортивный праздник, посвященный «Дню России», (охват 70человек);</w:t>
      </w:r>
    </w:p>
    <w:p w:rsidR="004A4509" w:rsidRPr="00B1581A" w:rsidRDefault="004A4509" w:rsidP="004A4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•</w:t>
      </w:r>
      <w:r w:rsidRPr="00B1581A">
        <w:rPr>
          <w:rFonts w:ascii="Times New Roman" w:hAnsi="Times New Roman"/>
          <w:sz w:val="28"/>
          <w:szCs w:val="28"/>
        </w:rPr>
        <w:tab/>
        <w:t>Фестиваль «Березов-</w:t>
      </w:r>
      <w:proofErr w:type="spellStart"/>
      <w:r w:rsidRPr="00B1581A">
        <w:rPr>
          <w:rFonts w:ascii="Times New Roman" w:hAnsi="Times New Roman"/>
          <w:sz w:val="28"/>
          <w:szCs w:val="28"/>
        </w:rPr>
        <w:t>Движ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», охват 97 человек; </w:t>
      </w:r>
    </w:p>
    <w:p w:rsidR="004A4509" w:rsidRPr="00B1581A" w:rsidRDefault="004A4509" w:rsidP="004A4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•</w:t>
      </w:r>
      <w:r w:rsidRPr="00B1581A">
        <w:rPr>
          <w:rFonts w:ascii="Times New Roman" w:hAnsi="Times New Roman"/>
          <w:sz w:val="28"/>
          <w:szCs w:val="28"/>
        </w:rPr>
        <w:tab/>
        <w:t xml:space="preserve">X открытый региональный турнир по боксу на Кубок Руслана </w:t>
      </w:r>
      <w:proofErr w:type="spellStart"/>
      <w:r w:rsidRPr="00B1581A">
        <w:rPr>
          <w:rFonts w:ascii="Times New Roman" w:hAnsi="Times New Roman"/>
          <w:sz w:val="28"/>
          <w:szCs w:val="28"/>
        </w:rPr>
        <w:t>Проводникова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 (охват 71 спортсмен);</w:t>
      </w:r>
    </w:p>
    <w:p w:rsidR="004A4509" w:rsidRPr="00B1581A" w:rsidRDefault="004A4509" w:rsidP="004A4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•</w:t>
      </w:r>
      <w:r w:rsidRPr="00B1581A">
        <w:rPr>
          <w:rFonts w:ascii="Times New Roman" w:hAnsi="Times New Roman"/>
          <w:sz w:val="28"/>
          <w:szCs w:val="28"/>
        </w:rPr>
        <w:tab/>
        <w:t>Открытый турнир интернациональной дружбы по футболу, посвященный «Дню молодежи» (охват 30 человек).</w:t>
      </w:r>
    </w:p>
    <w:p w:rsidR="003101B3" w:rsidRPr="00B1581A" w:rsidRDefault="00756AFF" w:rsidP="001462C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81A">
        <w:rPr>
          <w:rFonts w:ascii="Times New Roman" w:hAnsi="Times New Roman"/>
          <w:i/>
          <w:sz w:val="28"/>
          <w:szCs w:val="28"/>
        </w:rPr>
        <w:t xml:space="preserve">Всего, в рамках мероприятий, направленных на профилактику правонарушений, организованных учреждениями, подведомственными комитету спорта и </w:t>
      </w:r>
      <w:r w:rsidR="004A4509" w:rsidRPr="00B1581A">
        <w:rPr>
          <w:rFonts w:ascii="Times New Roman" w:hAnsi="Times New Roman"/>
          <w:i/>
          <w:sz w:val="28"/>
          <w:szCs w:val="28"/>
        </w:rPr>
        <w:t>социаль</w:t>
      </w:r>
      <w:r w:rsidRPr="00B1581A">
        <w:rPr>
          <w:rFonts w:ascii="Times New Roman" w:hAnsi="Times New Roman"/>
          <w:i/>
          <w:sz w:val="28"/>
          <w:szCs w:val="28"/>
        </w:rPr>
        <w:t>ной политики администрации Березовского района о</w:t>
      </w:r>
      <w:r w:rsidR="00DA347D" w:rsidRPr="00B1581A">
        <w:rPr>
          <w:rFonts w:ascii="Times New Roman" w:hAnsi="Times New Roman"/>
          <w:i/>
          <w:sz w:val="28"/>
          <w:szCs w:val="28"/>
        </w:rPr>
        <w:t xml:space="preserve">рганизовано </w:t>
      </w:r>
      <w:r w:rsidR="004A4509" w:rsidRPr="00B1581A">
        <w:rPr>
          <w:rFonts w:ascii="Times New Roman" w:hAnsi="Times New Roman"/>
          <w:i/>
          <w:sz w:val="28"/>
          <w:szCs w:val="28"/>
        </w:rPr>
        <w:t>38</w:t>
      </w:r>
      <w:r w:rsidR="003101B3" w:rsidRPr="00B1581A">
        <w:rPr>
          <w:rFonts w:ascii="Times New Roman" w:hAnsi="Times New Roman"/>
          <w:i/>
          <w:sz w:val="28"/>
          <w:szCs w:val="28"/>
        </w:rPr>
        <w:t xml:space="preserve"> </w:t>
      </w:r>
      <w:r w:rsidR="00DA347D" w:rsidRPr="00B1581A">
        <w:rPr>
          <w:rFonts w:ascii="Times New Roman" w:hAnsi="Times New Roman"/>
          <w:i/>
          <w:sz w:val="28"/>
          <w:szCs w:val="28"/>
        </w:rPr>
        <w:t>мероприятий, участие приняли 2</w:t>
      </w:r>
      <w:r w:rsidR="004A4509" w:rsidRPr="00B1581A">
        <w:rPr>
          <w:rFonts w:ascii="Times New Roman" w:hAnsi="Times New Roman"/>
          <w:i/>
          <w:sz w:val="28"/>
          <w:szCs w:val="28"/>
        </w:rPr>
        <w:t>6</w:t>
      </w:r>
      <w:r w:rsidR="00DA347D" w:rsidRPr="00B1581A">
        <w:rPr>
          <w:rFonts w:ascii="Times New Roman" w:hAnsi="Times New Roman"/>
          <w:i/>
          <w:sz w:val="28"/>
          <w:szCs w:val="28"/>
        </w:rPr>
        <w:t>5</w:t>
      </w:r>
      <w:r w:rsidR="003101B3" w:rsidRPr="00B1581A">
        <w:rPr>
          <w:rFonts w:ascii="Times New Roman" w:hAnsi="Times New Roman"/>
          <w:i/>
          <w:sz w:val="28"/>
          <w:szCs w:val="28"/>
        </w:rPr>
        <w:t>0 человек.</w:t>
      </w:r>
    </w:p>
    <w:p w:rsidR="003101B3" w:rsidRPr="00B1581A" w:rsidRDefault="003101B3" w:rsidP="001462C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DA347D" w:rsidRPr="00B1581A" w:rsidRDefault="00DA347D" w:rsidP="001462C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0B2F78" w:rsidRPr="00B1581A" w:rsidRDefault="000B2F78" w:rsidP="00146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На реализацию мероприятий, направленных на профилактику правонарушений, соисполнителем которых является Комитет </w:t>
      </w:r>
      <w:r w:rsidR="004F478A" w:rsidRPr="00B1581A">
        <w:rPr>
          <w:rFonts w:ascii="Times New Roman" w:hAnsi="Times New Roman"/>
          <w:sz w:val="28"/>
          <w:szCs w:val="28"/>
        </w:rPr>
        <w:t>образования</w:t>
      </w:r>
      <w:r w:rsidRPr="00B1581A">
        <w:rPr>
          <w:rFonts w:ascii="Times New Roman" w:hAnsi="Times New Roman"/>
          <w:sz w:val="28"/>
          <w:szCs w:val="28"/>
        </w:rPr>
        <w:t xml:space="preserve"> администрации Березовского района, финансирование в 202</w:t>
      </w:r>
      <w:r w:rsidR="00100A17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</w:rPr>
        <w:t>Образовательными организациями ежегодно размещается актуальная информация о телефонах доверия, телефонах экстренных служб, и субъектов профилактики, защищающих права и интересы несовершеннолетних, куда несовершеннолетние могут обратиться по любым возникшим проблемам.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</w:rPr>
        <w:t xml:space="preserve">На официальных сайтах размещены информационные материалы, </w:t>
      </w:r>
      <w:r w:rsidRPr="00B1581A">
        <w:rPr>
          <w:rFonts w:ascii="Times New Roman" w:hAnsi="Times New Roman"/>
          <w:color w:val="000000"/>
          <w:sz w:val="28"/>
          <w:szCs w:val="28"/>
        </w:rPr>
        <w:t>направленные на профилактику правонарушений несовершеннолетними, в том числе в отношении несовершеннолетних, с освещением административной и уголовной ответственности за совершение деяния.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В соответствии с приказом от 19.01.2022 года №15-од разработаны и реализуются программы по формированию законопослушного поведения несовершеннолетних во всех общеобразовательных организациях.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Психолого-педагогическими службами образовательных организаций ведется работа по профилактике правонарушений среди несовершеннолетних, в том числе раннего выявления </w:t>
      </w:r>
      <w:proofErr w:type="spellStart"/>
      <w:r w:rsidRPr="00B1581A">
        <w:rPr>
          <w:rFonts w:ascii="Times New Roman" w:eastAsia="Calibri" w:hAnsi="Times New Roman"/>
          <w:sz w:val="28"/>
          <w:szCs w:val="28"/>
          <w:lang w:eastAsia="en-US"/>
        </w:rPr>
        <w:t>девиантного</w:t>
      </w:r>
      <w:proofErr w:type="spellEnd"/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 поведения несовершеннолетних в соответствии с приказом Комитета образования № 189 – од от 06.07.2021 года «О порядке осуществления работы по выявлению и учету несовершеннолетних с </w:t>
      </w:r>
      <w:proofErr w:type="spellStart"/>
      <w:r w:rsidRPr="00B1581A">
        <w:rPr>
          <w:rFonts w:ascii="Times New Roman" w:eastAsia="Calibri" w:hAnsi="Times New Roman"/>
          <w:sz w:val="28"/>
          <w:szCs w:val="28"/>
          <w:lang w:eastAsia="en-US"/>
        </w:rPr>
        <w:t>девиантным</w:t>
      </w:r>
      <w:proofErr w:type="spellEnd"/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 поведением, организации проведения их психолого-педагогического сопровождения и межведомственного информирования уполномоченных органов и учреждений.</w:t>
      </w:r>
      <w:proofErr w:type="gramEnd"/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С целью повышения профессиональных компетенций педагогов, классных руководителей, и своевременного выявления отклоняющегося поведения несовершеннолетних, в 6 образовательных организациях проведены практические семинары, педагогические советы, круглые столы. Охват составил 230 педагогов.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hAnsi="Times New Roman"/>
          <w:sz w:val="28"/>
          <w:szCs w:val="28"/>
        </w:rPr>
        <w:t xml:space="preserve">Ведется работа Совета по профилактике, на которых осуществляется постановка на </w:t>
      </w:r>
      <w:proofErr w:type="spellStart"/>
      <w:r w:rsidRPr="00B1581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B1581A">
        <w:rPr>
          <w:rFonts w:ascii="Times New Roman" w:hAnsi="Times New Roman"/>
          <w:sz w:val="28"/>
          <w:szCs w:val="28"/>
        </w:rPr>
        <w:t xml:space="preserve"> учет обучающихся, систематически пропускающих занятия и совершивших правонарушения, с целью коррекции поведения несовершеннолетних, оказания им помощи и принятие соответствующих мер.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581A">
        <w:rPr>
          <w:rFonts w:ascii="Times New Roman" w:hAnsi="Times New Roman"/>
          <w:color w:val="000000"/>
          <w:sz w:val="28"/>
          <w:szCs w:val="28"/>
        </w:rPr>
        <w:t xml:space="preserve">С каждым несовершеннолетним, состоящим на учете за совершение преступлений и правонарушений, в школе ведется работа по индивидуально-профилактическим планам (ИПР) с привлечением к данной работе социального </w:t>
      </w:r>
      <w:r w:rsidRPr="00B1581A">
        <w:rPr>
          <w:rFonts w:ascii="Times New Roman" w:hAnsi="Times New Roman"/>
          <w:color w:val="000000"/>
          <w:sz w:val="28"/>
          <w:szCs w:val="28"/>
        </w:rPr>
        <w:lastRenderedPageBreak/>
        <w:t>педагога, педагога - психолога и специалистов других органов системы профилактики по мере необходимости.</w:t>
      </w:r>
    </w:p>
    <w:p w:rsidR="00100A17" w:rsidRPr="00B1581A" w:rsidRDefault="005A7C9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581A">
        <w:rPr>
          <w:rFonts w:ascii="Times New Roman" w:hAnsi="Times New Roman"/>
          <w:bCs/>
          <w:iCs/>
          <w:color w:val="000000"/>
          <w:sz w:val="28"/>
          <w:szCs w:val="28"/>
        </w:rPr>
        <w:t>На базе образовательных организаций созданы</w:t>
      </w:r>
      <w:r w:rsidR="00100A17" w:rsidRPr="00B158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</w:t>
      </w:r>
      <w:proofErr w:type="spellStart"/>
      <w:r w:rsidR="00100A17" w:rsidRPr="00B1581A">
        <w:rPr>
          <w:rFonts w:ascii="Times New Roman" w:hAnsi="Times New Roman"/>
          <w:bCs/>
          <w:iCs/>
          <w:color w:val="000000"/>
          <w:sz w:val="28"/>
          <w:szCs w:val="28"/>
        </w:rPr>
        <w:t>Кибердружин</w:t>
      </w:r>
      <w:r w:rsidRPr="00B1581A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proofErr w:type="spellEnd"/>
      <w:r w:rsidR="00100A17" w:rsidRPr="00B158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», в целях блокировки информации, причиняющей вред здоровью и развитию несовершеннолетних. </w:t>
      </w:r>
      <w:r w:rsidR="00100A17" w:rsidRPr="00B1581A">
        <w:rPr>
          <w:rFonts w:ascii="Times New Roman" w:hAnsi="Times New Roman"/>
          <w:bCs/>
          <w:iCs/>
          <w:sz w:val="28"/>
          <w:szCs w:val="28"/>
        </w:rPr>
        <w:t xml:space="preserve">Принимаются меры по системному мониторингу социальных сетей, анализа сетевых форумов, блогов, микро-блогов,  фиксации выявленных фактов распространения </w:t>
      </w:r>
      <w:r w:rsidR="00100A17" w:rsidRPr="00B1581A">
        <w:rPr>
          <w:rFonts w:ascii="Times New Roman" w:hAnsi="Times New Roman"/>
          <w:color w:val="000000"/>
          <w:sz w:val="28"/>
          <w:szCs w:val="28"/>
        </w:rPr>
        <w:t>противоправной информации.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С 10 ноября по 10 декабря 2023 года проведен Месячник правовых знаний (далее – Месячник), приуроченный  к Международному Дню защиты прав детей (20 ноября) и Международному Дню защиты информации (30 ноября). В рамках Месячника проведено 165 мероприятий (информационные «пятиминутки», интерактивные игры, тренинги, профилактические беседы и лекции, родительские собрания, часы социального педагога и т.д.), с охватом 3120 обучающихся.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Во всех общеобразовательных организациях муниципалитета в рамках оперативно-профилактических мероприятий: </w:t>
      </w:r>
      <w:proofErr w:type="gramStart"/>
      <w:r w:rsidRPr="00B1581A">
        <w:rPr>
          <w:rFonts w:ascii="Times New Roman" w:hAnsi="Times New Roman"/>
          <w:bCs/>
          <w:sz w:val="28"/>
          <w:szCs w:val="28"/>
        </w:rPr>
        <w:t>«Дети России – 2033»</w:t>
      </w:r>
      <w:r w:rsidRPr="00B1581A">
        <w:rPr>
          <w:rFonts w:ascii="Times New Roman" w:hAnsi="Times New Roman"/>
          <w:sz w:val="28"/>
          <w:szCs w:val="28"/>
        </w:rPr>
        <w:t>,</w:t>
      </w:r>
      <w:r w:rsidRPr="00B1581A">
        <w:rPr>
          <w:rFonts w:ascii="Times New Roman" w:hAnsi="Times New Roman"/>
          <w:bCs/>
          <w:sz w:val="28"/>
          <w:szCs w:val="28"/>
        </w:rPr>
        <w:t xml:space="preserve"> «Сообщи, где торгуют смертью»,</w:t>
      </w:r>
      <w:r w:rsidRPr="00B1581A">
        <w:rPr>
          <w:rFonts w:ascii="Times New Roman" w:hAnsi="Times New Roman"/>
          <w:sz w:val="28"/>
          <w:szCs w:val="28"/>
        </w:rPr>
        <w:t xml:space="preserve"> «Здоровье», «Твой выбор», «День профилактики», «Защита», «Семья</w:t>
      </w:r>
      <w:r w:rsidR="005A7C97" w:rsidRPr="00B1581A">
        <w:rPr>
          <w:rFonts w:ascii="Times New Roman" w:hAnsi="Times New Roman"/>
          <w:sz w:val="28"/>
          <w:szCs w:val="28"/>
        </w:rPr>
        <w:t>»</w:t>
      </w:r>
      <w:r w:rsidRPr="00B1581A">
        <w:rPr>
          <w:rFonts w:ascii="Times New Roman" w:hAnsi="Times New Roman"/>
          <w:sz w:val="28"/>
          <w:szCs w:val="28"/>
        </w:rPr>
        <w:t>, «Всеобуч» «Подросток», проведены тематические мероприятия (беседы, лекции, конкурсы, тренинги, круглые столы), направленные на пропаганду здорового образа жизни, предотвращение распространения наркомании, алкоголизма, токсикомании среди несовершеннолетних, выявлению и пресечению фактов их вовлечения в преступную деятельность.</w:t>
      </w:r>
      <w:proofErr w:type="gramEnd"/>
      <w:r w:rsidRPr="00B1581A">
        <w:rPr>
          <w:rFonts w:ascii="Times New Roman" w:hAnsi="Times New Roman"/>
          <w:sz w:val="28"/>
          <w:szCs w:val="28"/>
        </w:rPr>
        <w:t xml:space="preserve"> Охват составил 3420 </w:t>
      </w:r>
      <w:proofErr w:type="gramStart"/>
      <w:r w:rsidRPr="00B158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1581A">
        <w:rPr>
          <w:rFonts w:ascii="Times New Roman" w:hAnsi="Times New Roman"/>
          <w:sz w:val="28"/>
          <w:szCs w:val="28"/>
        </w:rPr>
        <w:t>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581A">
        <w:rPr>
          <w:rFonts w:ascii="Times New Roman" w:hAnsi="Times New Roman"/>
          <w:color w:val="000000"/>
          <w:sz w:val="28"/>
          <w:szCs w:val="28"/>
        </w:rPr>
        <w:t xml:space="preserve">В дошкольных образовательных организациях осуществляются мероприятия по изучению вопросов личной безопасности при общении с незнакомыми людьми: </w:t>
      </w:r>
      <w:r w:rsidRPr="00B1581A">
        <w:rPr>
          <w:rFonts w:ascii="Times New Roman" w:hAnsi="Times New Roman"/>
          <w:sz w:val="28"/>
          <w:szCs w:val="28"/>
        </w:rPr>
        <w:t>«Личная безопасность», «Правила поведения во время прогулки», «Общение с незнакомцами» и другие. Охват проводимыми мероприятиями составил –125 детей.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В тематических родительских собраниях: </w:t>
      </w:r>
      <w:proofErr w:type="gramStart"/>
      <w:r w:rsidRPr="00B1581A">
        <w:rPr>
          <w:rFonts w:ascii="Times New Roman" w:hAnsi="Times New Roman"/>
          <w:color w:val="000000"/>
          <w:sz w:val="28"/>
          <w:szCs w:val="28"/>
        </w:rPr>
        <w:t xml:space="preserve">«Административный проступок и административная ответственность несовершеннолетних»; «Права и обязанности родителей», «Что надо знать о своих детях?», «Стоит задуматься или крайне тревожная статистика», Действие алкоголя на организм детей» </w:t>
      </w:r>
      <w:r w:rsidRPr="00B1581A">
        <w:rPr>
          <w:rFonts w:ascii="Times New Roman" w:eastAsia="Calibri" w:hAnsi="Times New Roman"/>
          <w:sz w:val="28"/>
          <w:szCs w:val="28"/>
          <w:lang w:eastAsia="en-US"/>
        </w:rPr>
        <w:t>и других</w:t>
      </w:r>
      <w:r w:rsidRPr="00B1581A">
        <w:rPr>
          <w:rFonts w:ascii="Times New Roman" w:hAnsi="Times New Roman"/>
          <w:sz w:val="28"/>
          <w:szCs w:val="28"/>
        </w:rPr>
        <w:t>, направленных на профилактику правонарушений и безнадзорности несовершеннолетних  в 2023 году поучаствовало 2450 родителей (законных представителей) несовершеннолетних, из них 29 родителей (законных представителей) несовершеннолетних, состоящих на различных видах профилактического учета.</w:t>
      </w:r>
      <w:proofErr w:type="gramEnd"/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bCs/>
          <w:sz w:val="28"/>
          <w:szCs w:val="28"/>
        </w:rPr>
        <w:t>Сотрудниками образовательных организаций регулярно осуществляются выезды по месту жительства детей и семей, находящихся в социально опасном положении</w:t>
      </w:r>
      <w:r w:rsidRPr="00B1581A">
        <w:rPr>
          <w:rFonts w:ascii="Times New Roman" w:hAnsi="Times New Roman"/>
          <w:color w:val="000000"/>
          <w:sz w:val="28"/>
          <w:szCs w:val="28"/>
        </w:rPr>
        <w:t xml:space="preserve">, с целью осуществления </w:t>
      </w:r>
      <w:proofErr w:type="gramStart"/>
      <w:r w:rsidRPr="00B1581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B1581A">
        <w:rPr>
          <w:rFonts w:ascii="Times New Roman" w:hAnsi="Times New Roman"/>
          <w:color w:val="000000"/>
          <w:sz w:val="28"/>
          <w:szCs w:val="28"/>
        </w:rPr>
        <w:t xml:space="preserve"> времяпровождением детей и подростков, организацией их досуга, за исполнением родителями обязанностей по воспитанию, содержанию, защите прав и интересов детей.</w:t>
      </w:r>
    </w:p>
    <w:p w:rsidR="00100A17" w:rsidRPr="00B1581A" w:rsidRDefault="00100A17" w:rsidP="00100A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 Проведено </w:t>
      </w:r>
      <w:r w:rsidRPr="00B1581A">
        <w:rPr>
          <w:rFonts w:ascii="Times New Roman" w:hAnsi="Times New Roman"/>
          <w:color w:val="000000"/>
          <w:sz w:val="28"/>
          <w:szCs w:val="28"/>
        </w:rPr>
        <w:t>388</w:t>
      </w:r>
      <w:r w:rsidRPr="00B1581A">
        <w:rPr>
          <w:rFonts w:ascii="Times New Roman" w:hAnsi="Times New Roman"/>
          <w:sz w:val="28"/>
          <w:szCs w:val="28"/>
        </w:rPr>
        <w:t xml:space="preserve"> ре</w:t>
      </w:r>
      <w:r w:rsidRPr="00B1581A">
        <w:rPr>
          <w:rFonts w:ascii="Times New Roman" w:hAnsi="Times New Roman"/>
          <w:color w:val="000000"/>
          <w:sz w:val="28"/>
          <w:szCs w:val="28"/>
        </w:rPr>
        <w:t>йдовых мероприятий (каждую пятницу с 22.00 до 00.00 часов, в том числе в каникулярный период) по Березовскому району с привлечением педагогического состава, родительской общественности по местам концентрации подростков с целью выявления и пресечения фактов совершения несовершеннолетними правонарушений, противоправных и антиобщественных действий, а также в отношении них.</w:t>
      </w:r>
    </w:p>
    <w:p w:rsidR="00100A17" w:rsidRPr="00B1581A" w:rsidRDefault="00100A17" w:rsidP="00146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78" w:rsidRPr="00B1581A" w:rsidRDefault="00B11B7E" w:rsidP="00B11B7E">
      <w:pPr>
        <w:spacing w:after="0" w:line="240" w:lineRule="auto"/>
        <w:ind w:firstLine="709"/>
        <w:jc w:val="both"/>
        <w:rPr>
          <w:rFonts w:ascii="Times New Roman" w:hAnsi="Times New Roman"/>
          <w:i/>
          <w:sz w:val="12"/>
          <w:szCs w:val="28"/>
        </w:rPr>
      </w:pPr>
      <w:r w:rsidRPr="00B1581A">
        <w:rPr>
          <w:rFonts w:ascii="Times New Roman" w:eastAsia="Calibri" w:hAnsi="Times New Roman"/>
          <w:i/>
          <w:sz w:val="28"/>
          <w:lang w:eastAsia="en-US"/>
        </w:rPr>
        <w:lastRenderedPageBreak/>
        <w:t>Всего образовательными организациями Березовского района в рамках подпрограммы 1 «Профилактика правонарушений» организовано 1</w:t>
      </w:r>
      <w:r w:rsidR="005A7C97" w:rsidRPr="00B1581A">
        <w:rPr>
          <w:rFonts w:ascii="Times New Roman" w:eastAsia="Calibri" w:hAnsi="Times New Roman"/>
          <w:i/>
          <w:sz w:val="28"/>
          <w:lang w:eastAsia="en-US"/>
        </w:rPr>
        <w:t>82</w:t>
      </w:r>
      <w:r w:rsidRPr="00B1581A">
        <w:rPr>
          <w:rFonts w:ascii="Times New Roman" w:eastAsia="Calibri" w:hAnsi="Times New Roman"/>
          <w:i/>
          <w:sz w:val="28"/>
          <w:lang w:eastAsia="en-US"/>
        </w:rPr>
        <w:t xml:space="preserve">  мероприяти</w:t>
      </w:r>
      <w:r w:rsidR="000A0364" w:rsidRPr="00B1581A">
        <w:rPr>
          <w:rFonts w:ascii="Times New Roman" w:eastAsia="Calibri" w:hAnsi="Times New Roman"/>
          <w:i/>
          <w:sz w:val="28"/>
          <w:lang w:eastAsia="en-US"/>
        </w:rPr>
        <w:t>я</w:t>
      </w:r>
      <w:r w:rsidRPr="00B1581A">
        <w:rPr>
          <w:rFonts w:ascii="Times New Roman" w:eastAsia="Calibri" w:hAnsi="Times New Roman"/>
          <w:i/>
          <w:sz w:val="28"/>
          <w:lang w:eastAsia="en-US"/>
        </w:rPr>
        <w:t xml:space="preserve"> с охватом участников 3</w:t>
      </w:r>
      <w:r w:rsidR="005A7C97" w:rsidRPr="00B1581A">
        <w:rPr>
          <w:rFonts w:ascii="Times New Roman" w:eastAsia="Calibri" w:hAnsi="Times New Roman"/>
          <w:i/>
          <w:sz w:val="28"/>
          <w:lang w:eastAsia="en-US"/>
        </w:rPr>
        <w:t xml:space="preserve"> 420</w:t>
      </w:r>
      <w:r w:rsidRPr="00B1581A">
        <w:rPr>
          <w:rFonts w:ascii="Times New Roman" w:eastAsia="Calibri" w:hAnsi="Times New Roman"/>
          <w:i/>
          <w:sz w:val="28"/>
          <w:lang w:eastAsia="en-US"/>
        </w:rPr>
        <w:t xml:space="preserve"> человек.</w:t>
      </w:r>
    </w:p>
    <w:p w:rsidR="00B52DDA" w:rsidRPr="00B1581A" w:rsidRDefault="00B52DDA" w:rsidP="00B52D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81A">
        <w:rPr>
          <w:rFonts w:ascii="Times New Roman" w:hAnsi="Times New Roman"/>
          <w:i/>
          <w:sz w:val="28"/>
          <w:szCs w:val="28"/>
        </w:rPr>
        <w:t>Всего в рамках мероприятия 1.5. «Организация и проведение мероприятий, направленных на профилактику правонарушений» в 202</w:t>
      </w:r>
      <w:r w:rsidR="005A7C97" w:rsidRPr="00B1581A">
        <w:rPr>
          <w:rFonts w:ascii="Times New Roman" w:hAnsi="Times New Roman"/>
          <w:i/>
          <w:sz w:val="28"/>
          <w:szCs w:val="28"/>
        </w:rPr>
        <w:t>3</w:t>
      </w:r>
      <w:r w:rsidRPr="00B1581A">
        <w:rPr>
          <w:rFonts w:ascii="Times New Roman" w:hAnsi="Times New Roman"/>
          <w:i/>
          <w:sz w:val="28"/>
          <w:szCs w:val="28"/>
        </w:rPr>
        <w:t xml:space="preserve"> году соисполнителями организовано и проведено </w:t>
      </w:r>
      <w:r w:rsidR="000A0364" w:rsidRPr="00B1581A">
        <w:rPr>
          <w:rFonts w:ascii="Times New Roman" w:hAnsi="Times New Roman"/>
          <w:i/>
          <w:sz w:val="28"/>
          <w:szCs w:val="28"/>
        </w:rPr>
        <w:t>26</w:t>
      </w:r>
      <w:r w:rsidR="00B11B7E" w:rsidRPr="00B1581A">
        <w:rPr>
          <w:rFonts w:ascii="Times New Roman" w:hAnsi="Times New Roman"/>
          <w:i/>
          <w:sz w:val="28"/>
          <w:szCs w:val="28"/>
        </w:rPr>
        <w:t>4</w:t>
      </w:r>
      <w:r w:rsidRPr="00B1581A">
        <w:rPr>
          <w:rFonts w:ascii="Times New Roman" w:hAnsi="Times New Roman"/>
          <w:i/>
          <w:sz w:val="28"/>
          <w:szCs w:val="28"/>
        </w:rPr>
        <w:t xml:space="preserve"> мероприятий с охватом участников  </w:t>
      </w:r>
      <w:r w:rsidR="00B11B7E" w:rsidRPr="00B1581A">
        <w:rPr>
          <w:rFonts w:ascii="Times New Roman" w:hAnsi="Times New Roman"/>
          <w:i/>
          <w:sz w:val="28"/>
          <w:szCs w:val="28"/>
        </w:rPr>
        <w:t>1</w:t>
      </w:r>
      <w:r w:rsidRPr="00B1581A">
        <w:rPr>
          <w:rFonts w:ascii="Times New Roman" w:hAnsi="Times New Roman"/>
          <w:i/>
          <w:sz w:val="28"/>
          <w:szCs w:val="28"/>
        </w:rPr>
        <w:t xml:space="preserve">7 </w:t>
      </w:r>
      <w:r w:rsidR="000A0364" w:rsidRPr="00B1581A">
        <w:rPr>
          <w:rFonts w:ascii="Times New Roman" w:hAnsi="Times New Roman"/>
          <w:i/>
          <w:sz w:val="28"/>
          <w:szCs w:val="28"/>
        </w:rPr>
        <w:t>52</w:t>
      </w:r>
      <w:r w:rsidR="00B11B7E" w:rsidRPr="00B1581A">
        <w:rPr>
          <w:rFonts w:ascii="Times New Roman" w:hAnsi="Times New Roman"/>
          <w:i/>
          <w:sz w:val="28"/>
          <w:szCs w:val="28"/>
        </w:rPr>
        <w:t>0</w:t>
      </w:r>
      <w:r w:rsidRPr="00B1581A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833D0B" w:rsidRPr="00B1581A" w:rsidRDefault="00833D0B" w:rsidP="00833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Процент выполнения мероприятия 1.5. «Организация и проведение мероприятий, направленных на про</w:t>
      </w:r>
      <w:r w:rsidR="00A9578D" w:rsidRPr="00B1581A">
        <w:rPr>
          <w:rFonts w:ascii="Times New Roman" w:hAnsi="Times New Roman"/>
          <w:sz w:val="28"/>
          <w:szCs w:val="28"/>
        </w:rPr>
        <w:t>филактику правонарушений» в 202</w:t>
      </w:r>
      <w:r w:rsidR="005A7C97" w:rsidRPr="00B1581A">
        <w:rPr>
          <w:rFonts w:ascii="Times New Roman" w:hAnsi="Times New Roman"/>
          <w:sz w:val="28"/>
          <w:szCs w:val="28"/>
        </w:rPr>
        <w:t>3</w:t>
      </w:r>
      <w:r w:rsidR="00A9578D" w:rsidRPr="00B1581A">
        <w:rPr>
          <w:rFonts w:ascii="Times New Roman" w:hAnsi="Times New Roman"/>
          <w:sz w:val="28"/>
          <w:szCs w:val="28"/>
        </w:rPr>
        <w:t xml:space="preserve"> </w:t>
      </w:r>
      <w:r w:rsidRPr="00B1581A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0922BA" w:rsidRPr="00B1581A" w:rsidRDefault="000922BA" w:rsidP="00B52DD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F5237" w:rsidRPr="00B1581A" w:rsidRDefault="002F5237" w:rsidP="00B52DD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1581A">
        <w:rPr>
          <w:rFonts w:ascii="Times New Roman" w:hAnsi="Times New Roman"/>
          <w:i/>
          <w:sz w:val="28"/>
          <w:szCs w:val="28"/>
        </w:rPr>
        <w:t xml:space="preserve">1.6. Профилактика рецидивных преступлений. </w:t>
      </w:r>
    </w:p>
    <w:p w:rsidR="002F5237" w:rsidRPr="00B1581A" w:rsidRDefault="002F5237" w:rsidP="001462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581A">
        <w:rPr>
          <w:rFonts w:ascii="Times New Roman" w:hAnsi="Times New Roman"/>
          <w:sz w:val="28"/>
          <w:szCs w:val="28"/>
        </w:rPr>
        <w:t>Финансирован</w:t>
      </w:r>
      <w:r w:rsidR="004B04D5" w:rsidRPr="00B1581A">
        <w:rPr>
          <w:rFonts w:ascii="Times New Roman" w:hAnsi="Times New Roman"/>
          <w:sz w:val="28"/>
          <w:szCs w:val="28"/>
        </w:rPr>
        <w:t>ие по данному мероприятию в 202</w:t>
      </w:r>
      <w:r w:rsidR="005A7C97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не предусмотрено, отдел по организации деятельности комиссий администрации Березовского района в рамках полномочий о</w:t>
      </w:r>
      <w:r w:rsidRPr="00B1581A">
        <w:rPr>
          <w:rFonts w:ascii="Times New Roman" w:hAnsi="Times New Roman"/>
          <w:color w:val="000000"/>
          <w:sz w:val="28"/>
          <w:szCs w:val="28"/>
        </w:rPr>
        <w:t xml:space="preserve">существляет взаимодействия субъектов профилактики правонарушений по созданию условий для трудовой занятости, обучения, </w:t>
      </w:r>
      <w:r w:rsidR="00DA7D8B" w:rsidRPr="00B1581A">
        <w:rPr>
          <w:rFonts w:ascii="Times New Roman" w:hAnsi="Times New Roman"/>
          <w:color w:val="000000"/>
          <w:sz w:val="28"/>
          <w:szCs w:val="28"/>
        </w:rPr>
        <w:t xml:space="preserve">юридической помощи </w:t>
      </w:r>
      <w:r w:rsidRPr="00B1581A">
        <w:rPr>
          <w:rFonts w:ascii="Times New Roman" w:hAnsi="Times New Roman"/>
          <w:color w:val="000000"/>
          <w:sz w:val="28"/>
          <w:szCs w:val="28"/>
        </w:rPr>
        <w:t>лицам, находящимся в трудной жизненной ситуации, а также отбывших уголовное наказание в виде лишения свободы и (или) подвергшихся иным мерам уголовно правового характера.</w:t>
      </w:r>
      <w:proofErr w:type="gramEnd"/>
      <w:r w:rsidRPr="00B15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E7E" w:rsidRPr="00B1581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Березовского района утвержден перечень муниципальных казенных учреждений, в которых предусматривается резервирование </w:t>
      </w:r>
      <w:r w:rsidR="0083520C" w:rsidRPr="00B1581A">
        <w:rPr>
          <w:rFonts w:ascii="Times New Roman" w:hAnsi="Times New Roman"/>
          <w:color w:val="000000"/>
          <w:sz w:val="28"/>
          <w:szCs w:val="28"/>
        </w:rPr>
        <w:t xml:space="preserve">временных </w:t>
      </w:r>
      <w:r w:rsidR="008C2E7E" w:rsidRPr="00B1581A">
        <w:rPr>
          <w:rFonts w:ascii="Times New Roman" w:hAnsi="Times New Roman"/>
          <w:color w:val="000000"/>
          <w:sz w:val="28"/>
          <w:szCs w:val="28"/>
        </w:rPr>
        <w:t>рабочих мест для приема лиц, освободившихся из мест лишения свободы и испытывающих трудности в поиске работы, а также лиц, осужденных к наказаниям и мерам уголовного характера без изоляции осужденных от общества. Кроме того Отдел по организации деятельности комиссий оповещает всех заинтересованных лиц (отдел жилищных программ администрации, ЖЭУ, МУП, ЦЗН, ОМВД) о лицах, отбывших наказание в местах лишения свободы</w:t>
      </w:r>
      <w:r w:rsidR="00A43D44" w:rsidRPr="00B1581A">
        <w:rPr>
          <w:rFonts w:ascii="Times New Roman" w:hAnsi="Times New Roman"/>
          <w:color w:val="000000"/>
          <w:sz w:val="28"/>
          <w:szCs w:val="28"/>
        </w:rPr>
        <w:t>, для дальнейшей постановки на учет и оказания необходимой адресной помощи.</w:t>
      </w:r>
    </w:p>
    <w:p w:rsidR="00833D0B" w:rsidRPr="00B1581A" w:rsidRDefault="00833D0B" w:rsidP="0014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>Процент выполнения мероприятия 1.6. «Профилактика рецидивных преступлений» в 202</w:t>
      </w:r>
      <w:r w:rsidR="005A7C97" w:rsidRPr="00B1581A">
        <w:rPr>
          <w:rFonts w:ascii="Times New Roman" w:hAnsi="Times New Roman"/>
          <w:sz w:val="28"/>
          <w:szCs w:val="28"/>
        </w:rPr>
        <w:t>3</w:t>
      </w:r>
      <w:r w:rsidRPr="00B1581A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003B1A" w:rsidRPr="00B1581A" w:rsidRDefault="00116469" w:rsidP="001462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81A">
        <w:rPr>
          <w:rFonts w:ascii="Times New Roman" w:hAnsi="Times New Roman"/>
          <w:b/>
          <w:sz w:val="28"/>
          <w:szCs w:val="28"/>
        </w:rPr>
        <w:t>А</w:t>
      </w:r>
      <w:r w:rsidR="00003B1A" w:rsidRPr="00B1581A">
        <w:rPr>
          <w:rFonts w:ascii="Times New Roman" w:hAnsi="Times New Roman"/>
          <w:b/>
          <w:sz w:val="28"/>
          <w:szCs w:val="28"/>
        </w:rPr>
        <w:t xml:space="preserve">нализ достижения показателей характеризующих результаты реализации </w:t>
      </w:r>
      <w:r w:rsidR="00422328" w:rsidRPr="00B1581A">
        <w:rPr>
          <w:rFonts w:ascii="Times New Roman" w:hAnsi="Times New Roman"/>
          <w:b/>
          <w:sz w:val="28"/>
          <w:szCs w:val="28"/>
        </w:rPr>
        <w:t xml:space="preserve">подпрограммы 1 «Профилактика правонарушений» </w:t>
      </w:r>
      <w:r w:rsidR="00003B1A" w:rsidRPr="00B1581A">
        <w:rPr>
          <w:rFonts w:ascii="Times New Roman" w:hAnsi="Times New Roman"/>
          <w:b/>
          <w:sz w:val="28"/>
          <w:szCs w:val="28"/>
        </w:rPr>
        <w:t xml:space="preserve">муниципальной программы показал </w:t>
      </w:r>
      <w:r w:rsidR="00930D96" w:rsidRPr="00B1581A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0801E8" w:rsidRPr="00B1581A">
        <w:rPr>
          <w:rFonts w:ascii="Times New Roman" w:hAnsi="Times New Roman"/>
          <w:b/>
          <w:sz w:val="28"/>
          <w:szCs w:val="28"/>
        </w:rPr>
        <w:t>результаты:</w:t>
      </w:r>
      <w:r w:rsidR="00003B1A" w:rsidRPr="00B1581A">
        <w:rPr>
          <w:rFonts w:ascii="Times New Roman" w:hAnsi="Times New Roman"/>
          <w:b/>
          <w:sz w:val="28"/>
          <w:szCs w:val="28"/>
        </w:rPr>
        <w:t xml:space="preserve"> </w:t>
      </w:r>
    </w:p>
    <w:p w:rsidR="00A9578D" w:rsidRPr="00B1581A" w:rsidRDefault="003101B3" w:rsidP="001462C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1581A">
        <w:rPr>
          <w:rFonts w:ascii="Times New Roman" w:hAnsi="Times New Roman"/>
          <w:b/>
          <w:sz w:val="28"/>
          <w:szCs w:val="28"/>
        </w:rPr>
        <w:t xml:space="preserve">- </w:t>
      </w:r>
      <w:r w:rsidR="004B04D5" w:rsidRPr="00B1581A">
        <w:rPr>
          <w:rFonts w:ascii="Times New Roman" w:hAnsi="Times New Roman"/>
          <w:b/>
          <w:sz w:val="28"/>
          <w:szCs w:val="28"/>
        </w:rPr>
        <w:t>за период 202</w:t>
      </w:r>
      <w:r w:rsidR="005A7C97" w:rsidRPr="00B1581A">
        <w:rPr>
          <w:rFonts w:ascii="Times New Roman" w:hAnsi="Times New Roman"/>
          <w:b/>
          <w:sz w:val="28"/>
          <w:szCs w:val="28"/>
        </w:rPr>
        <w:t>3</w:t>
      </w:r>
      <w:r w:rsidR="00930D96" w:rsidRPr="00B1581A">
        <w:rPr>
          <w:rFonts w:ascii="Times New Roman" w:hAnsi="Times New Roman"/>
          <w:b/>
          <w:sz w:val="28"/>
          <w:szCs w:val="28"/>
        </w:rPr>
        <w:t xml:space="preserve"> года </w:t>
      </w:r>
      <w:r w:rsidR="00F30969" w:rsidRPr="00B1581A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0801E8" w:rsidRPr="00B1581A">
        <w:rPr>
          <w:rFonts w:ascii="Times New Roman" w:hAnsi="Times New Roman"/>
          <w:b/>
          <w:sz w:val="28"/>
          <w:szCs w:val="28"/>
        </w:rPr>
        <w:t>у</w:t>
      </w:r>
      <w:r w:rsidR="000801E8" w:rsidRPr="00B1581A">
        <w:rPr>
          <w:rFonts w:ascii="Times New Roman" w:eastAsia="Calibri" w:hAnsi="Times New Roman"/>
          <w:b/>
          <w:sz w:val="28"/>
          <w:szCs w:val="28"/>
        </w:rPr>
        <w:t>ровень преступности (число зарегистрированных преступлений на 100 тыс. человек населения), ед</w:t>
      </w:r>
      <w:r w:rsidR="00A9578D" w:rsidRPr="00B1581A">
        <w:rPr>
          <w:rFonts w:ascii="Times New Roman" w:eastAsia="Calibri" w:hAnsi="Times New Roman"/>
          <w:b/>
          <w:sz w:val="28"/>
          <w:szCs w:val="28"/>
        </w:rPr>
        <w:t xml:space="preserve">. составил </w:t>
      </w:r>
      <w:r w:rsidR="00AC1000">
        <w:rPr>
          <w:rFonts w:ascii="Times New Roman" w:eastAsia="Calibri" w:hAnsi="Times New Roman"/>
          <w:b/>
          <w:sz w:val="28"/>
          <w:szCs w:val="28"/>
        </w:rPr>
        <w:t>1463,2</w:t>
      </w:r>
      <w:r w:rsidR="000801E8" w:rsidRPr="00B1581A">
        <w:rPr>
          <w:rFonts w:ascii="Times New Roman" w:eastAsia="Calibri" w:hAnsi="Times New Roman"/>
          <w:b/>
          <w:sz w:val="28"/>
          <w:szCs w:val="28"/>
        </w:rPr>
        <w:t xml:space="preserve"> ед. Плановое значение на отчетный</w:t>
      </w:r>
      <w:r w:rsidR="004B04D5" w:rsidRPr="00B158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9578D" w:rsidRPr="00B1581A">
        <w:rPr>
          <w:rFonts w:ascii="Times New Roman" w:eastAsia="Calibri" w:hAnsi="Times New Roman"/>
          <w:b/>
          <w:sz w:val="28"/>
          <w:szCs w:val="28"/>
        </w:rPr>
        <w:t>год предусмотрено на уровне 162</w:t>
      </w:r>
      <w:r w:rsidR="00DB0B68" w:rsidRPr="00B1581A">
        <w:rPr>
          <w:rFonts w:ascii="Times New Roman" w:eastAsia="Calibri" w:hAnsi="Times New Roman"/>
          <w:b/>
          <w:sz w:val="28"/>
          <w:szCs w:val="28"/>
        </w:rPr>
        <w:t>0</w:t>
      </w:r>
      <w:r w:rsidR="000801E8" w:rsidRPr="00B1581A">
        <w:rPr>
          <w:rFonts w:ascii="Times New Roman" w:eastAsia="Calibri" w:hAnsi="Times New Roman"/>
          <w:b/>
          <w:sz w:val="28"/>
          <w:szCs w:val="28"/>
        </w:rPr>
        <w:t xml:space="preserve"> ед. В абсолютных цифрах число зарегистрированных преступлений на терри</w:t>
      </w:r>
      <w:r w:rsidR="004B04D5" w:rsidRPr="00B1581A">
        <w:rPr>
          <w:rFonts w:ascii="Times New Roman" w:eastAsia="Calibri" w:hAnsi="Times New Roman"/>
          <w:b/>
          <w:sz w:val="28"/>
          <w:szCs w:val="28"/>
        </w:rPr>
        <w:t>тории Березовского района в 202</w:t>
      </w:r>
      <w:r w:rsidR="00DB0B68" w:rsidRPr="00B1581A">
        <w:rPr>
          <w:rFonts w:ascii="Times New Roman" w:eastAsia="Calibri" w:hAnsi="Times New Roman"/>
          <w:b/>
          <w:sz w:val="28"/>
          <w:szCs w:val="28"/>
        </w:rPr>
        <w:t>3</w:t>
      </w:r>
      <w:r w:rsidR="000801E8" w:rsidRPr="00B1581A">
        <w:rPr>
          <w:rFonts w:ascii="Times New Roman" w:eastAsia="Calibri" w:hAnsi="Times New Roman"/>
          <w:b/>
          <w:sz w:val="28"/>
          <w:szCs w:val="28"/>
        </w:rPr>
        <w:t xml:space="preserve"> году</w:t>
      </w:r>
      <w:r w:rsidR="00A9578D" w:rsidRPr="00B1581A">
        <w:rPr>
          <w:rFonts w:ascii="Times New Roman" w:eastAsia="Calibri" w:hAnsi="Times New Roman"/>
          <w:b/>
          <w:sz w:val="28"/>
          <w:szCs w:val="28"/>
        </w:rPr>
        <w:t xml:space="preserve"> составило 3</w:t>
      </w:r>
      <w:r w:rsidR="00AC1000">
        <w:rPr>
          <w:rFonts w:ascii="Times New Roman" w:eastAsia="Calibri" w:hAnsi="Times New Roman"/>
          <w:b/>
          <w:sz w:val="28"/>
          <w:szCs w:val="28"/>
        </w:rPr>
        <w:t>32</w:t>
      </w:r>
      <w:r w:rsidR="00DB0B68" w:rsidRPr="00B1581A">
        <w:rPr>
          <w:rFonts w:ascii="Times New Roman" w:eastAsia="Calibri" w:hAnsi="Times New Roman"/>
          <w:b/>
          <w:sz w:val="28"/>
          <w:szCs w:val="28"/>
        </w:rPr>
        <w:t xml:space="preserve"> (АППГ-337</w:t>
      </w:r>
      <w:r w:rsidRPr="00B1581A">
        <w:rPr>
          <w:rFonts w:ascii="Times New Roman" w:eastAsia="Calibri" w:hAnsi="Times New Roman"/>
          <w:b/>
          <w:sz w:val="28"/>
          <w:szCs w:val="28"/>
        </w:rPr>
        <w:t>)</w:t>
      </w:r>
      <w:r w:rsidR="000801E8" w:rsidRPr="00B1581A">
        <w:rPr>
          <w:rFonts w:ascii="Times New Roman" w:eastAsia="Calibri" w:hAnsi="Times New Roman"/>
          <w:b/>
          <w:sz w:val="28"/>
          <w:szCs w:val="28"/>
        </w:rPr>
        <w:t xml:space="preserve">. </w:t>
      </w:r>
    </w:p>
    <w:p w:rsidR="000801E8" w:rsidRPr="00B1581A" w:rsidRDefault="000801E8" w:rsidP="001462C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1581A">
        <w:rPr>
          <w:rFonts w:ascii="Times New Roman" w:eastAsia="Calibri" w:hAnsi="Times New Roman"/>
          <w:b/>
          <w:sz w:val="28"/>
          <w:szCs w:val="28"/>
        </w:rPr>
        <w:t>Таким образом</w:t>
      </w:r>
      <w:r w:rsidR="005F6589" w:rsidRPr="00B1581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B1581A">
        <w:rPr>
          <w:rFonts w:ascii="Times New Roman" w:eastAsia="Calibri" w:hAnsi="Times New Roman"/>
          <w:b/>
          <w:sz w:val="28"/>
          <w:szCs w:val="28"/>
        </w:rPr>
        <w:t>значение целевого показателя – достигнуто.</w:t>
      </w:r>
    </w:p>
    <w:p w:rsidR="005D3A1B" w:rsidRPr="00B1581A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81A">
        <w:rPr>
          <w:rFonts w:ascii="Times New Roman" w:hAnsi="Times New Roman"/>
          <w:b/>
          <w:sz w:val="28"/>
          <w:szCs w:val="28"/>
        </w:rPr>
        <w:t>- показатель «Доля общеуголовных преступлений, совершенных на улице, в числе зарегистрированных общеуголовных преступлений», ед., в 202</w:t>
      </w:r>
      <w:r w:rsidR="00C621CC" w:rsidRPr="00B1581A">
        <w:rPr>
          <w:rFonts w:ascii="Times New Roman" w:hAnsi="Times New Roman"/>
          <w:b/>
          <w:sz w:val="28"/>
          <w:szCs w:val="28"/>
        </w:rPr>
        <w:t>3</w:t>
      </w:r>
      <w:r w:rsidRPr="00B1581A">
        <w:rPr>
          <w:rFonts w:ascii="Times New Roman" w:hAnsi="Times New Roman"/>
          <w:b/>
          <w:sz w:val="28"/>
          <w:szCs w:val="28"/>
        </w:rPr>
        <w:t xml:space="preserve"> году составил </w:t>
      </w:r>
      <w:r w:rsidR="00AC1000">
        <w:rPr>
          <w:rFonts w:ascii="Times New Roman" w:hAnsi="Times New Roman"/>
          <w:b/>
          <w:sz w:val="28"/>
          <w:szCs w:val="28"/>
        </w:rPr>
        <w:t>8,7</w:t>
      </w:r>
      <w:r w:rsidRPr="00B1581A">
        <w:rPr>
          <w:rFonts w:ascii="Times New Roman" w:hAnsi="Times New Roman"/>
          <w:b/>
          <w:sz w:val="28"/>
          <w:szCs w:val="28"/>
        </w:rPr>
        <w:t>%, плановое значение показателя на 202</w:t>
      </w:r>
      <w:r w:rsidR="00BF600A" w:rsidRPr="00B1581A">
        <w:rPr>
          <w:rFonts w:ascii="Times New Roman" w:hAnsi="Times New Roman"/>
          <w:b/>
          <w:sz w:val="28"/>
          <w:szCs w:val="28"/>
        </w:rPr>
        <w:t>3</w:t>
      </w:r>
      <w:r w:rsidRPr="00B1581A">
        <w:rPr>
          <w:rFonts w:ascii="Times New Roman" w:hAnsi="Times New Roman"/>
          <w:b/>
          <w:sz w:val="28"/>
          <w:szCs w:val="28"/>
        </w:rPr>
        <w:t xml:space="preserve"> год составляло 1</w:t>
      </w:r>
      <w:r w:rsidR="006E72EB" w:rsidRPr="00B1581A">
        <w:rPr>
          <w:rFonts w:ascii="Times New Roman" w:hAnsi="Times New Roman"/>
          <w:b/>
          <w:sz w:val="28"/>
          <w:szCs w:val="28"/>
        </w:rPr>
        <w:t>6,9</w:t>
      </w:r>
      <w:r w:rsidRPr="00B1581A">
        <w:rPr>
          <w:rFonts w:ascii="Times New Roman" w:hAnsi="Times New Roman"/>
          <w:b/>
          <w:sz w:val="28"/>
          <w:szCs w:val="28"/>
        </w:rPr>
        <w:t xml:space="preserve">%. Абсолютное значение показателя составило </w:t>
      </w:r>
      <w:r w:rsidR="00C621CC" w:rsidRPr="00B1581A">
        <w:rPr>
          <w:rFonts w:ascii="Times New Roman" w:hAnsi="Times New Roman"/>
          <w:b/>
          <w:sz w:val="28"/>
          <w:szCs w:val="28"/>
        </w:rPr>
        <w:t>29</w:t>
      </w:r>
      <w:r w:rsidRPr="00B1581A">
        <w:rPr>
          <w:rFonts w:ascii="Times New Roman" w:hAnsi="Times New Roman"/>
          <w:b/>
          <w:sz w:val="28"/>
          <w:szCs w:val="28"/>
        </w:rPr>
        <w:t xml:space="preserve"> (АППГ- 4</w:t>
      </w:r>
      <w:r w:rsidR="00C621CC" w:rsidRPr="00B1581A">
        <w:rPr>
          <w:rFonts w:ascii="Times New Roman" w:hAnsi="Times New Roman"/>
          <w:b/>
          <w:sz w:val="28"/>
          <w:szCs w:val="28"/>
        </w:rPr>
        <w:t>7</w:t>
      </w:r>
      <w:r w:rsidRPr="00B1581A">
        <w:rPr>
          <w:rFonts w:ascii="Times New Roman" w:hAnsi="Times New Roman"/>
          <w:b/>
          <w:sz w:val="28"/>
          <w:szCs w:val="28"/>
        </w:rPr>
        <w:t xml:space="preserve">) - уличные преступления, </w:t>
      </w:r>
      <w:r w:rsidR="00C621CC" w:rsidRPr="00B1581A">
        <w:rPr>
          <w:rFonts w:ascii="Times New Roman" w:hAnsi="Times New Roman"/>
          <w:b/>
          <w:sz w:val="28"/>
          <w:szCs w:val="28"/>
        </w:rPr>
        <w:t>3</w:t>
      </w:r>
      <w:r w:rsidR="00AC1000">
        <w:rPr>
          <w:rFonts w:ascii="Times New Roman" w:hAnsi="Times New Roman"/>
          <w:b/>
          <w:sz w:val="28"/>
          <w:szCs w:val="28"/>
        </w:rPr>
        <w:t>32</w:t>
      </w:r>
      <w:r w:rsidRPr="00B1581A">
        <w:rPr>
          <w:rFonts w:ascii="Times New Roman" w:hAnsi="Times New Roman"/>
          <w:b/>
          <w:sz w:val="28"/>
          <w:szCs w:val="28"/>
        </w:rPr>
        <w:t xml:space="preserve"> (АППГ – 3</w:t>
      </w:r>
      <w:r w:rsidR="00C621CC" w:rsidRPr="00B1581A">
        <w:rPr>
          <w:rFonts w:ascii="Times New Roman" w:hAnsi="Times New Roman"/>
          <w:b/>
          <w:sz w:val="28"/>
          <w:szCs w:val="28"/>
        </w:rPr>
        <w:t>37</w:t>
      </w:r>
      <w:r w:rsidRPr="00B1581A">
        <w:rPr>
          <w:rFonts w:ascii="Times New Roman" w:hAnsi="Times New Roman"/>
          <w:b/>
          <w:sz w:val="28"/>
          <w:szCs w:val="28"/>
        </w:rPr>
        <w:t>) - общеуголовные преступления. Таким образом, значение целевого показат</w:t>
      </w:r>
      <w:bookmarkStart w:id="0" w:name="_GoBack"/>
      <w:bookmarkEnd w:id="0"/>
      <w:r w:rsidRPr="00B1581A">
        <w:rPr>
          <w:rFonts w:ascii="Times New Roman" w:hAnsi="Times New Roman"/>
          <w:b/>
          <w:sz w:val="28"/>
          <w:szCs w:val="28"/>
        </w:rPr>
        <w:t>еля - достигнуто.</w:t>
      </w:r>
    </w:p>
    <w:p w:rsidR="00A9578D" w:rsidRPr="00B1581A" w:rsidRDefault="00360ABF" w:rsidP="001462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81A">
        <w:rPr>
          <w:rFonts w:ascii="Times New Roman" w:hAnsi="Times New Roman"/>
          <w:b/>
          <w:sz w:val="28"/>
          <w:szCs w:val="28"/>
        </w:rPr>
        <w:t>- п</w:t>
      </w:r>
      <w:r w:rsidR="000801E8" w:rsidRPr="00B1581A">
        <w:rPr>
          <w:rFonts w:ascii="Times New Roman" w:hAnsi="Times New Roman"/>
          <w:b/>
          <w:sz w:val="28"/>
          <w:szCs w:val="28"/>
        </w:rPr>
        <w:t xml:space="preserve">оказатель </w:t>
      </w:r>
      <w:r w:rsidR="00F30969" w:rsidRPr="00B1581A">
        <w:rPr>
          <w:rFonts w:ascii="Times New Roman" w:hAnsi="Times New Roman"/>
          <w:b/>
          <w:sz w:val="28"/>
          <w:szCs w:val="28"/>
        </w:rPr>
        <w:t>«</w:t>
      </w:r>
      <w:r w:rsidR="00A9578D" w:rsidRPr="00B1581A">
        <w:rPr>
          <w:rFonts w:ascii="Times New Roman" w:hAnsi="Times New Roman"/>
          <w:b/>
          <w:sz w:val="28"/>
          <w:szCs w:val="28"/>
        </w:rPr>
        <w:t>Уровень преступности на улицах и в общественных местах (число зарегистрированных преступлений на 100 тыс. человек населения)</w:t>
      </w:r>
      <w:r w:rsidR="000801E8" w:rsidRPr="00B1581A">
        <w:rPr>
          <w:rFonts w:ascii="Times New Roman" w:hAnsi="Times New Roman"/>
          <w:b/>
          <w:sz w:val="28"/>
          <w:szCs w:val="28"/>
        </w:rPr>
        <w:t xml:space="preserve">», </w:t>
      </w:r>
      <w:r w:rsidR="004931A0" w:rsidRPr="00B1581A">
        <w:rPr>
          <w:rFonts w:ascii="Times New Roman" w:hAnsi="Times New Roman"/>
          <w:b/>
          <w:sz w:val="28"/>
          <w:szCs w:val="28"/>
        </w:rPr>
        <w:t xml:space="preserve">ед., </w:t>
      </w:r>
      <w:r w:rsidR="00E36F7A" w:rsidRPr="00B1581A">
        <w:rPr>
          <w:rFonts w:ascii="Times New Roman" w:hAnsi="Times New Roman"/>
          <w:b/>
          <w:sz w:val="28"/>
          <w:szCs w:val="28"/>
        </w:rPr>
        <w:t>в 202</w:t>
      </w:r>
      <w:r w:rsidR="00C621CC" w:rsidRPr="00B1581A">
        <w:rPr>
          <w:rFonts w:ascii="Times New Roman" w:hAnsi="Times New Roman"/>
          <w:b/>
          <w:sz w:val="28"/>
          <w:szCs w:val="28"/>
        </w:rPr>
        <w:t>3</w:t>
      </w:r>
      <w:r w:rsidR="005F6589" w:rsidRPr="00B1581A">
        <w:rPr>
          <w:rFonts w:ascii="Times New Roman" w:hAnsi="Times New Roman"/>
          <w:b/>
          <w:sz w:val="28"/>
          <w:szCs w:val="28"/>
        </w:rPr>
        <w:t xml:space="preserve"> году составил </w:t>
      </w:r>
      <w:r w:rsidR="00C621CC" w:rsidRPr="00B1581A">
        <w:rPr>
          <w:rFonts w:ascii="Times New Roman" w:hAnsi="Times New Roman"/>
          <w:b/>
          <w:sz w:val="28"/>
          <w:szCs w:val="28"/>
        </w:rPr>
        <w:t>154,3</w:t>
      </w:r>
      <w:r w:rsidR="005F6589" w:rsidRPr="00B1581A">
        <w:rPr>
          <w:rFonts w:ascii="Times New Roman" w:hAnsi="Times New Roman"/>
          <w:b/>
          <w:sz w:val="28"/>
          <w:szCs w:val="28"/>
        </w:rPr>
        <w:t>%</w:t>
      </w:r>
      <w:r w:rsidR="004931A0" w:rsidRPr="00B1581A">
        <w:rPr>
          <w:rFonts w:ascii="Times New Roman" w:hAnsi="Times New Roman"/>
          <w:b/>
          <w:sz w:val="28"/>
          <w:szCs w:val="28"/>
        </w:rPr>
        <w:t>,</w:t>
      </w:r>
      <w:r w:rsidR="005F6589" w:rsidRPr="00B1581A">
        <w:rPr>
          <w:rFonts w:ascii="Times New Roman" w:hAnsi="Times New Roman"/>
          <w:b/>
          <w:sz w:val="28"/>
          <w:szCs w:val="28"/>
        </w:rPr>
        <w:t xml:space="preserve"> </w:t>
      </w:r>
      <w:r w:rsidR="00F30969" w:rsidRPr="00B1581A">
        <w:rPr>
          <w:rFonts w:ascii="Times New Roman" w:hAnsi="Times New Roman"/>
          <w:b/>
          <w:sz w:val="28"/>
          <w:szCs w:val="28"/>
        </w:rPr>
        <w:t xml:space="preserve">плановое значение </w:t>
      </w:r>
      <w:r w:rsidRPr="00B1581A">
        <w:rPr>
          <w:rFonts w:ascii="Times New Roman" w:hAnsi="Times New Roman"/>
          <w:b/>
          <w:sz w:val="28"/>
          <w:szCs w:val="28"/>
        </w:rPr>
        <w:t>показателя на 202</w:t>
      </w:r>
      <w:r w:rsidR="00C621CC" w:rsidRPr="00B1581A">
        <w:rPr>
          <w:rFonts w:ascii="Times New Roman" w:hAnsi="Times New Roman"/>
          <w:b/>
          <w:sz w:val="28"/>
          <w:szCs w:val="28"/>
        </w:rPr>
        <w:t>3</w:t>
      </w:r>
      <w:r w:rsidR="00F30969" w:rsidRPr="00B1581A">
        <w:rPr>
          <w:rFonts w:ascii="Times New Roman" w:hAnsi="Times New Roman"/>
          <w:b/>
          <w:sz w:val="28"/>
          <w:szCs w:val="28"/>
        </w:rPr>
        <w:t xml:space="preserve"> год составляло </w:t>
      </w:r>
      <w:r w:rsidR="005D3A1B" w:rsidRPr="00B1581A">
        <w:rPr>
          <w:rFonts w:ascii="Times New Roman" w:hAnsi="Times New Roman"/>
          <w:b/>
          <w:sz w:val="28"/>
          <w:szCs w:val="28"/>
        </w:rPr>
        <w:lastRenderedPageBreak/>
        <w:t>42</w:t>
      </w:r>
      <w:r w:rsidR="00C621CC" w:rsidRPr="00B1581A">
        <w:rPr>
          <w:rFonts w:ascii="Times New Roman" w:hAnsi="Times New Roman"/>
          <w:b/>
          <w:sz w:val="28"/>
          <w:szCs w:val="28"/>
        </w:rPr>
        <w:t>0</w:t>
      </w:r>
      <w:r w:rsidR="005D3A1B" w:rsidRPr="00B1581A">
        <w:rPr>
          <w:rFonts w:ascii="Times New Roman" w:hAnsi="Times New Roman"/>
          <w:b/>
          <w:sz w:val="28"/>
          <w:szCs w:val="28"/>
        </w:rPr>
        <w:t>,</w:t>
      </w:r>
      <w:r w:rsidR="00C621CC" w:rsidRPr="00B1581A">
        <w:rPr>
          <w:rFonts w:ascii="Times New Roman" w:hAnsi="Times New Roman"/>
          <w:b/>
          <w:sz w:val="28"/>
          <w:szCs w:val="28"/>
        </w:rPr>
        <w:t>3</w:t>
      </w:r>
      <w:r w:rsidR="00F30969" w:rsidRPr="00B1581A">
        <w:rPr>
          <w:rFonts w:ascii="Times New Roman" w:hAnsi="Times New Roman"/>
          <w:b/>
          <w:sz w:val="28"/>
          <w:szCs w:val="28"/>
        </w:rPr>
        <w:t>%. А</w:t>
      </w:r>
      <w:r w:rsidR="00930D96" w:rsidRPr="00B1581A">
        <w:rPr>
          <w:rFonts w:ascii="Times New Roman" w:hAnsi="Times New Roman"/>
          <w:b/>
          <w:sz w:val="28"/>
          <w:szCs w:val="28"/>
        </w:rPr>
        <w:t>бсолютное значение</w:t>
      </w:r>
      <w:r w:rsidR="00F30969" w:rsidRPr="00B1581A">
        <w:rPr>
          <w:rFonts w:ascii="Times New Roman" w:hAnsi="Times New Roman"/>
          <w:b/>
          <w:sz w:val="28"/>
          <w:szCs w:val="28"/>
        </w:rPr>
        <w:t xml:space="preserve"> показателя </w:t>
      </w:r>
      <w:r w:rsidR="00930D96" w:rsidRPr="00B1581A">
        <w:rPr>
          <w:rFonts w:ascii="Times New Roman" w:hAnsi="Times New Roman"/>
          <w:b/>
          <w:sz w:val="28"/>
          <w:szCs w:val="28"/>
        </w:rPr>
        <w:t xml:space="preserve">составило </w:t>
      </w:r>
      <w:r w:rsidR="00C621CC" w:rsidRPr="00B1581A">
        <w:rPr>
          <w:rFonts w:ascii="Times New Roman" w:hAnsi="Times New Roman"/>
          <w:b/>
          <w:sz w:val="28"/>
          <w:szCs w:val="28"/>
        </w:rPr>
        <w:t>34</w:t>
      </w:r>
      <w:r w:rsidRPr="00B1581A">
        <w:rPr>
          <w:rFonts w:ascii="Times New Roman" w:hAnsi="Times New Roman"/>
          <w:b/>
          <w:sz w:val="28"/>
          <w:szCs w:val="28"/>
        </w:rPr>
        <w:t xml:space="preserve"> </w:t>
      </w:r>
      <w:r w:rsidR="005D3A1B" w:rsidRPr="00B1581A">
        <w:rPr>
          <w:rFonts w:ascii="Times New Roman" w:hAnsi="Times New Roman"/>
          <w:b/>
          <w:sz w:val="28"/>
          <w:szCs w:val="28"/>
        </w:rPr>
        <w:t>- число преступлений совершенных на улицах и в общественных местах</w:t>
      </w:r>
      <w:r w:rsidR="00F30969" w:rsidRPr="00B1581A">
        <w:rPr>
          <w:rFonts w:ascii="Times New Roman" w:hAnsi="Times New Roman"/>
          <w:b/>
          <w:sz w:val="28"/>
          <w:szCs w:val="28"/>
        </w:rPr>
        <w:t>.</w:t>
      </w:r>
      <w:r w:rsidR="00930D96" w:rsidRPr="00B1581A">
        <w:rPr>
          <w:rFonts w:ascii="Times New Roman" w:hAnsi="Times New Roman"/>
          <w:b/>
          <w:sz w:val="28"/>
          <w:szCs w:val="28"/>
        </w:rPr>
        <w:t xml:space="preserve"> </w:t>
      </w:r>
    </w:p>
    <w:p w:rsidR="00930D96" w:rsidRPr="00B1581A" w:rsidRDefault="005F6589" w:rsidP="001462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81A">
        <w:rPr>
          <w:rFonts w:ascii="Times New Roman" w:hAnsi="Times New Roman"/>
          <w:b/>
          <w:sz w:val="28"/>
          <w:szCs w:val="28"/>
        </w:rPr>
        <w:t>Таким образом</w:t>
      </w:r>
      <w:r w:rsidR="004931A0" w:rsidRPr="00B1581A">
        <w:rPr>
          <w:rFonts w:ascii="Times New Roman" w:hAnsi="Times New Roman"/>
          <w:b/>
          <w:sz w:val="28"/>
          <w:szCs w:val="28"/>
        </w:rPr>
        <w:t>,</w:t>
      </w:r>
      <w:r w:rsidR="00E36F7A" w:rsidRPr="00B1581A">
        <w:rPr>
          <w:rFonts w:ascii="Times New Roman" w:hAnsi="Times New Roman"/>
          <w:b/>
          <w:sz w:val="28"/>
          <w:szCs w:val="28"/>
        </w:rPr>
        <w:t xml:space="preserve"> значение целевого показателя -</w:t>
      </w:r>
      <w:r w:rsidRPr="00B1581A">
        <w:rPr>
          <w:rFonts w:ascii="Times New Roman" w:hAnsi="Times New Roman"/>
          <w:b/>
          <w:sz w:val="28"/>
          <w:szCs w:val="28"/>
        </w:rPr>
        <w:t xml:space="preserve"> достигнуто.</w:t>
      </w:r>
    </w:p>
    <w:p w:rsidR="001462CB" w:rsidRPr="00B1581A" w:rsidRDefault="001462CB" w:rsidP="001462CB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8"/>
        </w:rPr>
      </w:pPr>
    </w:p>
    <w:p w:rsidR="0083520C" w:rsidRPr="00B1581A" w:rsidRDefault="0083520C" w:rsidP="001462CB">
      <w:pPr>
        <w:pStyle w:val="ConsPlusNormal"/>
        <w:numPr>
          <w:ilvl w:val="0"/>
          <w:numId w:val="28"/>
        </w:numPr>
        <w:ind w:left="0" w:firstLine="709"/>
        <w:jc w:val="both"/>
      </w:pPr>
      <w:r w:rsidRPr="00B1581A">
        <w:t xml:space="preserve">Объем ассигнований на реализацию подпрограммы </w:t>
      </w:r>
      <w:r w:rsidR="00360ABF" w:rsidRPr="00B1581A">
        <w:t>2</w:t>
      </w:r>
      <w:r w:rsidRPr="00B1581A">
        <w:t xml:space="preserve"> «</w:t>
      </w:r>
      <w:r w:rsidR="00360ABF" w:rsidRPr="00B1581A">
        <w:t>Профилактика незаконного оборота и потребления наркотических средств и психотропных веществ</w:t>
      </w:r>
      <w:r w:rsidRPr="00B1581A">
        <w:t>» муниципальной программы на 202</w:t>
      </w:r>
      <w:r w:rsidR="00E44AF7" w:rsidRPr="00B1581A">
        <w:t>3</w:t>
      </w:r>
      <w:r w:rsidR="005D3A1B" w:rsidRPr="00B1581A">
        <w:t xml:space="preserve"> год составил 1280,0</w:t>
      </w:r>
      <w:r w:rsidRPr="00B1581A">
        <w:t xml:space="preserve"> тыс. рублей, из них: </w:t>
      </w:r>
    </w:p>
    <w:p w:rsidR="0083520C" w:rsidRPr="00B1581A" w:rsidRDefault="0083520C" w:rsidP="001462CB">
      <w:pPr>
        <w:pStyle w:val="ConsPlusNormal"/>
        <w:jc w:val="both"/>
      </w:pPr>
      <w:r w:rsidRPr="00B1581A">
        <w:t>средства федерального бюджета – 0,0 тыс. рублей;</w:t>
      </w:r>
    </w:p>
    <w:p w:rsidR="0083520C" w:rsidRPr="00B1581A" w:rsidRDefault="0083520C" w:rsidP="001462CB">
      <w:pPr>
        <w:pStyle w:val="ConsPlusNormal"/>
        <w:jc w:val="both"/>
      </w:pPr>
      <w:r w:rsidRPr="00B1581A">
        <w:t>средства окружного бюджета – 1280,0 тыс. рублей;</w:t>
      </w:r>
    </w:p>
    <w:p w:rsidR="0083520C" w:rsidRPr="00B1581A" w:rsidRDefault="005D3A1B" w:rsidP="001462CB">
      <w:pPr>
        <w:pStyle w:val="ConsPlusNormal"/>
        <w:jc w:val="both"/>
      </w:pPr>
      <w:r w:rsidRPr="00B1581A">
        <w:t>средства бюджета района – 0,0</w:t>
      </w:r>
      <w:r w:rsidR="0083520C" w:rsidRPr="00B1581A">
        <w:t xml:space="preserve"> тыс. рублей;</w:t>
      </w:r>
    </w:p>
    <w:p w:rsidR="0083520C" w:rsidRPr="00B1581A" w:rsidRDefault="0083520C" w:rsidP="001462CB">
      <w:pPr>
        <w:pStyle w:val="ConsPlusNormal"/>
        <w:jc w:val="both"/>
      </w:pPr>
      <w:r w:rsidRPr="00B1581A">
        <w:t>средства бюджета городских (сельских) поселений – 0,0 тыс. рублей;</w:t>
      </w:r>
    </w:p>
    <w:p w:rsidR="0083520C" w:rsidRPr="00B1581A" w:rsidRDefault="006F24B5" w:rsidP="006F24B5">
      <w:pPr>
        <w:pStyle w:val="ConsPlusNormal"/>
        <w:jc w:val="both"/>
      </w:pPr>
      <w:r w:rsidRPr="00B1581A">
        <w:tab/>
      </w:r>
      <w:r w:rsidR="0083520C" w:rsidRPr="00B1581A">
        <w:t>По итогам года (по состоянию на 31 декабря 202</w:t>
      </w:r>
      <w:r w:rsidR="00E44AF7" w:rsidRPr="00B1581A">
        <w:t>3</w:t>
      </w:r>
      <w:r w:rsidR="0083520C" w:rsidRPr="00B1581A">
        <w:t xml:space="preserve"> года) освоение средств составило 128</w:t>
      </w:r>
      <w:r w:rsidR="005D3A1B" w:rsidRPr="00B1581A">
        <w:t>0</w:t>
      </w:r>
      <w:r w:rsidR="0083520C" w:rsidRPr="00B1581A">
        <w:t>,</w:t>
      </w:r>
      <w:r w:rsidR="005D3A1B" w:rsidRPr="00B1581A">
        <w:t>0</w:t>
      </w:r>
      <w:r w:rsidR="0083520C" w:rsidRPr="00B1581A">
        <w:t xml:space="preserve"> т</w:t>
      </w:r>
      <w:r w:rsidR="005D3A1B" w:rsidRPr="00B1581A">
        <w:t>ыс. рублей (процент исполнения составил</w:t>
      </w:r>
      <w:r w:rsidR="0083520C" w:rsidRPr="00B1581A">
        <w:t xml:space="preserve"> – </w:t>
      </w:r>
      <w:r w:rsidR="005D3A1B" w:rsidRPr="00B1581A">
        <w:t>100</w:t>
      </w:r>
      <w:r w:rsidR="0083520C" w:rsidRPr="00B1581A">
        <w:t xml:space="preserve"> %). </w:t>
      </w:r>
    </w:p>
    <w:p w:rsidR="006F24B5" w:rsidRPr="00B1581A" w:rsidRDefault="006F24B5" w:rsidP="006F24B5">
      <w:pPr>
        <w:pStyle w:val="ConsPlusNormal"/>
        <w:numPr>
          <w:ilvl w:val="1"/>
          <w:numId w:val="28"/>
        </w:numPr>
        <w:ind w:left="0" w:firstLine="710"/>
        <w:jc w:val="both"/>
        <w:rPr>
          <w:i/>
        </w:rPr>
      </w:pPr>
      <w:r w:rsidRPr="00B1581A">
        <w:rPr>
          <w:i/>
        </w:rPr>
        <w:t>«Мероприятия, направленные на профилактику незаконного оборота и потребления наркотических средств и психотропных веществ».</w:t>
      </w:r>
    </w:p>
    <w:p w:rsidR="00E44AF7" w:rsidRPr="00B1581A" w:rsidRDefault="00E44AF7" w:rsidP="00E44AF7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B1581A">
        <w:rPr>
          <w:rFonts w:ascii="Times New Roman" w:hAnsi="Times New Roman"/>
          <w:sz w:val="28"/>
          <w:szCs w:val="28"/>
          <w:lang w:eastAsia="zh-CN" w:bidi="ru-RU"/>
        </w:rPr>
        <w:t xml:space="preserve">В 2023 году по результатам конкурса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наркомании, на основании постановления Правительства Ханты-Мансийского автономного округа – Югры от 23.06.2023 № 283-п  Березовский район занял первое место. </w:t>
      </w:r>
    </w:p>
    <w:p w:rsidR="00E44AF7" w:rsidRPr="00B1581A" w:rsidRDefault="00E44AF7" w:rsidP="00E44AF7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B1581A">
        <w:rPr>
          <w:rFonts w:ascii="Times New Roman" w:hAnsi="Times New Roman"/>
          <w:sz w:val="28"/>
          <w:szCs w:val="28"/>
          <w:lang w:eastAsia="zh-CN" w:bidi="ru-RU"/>
        </w:rPr>
        <w:t>В целях повышения эффективности работы субъектов профилактики, из бюджета Ханты-Мансийского автономного округа - Югры муниципальному образованию Березовский район предоставлен иной межбюджетный трансферт в размере 1 280,0 тыс. рублей.</w:t>
      </w:r>
    </w:p>
    <w:p w:rsidR="00E44AF7" w:rsidRPr="00B1581A" w:rsidRDefault="00E44AF7" w:rsidP="00E44AF7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B1581A">
        <w:rPr>
          <w:rFonts w:ascii="Times New Roman" w:hAnsi="Times New Roman"/>
          <w:sz w:val="28"/>
          <w:szCs w:val="28"/>
          <w:lang w:eastAsia="zh-CN" w:bidi="ru-RU"/>
        </w:rPr>
        <w:t xml:space="preserve">В соответствии с договором о предоставлении иного межбюджетного трансферта № 12/23 от 24 июля 2023 года финансовые средства в размере 1280,0 тыс. рублей были реализованы на антинаркотическую пропаганду (социальная реклама в СМИ, наружная социальная реклама). </w:t>
      </w:r>
    </w:p>
    <w:p w:rsidR="00E44AF7" w:rsidRPr="00B1581A" w:rsidRDefault="00E44AF7" w:rsidP="00E44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B1581A">
        <w:rPr>
          <w:rFonts w:ascii="Times New Roman" w:hAnsi="Times New Roman"/>
          <w:sz w:val="28"/>
          <w:szCs w:val="28"/>
          <w:lang w:eastAsia="zh-CN" w:bidi="ru-RU"/>
        </w:rPr>
        <w:t>В рамках данного направления расходования финансовых сре</w:t>
      </w:r>
      <w:proofErr w:type="gramStart"/>
      <w:r w:rsidRPr="00B1581A">
        <w:rPr>
          <w:rFonts w:ascii="Times New Roman" w:hAnsi="Times New Roman"/>
          <w:sz w:val="28"/>
          <w:szCs w:val="28"/>
          <w:lang w:eastAsia="zh-CN" w:bidi="ru-RU"/>
        </w:rPr>
        <w:t>дств  пр</w:t>
      </w:r>
      <w:proofErr w:type="gramEnd"/>
      <w:r w:rsidRPr="00B1581A">
        <w:rPr>
          <w:rFonts w:ascii="Times New Roman" w:hAnsi="Times New Roman"/>
          <w:sz w:val="28"/>
          <w:szCs w:val="28"/>
          <w:lang w:eastAsia="zh-CN" w:bidi="ru-RU"/>
        </w:rPr>
        <w:t xml:space="preserve">иобретен уличный светодиодный видеоэкран (договор с ООО «Умный век» от 22.09.2023 № 9723) для трансляции на центральной площади </w:t>
      </w:r>
      <w:proofErr w:type="spellStart"/>
      <w:r w:rsidRPr="00B1581A">
        <w:rPr>
          <w:rFonts w:ascii="Times New Roman" w:hAnsi="Times New Roman"/>
          <w:sz w:val="28"/>
          <w:szCs w:val="28"/>
          <w:lang w:eastAsia="zh-CN" w:bidi="ru-RU"/>
        </w:rPr>
        <w:t>пгт</w:t>
      </w:r>
      <w:proofErr w:type="spellEnd"/>
      <w:r w:rsidRPr="00B1581A">
        <w:rPr>
          <w:rFonts w:ascii="Times New Roman" w:hAnsi="Times New Roman"/>
          <w:sz w:val="28"/>
          <w:szCs w:val="28"/>
          <w:lang w:eastAsia="zh-CN" w:bidi="ru-RU"/>
        </w:rPr>
        <w:t xml:space="preserve">. Березово социальных видеороликов антинаркотической направленности и популяризации здорового образа жизни. </w:t>
      </w:r>
    </w:p>
    <w:p w:rsidR="00E44AF7" w:rsidRPr="00B1581A" w:rsidRDefault="00E44AF7" w:rsidP="00E44AF7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B1581A">
        <w:rPr>
          <w:rFonts w:ascii="Times New Roman" w:hAnsi="Times New Roman"/>
          <w:sz w:val="28"/>
          <w:szCs w:val="28"/>
          <w:lang w:eastAsia="zh-CN" w:bidi="ru-RU"/>
        </w:rPr>
        <w:t>Установка видеоэкрана планируется в 2024 году после наступления   устойчиво положительных температур наружного воздуха.</w:t>
      </w:r>
    </w:p>
    <w:p w:rsidR="00803B20" w:rsidRPr="00B1581A" w:rsidRDefault="005E064D" w:rsidP="001462CB">
      <w:pPr>
        <w:pStyle w:val="ConsPlusNormal"/>
        <w:ind w:firstLine="851"/>
        <w:jc w:val="both"/>
      </w:pPr>
      <w:r w:rsidRPr="00B1581A">
        <w:t>Помимо вышеуказанных мероприятий, сои</w:t>
      </w:r>
      <w:r w:rsidR="00343FD8" w:rsidRPr="00B1581A">
        <w:t>сполнителями подпрограммы в 202</w:t>
      </w:r>
      <w:r w:rsidR="00360504" w:rsidRPr="00B1581A">
        <w:t>3</w:t>
      </w:r>
      <w:r w:rsidRPr="00B1581A">
        <w:t xml:space="preserve"> году были организованы и проведены мероприятия, направленные на профилактику потребления наркотических средств и психотропных веществ, не требующие финансирования, в том числе:</w:t>
      </w:r>
    </w:p>
    <w:p w:rsidR="005D3A1B" w:rsidRPr="00B1581A" w:rsidRDefault="005D3A1B" w:rsidP="001462C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5897" w:rsidRPr="00B1581A" w:rsidRDefault="00ED5897" w:rsidP="001462C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1581A">
        <w:rPr>
          <w:rFonts w:ascii="Times New Roman" w:hAnsi="Times New Roman"/>
          <w:i/>
          <w:sz w:val="28"/>
          <w:szCs w:val="28"/>
        </w:rPr>
        <w:t>Комитет спорта и молодежной политики администрации Березовского района</w:t>
      </w:r>
      <w:r w:rsidR="00360504" w:rsidRPr="00B1581A">
        <w:rPr>
          <w:rFonts w:ascii="Times New Roman" w:hAnsi="Times New Roman"/>
          <w:i/>
          <w:sz w:val="28"/>
          <w:szCs w:val="28"/>
        </w:rPr>
        <w:t>.</w:t>
      </w:r>
    </w:p>
    <w:p w:rsidR="00360504" w:rsidRPr="00B1581A" w:rsidRDefault="00F10BCB" w:rsidP="0036050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158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360504" w:rsidRPr="00B158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подведомственных Комитету спорта и социальной политики учреждениях спорта 2023 году проведены мероприятия по профилактике наркомании: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- открытый Рождественский турнир по волейболу среди мужских и женских команд, в рамках проведения «Декады спорта и здоровья», охвачено 70 человек;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- соревнования по футболу на снегу среди мужских команд, проводимые в рамках акции «Здоров как бык», охвачено 60 человек;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XLI открытая массовая лыжная гонка «Лыжня России», охвачено 376 человек;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- выездное тестирование по выполнению нормативов испытаний (тестов) Всероссийского физкультурно-спортивного комплекса «Готов к труду и обороне», среди населения Березовского района, охвачено 352 человека;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- учебно-тренировочные сборы «ЗАРНИЦА» среди воспитанников МАУ «СШ «Виктория», охвачено 60 человек;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- открытое первенство МАУ ДО СШ «Арена» по классическому пауэрлифтингу среди юношей и девушек до 18 лет, проводимых в рамках акции «Спорт против наркотиков», охвачено 25 человек;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- Всероссийский день бега «Кросс Нации – 2023» приуроченный Дню солидарности, охват 368 человек; 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- турнир по пионерболу, среди воспитанников секций, посвященный «Всемирному Дню борьбы со СПИДом» (охват 50 человек);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-  турнир МАУ </w:t>
      </w:r>
      <w:proofErr w:type="spellStart"/>
      <w:r w:rsidRPr="00B1581A">
        <w:rPr>
          <w:rFonts w:ascii="Times New Roman" w:eastAsia="Calibri" w:hAnsi="Times New Roman"/>
          <w:sz w:val="28"/>
          <w:szCs w:val="28"/>
          <w:lang w:eastAsia="en-US"/>
        </w:rPr>
        <w:t>ФКиС</w:t>
      </w:r>
      <w:proofErr w:type="spellEnd"/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 «Арена» по мини-футболу, среди воспитанников секции, посвящённый «Международному дню защиты детей»;</w:t>
      </w:r>
    </w:p>
    <w:p w:rsidR="00EE40B2" w:rsidRPr="00B1581A" w:rsidRDefault="00EE40B2" w:rsidP="00EE40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>- открытый турнир интернациональной дружбы по футболу, посвященный «Дню молодежи».</w:t>
      </w:r>
    </w:p>
    <w:p w:rsidR="009A1071" w:rsidRPr="00B1581A" w:rsidRDefault="00F10BCB" w:rsidP="001462CB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 w:rsidRPr="00B1581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9A1071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В</w:t>
      </w:r>
      <w:r w:rsidR="00DF7DAC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сего</w:t>
      </w:r>
      <w:r w:rsidR="009A1071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202</w:t>
      </w:r>
      <w:r w:rsidR="00360504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3</w:t>
      </w:r>
      <w:r w:rsidR="009A1071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году в рамках подпрограммы учреждениями спорта и молодежной политики проведено </w:t>
      </w:r>
      <w:r w:rsidR="00EE40B2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39</w:t>
      </w:r>
      <w:r w:rsidR="009A1071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мероп</w:t>
      </w:r>
      <w:r w:rsidR="00613303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риятий, охвачено </w:t>
      </w:r>
      <w:r w:rsidR="00EE40B2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2361</w:t>
      </w:r>
      <w:r w:rsidR="005E064D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человек</w:t>
      </w:r>
      <w:r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а</w:t>
      </w:r>
      <w:r w:rsidR="005E064D" w:rsidRPr="00B158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1370" w:rsidRPr="00B1581A" w:rsidRDefault="006D1370" w:rsidP="0003574A">
      <w:pPr>
        <w:pStyle w:val="a4"/>
        <w:ind w:firstLine="851"/>
        <w:jc w:val="both"/>
        <w:rPr>
          <w:rFonts w:ascii="Times New Roman" w:hAnsi="Times New Roman"/>
          <w:sz w:val="10"/>
          <w:szCs w:val="28"/>
        </w:rPr>
      </w:pPr>
    </w:p>
    <w:p w:rsidR="00F10BCB" w:rsidRPr="00B1581A" w:rsidRDefault="00F10BCB" w:rsidP="0003574A">
      <w:pPr>
        <w:pStyle w:val="a4"/>
        <w:ind w:firstLine="851"/>
        <w:jc w:val="both"/>
        <w:rPr>
          <w:rFonts w:ascii="Times New Roman" w:hAnsi="Times New Roman"/>
          <w:sz w:val="10"/>
          <w:szCs w:val="28"/>
        </w:rPr>
      </w:pPr>
    </w:p>
    <w:p w:rsidR="0003574A" w:rsidRPr="00B1581A" w:rsidRDefault="0003574A" w:rsidP="0003574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B1581A">
        <w:rPr>
          <w:rFonts w:ascii="Times New Roman" w:hAnsi="Times New Roman"/>
          <w:i/>
          <w:sz w:val="28"/>
          <w:szCs w:val="28"/>
        </w:rPr>
        <w:t>Комитет культуры администрации Березовского района</w:t>
      </w:r>
      <w:r w:rsidR="001462CB" w:rsidRPr="00B1581A">
        <w:rPr>
          <w:rFonts w:ascii="Times New Roman" w:hAnsi="Times New Roman"/>
          <w:i/>
          <w:sz w:val="28"/>
          <w:szCs w:val="28"/>
        </w:rPr>
        <w:t>:</w:t>
      </w:r>
    </w:p>
    <w:p w:rsidR="00BF51A5" w:rsidRPr="00B1581A" w:rsidRDefault="00BF51A5" w:rsidP="00BF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581A">
        <w:rPr>
          <w:rFonts w:ascii="Times New Roman" w:hAnsi="Times New Roman"/>
          <w:sz w:val="28"/>
          <w:szCs w:val="28"/>
        </w:rPr>
        <w:t xml:space="preserve">Комитет культуры администрации Березовского района успешно реализует мероприятия направленные на профилактику наркозависимости молодежи Березовского района, </w:t>
      </w:r>
      <w:r w:rsidRPr="00B1581A">
        <w:rPr>
          <w:rFonts w:ascii="Times New Roman" w:hAnsi="Times New Roman"/>
          <w:color w:val="000000"/>
          <w:sz w:val="28"/>
          <w:szCs w:val="28"/>
        </w:rPr>
        <w:t>популяризацию здорового образа жизни среди населения района</w:t>
      </w:r>
      <w:r w:rsidRPr="00B1581A">
        <w:rPr>
          <w:rFonts w:ascii="Times New Roman" w:eastAsia="Calibri" w:hAnsi="Times New Roman"/>
          <w:sz w:val="28"/>
          <w:szCs w:val="28"/>
        </w:rPr>
        <w:t>.</w:t>
      </w:r>
    </w:p>
    <w:p w:rsidR="00BF51A5" w:rsidRPr="00B1581A" w:rsidRDefault="00BF51A5" w:rsidP="00BF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581A">
        <w:rPr>
          <w:rFonts w:ascii="Times New Roman" w:eastAsia="Calibri" w:hAnsi="Times New Roman"/>
          <w:sz w:val="28"/>
          <w:szCs w:val="28"/>
        </w:rPr>
        <w:t>Все проводимые мероприятия учреждениями</w:t>
      </w:r>
      <w:r w:rsidR="0088502B" w:rsidRPr="00B1581A">
        <w:rPr>
          <w:rFonts w:ascii="Times New Roman" w:eastAsia="Calibri" w:hAnsi="Times New Roman"/>
          <w:sz w:val="28"/>
          <w:szCs w:val="28"/>
        </w:rPr>
        <w:t>, подведомственными</w:t>
      </w:r>
      <w:r w:rsidRPr="00B1581A">
        <w:rPr>
          <w:rFonts w:ascii="Times New Roman" w:eastAsia="Calibri" w:hAnsi="Times New Roman"/>
          <w:sz w:val="28"/>
          <w:szCs w:val="28"/>
        </w:rPr>
        <w:t xml:space="preserve"> Комитет</w:t>
      </w:r>
      <w:r w:rsidR="0088502B" w:rsidRPr="00B1581A">
        <w:rPr>
          <w:rFonts w:ascii="Times New Roman" w:eastAsia="Calibri" w:hAnsi="Times New Roman"/>
          <w:sz w:val="28"/>
          <w:szCs w:val="28"/>
        </w:rPr>
        <w:t>у</w:t>
      </w:r>
      <w:r w:rsidRPr="00B1581A">
        <w:rPr>
          <w:rFonts w:ascii="Times New Roman" w:eastAsia="Calibri" w:hAnsi="Times New Roman"/>
          <w:sz w:val="28"/>
          <w:szCs w:val="28"/>
        </w:rPr>
        <w:t xml:space="preserve"> культуры направлены на информирование детей о факторах риска для их здоровья и развитие внутренней мотивации к ведению здорового образа жизни. </w:t>
      </w:r>
    </w:p>
    <w:p w:rsidR="00BF51A5" w:rsidRPr="00B1581A" w:rsidRDefault="00BF51A5" w:rsidP="00BF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1581A">
        <w:rPr>
          <w:rFonts w:ascii="Times New Roman" w:hAnsi="Times New Roman"/>
          <w:sz w:val="28"/>
          <w:szCs w:val="28"/>
        </w:rPr>
        <w:t>В работе учреждений используются разнообразные ф</w:t>
      </w:r>
      <w:r w:rsidRPr="00B1581A">
        <w:rPr>
          <w:rFonts w:ascii="Times New Roman" w:eastAsia="Calibri" w:hAnsi="Times New Roman"/>
          <w:sz w:val="28"/>
          <w:szCs w:val="28"/>
        </w:rPr>
        <w:t xml:space="preserve">ормы профилактической работы – </w:t>
      </w:r>
      <w:r w:rsidRPr="00B1581A">
        <w:rPr>
          <w:rFonts w:ascii="Times New Roman" w:hAnsi="Times New Roman"/>
          <w:sz w:val="28"/>
          <w:szCs w:val="28"/>
        </w:rPr>
        <w:t xml:space="preserve">уроки здоровья, беседы, диспуты, акции, творческие мастерские, видеолектории, </w:t>
      </w:r>
      <w:r w:rsidRPr="00B1581A">
        <w:rPr>
          <w:rFonts w:ascii="Times New Roman" w:eastAsia="Calibri" w:hAnsi="Times New Roman"/>
          <w:sz w:val="28"/>
          <w:szCs w:val="28"/>
        </w:rPr>
        <w:t xml:space="preserve">книжные выставки, викторины, познавательные, развлекательные и игровые программы, анкетирования-опросы, трансляции видеороликов, конкурсы, экскурсии, классные часы. </w:t>
      </w:r>
      <w:proofErr w:type="gramEnd"/>
    </w:p>
    <w:p w:rsidR="00BF51A5" w:rsidRPr="00B1581A" w:rsidRDefault="00BF51A5" w:rsidP="00BF51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Учреждения </w:t>
      </w:r>
      <w:r w:rsidR="00D8164E"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культуры </w:t>
      </w:r>
      <w:r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ведут </w:t>
      </w:r>
      <w:r w:rsidR="00D8164E" w:rsidRPr="00B1581A">
        <w:rPr>
          <w:rFonts w:ascii="Times New Roman" w:eastAsia="Calibri" w:hAnsi="Times New Roman"/>
          <w:sz w:val="28"/>
          <w:szCs w:val="28"/>
          <w:lang w:eastAsia="en-US"/>
        </w:rPr>
        <w:t xml:space="preserve">активную </w:t>
      </w:r>
      <w:r w:rsidRPr="00B1581A">
        <w:rPr>
          <w:rFonts w:ascii="Times New Roman" w:eastAsia="Calibri" w:hAnsi="Times New Roman"/>
          <w:sz w:val="28"/>
          <w:szCs w:val="28"/>
          <w:lang w:eastAsia="en-US"/>
        </w:rPr>
        <w:t>работу среди населения, направленную на первичную профилактику наркомании в районе:</w:t>
      </w:r>
    </w:p>
    <w:p w:rsidR="00D8164E" w:rsidRPr="00D8164E" w:rsidRDefault="00D8164E" w:rsidP="00D8164E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164E">
        <w:rPr>
          <w:rFonts w:ascii="Times New Roman" w:hAnsi="Times New Roman"/>
          <w:sz w:val="28"/>
          <w:szCs w:val="28"/>
        </w:rPr>
        <w:t xml:space="preserve">Уроки здоровья на темы: «Табак – первое звено опасной цепи», «Наш выбор – здоровье и жизнь», Урок здоровья « Стоп </w:t>
      </w:r>
      <w:proofErr w:type="spellStart"/>
      <w:r w:rsidRPr="00D8164E">
        <w:rPr>
          <w:rFonts w:ascii="Times New Roman" w:hAnsi="Times New Roman"/>
          <w:sz w:val="28"/>
          <w:szCs w:val="28"/>
        </w:rPr>
        <w:t>Вич</w:t>
      </w:r>
      <w:proofErr w:type="spellEnd"/>
      <w:r w:rsidRPr="00D8164E">
        <w:rPr>
          <w:rFonts w:ascii="Times New Roman" w:hAnsi="Times New Roman"/>
          <w:sz w:val="28"/>
          <w:szCs w:val="28"/>
        </w:rPr>
        <w:t>/</w:t>
      </w:r>
      <w:proofErr w:type="spellStart"/>
      <w:r w:rsidRPr="00D8164E">
        <w:rPr>
          <w:rFonts w:ascii="Times New Roman" w:hAnsi="Times New Roman"/>
          <w:sz w:val="28"/>
          <w:szCs w:val="28"/>
        </w:rPr>
        <w:t>Спид</w:t>
      </w:r>
      <w:proofErr w:type="spellEnd"/>
      <w:r w:rsidRPr="00D8164E">
        <w:rPr>
          <w:rFonts w:ascii="Times New Roman" w:hAnsi="Times New Roman"/>
          <w:sz w:val="28"/>
          <w:szCs w:val="28"/>
        </w:rPr>
        <w:t>», «Каникулы – территория здоровья», «С физкультурой мы дружны, нам болезни не страшны»</w:t>
      </w:r>
    </w:p>
    <w:p w:rsidR="00D8164E" w:rsidRPr="00D8164E" w:rsidRDefault="00D8164E" w:rsidP="00D8164E">
      <w:pPr>
        <w:pStyle w:val="a4"/>
        <w:numPr>
          <w:ilvl w:val="0"/>
          <w:numId w:val="38"/>
        </w:numPr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D8164E">
        <w:rPr>
          <w:rFonts w:ascii="Times New Roman" w:hAnsi="Times New Roman"/>
          <w:sz w:val="28"/>
          <w:szCs w:val="28"/>
        </w:rPr>
        <w:t xml:space="preserve"> Беседы на темы: «</w:t>
      </w:r>
      <w:proofErr w:type="gramStart"/>
      <w:r w:rsidRPr="00D8164E">
        <w:rPr>
          <w:rFonts w:ascii="Times New Roman" w:hAnsi="Times New Roman"/>
          <w:sz w:val="28"/>
          <w:szCs w:val="28"/>
        </w:rPr>
        <w:t>Здоровье-бесценное</w:t>
      </w:r>
      <w:proofErr w:type="gramEnd"/>
      <w:r w:rsidRPr="00D8164E">
        <w:rPr>
          <w:rFonts w:ascii="Times New Roman" w:hAnsi="Times New Roman"/>
          <w:sz w:val="28"/>
          <w:szCs w:val="28"/>
        </w:rPr>
        <w:t xml:space="preserve"> богатство» (Всемирный день здоровья), День информации « По дороге к доброму здоровью» (Всемирный день здоровья), «Наркотики - это зло и ты это должен знать»</w:t>
      </w:r>
    </w:p>
    <w:p w:rsidR="00D8164E" w:rsidRPr="00D8164E" w:rsidRDefault="00D8164E" w:rsidP="00D8164E">
      <w:pPr>
        <w:pStyle w:val="a4"/>
        <w:numPr>
          <w:ilvl w:val="0"/>
          <w:numId w:val="38"/>
        </w:numPr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D8164E">
        <w:rPr>
          <w:rFonts w:ascii="Times New Roman" w:hAnsi="Times New Roman"/>
          <w:sz w:val="28"/>
          <w:szCs w:val="28"/>
        </w:rPr>
        <w:t xml:space="preserve">Спортивные – игровые программы  «Мы идем по следу», «На старт! Внимание! </w:t>
      </w:r>
      <w:proofErr w:type="gramStart"/>
      <w:r w:rsidRPr="00D8164E">
        <w:rPr>
          <w:rFonts w:ascii="Times New Roman" w:hAnsi="Times New Roman"/>
          <w:sz w:val="28"/>
          <w:szCs w:val="28"/>
        </w:rPr>
        <w:t>Марш!» ко Дню физкультурника, Спортивная эстафета ко дню физкультурника «Быстрее, выше, сильнее!», Семейная спортивная эстафета «Мы спортивная семья – папа, мамочка и я», Спортивно – игровая программа «Веселые старты», Игра на спортивной площадке «День здоровья», «Спорт нам поможет силу умножить»  (День зимних видов спорта),</w:t>
      </w:r>
      <w:proofErr w:type="gramEnd"/>
    </w:p>
    <w:p w:rsidR="00D8164E" w:rsidRPr="00D8164E" w:rsidRDefault="00D8164E" w:rsidP="00D8164E">
      <w:pPr>
        <w:pStyle w:val="a4"/>
        <w:numPr>
          <w:ilvl w:val="0"/>
          <w:numId w:val="38"/>
        </w:numPr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Акции</w:t>
      </w:r>
      <w:r w:rsidR="00012A9A" w:rsidRPr="00D81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12A9A" w:rsidRPr="00D8164E">
        <w:rPr>
          <w:rFonts w:ascii="Times New Roman" w:hAnsi="Times New Roman"/>
          <w:sz w:val="28"/>
          <w:szCs w:val="28"/>
        </w:rPr>
        <w:t>Скажи наркотикам НЕТ!</w:t>
      </w:r>
      <w:r>
        <w:rPr>
          <w:rFonts w:ascii="Times New Roman" w:hAnsi="Times New Roman"/>
          <w:sz w:val="28"/>
          <w:szCs w:val="28"/>
        </w:rPr>
        <w:t>»</w:t>
      </w:r>
      <w:r w:rsidR="00012A9A" w:rsidRPr="00D8164E">
        <w:rPr>
          <w:rFonts w:ascii="Times New Roman" w:hAnsi="Times New Roman"/>
          <w:sz w:val="28"/>
          <w:szCs w:val="28"/>
        </w:rPr>
        <w:t xml:space="preserve">, </w:t>
      </w:r>
      <w:r w:rsidRPr="00D8164E">
        <w:rPr>
          <w:rFonts w:ascii="Times New Roman" w:hAnsi="Times New Roman"/>
          <w:sz w:val="28"/>
          <w:szCs w:val="28"/>
        </w:rPr>
        <w:t>«Мы за здоровье нации»</w:t>
      </w:r>
      <w:r>
        <w:rPr>
          <w:rFonts w:ascii="Times New Roman" w:hAnsi="Times New Roman"/>
          <w:sz w:val="28"/>
          <w:szCs w:val="28"/>
        </w:rPr>
        <w:t>, «Мы выбираем здоровый образ жизни»</w:t>
      </w:r>
    </w:p>
    <w:p w:rsidR="00BF51A5" w:rsidRPr="00D8164E" w:rsidRDefault="00D8164E" w:rsidP="00D8164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64E">
        <w:rPr>
          <w:rFonts w:ascii="Times New Roman" w:hAnsi="Times New Roman"/>
          <w:sz w:val="28"/>
          <w:szCs w:val="28"/>
        </w:rPr>
        <w:t xml:space="preserve">Викторины: </w:t>
      </w:r>
      <w:r w:rsidR="00012A9A" w:rsidRPr="00D8164E">
        <w:rPr>
          <w:rFonts w:ascii="Times New Roman" w:hAnsi="Times New Roman"/>
          <w:sz w:val="28"/>
          <w:szCs w:val="28"/>
        </w:rPr>
        <w:t xml:space="preserve">«Здоровье в ваших руках» (Всемирный день здоровья), Викторина «Знай и защити себя» (Всемирный день борьбы с наркоманией и </w:t>
      </w:r>
      <w:r w:rsidRPr="00D8164E">
        <w:rPr>
          <w:rFonts w:ascii="Times New Roman" w:hAnsi="Times New Roman"/>
          <w:sz w:val="28"/>
          <w:szCs w:val="28"/>
        </w:rPr>
        <w:t>незаконным оборотом наркотиков);</w:t>
      </w:r>
    </w:p>
    <w:p w:rsidR="00BF51A5" w:rsidRPr="00D8164E" w:rsidRDefault="00D8164E" w:rsidP="00D8164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64E">
        <w:rPr>
          <w:rFonts w:ascii="Times New Roman" w:hAnsi="Times New Roman"/>
          <w:sz w:val="28"/>
          <w:szCs w:val="28"/>
        </w:rPr>
        <w:t>Игровые познавательные программы: «Мы выбираем жизнь», направленная на профилактику незаконного оборота и потребления наркотических средств, Игровая познавательная спортивная программа «Спорт против наркотиков», направленная на профилактику незаконного оборота и потребления наркотических средств.</w:t>
      </w:r>
    </w:p>
    <w:p w:rsidR="00BF51A5" w:rsidRPr="00D8164E" w:rsidRDefault="00BF51A5" w:rsidP="00BF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64E">
        <w:rPr>
          <w:rFonts w:ascii="Times New Roman" w:hAnsi="Times New Roman"/>
          <w:sz w:val="28"/>
          <w:szCs w:val="28"/>
        </w:rPr>
        <w:t>Для ограничения доступа детей и молодежи к информации, причиняющей вред психическому здоровью и развитию, распространяемой с использованием сети Интернет в МКУ «Березовская межпоселенческая центральная районная библиотека» установлено программное обеспечение «Интернет-Цензор». В учреждениях дополнительного образования в сфере культуры доступ обучающихся к сети Интернет ограничен.</w:t>
      </w:r>
    </w:p>
    <w:p w:rsidR="00BF51A5" w:rsidRPr="004A22F0" w:rsidRDefault="00BF51A5" w:rsidP="00BF51A5">
      <w:pPr>
        <w:pStyle w:val="a4"/>
        <w:ind w:firstLine="851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D8164E">
        <w:rPr>
          <w:rFonts w:ascii="Times New Roman" w:hAnsi="Times New Roman"/>
          <w:i/>
          <w:sz w:val="28"/>
          <w:szCs w:val="28"/>
        </w:rPr>
        <w:t>С целью профилактической работы в детской, подростковой и молодёжной среде, усиления роли спортивно-оздоровительной работы среди несовершеннолетних, формирования негативного отношения к незаконному потреблению наркотических средств и психотропных веществ, стремления к здоровому образу жизни, учреждениями культуры Березовского района в 202</w:t>
      </w:r>
      <w:r w:rsidR="00D8164E">
        <w:rPr>
          <w:rFonts w:ascii="Times New Roman" w:hAnsi="Times New Roman"/>
          <w:i/>
          <w:sz w:val="28"/>
          <w:szCs w:val="28"/>
        </w:rPr>
        <w:t>3</w:t>
      </w:r>
      <w:r w:rsidRPr="00D8164E">
        <w:rPr>
          <w:rFonts w:ascii="Times New Roman" w:hAnsi="Times New Roman"/>
          <w:i/>
          <w:sz w:val="28"/>
          <w:szCs w:val="28"/>
        </w:rPr>
        <w:t xml:space="preserve"> году </w:t>
      </w:r>
      <w:r w:rsidRPr="00D8164E">
        <w:rPr>
          <w:rFonts w:ascii="Times New Roman" w:hAnsi="Times New Roman"/>
          <w:i/>
          <w:spacing w:val="-4"/>
          <w:sz w:val="28"/>
          <w:szCs w:val="28"/>
        </w:rPr>
        <w:t>проведено 1</w:t>
      </w:r>
      <w:r w:rsidR="00D8164E">
        <w:rPr>
          <w:rFonts w:ascii="Times New Roman" w:hAnsi="Times New Roman"/>
          <w:i/>
          <w:spacing w:val="-4"/>
          <w:sz w:val="28"/>
          <w:szCs w:val="28"/>
        </w:rPr>
        <w:t>03</w:t>
      </w:r>
      <w:r w:rsidRPr="00D8164E">
        <w:rPr>
          <w:rFonts w:ascii="Times New Roman" w:hAnsi="Times New Roman"/>
          <w:i/>
          <w:spacing w:val="-4"/>
          <w:sz w:val="28"/>
          <w:szCs w:val="28"/>
        </w:rPr>
        <w:t xml:space="preserve"> мероприяти</w:t>
      </w:r>
      <w:r w:rsidR="0059729F" w:rsidRPr="00D8164E">
        <w:rPr>
          <w:rFonts w:ascii="Times New Roman" w:hAnsi="Times New Roman"/>
          <w:i/>
          <w:spacing w:val="-4"/>
          <w:sz w:val="28"/>
          <w:szCs w:val="28"/>
        </w:rPr>
        <w:t>я, в</w:t>
      </w:r>
      <w:r w:rsidRPr="00D8164E">
        <w:rPr>
          <w:rFonts w:ascii="Times New Roman" w:hAnsi="Times New Roman"/>
          <w:i/>
          <w:spacing w:val="-4"/>
          <w:sz w:val="28"/>
          <w:szCs w:val="28"/>
        </w:rPr>
        <w:t>сего участников – 1</w:t>
      </w:r>
      <w:r w:rsidR="00D8164E">
        <w:rPr>
          <w:rFonts w:ascii="Times New Roman" w:hAnsi="Times New Roman"/>
          <w:i/>
          <w:spacing w:val="-4"/>
          <w:sz w:val="28"/>
          <w:szCs w:val="28"/>
        </w:rPr>
        <w:t>100</w:t>
      </w:r>
      <w:r w:rsidR="0059729F" w:rsidRPr="00D8164E">
        <w:rPr>
          <w:rFonts w:ascii="Times New Roman" w:hAnsi="Times New Roman"/>
          <w:i/>
          <w:spacing w:val="-4"/>
          <w:sz w:val="28"/>
          <w:szCs w:val="28"/>
        </w:rPr>
        <w:t>0</w:t>
      </w:r>
      <w:r w:rsidRPr="00D8164E">
        <w:rPr>
          <w:rFonts w:ascii="Times New Roman" w:hAnsi="Times New Roman"/>
          <w:i/>
          <w:spacing w:val="-4"/>
          <w:sz w:val="28"/>
          <w:szCs w:val="28"/>
        </w:rPr>
        <w:t xml:space="preserve"> чел.</w:t>
      </w:r>
    </w:p>
    <w:p w:rsidR="00BF51A5" w:rsidRPr="004A22F0" w:rsidRDefault="00BF51A5" w:rsidP="00BF51A5">
      <w:pPr>
        <w:spacing w:after="0" w:line="240" w:lineRule="auto"/>
        <w:jc w:val="both"/>
        <w:rPr>
          <w:rStyle w:val="a3"/>
          <w:i/>
          <w:sz w:val="12"/>
          <w:szCs w:val="28"/>
        </w:rPr>
      </w:pPr>
    </w:p>
    <w:p w:rsidR="003536CB" w:rsidRPr="00ED0B5C" w:rsidRDefault="008D2329" w:rsidP="0088502B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D0B5C">
        <w:rPr>
          <w:rFonts w:ascii="Times New Roman" w:hAnsi="Times New Roman"/>
          <w:i/>
          <w:sz w:val="28"/>
          <w:szCs w:val="28"/>
        </w:rPr>
        <w:t>Комитет образования Березовского района</w:t>
      </w:r>
      <w:r w:rsidR="001462CB" w:rsidRPr="00ED0B5C">
        <w:rPr>
          <w:rFonts w:ascii="Times New Roman" w:hAnsi="Times New Roman"/>
          <w:i/>
          <w:sz w:val="28"/>
          <w:szCs w:val="28"/>
        </w:rPr>
        <w:t>:</w:t>
      </w:r>
    </w:p>
    <w:p w:rsidR="00B11B7E" w:rsidRPr="00ED0B5C" w:rsidRDefault="00B11B7E" w:rsidP="00B11B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ab/>
        <w:t xml:space="preserve">Образовательные учреждения Березовского района активно ведут работу среди </w:t>
      </w:r>
      <w:proofErr w:type="gramStart"/>
      <w:r w:rsidRPr="00ED0B5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D0B5C">
        <w:rPr>
          <w:rFonts w:ascii="Times New Roman" w:hAnsi="Times New Roman"/>
          <w:sz w:val="28"/>
          <w:szCs w:val="24"/>
        </w:rPr>
        <w:t>, направленную на первичную профилактику наркомании в районе: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>Ведется работа по размещению и обновлению актуальной информации, направленной на соблюдение здорового образа жизни, предотвращение употребления наркотических и психотропных веществ: «Мы – за здоровый образ жизни!», «Предупреждение алкоголизма, наркомании и токсикомании», «Мой выбор», Шаг в пропасть» и пр.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>В марте 2023 года в общеобразовательные организации распространены методические рекомендации для педагогов по выявлению подростков вовлеченных в потребление наркотических средств и психотропных веществ, вовлеченности в незаконный оборот наркотиков.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 xml:space="preserve">В рамках акций: «Рука в руке. Как воспитать счастливого ребенка», «Не дай себя в обиду», «Тревога. Как быть?», «У друзей нет выходных» на информационных стендах и официальных сайтах образовательных учреждений распространена информация о Телефоне доверия. </w:t>
      </w:r>
      <w:r w:rsidRPr="00ED0B5C">
        <w:rPr>
          <w:rFonts w:ascii="Times New Roman" w:hAnsi="Times New Roman"/>
          <w:sz w:val="28"/>
          <w:szCs w:val="24"/>
        </w:rPr>
        <w:cr/>
        <w:t xml:space="preserve">         Для наибольшего охвата разновозрастной аудитории данная информация дублировалась в родительских и детских группах </w:t>
      </w:r>
      <w:proofErr w:type="spellStart"/>
      <w:r w:rsidRPr="00ED0B5C">
        <w:rPr>
          <w:rFonts w:ascii="Times New Roman" w:hAnsi="Times New Roman"/>
          <w:sz w:val="28"/>
          <w:szCs w:val="24"/>
        </w:rPr>
        <w:t>мессенджеров</w:t>
      </w:r>
      <w:proofErr w:type="spellEnd"/>
      <w:r w:rsidRPr="00ED0B5C">
        <w:rPr>
          <w:rFonts w:ascii="Times New Roman" w:hAnsi="Times New Roman"/>
          <w:sz w:val="28"/>
          <w:szCs w:val="24"/>
        </w:rPr>
        <w:t>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ED0B5C">
        <w:rPr>
          <w:rFonts w:ascii="Times New Roman" w:hAnsi="Times New Roman"/>
          <w:sz w:val="28"/>
          <w:szCs w:val="24"/>
        </w:rPr>
        <w:t xml:space="preserve">В рамках межведомственных комплексных оперативно-профилактических операций «Дети России – 2033», «Здоровье», «Твой выбор», «Защита», «сообщи, где торгуют смертью», «Подросток» проведены мероприятия, направленные на освещения вопросов профилактики и предупреждение распространения наркомании среди несовершеннолетних, выявления и пресечение фактов их вовлечения в противоправную деятельность, связанную с незаконным оборотом наркотических средств, психотропных веществ, их аналогов и новых потенциально опасных </w:t>
      </w:r>
      <w:proofErr w:type="spellStart"/>
      <w:r w:rsidRPr="00ED0B5C">
        <w:rPr>
          <w:rFonts w:ascii="Times New Roman" w:hAnsi="Times New Roman"/>
          <w:sz w:val="28"/>
          <w:szCs w:val="24"/>
        </w:rPr>
        <w:lastRenderedPageBreak/>
        <w:t>психоактивных</w:t>
      </w:r>
      <w:proofErr w:type="spellEnd"/>
      <w:r w:rsidRPr="00ED0B5C">
        <w:rPr>
          <w:rFonts w:ascii="Times New Roman" w:hAnsi="Times New Roman"/>
          <w:sz w:val="28"/>
          <w:szCs w:val="24"/>
        </w:rPr>
        <w:t xml:space="preserve"> веществ.</w:t>
      </w:r>
      <w:proofErr w:type="gramEnd"/>
      <w:r w:rsidRPr="00ED0B5C">
        <w:rPr>
          <w:rFonts w:ascii="Times New Roman" w:hAnsi="Times New Roman"/>
          <w:sz w:val="28"/>
          <w:szCs w:val="24"/>
        </w:rPr>
        <w:t xml:space="preserve"> Охват проводимыми мероприятиями составил - 2780 </w:t>
      </w:r>
      <w:proofErr w:type="gramStart"/>
      <w:r w:rsidRPr="00ED0B5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D0B5C">
        <w:rPr>
          <w:rFonts w:ascii="Times New Roman" w:hAnsi="Times New Roman"/>
          <w:sz w:val="28"/>
          <w:szCs w:val="24"/>
        </w:rPr>
        <w:t>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 xml:space="preserve">В рамках Международного дня борьбы с наркоманией на базе образовательных учреждений, организующих свою деятельность в летний период, организованно: посещение детьми праздничной программы «Яркие краски детства», «Счастливое лето»; </w:t>
      </w:r>
      <w:proofErr w:type="spellStart"/>
      <w:r w:rsidRPr="00ED0B5C">
        <w:rPr>
          <w:rFonts w:ascii="Times New Roman" w:hAnsi="Times New Roman"/>
          <w:sz w:val="28"/>
          <w:szCs w:val="24"/>
        </w:rPr>
        <w:t>флеш</w:t>
      </w:r>
      <w:proofErr w:type="spellEnd"/>
      <w:r w:rsidRPr="00ED0B5C">
        <w:rPr>
          <w:rFonts w:ascii="Times New Roman" w:hAnsi="Times New Roman"/>
          <w:sz w:val="28"/>
          <w:szCs w:val="24"/>
        </w:rPr>
        <w:t xml:space="preserve">-моб: «Дружно, вместе, с оптимизмом за здоровый образ жизни!». Охват составил – 446 </w:t>
      </w:r>
      <w:proofErr w:type="gramStart"/>
      <w:r w:rsidRPr="00ED0B5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D0B5C">
        <w:rPr>
          <w:rFonts w:ascii="Times New Roman" w:hAnsi="Times New Roman"/>
          <w:sz w:val="28"/>
          <w:szCs w:val="24"/>
        </w:rPr>
        <w:t>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 xml:space="preserve">При реализации Плана проведения месячника антинаркотической направленности и популяризации здорового образа жизни на территории ХМАО-Югры в период с 26 мая по 26 июня 2023 года, проведены мероприятия антинаркотической направленности: индивидуальные консультирования, тренинги, конкурсы, викторины, </w:t>
      </w:r>
      <w:proofErr w:type="spellStart"/>
      <w:r w:rsidRPr="00ED0B5C">
        <w:rPr>
          <w:rFonts w:ascii="Times New Roman" w:hAnsi="Times New Roman"/>
          <w:sz w:val="28"/>
          <w:szCs w:val="24"/>
        </w:rPr>
        <w:t>квест</w:t>
      </w:r>
      <w:proofErr w:type="spellEnd"/>
      <w:r w:rsidRPr="00ED0B5C">
        <w:rPr>
          <w:rFonts w:ascii="Times New Roman" w:hAnsi="Times New Roman"/>
          <w:sz w:val="28"/>
          <w:szCs w:val="24"/>
        </w:rPr>
        <w:t>-игры, интеллектуальные игры, кинолектории, беседы и лекции. Всего проведено 252 мероприятия, с привлечением сотрудников ОМВД России по Березовскому району, охват составил - 1970 обучающихся.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 xml:space="preserve">В рамках Международного дня детского «Телефона доверия» проведены </w:t>
      </w:r>
      <w:proofErr w:type="spellStart"/>
      <w:r w:rsidRPr="00ED0B5C">
        <w:rPr>
          <w:rFonts w:ascii="Times New Roman" w:hAnsi="Times New Roman"/>
          <w:sz w:val="28"/>
          <w:szCs w:val="24"/>
        </w:rPr>
        <w:t>квест</w:t>
      </w:r>
      <w:proofErr w:type="spellEnd"/>
      <w:r w:rsidRPr="00ED0B5C">
        <w:rPr>
          <w:rFonts w:ascii="Times New Roman" w:hAnsi="Times New Roman"/>
          <w:sz w:val="28"/>
          <w:szCs w:val="24"/>
        </w:rPr>
        <w:t xml:space="preserve"> – игры: «В поисках Доверия», «Маршрут Доверия», с охватом 112 учеников; классные часы: «Что такое телефон доверия?», «Доброе сердце», «Бесплатная помощь» и др. Охват составил - 2780 учеников.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>Проведено 177 родительских собраний (7-11 классов) об ответственности несовершеннолетних за совершение преступлений в сфере незаконного оборота наркотических и психотропных веществ. Охват составил 2350 родителей (законных представителей).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>С целью формирования потребности у детей в здоровом образе жизни среди обучающихся образовательных организаций района, в том числе дошкольных с 01 апреля по 30 апреля 2023 года организованно проведение районного конкурса детского творчества «Здоровым быть модно». Поучаствовал 101 обучающийся.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ED0B5C">
        <w:rPr>
          <w:rFonts w:ascii="Times New Roman" w:hAnsi="Times New Roman"/>
          <w:sz w:val="28"/>
          <w:szCs w:val="24"/>
        </w:rPr>
        <w:t>В рамках «Декады здоровья» организованной в период с 10 по 20 мая 2023 года, проведены профилактические беседы, спортивные мероприятия, родительские собрания по профилактике употребления запрещенных веществ и формированию навыков здорового образа жизни, с охватом 3060 учеников.</w:t>
      </w:r>
      <w:proofErr w:type="gramEnd"/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 xml:space="preserve">Важным аспектом, во многом определяющим успешность антинаркотической деятельности, является своевременность выявления </w:t>
      </w:r>
      <w:proofErr w:type="spellStart"/>
      <w:r w:rsidRPr="00ED0B5C">
        <w:rPr>
          <w:rFonts w:ascii="Times New Roman" w:hAnsi="Times New Roman"/>
          <w:sz w:val="28"/>
          <w:szCs w:val="24"/>
        </w:rPr>
        <w:t>наркопотребителей</w:t>
      </w:r>
      <w:proofErr w:type="spellEnd"/>
      <w:r w:rsidRPr="00ED0B5C">
        <w:rPr>
          <w:rFonts w:ascii="Times New Roman" w:hAnsi="Times New Roman"/>
          <w:sz w:val="28"/>
          <w:szCs w:val="24"/>
        </w:rPr>
        <w:t>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 xml:space="preserve">С целью раннего выявления незаконного потребления наркотических средств и психотропных веществ </w:t>
      </w:r>
      <w:proofErr w:type="gramStart"/>
      <w:r w:rsidRPr="00ED0B5C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ED0B5C">
        <w:rPr>
          <w:rFonts w:ascii="Times New Roman" w:hAnsi="Times New Roman"/>
          <w:sz w:val="28"/>
          <w:szCs w:val="24"/>
        </w:rPr>
        <w:t xml:space="preserve"> образовательных организаций в 2023 году в 11 общеобразовательных организациях проводилось добровольное социально-психологическое тестирование среди обучающихся 7-11 классов (с 13 лет). 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 xml:space="preserve">Планировалось, что данное тестирование пройдет 1184 </w:t>
      </w:r>
      <w:proofErr w:type="gramStart"/>
      <w:r w:rsidRPr="00ED0B5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D0B5C">
        <w:rPr>
          <w:rFonts w:ascii="Times New Roman" w:hAnsi="Times New Roman"/>
          <w:sz w:val="28"/>
          <w:szCs w:val="24"/>
        </w:rPr>
        <w:t>, по результатам 9 не прошли: по причине отказа- 5; по иной причине- 4.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 xml:space="preserve">Выявлено 218 обучающихся, у которых имеются признаки </w:t>
      </w:r>
      <w:proofErr w:type="gramStart"/>
      <w:r w:rsidRPr="00ED0B5C">
        <w:rPr>
          <w:rFonts w:ascii="Times New Roman" w:hAnsi="Times New Roman"/>
          <w:sz w:val="28"/>
          <w:szCs w:val="24"/>
        </w:rPr>
        <w:t>явной</w:t>
      </w:r>
      <w:proofErr w:type="gramEnd"/>
      <w:r w:rsidRPr="00ED0B5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D0B5C">
        <w:rPr>
          <w:rFonts w:ascii="Times New Roman" w:hAnsi="Times New Roman"/>
          <w:sz w:val="28"/>
          <w:szCs w:val="24"/>
        </w:rPr>
        <w:t>рискогенности</w:t>
      </w:r>
      <w:proofErr w:type="spellEnd"/>
      <w:r w:rsidRPr="00ED0B5C">
        <w:rPr>
          <w:rFonts w:ascii="Times New Roman" w:hAnsi="Times New Roman"/>
          <w:sz w:val="28"/>
          <w:szCs w:val="24"/>
        </w:rPr>
        <w:t xml:space="preserve"> социально-психологических условий, формирующих готовность к вовлечению в зависимое поведение. Данные обучающиеся взяты под контроль социально-психологической службы и классных руководителей. Проводится групповая и индивидуальная коррекционно – профилактическая работа с выявленной категорией детей. </w:t>
      </w:r>
    </w:p>
    <w:p w:rsidR="006537D3" w:rsidRPr="00ED0B5C" w:rsidRDefault="006537D3" w:rsidP="0065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0B5C">
        <w:rPr>
          <w:rFonts w:ascii="Times New Roman" w:hAnsi="Times New Roman"/>
          <w:sz w:val="28"/>
          <w:szCs w:val="24"/>
        </w:rPr>
        <w:t>В образовательных   учреждениях  не зарегистрированы учащиеся, употребляющие наркотические вещества.</w:t>
      </w:r>
    </w:p>
    <w:p w:rsidR="00B11B7E" w:rsidRPr="00ED0B5C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ED0B5C">
        <w:rPr>
          <w:rFonts w:ascii="Times New Roman" w:hAnsi="Times New Roman"/>
          <w:i/>
          <w:sz w:val="28"/>
          <w:szCs w:val="24"/>
        </w:rPr>
        <w:lastRenderedPageBreak/>
        <w:t xml:space="preserve">Всего образовательными организациями Березовского района в рамках подпрограммы 2 «Профилактика незаконного оборота и потребления наркотических средств и психотропных веществ» организовано </w:t>
      </w:r>
      <w:r w:rsidR="006537D3" w:rsidRPr="00ED0B5C">
        <w:rPr>
          <w:rFonts w:ascii="Times New Roman" w:hAnsi="Times New Roman"/>
          <w:i/>
          <w:sz w:val="28"/>
          <w:szCs w:val="24"/>
        </w:rPr>
        <w:t xml:space="preserve">и проведено </w:t>
      </w:r>
      <w:r w:rsidR="00B1581A">
        <w:rPr>
          <w:rFonts w:ascii="Times New Roman" w:hAnsi="Times New Roman"/>
          <w:i/>
          <w:sz w:val="28"/>
          <w:szCs w:val="24"/>
        </w:rPr>
        <w:t>229</w:t>
      </w:r>
      <w:r w:rsidRPr="00ED0B5C">
        <w:rPr>
          <w:rFonts w:ascii="Times New Roman" w:hAnsi="Times New Roman"/>
          <w:i/>
          <w:sz w:val="28"/>
          <w:szCs w:val="24"/>
        </w:rPr>
        <w:t xml:space="preserve">  мероприяти</w:t>
      </w:r>
      <w:r w:rsidR="006537D3" w:rsidRPr="00ED0B5C">
        <w:rPr>
          <w:rFonts w:ascii="Times New Roman" w:hAnsi="Times New Roman"/>
          <w:i/>
          <w:sz w:val="28"/>
          <w:szCs w:val="24"/>
        </w:rPr>
        <w:t>й</w:t>
      </w:r>
      <w:r w:rsidRPr="00ED0B5C">
        <w:rPr>
          <w:rFonts w:ascii="Times New Roman" w:hAnsi="Times New Roman"/>
          <w:i/>
          <w:sz w:val="28"/>
          <w:szCs w:val="24"/>
        </w:rPr>
        <w:t xml:space="preserve"> с охватом </w:t>
      </w:r>
      <w:r w:rsidR="006537D3" w:rsidRPr="00ED0B5C">
        <w:rPr>
          <w:rFonts w:ascii="Times New Roman" w:hAnsi="Times New Roman"/>
          <w:i/>
          <w:sz w:val="28"/>
          <w:szCs w:val="24"/>
        </w:rPr>
        <w:t>5750</w:t>
      </w:r>
      <w:r w:rsidRPr="00ED0B5C">
        <w:rPr>
          <w:rFonts w:ascii="Times New Roman" w:hAnsi="Times New Roman"/>
          <w:i/>
          <w:sz w:val="28"/>
          <w:szCs w:val="24"/>
        </w:rPr>
        <w:t xml:space="preserve"> человек.</w:t>
      </w:r>
    </w:p>
    <w:p w:rsidR="00792E0A" w:rsidRPr="00ED0B5C" w:rsidRDefault="00B77A37" w:rsidP="0079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eastAsia="Calibri" w:hAnsi="Times New Roman"/>
          <w:sz w:val="28"/>
          <w:szCs w:val="28"/>
          <w:lang w:eastAsia="en-US"/>
        </w:rPr>
        <w:t>Также п</w:t>
      </w:r>
      <w:r w:rsidR="00792E0A" w:rsidRPr="00ED0B5C">
        <w:rPr>
          <w:rFonts w:ascii="Times New Roman" w:eastAsia="Calibri" w:hAnsi="Times New Roman"/>
          <w:sz w:val="28"/>
          <w:szCs w:val="28"/>
          <w:lang w:eastAsia="en-US"/>
        </w:rPr>
        <w:t>ринимаются меры по выявлению и мотивированию наркопотребителей на прохождение медицинской и социальной реабилитации и ресоциализации.</w:t>
      </w:r>
      <w:r w:rsidR="002A773B" w:rsidRPr="00ED0B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2E0A" w:rsidRPr="00ED0B5C">
        <w:rPr>
          <w:rFonts w:ascii="Times New Roman" w:eastAsia="Calibri" w:hAnsi="Times New Roman"/>
          <w:sz w:val="28"/>
          <w:szCs w:val="28"/>
          <w:lang w:eastAsia="en-US"/>
        </w:rPr>
        <w:t xml:space="preserve">Создана система информирования населения (на сайте администрации, буклеты) о предоставляемых реабилитационных услугах, осуществляющихся на территории Ханты-Мансийского автономного округа – Югры. </w:t>
      </w:r>
      <w:r w:rsidR="009A1071" w:rsidRPr="00ED0B5C">
        <w:rPr>
          <w:rFonts w:ascii="Times New Roman" w:eastAsia="Calibri" w:hAnsi="Times New Roman"/>
          <w:sz w:val="28"/>
          <w:szCs w:val="28"/>
          <w:lang w:eastAsia="en-US"/>
        </w:rPr>
        <w:t>В 202</w:t>
      </w:r>
      <w:r w:rsidR="003E7392" w:rsidRPr="00ED0B5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A773B" w:rsidRPr="00ED0B5C">
        <w:rPr>
          <w:rFonts w:ascii="Times New Roman" w:eastAsia="Calibri" w:hAnsi="Times New Roman"/>
          <w:sz w:val="28"/>
          <w:szCs w:val="28"/>
          <w:lang w:eastAsia="en-US"/>
        </w:rPr>
        <w:t xml:space="preserve"> году квота на предоставление реабилитационных услуг Березовскому району не выделялась.</w:t>
      </w:r>
      <w:r w:rsidR="00792E0A" w:rsidRPr="00ED0B5C">
        <w:rPr>
          <w:rFonts w:ascii="Times New Roman" w:hAnsi="Times New Roman"/>
          <w:sz w:val="28"/>
          <w:szCs w:val="28"/>
        </w:rPr>
        <w:t xml:space="preserve"> </w:t>
      </w:r>
    </w:p>
    <w:p w:rsidR="00DB5D79" w:rsidRPr="004A22F0" w:rsidRDefault="00FC3962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B5C">
        <w:rPr>
          <w:rFonts w:ascii="Times New Roman" w:hAnsi="Times New Roman"/>
          <w:i/>
          <w:sz w:val="28"/>
          <w:szCs w:val="28"/>
        </w:rPr>
        <w:t xml:space="preserve">Всего в рамках </w:t>
      </w:r>
      <w:r w:rsidR="00754C0D" w:rsidRPr="00ED0B5C">
        <w:rPr>
          <w:rFonts w:ascii="Times New Roman" w:hAnsi="Times New Roman"/>
          <w:i/>
          <w:sz w:val="28"/>
          <w:szCs w:val="28"/>
        </w:rPr>
        <w:t>П</w:t>
      </w:r>
      <w:r w:rsidRPr="00ED0B5C">
        <w:rPr>
          <w:rFonts w:ascii="Times New Roman" w:hAnsi="Times New Roman"/>
          <w:i/>
          <w:sz w:val="28"/>
          <w:szCs w:val="28"/>
        </w:rPr>
        <w:t xml:space="preserve">одпрограммы 2 «Профилактика незаконного оборота и потребления наркотических средств и психотропных веществ» </w:t>
      </w:r>
      <w:r w:rsidR="0099612B" w:rsidRPr="00ED0B5C">
        <w:rPr>
          <w:rFonts w:ascii="Times New Roman" w:hAnsi="Times New Roman"/>
          <w:i/>
          <w:sz w:val="28"/>
          <w:szCs w:val="28"/>
        </w:rPr>
        <w:t>в 20</w:t>
      </w:r>
      <w:r w:rsidR="00BF51A5" w:rsidRPr="00ED0B5C">
        <w:rPr>
          <w:rFonts w:ascii="Times New Roman" w:hAnsi="Times New Roman"/>
          <w:i/>
          <w:sz w:val="28"/>
          <w:szCs w:val="28"/>
        </w:rPr>
        <w:t>2</w:t>
      </w:r>
      <w:r w:rsidR="007166E5" w:rsidRPr="00ED0B5C">
        <w:rPr>
          <w:rFonts w:ascii="Times New Roman" w:hAnsi="Times New Roman"/>
          <w:i/>
          <w:sz w:val="28"/>
          <w:szCs w:val="28"/>
        </w:rPr>
        <w:t>3</w:t>
      </w:r>
      <w:r w:rsidR="0099612B" w:rsidRPr="00ED0B5C">
        <w:rPr>
          <w:rFonts w:ascii="Times New Roman" w:hAnsi="Times New Roman"/>
          <w:i/>
          <w:sz w:val="28"/>
          <w:szCs w:val="28"/>
        </w:rPr>
        <w:t xml:space="preserve"> году</w:t>
      </w:r>
      <w:r w:rsidR="0099612B" w:rsidRPr="004A22F0">
        <w:rPr>
          <w:rFonts w:ascii="Times New Roman" w:hAnsi="Times New Roman"/>
          <w:i/>
          <w:sz w:val="28"/>
          <w:szCs w:val="28"/>
        </w:rPr>
        <w:t xml:space="preserve"> </w:t>
      </w:r>
      <w:r w:rsidR="0002364A" w:rsidRPr="00B1581A">
        <w:rPr>
          <w:rFonts w:ascii="Times New Roman" w:hAnsi="Times New Roman"/>
          <w:i/>
          <w:sz w:val="28"/>
          <w:szCs w:val="28"/>
        </w:rPr>
        <w:t xml:space="preserve">соисполнителями </w:t>
      </w:r>
      <w:r w:rsidRPr="00B1581A">
        <w:rPr>
          <w:rFonts w:ascii="Times New Roman" w:hAnsi="Times New Roman"/>
          <w:i/>
          <w:sz w:val="28"/>
          <w:szCs w:val="28"/>
        </w:rPr>
        <w:t xml:space="preserve">организовано и проведено </w:t>
      </w:r>
      <w:r w:rsidR="00B1581A" w:rsidRPr="00B1581A">
        <w:rPr>
          <w:rFonts w:ascii="Times New Roman" w:hAnsi="Times New Roman"/>
          <w:i/>
          <w:sz w:val="28"/>
          <w:szCs w:val="28"/>
        </w:rPr>
        <w:t>371</w:t>
      </w:r>
      <w:r w:rsidR="007B31C5" w:rsidRPr="00B1581A">
        <w:rPr>
          <w:rFonts w:ascii="Times New Roman" w:hAnsi="Times New Roman"/>
          <w:i/>
          <w:sz w:val="28"/>
          <w:szCs w:val="28"/>
        </w:rPr>
        <w:t xml:space="preserve"> </w:t>
      </w:r>
      <w:r w:rsidRPr="00B1581A">
        <w:rPr>
          <w:rFonts w:ascii="Times New Roman" w:hAnsi="Times New Roman"/>
          <w:i/>
          <w:sz w:val="28"/>
          <w:szCs w:val="28"/>
        </w:rPr>
        <w:t>мероприяти</w:t>
      </w:r>
      <w:r w:rsidR="00B1581A" w:rsidRPr="00B1581A">
        <w:rPr>
          <w:rFonts w:ascii="Times New Roman" w:hAnsi="Times New Roman"/>
          <w:i/>
          <w:sz w:val="28"/>
          <w:szCs w:val="28"/>
        </w:rPr>
        <w:t>е</w:t>
      </w:r>
      <w:r w:rsidRPr="00B1581A">
        <w:rPr>
          <w:rFonts w:ascii="Times New Roman" w:hAnsi="Times New Roman"/>
          <w:i/>
          <w:sz w:val="28"/>
          <w:szCs w:val="28"/>
        </w:rPr>
        <w:t xml:space="preserve"> с охватом участников </w:t>
      </w:r>
      <w:r w:rsidR="007520F3" w:rsidRPr="00B1581A">
        <w:rPr>
          <w:rFonts w:ascii="Times New Roman" w:hAnsi="Times New Roman"/>
          <w:i/>
          <w:sz w:val="28"/>
          <w:szCs w:val="28"/>
        </w:rPr>
        <w:t xml:space="preserve"> </w:t>
      </w:r>
      <w:r w:rsidR="00B1581A" w:rsidRPr="00B1581A">
        <w:rPr>
          <w:rFonts w:ascii="Times New Roman" w:hAnsi="Times New Roman"/>
          <w:i/>
          <w:sz w:val="28"/>
          <w:szCs w:val="28"/>
        </w:rPr>
        <w:t>19 111</w:t>
      </w:r>
      <w:r w:rsidRPr="00B1581A">
        <w:rPr>
          <w:rFonts w:ascii="Times New Roman" w:hAnsi="Times New Roman"/>
          <w:i/>
          <w:sz w:val="28"/>
          <w:szCs w:val="28"/>
        </w:rPr>
        <w:t xml:space="preserve"> </w:t>
      </w:r>
      <w:r w:rsidR="004A22F0" w:rsidRPr="00B1581A">
        <w:rPr>
          <w:rFonts w:ascii="Times New Roman" w:hAnsi="Times New Roman"/>
          <w:i/>
          <w:sz w:val="28"/>
          <w:szCs w:val="28"/>
        </w:rPr>
        <w:t>человек.</w:t>
      </w:r>
    </w:p>
    <w:p w:rsidR="00FB6DA1" w:rsidRPr="00ED0B5C" w:rsidRDefault="00FB6DA1" w:rsidP="00FB6DA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ED0B5C">
        <w:rPr>
          <w:rFonts w:ascii="Times New Roman" w:hAnsi="Times New Roman"/>
          <w:snapToGrid w:val="0"/>
          <w:sz w:val="28"/>
          <w:szCs w:val="28"/>
        </w:rPr>
        <w:t>Стоит отметить, что благодаря проводимой работе субъектами профилактики наркомании н</w:t>
      </w:r>
      <w:r w:rsidRPr="00ED0B5C">
        <w:rPr>
          <w:rFonts w:ascii="Times New Roman" w:hAnsi="Times New Roman"/>
          <w:sz w:val="28"/>
          <w:szCs w:val="28"/>
        </w:rPr>
        <w:t>а территории района</w:t>
      </w:r>
      <w:r w:rsidRPr="00ED0B5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D0B5C">
        <w:rPr>
          <w:rFonts w:ascii="Times New Roman" w:hAnsi="Times New Roman"/>
          <w:sz w:val="28"/>
          <w:szCs w:val="28"/>
        </w:rPr>
        <w:t>нет несовершеннолетних граждан, состоящих на учете у врача нарколога</w:t>
      </w:r>
      <w:r w:rsidRPr="00ED0B5C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BA2188" w:rsidRPr="00ED0B5C" w:rsidRDefault="00BA2188" w:rsidP="00BA2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D0B5C">
        <w:rPr>
          <w:rFonts w:ascii="Times New Roman" w:hAnsi="Times New Roman"/>
          <w:snapToGrid w:val="0"/>
          <w:sz w:val="28"/>
          <w:szCs w:val="28"/>
        </w:rPr>
        <w:t>Процент выполнения мероприятия 2.1. «Мероприятия, направленные на профилактику незаконного оборота и потребления наркотических средств и психотропных веществ» в 202</w:t>
      </w:r>
      <w:r w:rsidR="006F24B5" w:rsidRPr="00ED0B5C">
        <w:rPr>
          <w:rFonts w:ascii="Times New Roman" w:hAnsi="Times New Roman"/>
          <w:snapToGrid w:val="0"/>
          <w:sz w:val="28"/>
          <w:szCs w:val="28"/>
        </w:rPr>
        <w:t>3</w:t>
      </w:r>
      <w:r w:rsidRPr="00ED0B5C">
        <w:rPr>
          <w:rFonts w:ascii="Times New Roman" w:hAnsi="Times New Roman"/>
          <w:snapToGrid w:val="0"/>
          <w:sz w:val="28"/>
          <w:szCs w:val="28"/>
        </w:rPr>
        <w:t xml:space="preserve"> году составил – 100%.</w:t>
      </w:r>
    </w:p>
    <w:p w:rsidR="004A22F0" w:rsidRPr="00ED0B5C" w:rsidRDefault="00A9511D" w:rsidP="003848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В 202</w:t>
      </w:r>
      <w:r w:rsidR="006F24B5" w:rsidRPr="00ED0B5C">
        <w:rPr>
          <w:rFonts w:ascii="Times New Roman" w:hAnsi="Times New Roman"/>
          <w:sz w:val="28"/>
          <w:szCs w:val="28"/>
        </w:rPr>
        <w:t>3</w:t>
      </w:r>
      <w:r w:rsidRPr="00ED0B5C">
        <w:rPr>
          <w:rFonts w:ascii="Times New Roman" w:hAnsi="Times New Roman"/>
          <w:sz w:val="28"/>
          <w:szCs w:val="28"/>
        </w:rPr>
        <w:t xml:space="preserve"> году </w:t>
      </w:r>
      <w:r w:rsidR="004A22F0" w:rsidRPr="00ED0B5C">
        <w:rPr>
          <w:rFonts w:ascii="Times New Roman" w:hAnsi="Times New Roman"/>
          <w:sz w:val="28"/>
          <w:szCs w:val="28"/>
        </w:rPr>
        <w:t xml:space="preserve">лиц </w:t>
      </w:r>
      <w:proofErr w:type="gramStart"/>
      <w:r w:rsidR="004A22F0" w:rsidRPr="00ED0B5C">
        <w:rPr>
          <w:rFonts w:ascii="Times New Roman" w:hAnsi="Times New Roman"/>
          <w:sz w:val="28"/>
          <w:szCs w:val="28"/>
        </w:rPr>
        <w:t>с</w:t>
      </w:r>
      <w:proofErr w:type="gramEnd"/>
      <w:r w:rsidR="004A22F0" w:rsidRPr="00ED0B5C"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 w:rsidR="004A22F0" w:rsidRPr="00ED0B5C">
        <w:rPr>
          <w:rFonts w:ascii="Times New Roman" w:hAnsi="Times New Roman"/>
          <w:sz w:val="28"/>
          <w:szCs w:val="28"/>
        </w:rPr>
        <w:t>в</w:t>
      </w:r>
      <w:proofErr w:type="gramEnd"/>
      <w:r w:rsidR="004A22F0" w:rsidRPr="00ED0B5C">
        <w:rPr>
          <w:rFonts w:ascii="Times New Roman" w:hAnsi="Times New Roman"/>
          <w:sz w:val="28"/>
          <w:szCs w:val="28"/>
        </w:rPr>
        <w:t xml:space="preserve"> жизни установленным диагнозом «наркомания» не зарегистрировано.</w:t>
      </w:r>
    </w:p>
    <w:p w:rsidR="006F24B5" w:rsidRPr="00ED0B5C" w:rsidRDefault="006F24B5" w:rsidP="006F24B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2.2. </w:t>
      </w:r>
      <w:r w:rsidRPr="00ED0B5C">
        <w:rPr>
          <w:rFonts w:ascii="Times New Roman" w:hAnsi="Times New Roman"/>
          <w:i/>
          <w:sz w:val="28"/>
          <w:szCs w:val="28"/>
        </w:rPr>
        <w:t>«Поддержка социально ориентированных некоммерческих организаций, осуществляющих свою деятельность в сфере профилактики наркомании, а также волонтерских антинаркотических движений».</w:t>
      </w:r>
    </w:p>
    <w:p w:rsidR="006F24B5" w:rsidRPr="00ED0B5C" w:rsidRDefault="006F24B5" w:rsidP="006F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На реализацию мероприятий, направленных на поддержку социально ориентированных некоммерческих организаций, осуществляющих свою деятельность в сфере профилактики наркомании, а также волонтерских антинаркотических движений в 2023 году не предусмотрено.</w:t>
      </w:r>
    </w:p>
    <w:p w:rsidR="004A22F0" w:rsidRPr="00ED0B5C" w:rsidRDefault="004A22F0" w:rsidP="003848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28"/>
        </w:rPr>
      </w:pPr>
    </w:p>
    <w:p w:rsidR="00AC36B3" w:rsidRPr="00ED0B5C" w:rsidRDefault="00133368" w:rsidP="00B879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B5C">
        <w:rPr>
          <w:rFonts w:ascii="Times New Roman" w:hAnsi="Times New Roman"/>
          <w:b/>
          <w:sz w:val="28"/>
          <w:szCs w:val="28"/>
        </w:rPr>
        <w:t>Показател</w:t>
      </w:r>
      <w:r w:rsidR="00A04C6C" w:rsidRPr="00ED0B5C">
        <w:rPr>
          <w:rFonts w:ascii="Times New Roman" w:hAnsi="Times New Roman"/>
          <w:b/>
          <w:sz w:val="28"/>
          <w:szCs w:val="28"/>
        </w:rPr>
        <w:t>ем</w:t>
      </w:r>
      <w:r w:rsidRPr="00ED0B5C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754C0D" w:rsidRPr="00ED0B5C">
        <w:rPr>
          <w:rFonts w:ascii="Times New Roman" w:hAnsi="Times New Roman"/>
          <w:b/>
          <w:sz w:val="28"/>
          <w:szCs w:val="28"/>
        </w:rPr>
        <w:t>П</w:t>
      </w:r>
      <w:r w:rsidR="00A679D8" w:rsidRPr="00ED0B5C">
        <w:rPr>
          <w:rFonts w:ascii="Times New Roman" w:hAnsi="Times New Roman"/>
          <w:b/>
          <w:sz w:val="28"/>
          <w:szCs w:val="28"/>
        </w:rPr>
        <w:t>одпрограммы 2 «Профилактика незаконного оборота и потребления наркотических средств и психотропных веществ» муниципальной п</w:t>
      </w:r>
      <w:r w:rsidRPr="00ED0B5C">
        <w:rPr>
          <w:rFonts w:ascii="Times New Roman" w:hAnsi="Times New Roman"/>
          <w:b/>
          <w:sz w:val="28"/>
          <w:szCs w:val="28"/>
        </w:rPr>
        <w:t>рограммы явля</w:t>
      </w:r>
      <w:r w:rsidR="00A04C6C" w:rsidRPr="00ED0B5C">
        <w:rPr>
          <w:rFonts w:ascii="Times New Roman" w:hAnsi="Times New Roman"/>
          <w:b/>
          <w:sz w:val="28"/>
          <w:szCs w:val="28"/>
        </w:rPr>
        <w:t>е</w:t>
      </w:r>
      <w:r w:rsidR="00EE7176" w:rsidRPr="00ED0B5C">
        <w:rPr>
          <w:rFonts w:ascii="Times New Roman" w:hAnsi="Times New Roman"/>
          <w:b/>
          <w:sz w:val="28"/>
          <w:szCs w:val="28"/>
        </w:rPr>
        <w:t xml:space="preserve">тся </w:t>
      </w:r>
      <w:r w:rsidR="00E00D00" w:rsidRPr="00ED0B5C">
        <w:rPr>
          <w:rFonts w:ascii="Times New Roman" w:hAnsi="Times New Roman"/>
          <w:b/>
          <w:sz w:val="28"/>
          <w:szCs w:val="28"/>
        </w:rPr>
        <w:t>«</w:t>
      </w:r>
      <w:r w:rsidRPr="00ED0B5C">
        <w:rPr>
          <w:rFonts w:ascii="Times New Roman" w:hAnsi="Times New Roman"/>
          <w:b/>
          <w:sz w:val="28"/>
          <w:szCs w:val="28"/>
        </w:rPr>
        <w:t>Снижение общей распространенности наркомании (на 100 тыс. населения)</w:t>
      </w:r>
      <w:r w:rsidR="00EE7176" w:rsidRPr="00ED0B5C">
        <w:rPr>
          <w:rFonts w:ascii="Times New Roman" w:hAnsi="Times New Roman"/>
          <w:b/>
          <w:sz w:val="28"/>
          <w:szCs w:val="28"/>
        </w:rPr>
        <w:t>, ед.</w:t>
      </w:r>
      <w:r w:rsidR="00F27715" w:rsidRPr="00ED0B5C">
        <w:rPr>
          <w:rFonts w:ascii="Times New Roman" w:hAnsi="Times New Roman"/>
          <w:b/>
          <w:sz w:val="28"/>
          <w:szCs w:val="28"/>
        </w:rPr>
        <w:t>»</w:t>
      </w:r>
      <w:r w:rsidRPr="00ED0B5C">
        <w:rPr>
          <w:rFonts w:ascii="Times New Roman" w:hAnsi="Times New Roman"/>
          <w:b/>
          <w:sz w:val="28"/>
          <w:szCs w:val="28"/>
        </w:rPr>
        <w:t>.</w:t>
      </w:r>
      <w:r w:rsidR="00630426" w:rsidRPr="00ED0B5C">
        <w:rPr>
          <w:rFonts w:ascii="Times New Roman" w:hAnsi="Times New Roman"/>
          <w:b/>
          <w:sz w:val="28"/>
          <w:szCs w:val="28"/>
        </w:rPr>
        <w:t xml:space="preserve"> </w:t>
      </w:r>
    </w:p>
    <w:p w:rsidR="00133368" w:rsidRPr="00ED0B5C" w:rsidRDefault="00AC36B3" w:rsidP="00EE7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B5C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630426" w:rsidRPr="00ED0B5C">
        <w:rPr>
          <w:rFonts w:ascii="Times New Roman" w:hAnsi="Times New Roman"/>
          <w:b/>
          <w:sz w:val="28"/>
          <w:szCs w:val="28"/>
        </w:rPr>
        <w:t>20</w:t>
      </w:r>
      <w:r w:rsidR="001D246E" w:rsidRPr="00ED0B5C">
        <w:rPr>
          <w:rFonts w:ascii="Times New Roman" w:hAnsi="Times New Roman"/>
          <w:b/>
          <w:sz w:val="28"/>
          <w:szCs w:val="28"/>
        </w:rPr>
        <w:t>2</w:t>
      </w:r>
      <w:r w:rsidR="006F24B5" w:rsidRPr="00ED0B5C">
        <w:rPr>
          <w:rFonts w:ascii="Times New Roman" w:hAnsi="Times New Roman"/>
          <w:b/>
          <w:sz w:val="28"/>
          <w:szCs w:val="28"/>
        </w:rPr>
        <w:t>3</w:t>
      </w:r>
      <w:r w:rsidR="00630426" w:rsidRPr="00ED0B5C">
        <w:rPr>
          <w:rFonts w:ascii="Times New Roman" w:hAnsi="Times New Roman"/>
          <w:b/>
          <w:sz w:val="28"/>
          <w:szCs w:val="28"/>
        </w:rPr>
        <w:t xml:space="preserve"> год</w:t>
      </w:r>
      <w:r w:rsidRPr="00ED0B5C">
        <w:rPr>
          <w:rFonts w:ascii="Times New Roman" w:hAnsi="Times New Roman"/>
          <w:b/>
          <w:sz w:val="28"/>
          <w:szCs w:val="28"/>
        </w:rPr>
        <w:t>а</w:t>
      </w:r>
      <w:r w:rsidR="00630426" w:rsidRPr="00ED0B5C">
        <w:rPr>
          <w:rFonts w:ascii="Times New Roman" w:hAnsi="Times New Roman"/>
          <w:b/>
          <w:sz w:val="28"/>
          <w:szCs w:val="28"/>
        </w:rPr>
        <w:t xml:space="preserve"> </w:t>
      </w:r>
      <w:r w:rsidRPr="00ED0B5C">
        <w:rPr>
          <w:rFonts w:ascii="Times New Roman" w:hAnsi="Times New Roman"/>
          <w:b/>
          <w:sz w:val="28"/>
          <w:szCs w:val="28"/>
        </w:rPr>
        <w:t xml:space="preserve">уровень болезненности наркоманией </w:t>
      </w:r>
      <w:r w:rsidR="00630426" w:rsidRPr="00ED0B5C">
        <w:rPr>
          <w:rFonts w:ascii="Times New Roman" w:hAnsi="Times New Roman"/>
          <w:b/>
          <w:sz w:val="28"/>
          <w:szCs w:val="28"/>
        </w:rPr>
        <w:t>составил –</w:t>
      </w:r>
      <w:r w:rsidR="006F24B5" w:rsidRPr="00ED0B5C">
        <w:rPr>
          <w:rFonts w:ascii="Times New Roman" w:hAnsi="Times New Roman"/>
          <w:b/>
          <w:sz w:val="28"/>
          <w:szCs w:val="28"/>
        </w:rPr>
        <w:t xml:space="preserve"> </w:t>
      </w:r>
      <w:r w:rsidR="00B42E97" w:rsidRPr="00ED0B5C">
        <w:rPr>
          <w:rFonts w:ascii="Times New Roman" w:hAnsi="Times New Roman"/>
          <w:b/>
          <w:sz w:val="28"/>
          <w:szCs w:val="28"/>
        </w:rPr>
        <w:t xml:space="preserve">8,8 </w:t>
      </w:r>
      <w:r w:rsidR="00630426" w:rsidRPr="00ED0B5C">
        <w:rPr>
          <w:rFonts w:ascii="Times New Roman" w:hAnsi="Times New Roman"/>
          <w:b/>
          <w:sz w:val="28"/>
          <w:szCs w:val="28"/>
        </w:rPr>
        <w:t>ед.</w:t>
      </w:r>
      <w:r w:rsidRPr="00ED0B5C">
        <w:rPr>
          <w:rFonts w:ascii="Times New Roman" w:hAnsi="Times New Roman"/>
          <w:b/>
          <w:sz w:val="28"/>
          <w:szCs w:val="28"/>
        </w:rPr>
        <w:t xml:space="preserve"> на 100 тыс. населения</w:t>
      </w:r>
      <w:r w:rsidR="00033F5E" w:rsidRPr="00ED0B5C">
        <w:rPr>
          <w:rFonts w:ascii="Times New Roman" w:hAnsi="Times New Roman"/>
          <w:b/>
          <w:sz w:val="28"/>
          <w:szCs w:val="28"/>
        </w:rPr>
        <w:t xml:space="preserve"> (абсолютное число </w:t>
      </w:r>
      <w:r w:rsidR="00186BD3" w:rsidRPr="00ED0B5C">
        <w:rPr>
          <w:rFonts w:ascii="Times New Roman" w:hAnsi="Times New Roman"/>
          <w:b/>
          <w:sz w:val="28"/>
          <w:szCs w:val="28"/>
        </w:rPr>
        <w:t xml:space="preserve">лиц, зарегистрированных в учреждениях здравоохранения с диагнозом «наркомания» - </w:t>
      </w:r>
      <w:r w:rsidR="00033F5E" w:rsidRPr="00ED0B5C">
        <w:rPr>
          <w:rFonts w:ascii="Times New Roman" w:hAnsi="Times New Roman"/>
          <w:b/>
          <w:sz w:val="28"/>
          <w:szCs w:val="28"/>
        </w:rPr>
        <w:t xml:space="preserve"> </w:t>
      </w:r>
      <w:r w:rsidR="00B42E97" w:rsidRPr="00ED0B5C">
        <w:rPr>
          <w:rFonts w:ascii="Times New Roman" w:hAnsi="Times New Roman"/>
          <w:b/>
          <w:sz w:val="28"/>
          <w:szCs w:val="28"/>
        </w:rPr>
        <w:t>2</w:t>
      </w:r>
      <w:r w:rsidR="00033F5E" w:rsidRPr="00ED0B5C">
        <w:rPr>
          <w:rFonts w:ascii="Times New Roman" w:hAnsi="Times New Roman"/>
          <w:b/>
          <w:sz w:val="28"/>
          <w:szCs w:val="28"/>
        </w:rPr>
        <w:t xml:space="preserve"> человек</w:t>
      </w:r>
      <w:r w:rsidR="00AC1000">
        <w:rPr>
          <w:rFonts w:ascii="Times New Roman" w:hAnsi="Times New Roman"/>
          <w:b/>
          <w:sz w:val="28"/>
          <w:szCs w:val="28"/>
        </w:rPr>
        <w:t>а</w:t>
      </w:r>
      <w:r w:rsidR="00033F5E" w:rsidRPr="00ED0B5C">
        <w:rPr>
          <w:rFonts w:ascii="Times New Roman" w:hAnsi="Times New Roman"/>
          <w:b/>
          <w:sz w:val="28"/>
          <w:szCs w:val="28"/>
        </w:rPr>
        <w:t>)</w:t>
      </w:r>
      <w:r w:rsidR="00630426" w:rsidRPr="00ED0B5C">
        <w:rPr>
          <w:rFonts w:ascii="Times New Roman" w:hAnsi="Times New Roman"/>
          <w:b/>
          <w:sz w:val="28"/>
          <w:szCs w:val="28"/>
        </w:rPr>
        <w:t xml:space="preserve"> плановое значение </w:t>
      </w:r>
      <w:r w:rsidRPr="00ED0B5C">
        <w:rPr>
          <w:rFonts w:ascii="Times New Roman" w:hAnsi="Times New Roman"/>
          <w:b/>
          <w:sz w:val="28"/>
          <w:szCs w:val="28"/>
        </w:rPr>
        <w:t xml:space="preserve">показателя </w:t>
      </w:r>
      <w:r w:rsidR="004A22F0" w:rsidRPr="00ED0B5C">
        <w:rPr>
          <w:rFonts w:ascii="Times New Roman" w:hAnsi="Times New Roman"/>
          <w:b/>
          <w:sz w:val="28"/>
          <w:szCs w:val="28"/>
        </w:rPr>
        <w:t>составляло 71</w:t>
      </w:r>
      <w:r w:rsidR="00630426" w:rsidRPr="00ED0B5C">
        <w:rPr>
          <w:rFonts w:ascii="Times New Roman" w:hAnsi="Times New Roman"/>
          <w:b/>
          <w:sz w:val="28"/>
          <w:szCs w:val="28"/>
        </w:rPr>
        <w:t>,</w:t>
      </w:r>
      <w:r w:rsidR="00B42E97" w:rsidRPr="00ED0B5C">
        <w:rPr>
          <w:rFonts w:ascii="Times New Roman" w:hAnsi="Times New Roman"/>
          <w:b/>
          <w:sz w:val="28"/>
          <w:szCs w:val="28"/>
        </w:rPr>
        <w:t>0</w:t>
      </w:r>
      <w:r w:rsidR="00630426" w:rsidRPr="00ED0B5C">
        <w:rPr>
          <w:rFonts w:ascii="Times New Roman" w:hAnsi="Times New Roman"/>
          <w:b/>
          <w:sz w:val="28"/>
          <w:szCs w:val="28"/>
        </w:rPr>
        <w:t xml:space="preserve"> ед.</w:t>
      </w:r>
    </w:p>
    <w:p w:rsidR="000052C2" w:rsidRPr="00ED0B5C" w:rsidRDefault="000052C2" w:rsidP="002422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0B5C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="00F443F3" w:rsidRPr="00ED0B5C">
        <w:rPr>
          <w:rFonts w:ascii="Times New Roman" w:hAnsi="Times New Roman"/>
          <w:b/>
          <w:sz w:val="28"/>
          <w:szCs w:val="28"/>
        </w:rPr>
        <w:t xml:space="preserve">плановое </w:t>
      </w:r>
      <w:r w:rsidR="0030741F" w:rsidRPr="00ED0B5C">
        <w:rPr>
          <w:rFonts w:ascii="Times New Roman" w:hAnsi="Times New Roman"/>
          <w:b/>
          <w:sz w:val="28"/>
          <w:szCs w:val="28"/>
        </w:rPr>
        <w:t>значение</w:t>
      </w:r>
      <w:r w:rsidR="002422D2" w:rsidRPr="00ED0B5C">
        <w:rPr>
          <w:rFonts w:ascii="Times New Roman" w:hAnsi="Times New Roman"/>
          <w:b/>
          <w:sz w:val="28"/>
          <w:szCs w:val="28"/>
        </w:rPr>
        <w:t xml:space="preserve"> показателя - </w:t>
      </w:r>
      <w:r w:rsidR="00F443F3" w:rsidRPr="00ED0B5C">
        <w:rPr>
          <w:rFonts w:ascii="Times New Roman" w:hAnsi="Times New Roman"/>
          <w:b/>
          <w:sz w:val="28"/>
          <w:szCs w:val="28"/>
        </w:rPr>
        <w:t xml:space="preserve"> достигнуто</w:t>
      </w:r>
      <w:r w:rsidR="00F27715" w:rsidRPr="00ED0B5C">
        <w:rPr>
          <w:rFonts w:ascii="Times New Roman" w:hAnsi="Times New Roman"/>
          <w:b/>
          <w:sz w:val="28"/>
          <w:szCs w:val="28"/>
        </w:rPr>
        <w:t>.</w:t>
      </w:r>
      <w:r w:rsidRPr="00ED0B5C">
        <w:rPr>
          <w:rFonts w:ascii="Times New Roman" w:hAnsi="Times New Roman"/>
          <w:b/>
          <w:sz w:val="28"/>
          <w:szCs w:val="28"/>
        </w:rPr>
        <w:t xml:space="preserve"> </w:t>
      </w:r>
    </w:p>
    <w:p w:rsidR="00BA2188" w:rsidRPr="00ED0B5C" w:rsidRDefault="00BA2188" w:rsidP="002422D2">
      <w:pPr>
        <w:spacing w:after="0" w:line="240" w:lineRule="auto"/>
        <w:ind w:firstLine="708"/>
        <w:jc w:val="both"/>
        <w:rPr>
          <w:rFonts w:ascii="Times New Roman" w:hAnsi="Times New Roman"/>
          <w:b/>
          <w:sz w:val="14"/>
          <w:szCs w:val="28"/>
        </w:rPr>
      </w:pPr>
    </w:p>
    <w:p w:rsidR="00721873" w:rsidRPr="00ED0B5C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3.</w:t>
      </w:r>
      <w:r w:rsidRPr="00ED0B5C">
        <w:rPr>
          <w:rFonts w:ascii="Times New Roman" w:hAnsi="Times New Roman"/>
          <w:sz w:val="28"/>
          <w:szCs w:val="28"/>
        </w:rPr>
        <w:tab/>
        <w:t>Объем ассигнований на реализацию подпрограммы 3 «Создание условий для выполнения функций, направленных на обеспечение прав и законных интересов жителей района в отдельных сферах жизнедеятельности» муниципальной программы на 202</w:t>
      </w:r>
      <w:r w:rsidR="00B42E97" w:rsidRPr="00ED0B5C">
        <w:rPr>
          <w:rFonts w:ascii="Times New Roman" w:hAnsi="Times New Roman"/>
          <w:sz w:val="28"/>
          <w:szCs w:val="28"/>
        </w:rPr>
        <w:t>3</w:t>
      </w:r>
      <w:r w:rsidRPr="00ED0B5C">
        <w:rPr>
          <w:rFonts w:ascii="Times New Roman" w:hAnsi="Times New Roman"/>
          <w:sz w:val="28"/>
          <w:szCs w:val="28"/>
        </w:rPr>
        <w:t xml:space="preserve"> год составил </w:t>
      </w:r>
      <w:r w:rsidR="00B42E97" w:rsidRPr="00ED0B5C">
        <w:rPr>
          <w:rFonts w:ascii="Times New Roman" w:hAnsi="Times New Roman"/>
          <w:sz w:val="28"/>
          <w:szCs w:val="28"/>
        </w:rPr>
        <w:t>8856,5</w:t>
      </w:r>
      <w:r w:rsidRPr="00ED0B5C">
        <w:rPr>
          <w:rFonts w:ascii="Times New Roman" w:hAnsi="Times New Roman"/>
          <w:sz w:val="28"/>
          <w:szCs w:val="28"/>
        </w:rPr>
        <w:t xml:space="preserve">  тыс. рублей, из них: </w:t>
      </w:r>
    </w:p>
    <w:p w:rsidR="00721873" w:rsidRPr="00ED0B5C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B42E97" w:rsidRPr="00ED0B5C">
        <w:rPr>
          <w:rFonts w:ascii="Times New Roman" w:hAnsi="Times New Roman"/>
          <w:sz w:val="28"/>
          <w:szCs w:val="28"/>
        </w:rPr>
        <w:t>5551,5</w:t>
      </w:r>
      <w:r w:rsidRPr="00ED0B5C">
        <w:rPr>
          <w:rFonts w:ascii="Times New Roman" w:hAnsi="Times New Roman"/>
          <w:sz w:val="28"/>
          <w:szCs w:val="28"/>
        </w:rPr>
        <w:t xml:space="preserve"> тыс. рублей;</w:t>
      </w:r>
    </w:p>
    <w:p w:rsidR="00721873" w:rsidRPr="00ED0B5C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средства окружного бюджета – </w:t>
      </w:r>
      <w:r w:rsidR="00B42E97" w:rsidRPr="00ED0B5C">
        <w:rPr>
          <w:rFonts w:ascii="Times New Roman" w:hAnsi="Times New Roman"/>
          <w:sz w:val="28"/>
          <w:szCs w:val="28"/>
        </w:rPr>
        <w:t>3254,5</w:t>
      </w:r>
      <w:r w:rsidRPr="00ED0B5C">
        <w:rPr>
          <w:rFonts w:ascii="Times New Roman" w:hAnsi="Times New Roman"/>
          <w:sz w:val="28"/>
          <w:szCs w:val="28"/>
        </w:rPr>
        <w:t xml:space="preserve"> тыс. рублей;</w:t>
      </w:r>
    </w:p>
    <w:p w:rsidR="00721873" w:rsidRPr="00ED0B5C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средства бюджета района – </w:t>
      </w:r>
      <w:r w:rsidR="00B42E97" w:rsidRPr="00ED0B5C">
        <w:rPr>
          <w:rFonts w:ascii="Times New Roman" w:hAnsi="Times New Roman"/>
          <w:sz w:val="28"/>
          <w:szCs w:val="28"/>
        </w:rPr>
        <w:t>50,5</w:t>
      </w:r>
      <w:r w:rsidRPr="00ED0B5C">
        <w:rPr>
          <w:rFonts w:ascii="Times New Roman" w:hAnsi="Times New Roman"/>
          <w:sz w:val="28"/>
          <w:szCs w:val="28"/>
        </w:rPr>
        <w:t xml:space="preserve"> тыс. рублей;</w:t>
      </w:r>
    </w:p>
    <w:p w:rsidR="00721873" w:rsidRPr="00ED0B5C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средства бюджета городских (сельских) поселений – 0,0 тыс. рублей;</w:t>
      </w:r>
    </w:p>
    <w:p w:rsidR="00721873" w:rsidRPr="00ED0B5C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lastRenderedPageBreak/>
        <w:t>По итогам года (по состоянию на 31 декабря 202</w:t>
      </w:r>
      <w:r w:rsidR="00B42E97" w:rsidRPr="00ED0B5C">
        <w:rPr>
          <w:rFonts w:ascii="Times New Roman" w:hAnsi="Times New Roman"/>
          <w:sz w:val="28"/>
          <w:szCs w:val="28"/>
        </w:rPr>
        <w:t>3</w:t>
      </w:r>
      <w:r w:rsidRPr="00ED0B5C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B42E97" w:rsidRPr="00ED0B5C">
        <w:rPr>
          <w:rFonts w:ascii="Times New Roman" w:hAnsi="Times New Roman"/>
          <w:sz w:val="28"/>
          <w:szCs w:val="28"/>
        </w:rPr>
        <w:t>8856,5</w:t>
      </w:r>
      <w:r w:rsidRPr="00ED0B5C">
        <w:rPr>
          <w:rFonts w:ascii="Times New Roman" w:hAnsi="Times New Roman"/>
          <w:sz w:val="28"/>
          <w:szCs w:val="28"/>
        </w:rPr>
        <w:t xml:space="preserve"> тыс. рублей (процент исполнения составил – 100 %). Из них: </w:t>
      </w:r>
    </w:p>
    <w:p w:rsidR="00D905A6" w:rsidRPr="00ED0B5C" w:rsidRDefault="005E5E7F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i/>
          <w:sz w:val="28"/>
          <w:szCs w:val="28"/>
        </w:rPr>
        <w:t>В рамках основного мероприятия 3.1. «Реализация переданных государственных полномочий по государственной регистрации актов гражданского состояния»</w:t>
      </w:r>
      <w:r w:rsidR="00C95403" w:rsidRPr="00ED0B5C">
        <w:rPr>
          <w:rFonts w:ascii="Times New Roman" w:hAnsi="Times New Roman"/>
          <w:i/>
          <w:sz w:val="28"/>
          <w:szCs w:val="28"/>
        </w:rPr>
        <w:t xml:space="preserve">. </w:t>
      </w:r>
      <w:r w:rsidR="00C95403" w:rsidRPr="00ED0B5C">
        <w:rPr>
          <w:rFonts w:ascii="Times New Roman" w:hAnsi="Times New Roman"/>
          <w:sz w:val="28"/>
          <w:szCs w:val="28"/>
        </w:rPr>
        <w:t>Бюджетные ассигнования</w:t>
      </w:r>
      <w:r w:rsidRPr="00ED0B5C">
        <w:rPr>
          <w:rFonts w:ascii="Times New Roman" w:hAnsi="Times New Roman"/>
          <w:sz w:val="28"/>
          <w:szCs w:val="28"/>
        </w:rPr>
        <w:t xml:space="preserve"> </w:t>
      </w:r>
      <w:r w:rsidR="007B23E6" w:rsidRPr="00ED0B5C">
        <w:rPr>
          <w:rFonts w:ascii="Times New Roman" w:hAnsi="Times New Roman"/>
          <w:sz w:val="28"/>
          <w:szCs w:val="28"/>
        </w:rPr>
        <w:t>на 202</w:t>
      </w:r>
      <w:r w:rsidR="00B42E97" w:rsidRPr="00ED0B5C">
        <w:rPr>
          <w:rFonts w:ascii="Times New Roman" w:hAnsi="Times New Roman"/>
          <w:sz w:val="28"/>
          <w:szCs w:val="28"/>
        </w:rPr>
        <w:t>3</w:t>
      </w:r>
      <w:r w:rsidR="00D905A6" w:rsidRPr="00ED0B5C">
        <w:rPr>
          <w:rFonts w:ascii="Times New Roman" w:hAnsi="Times New Roman"/>
          <w:sz w:val="28"/>
          <w:szCs w:val="28"/>
        </w:rPr>
        <w:t xml:space="preserve"> год составили </w:t>
      </w:r>
      <w:r w:rsidR="00B42E97" w:rsidRPr="00ED0B5C">
        <w:rPr>
          <w:rFonts w:ascii="Times New Roman" w:hAnsi="Times New Roman"/>
          <w:sz w:val="28"/>
          <w:szCs w:val="28"/>
        </w:rPr>
        <w:t>8249,5</w:t>
      </w:r>
      <w:r w:rsidR="007B23E6" w:rsidRPr="00ED0B5C">
        <w:rPr>
          <w:rFonts w:ascii="Times New Roman" w:hAnsi="Times New Roman"/>
          <w:sz w:val="28"/>
          <w:szCs w:val="28"/>
        </w:rPr>
        <w:t xml:space="preserve"> </w:t>
      </w:r>
      <w:r w:rsidR="00D905A6" w:rsidRPr="00ED0B5C">
        <w:rPr>
          <w:rFonts w:ascii="Times New Roman" w:hAnsi="Times New Roman"/>
          <w:sz w:val="28"/>
          <w:szCs w:val="28"/>
        </w:rPr>
        <w:t>тыс</w:t>
      </w:r>
      <w:r w:rsidR="007B23E6" w:rsidRPr="00ED0B5C">
        <w:rPr>
          <w:rFonts w:ascii="Times New Roman" w:hAnsi="Times New Roman"/>
          <w:sz w:val="28"/>
          <w:szCs w:val="28"/>
        </w:rPr>
        <w:t>.</w:t>
      </w:r>
      <w:r w:rsidR="00D905A6" w:rsidRPr="00ED0B5C">
        <w:rPr>
          <w:rFonts w:ascii="Times New Roman" w:hAnsi="Times New Roman"/>
          <w:sz w:val="28"/>
          <w:szCs w:val="28"/>
        </w:rPr>
        <w:t xml:space="preserve"> </w:t>
      </w:r>
      <w:r w:rsidRPr="00ED0B5C">
        <w:rPr>
          <w:rFonts w:ascii="Times New Roman" w:hAnsi="Times New Roman"/>
          <w:sz w:val="28"/>
          <w:szCs w:val="28"/>
        </w:rPr>
        <w:t>рублей</w:t>
      </w:r>
      <w:r w:rsidR="00D905A6" w:rsidRPr="00ED0B5C">
        <w:rPr>
          <w:rFonts w:ascii="Times New Roman" w:hAnsi="Times New Roman"/>
          <w:sz w:val="28"/>
          <w:szCs w:val="28"/>
        </w:rPr>
        <w:t>.</w:t>
      </w:r>
    </w:p>
    <w:p w:rsidR="00B42E97" w:rsidRPr="00ED0B5C" w:rsidRDefault="00B42E97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E97" w:rsidRPr="00ED0B5C" w:rsidRDefault="00B42E97" w:rsidP="00B42E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Показатели государственной регистрации записей </w:t>
      </w:r>
    </w:p>
    <w:p w:rsidR="00B42E97" w:rsidRPr="00ED0B5C" w:rsidRDefault="00B42E97" w:rsidP="00B42E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актов гражданского состояния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260"/>
      </w:tblGrid>
      <w:tr w:rsidR="00B42E97" w:rsidRPr="00ED0B5C" w:rsidTr="00B42E97">
        <w:tc>
          <w:tcPr>
            <w:tcW w:w="7230" w:type="dxa"/>
            <w:shd w:val="clear" w:color="auto" w:fill="auto"/>
          </w:tcPr>
          <w:p w:rsidR="00B42E97" w:rsidRPr="00ED0B5C" w:rsidRDefault="00B42E97" w:rsidP="00B42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B42E97" w:rsidRPr="00ED0B5C" w:rsidRDefault="00B42E97" w:rsidP="00B42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B42E97" w:rsidRPr="00ED0B5C" w:rsidTr="00B42E97">
        <w:tc>
          <w:tcPr>
            <w:tcW w:w="7230" w:type="dxa"/>
            <w:shd w:val="clear" w:color="auto" w:fill="auto"/>
          </w:tcPr>
          <w:p w:rsidR="00B42E97" w:rsidRPr="00ED0B5C" w:rsidRDefault="00B42E97" w:rsidP="00B42E9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Всего актов государственной регистрации записей актов гражданского состояния (единиц), в том числе:</w:t>
            </w:r>
          </w:p>
        </w:tc>
        <w:tc>
          <w:tcPr>
            <w:tcW w:w="3260" w:type="dxa"/>
            <w:vAlign w:val="center"/>
          </w:tcPr>
          <w:p w:rsidR="00B42E97" w:rsidRPr="00ED0B5C" w:rsidRDefault="00B42E97" w:rsidP="00B42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597</w:t>
            </w:r>
          </w:p>
        </w:tc>
      </w:tr>
      <w:tr w:rsidR="00B42E97" w:rsidRPr="00ED0B5C" w:rsidTr="00B42E97">
        <w:tc>
          <w:tcPr>
            <w:tcW w:w="7230" w:type="dxa"/>
            <w:shd w:val="clear" w:color="auto" w:fill="auto"/>
          </w:tcPr>
          <w:p w:rsidR="00B42E97" w:rsidRPr="00ED0B5C" w:rsidRDefault="00B42E97" w:rsidP="00B42E9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о рождении</w:t>
            </w:r>
          </w:p>
        </w:tc>
        <w:tc>
          <w:tcPr>
            <w:tcW w:w="3260" w:type="dxa"/>
          </w:tcPr>
          <w:p w:rsidR="00B42E97" w:rsidRPr="00ED0B5C" w:rsidRDefault="00B42E97" w:rsidP="00B42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B42E97" w:rsidRPr="00ED0B5C" w:rsidTr="00B42E97">
        <w:tc>
          <w:tcPr>
            <w:tcW w:w="7230" w:type="dxa"/>
            <w:shd w:val="clear" w:color="auto" w:fill="auto"/>
          </w:tcPr>
          <w:p w:rsidR="00B42E97" w:rsidRPr="00ED0B5C" w:rsidRDefault="00B42E97" w:rsidP="00B42E9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о смерти</w:t>
            </w:r>
          </w:p>
        </w:tc>
        <w:tc>
          <w:tcPr>
            <w:tcW w:w="3260" w:type="dxa"/>
          </w:tcPr>
          <w:p w:rsidR="00B42E97" w:rsidRPr="00ED0B5C" w:rsidRDefault="00B42E97" w:rsidP="00B42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B42E97" w:rsidRPr="00ED0B5C" w:rsidTr="00B42E97">
        <w:tc>
          <w:tcPr>
            <w:tcW w:w="7230" w:type="dxa"/>
            <w:shd w:val="clear" w:color="auto" w:fill="auto"/>
          </w:tcPr>
          <w:p w:rsidR="00B42E97" w:rsidRPr="00ED0B5C" w:rsidRDefault="00B42E97" w:rsidP="00B42E9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о регистрации брака</w:t>
            </w:r>
          </w:p>
        </w:tc>
        <w:tc>
          <w:tcPr>
            <w:tcW w:w="3260" w:type="dxa"/>
          </w:tcPr>
          <w:p w:rsidR="00B42E97" w:rsidRPr="00ED0B5C" w:rsidRDefault="00B42E97" w:rsidP="00B42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42E97" w:rsidRPr="00ED0B5C" w:rsidTr="00B42E97">
        <w:tc>
          <w:tcPr>
            <w:tcW w:w="7230" w:type="dxa"/>
            <w:shd w:val="clear" w:color="auto" w:fill="auto"/>
          </w:tcPr>
          <w:p w:rsidR="00B42E97" w:rsidRPr="00ED0B5C" w:rsidRDefault="00B42E97" w:rsidP="00B42E9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о расторжении брака</w:t>
            </w:r>
          </w:p>
        </w:tc>
        <w:tc>
          <w:tcPr>
            <w:tcW w:w="3260" w:type="dxa"/>
          </w:tcPr>
          <w:p w:rsidR="00B42E97" w:rsidRPr="00ED0B5C" w:rsidRDefault="00B42E97" w:rsidP="00B42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5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B42E97" w:rsidRPr="00ED0B5C" w:rsidRDefault="00B42E97" w:rsidP="00B42E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2E97" w:rsidRPr="00ED0B5C" w:rsidRDefault="00B42E97" w:rsidP="00B42E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В 2023 году органами записи актов гражданского состояния в Березовском районе произведена государственная регистрация 597 записей актов гражданского состояния, из них: 156 о рождении, 194 о смерти, 90 пар оформили свои отношения, 78 семей зарегистрировали расторжение брака.  </w:t>
      </w:r>
    </w:p>
    <w:p w:rsidR="00B42E97" w:rsidRPr="00ED0B5C" w:rsidRDefault="00B42E97" w:rsidP="00B42E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Из 156 новорожденных в 2023 году – 82 девочки, 74 мальчиков. </w:t>
      </w:r>
    </w:p>
    <w:p w:rsidR="00B42E97" w:rsidRPr="00ED0B5C" w:rsidRDefault="00B42E97" w:rsidP="00B42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Средний возраст умерших составляет: мужчин – 60 лет (2022 год – 59), женщин – 69 лет (2022 год – 70). </w:t>
      </w:r>
    </w:p>
    <w:p w:rsidR="00B42E97" w:rsidRPr="00ED0B5C" w:rsidRDefault="00B42E97" w:rsidP="00B42E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Наблюдается снижение количества зарегистрированных браков на 12,6%, количество расторжений браков на 33,9%.</w:t>
      </w:r>
    </w:p>
    <w:p w:rsidR="00B42E97" w:rsidRPr="00ED0B5C" w:rsidRDefault="00B42E97" w:rsidP="00B42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За 2023 год по перемене имени обратилось 20 человек. Усыновлено 4 ребенка. В добровольном порядке установлено отцовство в отношении 55 детей.</w:t>
      </w:r>
    </w:p>
    <w:p w:rsidR="005E5E7F" w:rsidRPr="00ED0B5C" w:rsidRDefault="005E5E7F" w:rsidP="00AD350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Кассовое исполнение составило </w:t>
      </w:r>
      <w:r w:rsidR="00B42E97" w:rsidRPr="00ED0B5C">
        <w:rPr>
          <w:rFonts w:ascii="Times New Roman" w:hAnsi="Times New Roman"/>
          <w:sz w:val="28"/>
          <w:szCs w:val="28"/>
        </w:rPr>
        <w:t>8249,5</w:t>
      </w:r>
      <w:r w:rsidRPr="00ED0B5C">
        <w:rPr>
          <w:rFonts w:ascii="Times New Roman" w:hAnsi="Times New Roman"/>
          <w:sz w:val="28"/>
          <w:szCs w:val="28"/>
        </w:rPr>
        <w:t xml:space="preserve"> тыс. рублей. Процен</w:t>
      </w:r>
      <w:r w:rsidR="00662FB7" w:rsidRPr="00ED0B5C">
        <w:rPr>
          <w:rFonts w:ascii="Times New Roman" w:hAnsi="Times New Roman"/>
          <w:sz w:val="28"/>
          <w:szCs w:val="28"/>
        </w:rPr>
        <w:t xml:space="preserve">т исполнения составил </w:t>
      </w:r>
      <w:r w:rsidR="00AD3508" w:rsidRPr="00ED0B5C">
        <w:rPr>
          <w:rFonts w:ascii="Times New Roman" w:hAnsi="Times New Roman"/>
          <w:sz w:val="28"/>
          <w:szCs w:val="28"/>
        </w:rPr>
        <w:t>100</w:t>
      </w:r>
      <w:r w:rsidR="00662FB7" w:rsidRPr="00ED0B5C">
        <w:rPr>
          <w:rFonts w:ascii="Times New Roman" w:hAnsi="Times New Roman"/>
          <w:sz w:val="28"/>
          <w:szCs w:val="28"/>
        </w:rPr>
        <w:t>%</w:t>
      </w:r>
      <w:r w:rsidR="00E13B64" w:rsidRPr="00ED0B5C">
        <w:rPr>
          <w:rFonts w:ascii="Times New Roman" w:hAnsi="Times New Roman"/>
          <w:sz w:val="28"/>
          <w:szCs w:val="28"/>
        </w:rPr>
        <w:t>.</w:t>
      </w:r>
    </w:p>
    <w:p w:rsidR="00961119" w:rsidRPr="00ED0B5C" w:rsidRDefault="00D905A6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Финансов</w:t>
      </w:r>
      <w:r w:rsidR="003C46E2" w:rsidRPr="00ED0B5C">
        <w:rPr>
          <w:rFonts w:ascii="Times New Roman" w:hAnsi="Times New Roman"/>
          <w:sz w:val="28"/>
          <w:szCs w:val="28"/>
        </w:rPr>
        <w:t>о</w:t>
      </w:r>
      <w:r w:rsidRPr="00ED0B5C">
        <w:rPr>
          <w:rFonts w:ascii="Times New Roman" w:hAnsi="Times New Roman"/>
          <w:sz w:val="28"/>
          <w:szCs w:val="28"/>
        </w:rPr>
        <w:t>е средства по данному мероприятию в 20</w:t>
      </w:r>
      <w:r w:rsidR="00605532" w:rsidRPr="00ED0B5C">
        <w:rPr>
          <w:rFonts w:ascii="Times New Roman" w:hAnsi="Times New Roman"/>
          <w:sz w:val="28"/>
          <w:szCs w:val="28"/>
        </w:rPr>
        <w:t>2</w:t>
      </w:r>
      <w:r w:rsidR="00AC1000">
        <w:rPr>
          <w:rFonts w:ascii="Times New Roman" w:hAnsi="Times New Roman"/>
          <w:sz w:val="28"/>
          <w:szCs w:val="28"/>
        </w:rPr>
        <w:t>3</w:t>
      </w:r>
      <w:r w:rsidRPr="00ED0B5C">
        <w:rPr>
          <w:rFonts w:ascii="Times New Roman" w:hAnsi="Times New Roman"/>
          <w:sz w:val="28"/>
          <w:szCs w:val="28"/>
        </w:rPr>
        <w:t xml:space="preserve"> году реализованы на содержание и техническое обеспечение </w:t>
      </w:r>
      <w:proofErr w:type="spellStart"/>
      <w:r w:rsidRPr="00ED0B5C">
        <w:rPr>
          <w:rFonts w:ascii="Times New Roman" w:hAnsi="Times New Roman"/>
          <w:sz w:val="28"/>
          <w:szCs w:val="28"/>
        </w:rPr>
        <w:t>оЗАГС</w:t>
      </w:r>
      <w:proofErr w:type="spellEnd"/>
      <w:r w:rsidRPr="00ED0B5C">
        <w:rPr>
          <w:rFonts w:ascii="Times New Roman" w:hAnsi="Times New Roman"/>
          <w:sz w:val="28"/>
          <w:szCs w:val="28"/>
        </w:rPr>
        <w:t xml:space="preserve"> района.</w:t>
      </w:r>
    </w:p>
    <w:p w:rsidR="00B87941" w:rsidRPr="00ED0B5C" w:rsidRDefault="00B87941" w:rsidP="00B879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D0B5C">
        <w:rPr>
          <w:rFonts w:ascii="Times New Roman" w:hAnsi="Times New Roman"/>
          <w:snapToGrid w:val="0"/>
          <w:sz w:val="28"/>
          <w:szCs w:val="28"/>
        </w:rPr>
        <w:t>Процент выполнения мероприятия 3.1. «Реализация переданных государственных полномочий по государственной регистрации актов гражданского состояния» в 202</w:t>
      </w:r>
      <w:r w:rsidR="00B42E97" w:rsidRPr="00ED0B5C">
        <w:rPr>
          <w:rFonts w:ascii="Times New Roman" w:hAnsi="Times New Roman"/>
          <w:snapToGrid w:val="0"/>
          <w:sz w:val="28"/>
          <w:szCs w:val="28"/>
        </w:rPr>
        <w:t>3</w:t>
      </w:r>
      <w:r w:rsidRPr="00ED0B5C">
        <w:rPr>
          <w:rFonts w:ascii="Times New Roman" w:hAnsi="Times New Roman"/>
          <w:snapToGrid w:val="0"/>
          <w:sz w:val="28"/>
          <w:szCs w:val="28"/>
        </w:rPr>
        <w:t xml:space="preserve"> году составил – 100%.</w:t>
      </w:r>
    </w:p>
    <w:p w:rsidR="00B87941" w:rsidRPr="00ED0B5C" w:rsidRDefault="00B87941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28"/>
        </w:rPr>
      </w:pPr>
    </w:p>
    <w:p w:rsidR="00E13B64" w:rsidRPr="00ED0B5C" w:rsidRDefault="00C91255" w:rsidP="00E13B6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i/>
          <w:sz w:val="28"/>
          <w:szCs w:val="28"/>
        </w:rPr>
        <w:t>В рамках основного мероприятия 3.2.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</w:t>
      </w:r>
      <w:r w:rsidRPr="00ED0B5C">
        <w:rPr>
          <w:rFonts w:ascii="Times New Roman" w:hAnsi="Times New Roman"/>
          <w:sz w:val="28"/>
          <w:szCs w:val="28"/>
        </w:rPr>
        <w:t xml:space="preserve">» </w:t>
      </w:r>
      <w:r w:rsidR="00E13B64" w:rsidRPr="00ED0B5C">
        <w:rPr>
          <w:rFonts w:ascii="Times New Roman" w:hAnsi="Times New Roman"/>
          <w:sz w:val="28"/>
          <w:szCs w:val="28"/>
        </w:rPr>
        <w:t>бюджетные ассигнования на 202</w:t>
      </w:r>
      <w:r w:rsidR="00B42E97" w:rsidRPr="00ED0B5C">
        <w:rPr>
          <w:rFonts w:ascii="Times New Roman" w:hAnsi="Times New Roman"/>
          <w:sz w:val="28"/>
          <w:szCs w:val="28"/>
        </w:rPr>
        <w:t>3</w:t>
      </w:r>
      <w:r w:rsidR="00E13B64" w:rsidRPr="00ED0B5C">
        <w:rPr>
          <w:rFonts w:ascii="Times New Roman" w:hAnsi="Times New Roman"/>
          <w:sz w:val="28"/>
          <w:szCs w:val="28"/>
        </w:rPr>
        <w:t xml:space="preserve"> год составили </w:t>
      </w:r>
      <w:r w:rsidR="00B42E97" w:rsidRPr="00ED0B5C">
        <w:rPr>
          <w:rFonts w:ascii="Times New Roman" w:hAnsi="Times New Roman"/>
          <w:sz w:val="28"/>
          <w:szCs w:val="28"/>
        </w:rPr>
        <w:t>607,0</w:t>
      </w:r>
      <w:r w:rsidR="00E13B64" w:rsidRPr="00ED0B5C">
        <w:rPr>
          <w:rFonts w:ascii="Times New Roman" w:hAnsi="Times New Roman"/>
          <w:sz w:val="28"/>
          <w:szCs w:val="28"/>
        </w:rPr>
        <w:t xml:space="preserve"> тыс. рублей.</w:t>
      </w:r>
    </w:p>
    <w:p w:rsidR="00B55352" w:rsidRPr="00ED0B5C" w:rsidRDefault="00B55352" w:rsidP="00B55352">
      <w:pPr>
        <w:widowControl w:val="0"/>
        <w:spacing w:after="0" w:line="353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приказом Департамента внутренней политики Ханты-Мансийского автономного округа - Югры от 04 мая 2023 года № 02-ОД-114 «О результатах отбора и предоставления межбюджетного трансферта в виде субсидии победителям отбора муниципальных образований Ханты-Мансийского автономного округа - Югры на реализацию мероприятий муниципальных программ (подпрограмм), направленных на развитие форм непосредственного осуществления населением </w:t>
      </w:r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местного самоуправления и участия населения в осуществлении местного самоуправления» предусмотрено предоставление субсидии Березовскому</w:t>
      </w:r>
      <w:proofErr w:type="gramEnd"/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району в размере 600 000 рублей.</w:t>
      </w:r>
    </w:p>
    <w:p w:rsidR="00B55352" w:rsidRPr="00ED0B5C" w:rsidRDefault="00B55352" w:rsidP="00B55352">
      <w:pPr>
        <w:widowControl w:val="0"/>
        <w:spacing w:after="0" w:line="353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>Доля софинансирования в размере 6 060,61 рублей предусмотрена в рамках мероприятия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ситуации» муниципальной программы «Профилактика правонарушений и обеспечение отдельных прав граждан в Березовском районе», утвержденной постановлением администрации Березовского района от 28.12.2021 № 1577.</w:t>
      </w:r>
      <w:proofErr w:type="gramEnd"/>
    </w:p>
    <w:p w:rsidR="00B55352" w:rsidRPr="00ED0B5C" w:rsidRDefault="00B55352" w:rsidP="00B55352">
      <w:pPr>
        <w:widowControl w:val="0"/>
        <w:spacing w:after="0" w:line="353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>В целях информационного обеспечения форм непосредственного осуществления населением местного самоуправления и участия населения в осуществлении местного самоуправления финансовые средства реализованы на приобретение оборудования (видеоэкраны) в количестве 4 шт. и комплектующих (договор поставки оборудований № 3531 от 17.07.2023; договор поставки оборудования № 3532 от 17.07.2023).</w:t>
      </w:r>
    </w:p>
    <w:p w:rsidR="00B55352" w:rsidRPr="00ED0B5C" w:rsidRDefault="00B55352" w:rsidP="00B55352">
      <w:pPr>
        <w:widowControl w:val="0"/>
        <w:spacing w:after="0" w:line="353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>В результате реализации мероприятия по итогам 2023 года планируется достичь значения целевого показателя «Количество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Березовском районе» в количестве не менее 53 единиц.</w:t>
      </w:r>
    </w:p>
    <w:p w:rsidR="00B55352" w:rsidRPr="00ED0B5C" w:rsidRDefault="00B55352" w:rsidP="00B55352">
      <w:pPr>
        <w:widowControl w:val="0"/>
        <w:spacing w:after="0" w:line="353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 xml:space="preserve">Реализация указанного мероприятия позволит обеспечить доступное и открытое информирование всех категорий населения Березовского района при проведении сходов граждан, собраний, конференций, публичных слушаний, общественных обсуждений, принятия </w:t>
      </w:r>
      <w:proofErr w:type="gramStart"/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>решений</w:t>
      </w:r>
      <w:proofErr w:type="gramEnd"/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различным проблемным вопросам жителей работы получая своевременную информацию в целях обеспечения возможностей и прав на осуществление населением местного самоуправления. </w:t>
      </w:r>
    </w:p>
    <w:p w:rsidR="00B55352" w:rsidRPr="00ED0B5C" w:rsidRDefault="00B55352" w:rsidP="00B55352">
      <w:pPr>
        <w:widowControl w:val="0"/>
        <w:spacing w:after="0" w:line="353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D0B5C">
        <w:rPr>
          <w:rFonts w:ascii="Times New Roman" w:hAnsi="Times New Roman"/>
          <w:color w:val="000000"/>
          <w:sz w:val="28"/>
          <w:szCs w:val="28"/>
          <w:lang w:bidi="ru-RU"/>
        </w:rPr>
        <w:t>По состоянию на 31 ноября 2023 года кассовое исполнение по мероприятию составило 606 060,61 рублей (100%).</w:t>
      </w:r>
    </w:p>
    <w:p w:rsidR="00E13B64" w:rsidRPr="00ED0B5C" w:rsidRDefault="00E13B64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3C46E2" w:rsidRPr="00ED0B5C" w:rsidRDefault="003C46E2" w:rsidP="003C46E2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0B5C">
        <w:rPr>
          <w:rFonts w:ascii="Times New Roman" w:hAnsi="Times New Roman"/>
          <w:b/>
          <w:sz w:val="28"/>
          <w:szCs w:val="28"/>
        </w:rPr>
        <w:t>Показателем эффективности Подпрограммы 3 муниципальной программы является «Количество и случаи применения в практике форм непосредственного осуществления населением местного самоуправления в муниципальном образовании, ед.» плановое значение по показателю на 20</w:t>
      </w:r>
      <w:r w:rsidR="007B23E6" w:rsidRPr="00ED0B5C">
        <w:rPr>
          <w:rFonts w:ascii="Times New Roman" w:hAnsi="Times New Roman"/>
          <w:b/>
          <w:sz w:val="28"/>
          <w:szCs w:val="28"/>
        </w:rPr>
        <w:t>2</w:t>
      </w:r>
      <w:r w:rsidR="00B90564" w:rsidRPr="00ED0B5C">
        <w:rPr>
          <w:rFonts w:ascii="Times New Roman" w:hAnsi="Times New Roman"/>
          <w:b/>
          <w:sz w:val="28"/>
          <w:szCs w:val="28"/>
        </w:rPr>
        <w:t>3</w:t>
      </w:r>
      <w:r w:rsidR="00164AF9" w:rsidRPr="00ED0B5C">
        <w:rPr>
          <w:rFonts w:ascii="Times New Roman" w:hAnsi="Times New Roman"/>
          <w:b/>
          <w:sz w:val="28"/>
          <w:szCs w:val="28"/>
        </w:rPr>
        <w:t xml:space="preserve"> год составило 5</w:t>
      </w:r>
      <w:r w:rsidR="00B90564" w:rsidRPr="00ED0B5C">
        <w:rPr>
          <w:rFonts w:ascii="Times New Roman" w:hAnsi="Times New Roman"/>
          <w:b/>
          <w:sz w:val="28"/>
          <w:szCs w:val="28"/>
        </w:rPr>
        <w:t>3</w:t>
      </w:r>
      <w:r w:rsidRPr="00ED0B5C">
        <w:rPr>
          <w:rFonts w:ascii="Times New Roman" w:hAnsi="Times New Roman"/>
          <w:b/>
          <w:sz w:val="28"/>
          <w:szCs w:val="28"/>
        </w:rPr>
        <w:t xml:space="preserve"> ед.</w:t>
      </w:r>
    </w:p>
    <w:p w:rsidR="00404809" w:rsidRPr="00ED0B5C" w:rsidRDefault="00404809" w:rsidP="00404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B5C">
        <w:rPr>
          <w:rFonts w:ascii="Times New Roman" w:hAnsi="Times New Roman"/>
          <w:b/>
          <w:sz w:val="28"/>
          <w:szCs w:val="28"/>
        </w:rPr>
        <w:t>Фактически в 20</w:t>
      </w:r>
      <w:r w:rsidR="007B23E6" w:rsidRPr="00ED0B5C">
        <w:rPr>
          <w:rFonts w:ascii="Times New Roman" w:hAnsi="Times New Roman"/>
          <w:b/>
          <w:sz w:val="28"/>
          <w:szCs w:val="28"/>
        </w:rPr>
        <w:t>2</w:t>
      </w:r>
      <w:r w:rsidR="00B90564" w:rsidRPr="00ED0B5C">
        <w:rPr>
          <w:rFonts w:ascii="Times New Roman" w:hAnsi="Times New Roman"/>
          <w:b/>
          <w:sz w:val="28"/>
          <w:szCs w:val="28"/>
        </w:rPr>
        <w:t>3</w:t>
      </w:r>
      <w:r w:rsidRPr="00ED0B5C">
        <w:rPr>
          <w:rFonts w:ascii="Times New Roman" w:hAnsi="Times New Roman"/>
          <w:b/>
          <w:sz w:val="28"/>
          <w:szCs w:val="28"/>
        </w:rPr>
        <w:t xml:space="preserve"> году количество мероприятий, направленных на развитие форм непосредственного осуществления населением местного самоуправления и участие населения в осуществлении мест</w:t>
      </w:r>
      <w:r w:rsidR="00164AF9" w:rsidRPr="00ED0B5C">
        <w:rPr>
          <w:rFonts w:ascii="Times New Roman" w:hAnsi="Times New Roman"/>
          <w:b/>
          <w:sz w:val="28"/>
          <w:szCs w:val="28"/>
        </w:rPr>
        <w:t xml:space="preserve">ного самоуправления оставило – </w:t>
      </w:r>
      <w:r w:rsidR="00164FB6" w:rsidRPr="00ED0B5C">
        <w:rPr>
          <w:rFonts w:ascii="Times New Roman" w:hAnsi="Times New Roman"/>
          <w:b/>
          <w:sz w:val="28"/>
          <w:szCs w:val="28"/>
        </w:rPr>
        <w:t>1</w:t>
      </w:r>
      <w:r w:rsidR="00B90564" w:rsidRPr="00ED0B5C">
        <w:rPr>
          <w:rFonts w:ascii="Times New Roman" w:hAnsi="Times New Roman"/>
          <w:b/>
          <w:sz w:val="28"/>
          <w:szCs w:val="28"/>
        </w:rPr>
        <w:t>64</w:t>
      </w:r>
      <w:r w:rsidRPr="00ED0B5C">
        <w:rPr>
          <w:rFonts w:ascii="Times New Roman" w:hAnsi="Times New Roman"/>
          <w:b/>
          <w:sz w:val="28"/>
          <w:szCs w:val="28"/>
        </w:rPr>
        <w:t xml:space="preserve"> единиц</w:t>
      </w:r>
      <w:r w:rsidR="00681C7A" w:rsidRPr="00ED0B5C">
        <w:rPr>
          <w:rFonts w:ascii="Times New Roman" w:hAnsi="Times New Roman"/>
          <w:b/>
          <w:sz w:val="28"/>
          <w:szCs w:val="28"/>
        </w:rPr>
        <w:t>ы</w:t>
      </w:r>
      <w:r w:rsidRPr="00ED0B5C">
        <w:rPr>
          <w:rFonts w:ascii="Times New Roman" w:hAnsi="Times New Roman"/>
          <w:b/>
          <w:sz w:val="28"/>
          <w:szCs w:val="28"/>
        </w:rPr>
        <w:t xml:space="preserve">. Таким образом, плановое значение показателя достигнуто. </w:t>
      </w:r>
    </w:p>
    <w:p w:rsidR="003C46E2" w:rsidRPr="00ED0B5C" w:rsidRDefault="0014121E" w:rsidP="00141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 xml:space="preserve">На реализацию подпрограммы 4. «Обеспечение защиты прав потребителей» в рамках основного мероприятия </w:t>
      </w:r>
      <w:r w:rsidRPr="00ED0B5C">
        <w:rPr>
          <w:rFonts w:ascii="Times New Roman" w:eastAsia="Calibri" w:hAnsi="Times New Roman"/>
          <w:sz w:val="28"/>
          <w:szCs w:val="28"/>
        </w:rPr>
        <w:t xml:space="preserve">направленного на правовое просвещение и правовое информирование потребителей, профилактику потребительских споров </w:t>
      </w:r>
      <w:r w:rsidR="00164FB6" w:rsidRPr="00ED0B5C">
        <w:rPr>
          <w:rFonts w:ascii="Times New Roman" w:hAnsi="Times New Roman"/>
          <w:sz w:val="28"/>
          <w:szCs w:val="28"/>
        </w:rPr>
        <w:t>финансирование в 202</w:t>
      </w:r>
      <w:r w:rsidR="00B90564" w:rsidRPr="00ED0B5C">
        <w:rPr>
          <w:rFonts w:ascii="Times New Roman" w:hAnsi="Times New Roman"/>
          <w:sz w:val="28"/>
          <w:szCs w:val="28"/>
        </w:rPr>
        <w:t>3</w:t>
      </w:r>
      <w:r w:rsidRPr="00ED0B5C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4B6EE5" w:rsidRPr="00ED0B5C" w:rsidRDefault="004B6EE5" w:rsidP="004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В рамках программного мероприятия проведена следующая работа:</w:t>
      </w:r>
    </w:p>
    <w:p w:rsidR="00164FB6" w:rsidRPr="00ED0B5C" w:rsidRDefault="00164FB6" w:rsidP="004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- поступило 7 обращений граждан;</w:t>
      </w:r>
    </w:p>
    <w:p w:rsidR="004B6EE5" w:rsidRPr="00ED0B5C" w:rsidRDefault="004B6EE5" w:rsidP="0087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lastRenderedPageBreak/>
        <w:t xml:space="preserve">- подготовлено и </w:t>
      </w:r>
      <w:r w:rsidR="0087124B" w:rsidRPr="00ED0B5C">
        <w:rPr>
          <w:rFonts w:ascii="Times New Roman" w:hAnsi="Times New Roman"/>
          <w:sz w:val="28"/>
          <w:szCs w:val="28"/>
        </w:rPr>
        <w:t xml:space="preserve">размещено </w:t>
      </w:r>
      <w:r w:rsidR="00164FB6" w:rsidRPr="00ED0B5C">
        <w:rPr>
          <w:rFonts w:ascii="Times New Roman" w:hAnsi="Times New Roman"/>
          <w:sz w:val="28"/>
          <w:szCs w:val="28"/>
        </w:rPr>
        <w:t>23 информационных</w:t>
      </w:r>
      <w:r w:rsidR="00164AF9" w:rsidRPr="00ED0B5C">
        <w:rPr>
          <w:rFonts w:ascii="Times New Roman" w:hAnsi="Times New Roman"/>
          <w:sz w:val="28"/>
          <w:szCs w:val="28"/>
        </w:rPr>
        <w:t xml:space="preserve"> материал</w:t>
      </w:r>
      <w:r w:rsidR="00164FB6" w:rsidRPr="00ED0B5C">
        <w:rPr>
          <w:rFonts w:ascii="Times New Roman" w:hAnsi="Times New Roman"/>
          <w:sz w:val="28"/>
          <w:szCs w:val="28"/>
        </w:rPr>
        <w:t>ов</w:t>
      </w:r>
      <w:r w:rsidR="00164AF9" w:rsidRPr="00ED0B5C">
        <w:rPr>
          <w:rFonts w:ascii="Times New Roman" w:hAnsi="Times New Roman"/>
          <w:sz w:val="28"/>
          <w:szCs w:val="28"/>
        </w:rPr>
        <w:t xml:space="preserve"> в сети Интернет </w:t>
      </w:r>
      <w:r w:rsidRPr="00ED0B5C">
        <w:rPr>
          <w:rFonts w:ascii="Times New Roman" w:hAnsi="Times New Roman"/>
          <w:sz w:val="28"/>
          <w:szCs w:val="28"/>
        </w:rPr>
        <w:t>в области защиты прав потребителей</w:t>
      </w:r>
      <w:r w:rsidR="00B90564" w:rsidRPr="00ED0B5C">
        <w:rPr>
          <w:rFonts w:ascii="Times New Roman" w:hAnsi="Times New Roman"/>
          <w:sz w:val="28"/>
          <w:szCs w:val="28"/>
        </w:rPr>
        <w:t>;</w:t>
      </w:r>
    </w:p>
    <w:p w:rsidR="00B90564" w:rsidRPr="00ED0B5C" w:rsidRDefault="00B90564" w:rsidP="0087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- подготовлено и размещено 10 публикаций, статей для размещения в печатных изданиях (районная газета «Жизнь Югры»).</w:t>
      </w:r>
    </w:p>
    <w:p w:rsidR="00B87941" w:rsidRPr="00ED0B5C" w:rsidRDefault="00B87941" w:rsidP="00B879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0B5C">
        <w:rPr>
          <w:rFonts w:ascii="Times New Roman" w:hAnsi="Times New Roman"/>
          <w:sz w:val="28"/>
          <w:szCs w:val="28"/>
        </w:rPr>
        <w:t>Процент выполнения мероприятия 3.1. «Обеспечение защиты прав потребителей» в 202</w:t>
      </w:r>
      <w:r w:rsidR="00B90564" w:rsidRPr="00ED0B5C">
        <w:rPr>
          <w:rFonts w:ascii="Times New Roman" w:hAnsi="Times New Roman"/>
          <w:sz w:val="28"/>
          <w:szCs w:val="28"/>
        </w:rPr>
        <w:t>3</w:t>
      </w:r>
      <w:r w:rsidRPr="00ED0B5C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14121E" w:rsidRDefault="0014121E" w:rsidP="00681C7A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0B5C">
        <w:rPr>
          <w:rFonts w:ascii="Times New Roman" w:hAnsi="Times New Roman"/>
          <w:b/>
          <w:sz w:val="28"/>
          <w:szCs w:val="28"/>
        </w:rPr>
        <w:t>Показателем эффективности Подпрограммы 4 муниципальной программы является «Доля потребительских споров, разрешенных в досудебном и внесудебном порядке, в общем количестве споров с участием потребителей</w:t>
      </w:r>
      <w:r w:rsidR="00CE665A" w:rsidRPr="00ED0B5C">
        <w:rPr>
          <w:rFonts w:ascii="Times New Roman" w:hAnsi="Times New Roman"/>
          <w:b/>
          <w:sz w:val="28"/>
          <w:szCs w:val="28"/>
        </w:rPr>
        <w:t>,%</w:t>
      </w:r>
      <w:r w:rsidRPr="00ED0B5C">
        <w:rPr>
          <w:rFonts w:ascii="Times New Roman" w:hAnsi="Times New Roman"/>
          <w:b/>
          <w:sz w:val="28"/>
          <w:szCs w:val="28"/>
        </w:rPr>
        <w:t>» плановое значение по показателю на 20</w:t>
      </w:r>
      <w:r w:rsidR="0087124B" w:rsidRPr="00ED0B5C">
        <w:rPr>
          <w:rFonts w:ascii="Times New Roman" w:hAnsi="Times New Roman"/>
          <w:b/>
          <w:sz w:val="28"/>
          <w:szCs w:val="28"/>
        </w:rPr>
        <w:t>2</w:t>
      </w:r>
      <w:r w:rsidR="00B90564" w:rsidRPr="00ED0B5C">
        <w:rPr>
          <w:rFonts w:ascii="Times New Roman" w:hAnsi="Times New Roman"/>
          <w:b/>
          <w:sz w:val="28"/>
          <w:szCs w:val="28"/>
        </w:rPr>
        <w:t>3</w:t>
      </w:r>
      <w:r w:rsidRPr="00ED0B5C">
        <w:rPr>
          <w:rFonts w:ascii="Times New Roman" w:hAnsi="Times New Roman"/>
          <w:b/>
          <w:sz w:val="28"/>
          <w:szCs w:val="28"/>
        </w:rPr>
        <w:t xml:space="preserve"> год составило </w:t>
      </w:r>
      <w:r w:rsidR="00CE665A" w:rsidRPr="00ED0B5C">
        <w:rPr>
          <w:rFonts w:ascii="Times New Roman" w:hAnsi="Times New Roman"/>
          <w:b/>
          <w:sz w:val="28"/>
          <w:szCs w:val="28"/>
        </w:rPr>
        <w:t>100</w:t>
      </w:r>
      <w:r w:rsidRPr="00ED0B5C">
        <w:rPr>
          <w:rFonts w:ascii="Times New Roman" w:hAnsi="Times New Roman"/>
          <w:b/>
          <w:sz w:val="28"/>
          <w:szCs w:val="28"/>
        </w:rPr>
        <w:t xml:space="preserve"> </w:t>
      </w:r>
      <w:r w:rsidR="00CE665A" w:rsidRPr="00ED0B5C">
        <w:rPr>
          <w:rFonts w:ascii="Times New Roman" w:hAnsi="Times New Roman"/>
          <w:b/>
          <w:sz w:val="28"/>
          <w:szCs w:val="28"/>
        </w:rPr>
        <w:t>%</w:t>
      </w:r>
      <w:r w:rsidRPr="00ED0B5C">
        <w:rPr>
          <w:rFonts w:ascii="Times New Roman" w:hAnsi="Times New Roman"/>
          <w:b/>
          <w:sz w:val="28"/>
          <w:szCs w:val="28"/>
        </w:rPr>
        <w:t>.</w:t>
      </w:r>
      <w:r w:rsidR="00681C7A" w:rsidRPr="00ED0B5C">
        <w:rPr>
          <w:rFonts w:ascii="Times New Roman" w:hAnsi="Times New Roman"/>
          <w:b/>
          <w:sz w:val="28"/>
          <w:szCs w:val="28"/>
        </w:rPr>
        <w:t xml:space="preserve"> </w:t>
      </w:r>
      <w:r w:rsidRPr="00ED0B5C">
        <w:rPr>
          <w:rFonts w:ascii="Times New Roman" w:hAnsi="Times New Roman"/>
          <w:b/>
          <w:sz w:val="28"/>
          <w:szCs w:val="28"/>
        </w:rPr>
        <w:t>Таким образом, плановое значение показателя достигнуто.</w:t>
      </w:r>
      <w:r w:rsidRPr="00404809">
        <w:rPr>
          <w:rFonts w:ascii="Times New Roman" w:hAnsi="Times New Roman"/>
          <w:b/>
          <w:sz w:val="28"/>
          <w:szCs w:val="28"/>
        </w:rPr>
        <w:t xml:space="preserve"> </w:t>
      </w:r>
    </w:p>
    <w:p w:rsidR="003C46E2" w:rsidRDefault="003C46E2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FB6" w:rsidRDefault="00164FB6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FB6" w:rsidRDefault="00164FB6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81A" w:rsidRPr="004B6EE5" w:rsidRDefault="00B1581A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437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по организации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комиссий                                                                    </w:t>
      </w:r>
      <w:r w:rsidR="00681C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С.С. Леонов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941" w:rsidRDefault="00B87941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1A" w:rsidRDefault="00B1581A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613" w:rsidRDefault="00FA7D1E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006613">
        <w:rPr>
          <w:rFonts w:ascii="Times New Roman" w:hAnsi="Times New Roman"/>
          <w:szCs w:val="28"/>
        </w:rPr>
        <w:t>сполнитель: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Поштеная Ирина Игоревна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Главный специалист отдела по организации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деятельности комиссий</w:t>
      </w:r>
    </w:p>
    <w:p w:rsidR="00006613" w:rsidRPr="00006613" w:rsidRDefault="00006613" w:rsidP="009F50FD">
      <w:pPr>
        <w:spacing w:after="0" w:line="240" w:lineRule="auto"/>
        <w:jc w:val="both"/>
        <w:rPr>
          <w:rStyle w:val="a3"/>
          <w:rFonts w:ascii="Times New Roman" w:hAnsi="Times New Roman"/>
          <w:szCs w:val="28"/>
        </w:rPr>
      </w:pPr>
      <w:r>
        <w:rPr>
          <w:rStyle w:val="a3"/>
          <w:rFonts w:ascii="Times New Roman" w:hAnsi="Times New Roman"/>
          <w:szCs w:val="28"/>
        </w:rPr>
        <w:t>тел. 2-31-36</w:t>
      </w:r>
    </w:p>
    <w:sectPr w:rsidR="00006613" w:rsidRPr="00006613" w:rsidSect="004A22F0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71" w:rsidRDefault="00595971" w:rsidP="005533C9">
      <w:pPr>
        <w:spacing w:after="0" w:line="240" w:lineRule="auto"/>
      </w:pPr>
      <w:r>
        <w:separator/>
      </w:r>
    </w:p>
  </w:endnote>
  <w:endnote w:type="continuationSeparator" w:id="0">
    <w:p w:rsidR="00595971" w:rsidRDefault="00595971" w:rsidP="005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71" w:rsidRDefault="00595971" w:rsidP="005533C9">
      <w:pPr>
        <w:spacing w:after="0" w:line="240" w:lineRule="auto"/>
      </w:pPr>
      <w:r>
        <w:separator/>
      </w:r>
    </w:p>
  </w:footnote>
  <w:footnote w:type="continuationSeparator" w:id="0">
    <w:p w:rsidR="00595971" w:rsidRDefault="00595971" w:rsidP="0055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1D"/>
    <w:multiLevelType w:val="hybridMultilevel"/>
    <w:tmpl w:val="C1BE4510"/>
    <w:lvl w:ilvl="0" w:tplc="FC0E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42E4A"/>
    <w:multiLevelType w:val="hybridMultilevel"/>
    <w:tmpl w:val="FC3C437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DD146E6"/>
    <w:multiLevelType w:val="hybridMultilevel"/>
    <w:tmpl w:val="436273CC"/>
    <w:lvl w:ilvl="0" w:tplc="F356D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7BB2603"/>
    <w:multiLevelType w:val="hybridMultilevel"/>
    <w:tmpl w:val="C84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69B"/>
    <w:multiLevelType w:val="hybridMultilevel"/>
    <w:tmpl w:val="CC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1380"/>
    <w:multiLevelType w:val="multilevel"/>
    <w:tmpl w:val="93628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27A5F58"/>
    <w:multiLevelType w:val="multilevel"/>
    <w:tmpl w:val="13261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AF4634"/>
    <w:multiLevelType w:val="hybridMultilevel"/>
    <w:tmpl w:val="B11E5E7A"/>
    <w:lvl w:ilvl="0" w:tplc="DDB62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8DC4685"/>
    <w:multiLevelType w:val="hybridMultilevel"/>
    <w:tmpl w:val="AF2E26B8"/>
    <w:lvl w:ilvl="0" w:tplc="8102A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60C25"/>
    <w:multiLevelType w:val="multilevel"/>
    <w:tmpl w:val="455E9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0E00D8"/>
    <w:multiLevelType w:val="hybridMultilevel"/>
    <w:tmpl w:val="DCA08F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ABA237F"/>
    <w:multiLevelType w:val="hybridMultilevel"/>
    <w:tmpl w:val="9ACCFF20"/>
    <w:lvl w:ilvl="0" w:tplc="CA50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7C27EF"/>
    <w:multiLevelType w:val="hybridMultilevel"/>
    <w:tmpl w:val="33BE8CA6"/>
    <w:lvl w:ilvl="0" w:tplc="119C0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8273C"/>
    <w:multiLevelType w:val="hybridMultilevel"/>
    <w:tmpl w:val="7D106A72"/>
    <w:lvl w:ilvl="0" w:tplc="098ECA8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6F2CE4"/>
    <w:multiLevelType w:val="hybridMultilevel"/>
    <w:tmpl w:val="B16C1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522ECE"/>
    <w:multiLevelType w:val="hybridMultilevel"/>
    <w:tmpl w:val="0F6E5AE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DFF7D26"/>
    <w:multiLevelType w:val="hybridMultilevel"/>
    <w:tmpl w:val="06D0D9B2"/>
    <w:lvl w:ilvl="0" w:tplc="EDF469D2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27EB4"/>
    <w:multiLevelType w:val="hybridMultilevel"/>
    <w:tmpl w:val="759C5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3537D4"/>
    <w:multiLevelType w:val="multilevel"/>
    <w:tmpl w:val="5738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518B7987"/>
    <w:multiLevelType w:val="multilevel"/>
    <w:tmpl w:val="0A640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5750736B"/>
    <w:multiLevelType w:val="hybridMultilevel"/>
    <w:tmpl w:val="DD7C6C94"/>
    <w:lvl w:ilvl="0" w:tplc="07D4B9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8162FD"/>
    <w:multiLevelType w:val="multilevel"/>
    <w:tmpl w:val="7E2CF3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24">
    <w:nsid w:val="5DE86481"/>
    <w:multiLevelType w:val="multilevel"/>
    <w:tmpl w:val="F72E3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8A3282"/>
    <w:multiLevelType w:val="hybridMultilevel"/>
    <w:tmpl w:val="BCBC1DA2"/>
    <w:lvl w:ilvl="0" w:tplc="52E813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73C32F8"/>
    <w:multiLevelType w:val="hybridMultilevel"/>
    <w:tmpl w:val="15BAC4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68AD0787"/>
    <w:multiLevelType w:val="hybridMultilevel"/>
    <w:tmpl w:val="C0E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C88"/>
    <w:multiLevelType w:val="hybridMultilevel"/>
    <w:tmpl w:val="DA9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847097"/>
    <w:multiLevelType w:val="hybridMultilevel"/>
    <w:tmpl w:val="7AE63784"/>
    <w:lvl w:ilvl="0" w:tplc="D5EA34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73BA6E07"/>
    <w:multiLevelType w:val="hybridMultilevel"/>
    <w:tmpl w:val="9E7EE820"/>
    <w:lvl w:ilvl="0" w:tplc="33CC8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FE2752"/>
    <w:multiLevelType w:val="multilevel"/>
    <w:tmpl w:val="3B1E7BB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5" w:hanging="15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A944A39"/>
    <w:multiLevelType w:val="hybridMultilevel"/>
    <w:tmpl w:val="8D8EFAC2"/>
    <w:lvl w:ilvl="0" w:tplc="AEA09F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D5E42"/>
    <w:multiLevelType w:val="multilevel"/>
    <w:tmpl w:val="E9BC5FA2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15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F896F29"/>
    <w:multiLevelType w:val="hybridMultilevel"/>
    <w:tmpl w:val="08B8B7D0"/>
    <w:lvl w:ilvl="0" w:tplc="3118B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FE3045A"/>
    <w:multiLevelType w:val="hybridMultilevel"/>
    <w:tmpl w:val="82B253EC"/>
    <w:lvl w:ilvl="0" w:tplc="31168D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35"/>
  </w:num>
  <w:num w:numId="5">
    <w:abstractNumId w:val="25"/>
  </w:num>
  <w:num w:numId="6">
    <w:abstractNumId w:val="34"/>
  </w:num>
  <w:num w:numId="7">
    <w:abstractNumId w:val="8"/>
  </w:num>
  <w:num w:numId="8">
    <w:abstractNumId w:val="29"/>
  </w:num>
  <w:num w:numId="9">
    <w:abstractNumId w:val="5"/>
  </w:num>
  <w:num w:numId="10">
    <w:abstractNumId w:val="4"/>
  </w:num>
  <w:num w:numId="11">
    <w:abstractNumId w:val="27"/>
  </w:num>
  <w:num w:numId="12">
    <w:abstractNumId w:val="13"/>
  </w:num>
  <w:num w:numId="13">
    <w:abstractNumId w:val="23"/>
  </w:num>
  <w:num w:numId="14">
    <w:abstractNumId w:val="30"/>
  </w:num>
  <w:num w:numId="15">
    <w:abstractNumId w:val="32"/>
  </w:num>
  <w:num w:numId="16">
    <w:abstractNumId w:val="18"/>
  </w:num>
  <w:num w:numId="17">
    <w:abstractNumId w:val="15"/>
  </w:num>
  <w:num w:numId="18">
    <w:abstractNumId w:val="26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1"/>
  </w:num>
  <w:num w:numId="23">
    <w:abstractNumId w:val="20"/>
  </w:num>
  <w:num w:numId="24">
    <w:abstractNumId w:val="12"/>
  </w:num>
  <w:num w:numId="25">
    <w:abstractNumId w:val="17"/>
  </w:num>
  <w:num w:numId="26">
    <w:abstractNumId w:val="22"/>
  </w:num>
  <w:num w:numId="27">
    <w:abstractNumId w:val="6"/>
  </w:num>
  <w:num w:numId="28">
    <w:abstractNumId w:val="33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24"/>
  </w:num>
  <w:num w:numId="33">
    <w:abstractNumId w:val="2"/>
  </w:num>
  <w:num w:numId="34">
    <w:abstractNumId w:val="14"/>
  </w:num>
  <w:num w:numId="35">
    <w:abstractNumId w:val="9"/>
  </w:num>
  <w:num w:numId="36">
    <w:abstractNumId w:val="1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7A"/>
    <w:rsid w:val="0000001F"/>
    <w:rsid w:val="000031E3"/>
    <w:rsid w:val="00003B1A"/>
    <w:rsid w:val="000052C2"/>
    <w:rsid w:val="00006613"/>
    <w:rsid w:val="00011849"/>
    <w:rsid w:val="00012A9A"/>
    <w:rsid w:val="00012BFD"/>
    <w:rsid w:val="00021F96"/>
    <w:rsid w:val="00022479"/>
    <w:rsid w:val="00022A18"/>
    <w:rsid w:val="0002364A"/>
    <w:rsid w:val="00027390"/>
    <w:rsid w:val="00027937"/>
    <w:rsid w:val="00030E7E"/>
    <w:rsid w:val="00033F5E"/>
    <w:rsid w:val="00034A91"/>
    <w:rsid w:val="0003574A"/>
    <w:rsid w:val="00035EAD"/>
    <w:rsid w:val="00036BC7"/>
    <w:rsid w:val="000400ED"/>
    <w:rsid w:val="00041D9A"/>
    <w:rsid w:val="0004216D"/>
    <w:rsid w:val="000427E7"/>
    <w:rsid w:val="00044E56"/>
    <w:rsid w:val="00050971"/>
    <w:rsid w:val="00053FFE"/>
    <w:rsid w:val="00064E82"/>
    <w:rsid w:val="00070168"/>
    <w:rsid w:val="000801E8"/>
    <w:rsid w:val="00080D08"/>
    <w:rsid w:val="00083D34"/>
    <w:rsid w:val="00084168"/>
    <w:rsid w:val="000871A1"/>
    <w:rsid w:val="000874F9"/>
    <w:rsid w:val="000922BA"/>
    <w:rsid w:val="00096F91"/>
    <w:rsid w:val="000A0364"/>
    <w:rsid w:val="000A476B"/>
    <w:rsid w:val="000A6AAA"/>
    <w:rsid w:val="000B0C04"/>
    <w:rsid w:val="000B2F78"/>
    <w:rsid w:val="000B3A92"/>
    <w:rsid w:val="000B3BA9"/>
    <w:rsid w:val="000B50F5"/>
    <w:rsid w:val="000C1C8D"/>
    <w:rsid w:val="000C2AA7"/>
    <w:rsid w:val="000C681E"/>
    <w:rsid w:val="000D46E1"/>
    <w:rsid w:val="000E0812"/>
    <w:rsid w:val="000E0C9A"/>
    <w:rsid w:val="000E0D03"/>
    <w:rsid w:val="000E420A"/>
    <w:rsid w:val="000E6845"/>
    <w:rsid w:val="000F0B0C"/>
    <w:rsid w:val="000F2B67"/>
    <w:rsid w:val="000F3877"/>
    <w:rsid w:val="000F523D"/>
    <w:rsid w:val="000F56FC"/>
    <w:rsid w:val="00100A17"/>
    <w:rsid w:val="001077B7"/>
    <w:rsid w:val="00110FFC"/>
    <w:rsid w:val="00111841"/>
    <w:rsid w:val="00116469"/>
    <w:rsid w:val="00122234"/>
    <w:rsid w:val="00125690"/>
    <w:rsid w:val="001275EE"/>
    <w:rsid w:val="0013186E"/>
    <w:rsid w:val="00133368"/>
    <w:rsid w:val="001411B0"/>
    <w:rsid w:val="0014121E"/>
    <w:rsid w:val="001462CB"/>
    <w:rsid w:val="0015028D"/>
    <w:rsid w:val="001512CE"/>
    <w:rsid w:val="00151EF1"/>
    <w:rsid w:val="00153449"/>
    <w:rsid w:val="00157A44"/>
    <w:rsid w:val="00164AF9"/>
    <w:rsid w:val="00164FB6"/>
    <w:rsid w:val="00166992"/>
    <w:rsid w:val="00167151"/>
    <w:rsid w:val="001717FD"/>
    <w:rsid w:val="00172B39"/>
    <w:rsid w:val="00183DCB"/>
    <w:rsid w:val="00186BD3"/>
    <w:rsid w:val="00191D53"/>
    <w:rsid w:val="00192228"/>
    <w:rsid w:val="00194D74"/>
    <w:rsid w:val="001979CA"/>
    <w:rsid w:val="001A5A8D"/>
    <w:rsid w:val="001A690C"/>
    <w:rsid w:val="001B226E"/>
    <w:rsid w:val="001C1C08"/>
    <w:rsid w:val="001C53A6"/>
    <w:rsid w:val="001C5CE9"/>
    <w:rsid w:val="001C5FE7"/>
    <w:rsid w:val="001C6A42"/>
    <w:rsid w:val="001C71CA"/>
    <w:rsid w:val="001D246E"/>
    <w:rsid w:val="001D4C02"/>
    <w:rsid w:val="001D7A3B"/>
    <w:rsid w:val="001F1D96"/>
    <w:rsid w:val="001F1FC7"/>
    <w:rsid w:val="002018F0"/>
    <w:rsid w:val="002054E0"/>
    <w:rsid w:val="00206540"/>
    <w:rsid w:val="002115FB"/>
    <w:rsid w:val="0022240D"/>
    <w:rsid w:val="002227A4"/>
    <w:rsid w:val="0022316D"/>
    <w:rsid w:val="002232A3"/>
    <w:rsid w:val="00230A39"/>
    <w:rsid w:val="00233F18"/>
    <w:rsid w:val="002348A2"/>
    <w:rsid w:val="00236149"/>
    <w:rsid w:val="002422D2"/>
    <w:rsid w:val="00245A13"/>
    <w:rsid w:val="002478B3"/>
    <w:rsid w:val="00247909"/>
    <w:rsid w:val="00250FE4"/>
    <w:rsid w:val="00252871"/>
    <w:rsid w:val="002570AA"/>
    <w:rsid w:val="00260897"/>
    <w:rsid w:val="002629CE"/>
    <w:rsid w:val="002744D8"/>
    <w:rsid w:val="002753AE"/>
    <w:rsid w:val="002822C7"/>
    <w:rsid w:val="002844D1"/>
    <w:rsid w:val="00297A17"/>
    <w:rsid w:val="002A0182"/>
    <w:rsid w:val="002A0553"/>
    <w:rsid w:val="002A5494"/>
    <w:rsid w:val="002A5616"/>
    <w:rsid w:val="002A6DAA"/>
    <w:rsid w:val="002A713E"/>
    <w:rsid w:val="002A773B"/>
    <w:rsid w:val="002B0BD5"/>
    <w:rsid w:val="002B5432"/>
    <w:rsid w:val="002B6D69"/>
    <w:rsid w:val="002B6DF1"/>
    <w:rsid w:val="002B7BFC"/>
    <w:rsid w:val="002C0940"/>
    <w:rsid w:val="002C39F8"/>
    <w:rsid w:val="002C5675"/>
    <w:rsid w:val="002D31CD"/>
    <w:rsid w:val="002D73DF"/>
    <w:rsid w:val="002D7ED5"/>
    <w:rsid w:val="002F0117"/>
    <w:rsid w:val="002F0DA9"/>
    <w:rsid w:val="002F0E3F"/>
    <w:rsid w:val="002F2709"/>
    <w:rsid w:val="002F5237"/>
    <w:rsid w:val="00305506"/>
    <w:rsid w:val="00307383"/>
    <w:rsid w:val="0030741F"/>
    <w:rsid w:val="00307605"/>
    <w:rsid w:val="00307E80"/>
    <w:rsid w:val="003101B3"/>
    <w:rsid w:val="00312D0A"/>
    <w:rsid w:val="00313774"/>
    <w:rsid w:val="00314718"/>
    <w:rsid w:val="003148A6"/>
    <w:rsid w:val="00314EAD"/>
    <w:rsid w:val="00315C0C"/>
    <w:rsid w:val="00326897"/>
    <w:rsid w:val="00332673"/>
    <w:rsid w:val="00337909"/>
    <w:rsid w:val="00343FD8"/>
    <w:rsid w:val="00345B32"/>
    <w:rsid w:val="003506D8"/>
    <w:rsid w:val="003536CB"/>
    <w:rsid w:val="00357575"/>
    <w:rsid w:val="00360504"/>
    <w:rsid w:val="00360ABF"/>
    <w:rsid w:val="00363E13"/>
    <w:rsid w:val="0036509A"/>
    <w:rsid w:val="00367A25"/>
    <w:rsid w:val="00371E35"/>
    <w:rsid w:val="003755AF"/>
    <w:rsid w:val="00375E83"/>
    <w:rsid w:val="00380698"/>
    <w:rsid w:val="00384851"/>
    <w:rsid w:val="003A1873"/>
    <w:rsid w:val="003A2C0A"/>
    <w:rsid w:val="003A4847"/>
    <w:rsid w:val="003B4482"/>
    <w:rsid w:val="003B44A4"/>
    <w:rsid w:val="003C46E2"/>
    <w:rsid w:val="003C7117"/>
    <w:rsid w:val="003D1CBC"/>
    <w:rsid w:val="003D256A"/>
    <w:rsid w:val="003E7392"/>
    <w:rsid w:val="003F1E2C"/>
    <w:rsid w:val="003F35D9"/>
    <w:rsid w:val="003F7274"/>
    <w:rsid w:val="003F7615"/>
    <w:rsid w:val="003F7F73"/>
    <w:rsid w:val="00400FF4"/>
    <w:rsid w:val="004047E0"/>
    <w:rsid w:val="00404809"/>
    <w:rsid w:val="00405679"/>
    <w:rsid w:val="00406F35"/>
    <w:rsid w:val="0041120F"/>
    <w:rsid w:val="004127D9"/>
    <w:rsid w:val="0041373B"/>
    <w:rsid w:val="00413C36"/>
    <w:rsid w:val="00414A95"/>
    <w:rsid w:val="004166CF"/>
    <w:rsid w:val="00422328"/>
    <w:rsid w:val="004240EF"/>
    <w:rsid w:val="0042798B"/>
    <w:rsid w:val="0043013C"/>
    <w:rsid w:val="004419ED"/>
    <w:rsid w:val="00441D4C"/>
    <w:rsid w:val="0044344E"/>
    <w:rsid w:val="00445320"/>
    <w:rsid w:val="0044587F"/>
    <w:rsid w:val="0044607B"/>
    <w:rsid w:val="00450071"/>
    <w:rsid w:val="004504AC"/>
    <w:rsid w:val="00452345"/>
    <w:rsid w:val="004530A7"/>
    <w:rsid w:val="00454CD3"/>
    <w:rsid w:val="004600D1"/>
    <w:rsid w:val="00460295"/>
    <w:rsid w:val="00460635"/>
    <w:rsid w:val="00461823"/>
    <w:rsid w:val="00466EFE"/>
    <w:rsid w:val="00467DE9"/>
    <w:rsid w:val="00470514"/>
    <w:rsid w:val="00477306"/>
    <w:rsid w:val="00477F4F"/>
    <w:rsid w:val="0048173B"/>
    <w:rsid w:val="00483325"/>
    <w:rsid w:val="004901FD"/>
    <w:rsid w:val="00490ACF"/>
    <w:rsid w:val="004931A0"/>
    <w:rsid w:val="004966F1"/>
    <w:rsid w:val="004A087A"/>
    <w:rsid w:val="004A17BF"/>
    <w:rsid w:val="004A22F0"/>
    <w:rsid w:val="004A2C74"/>
    <w:rsid w:val="004A3804"/>
    <w:rsid w:val="004A42BD"/>
    <w:rsid w:val="004A4509"/>
    <w:rsid w:val="004B04D5"/>
    <w:rsid w:val="004B0BB3"/>
    <w:rsid w:val="004B6EE5"/>
    <w:rsid w:val="004C1668"/>
    <w:rsid w:val="004D11F0"/>
    <w:rsid w:val="004D135A"/>
    <w:rsid w:val="004D2998"/>
    <w:rsid w:val="004D300B"/>
    <w:rsid w:val="004D47CA"/>
    <w:rsid w:val="004E0370"/>
    <w:rsid w:val="004E2F5F"/>
    <w:rsid w:val="004E52B4"/>
    <w:rsid w:val="004E5C9D"/>
    <w:rsid w:val="004F1B83"/>
    <w:rsid w:val="004F207E"/>
    <w:rsid w:val="004F478A"/>
    <w:rsid w:val="00506AA2"/>
    <w:rsid w:val="00511641"/>
    <w:rsid w:val="00523525"/>
    <w:rsid w:val="00537845"/>
    <w:rsid w:val="00537DDE"/>
    <w:rsid w:val="005400F5"/>
    <w:rsid w:val="005404E1"/>
    <w:rsid w:val="00540F70"/>
    <w:rsid w:val="00541A25"/>
    <w:rsid w:val="0054234E"/>
    <w:rsid w:val="00543FE3"/>
    <w:rsid w:val="005453B8"/>
    <w:rsid w:val="00550AA4"/>
    <w:rsid w:val="00552FA7"/>
    <w:rsid w:val="005533C9"/>
    <w:rsid w:val="00555ED5"/>
    <w:rsid w:val="005622E3"/>
    <w:rsid w:val="0056384C"/>
    <w:rsid w:val="0056562D"/>
    <w:rsid w:val="0057029A"/>
    <w:rsid w:val="005747EF"/>
    <w:rsid w:val="0057491D"/>
    <w:rsid w:val="00577C30"/>
    <w:rsid w:val="00581A6D"/>
    <w:rsid w:val="005823AB"/>
    <w:rsid w:val="0058333F"/>
    <w:rsid w:val="00586213"/>
    <w:rsid w:val="00587ABF"/>
    <w:rsid w:val="00591496"/>
    <w:rsid w:val="0059464E"/>
    <w:rsid w:val="00595971"/>
    <w:rsid w:val="00595AD4"/>
    <w:rsid w:val="0059729F"/>
    <w:rsid w:val="005A7C97"/>
    <w:rsid w:val="005B5247"/>
    <w:rsid w:val="005C14CE"/>
    <w:rsid w:val="005C1822"/>
    <w:rsid w:val="005C1F56"/>
    <w:rsid w:val="005C69DA"/>
    <w:rsid w:val="005C7304"/>
    <w:rsid w:val="005D21B2"/>
    <w:rsid w:val="005D3A1B"/>
    <w:rsid w:val="005E064D"/>
    <w:rsid w:val="005E104D"/>
    <w:rsid w:val="005E3DB3"/>
    <w:rsid w:val="005E5E7F"/>
    <w:rsid w:val="005F1416"/>
    <w:rsid w:val="005F19D4"/>
    <w:rsid w:val="005F6589"/>
    <w:rsid w:val="00600CEA"/>
    <w:rsid w:val="00603A0A"/>
    <w:rsid w:val="00605532"/>
    <w:rsid w:val="0060673E"/>
    <w:rsid w:val="00613303"/>
    <w:rsid w:val="00614518"/>
    <w:rsid w:val="00621D2F"/>
    <w:rsid w:val="00630426"/>
    <w:rsid w:val="00636638"/>
    <w:rsid w:val="00646FF4"/>
    <w:rsid w:val="00647BE8"/>
    <w:rsid w:val="006537D3"/>
    <w:rsid w:val="00656060"/>
    <w:rsid w:val="0065727F"/>
    <w:rsid w:val="00660611"/>
    <w:rsid w:val="00662FB7"/>
    <w:rsid w:val="006705F6"/>
    <w:rsid w:val="00670E6A"/>
    <w:rsid w:val="0067731E"/>
    <w:rsid w:val="00681C7A"/>
    <w:rsid w:val="0068707A"/>
    <w:rsid w:val="006A127A"/>
    <w:rsid w:val="006A1764"/>
    <w:rsid w:val="006A5B04"/>
    <w:rsid w:val="006A7AA4"/>
    <w:rsid w:val="006B2859"/>
    <w:rsid w:val="006C1D55"/>
    <w:rsid w:val="006C2611"/>
    <w:rsid w:val="006C37CC"/>
    <w:rsid w:val="006C47AA"/>
    <w:rsid w:val="006C4C44"/>
    <w:rsid w:val="006C5F50"/>
    <w:rsid w:val="006C6523"/>
    <w:rsid w:val="006C732A"/>
    <w:rsid w:val="006D1370"/>
    <w:rsid w:val="006E24E2"/>
    <w:rsid w:val="006E47A7"/>
    <w:rsid w:val="006E490A"/>
    <w:rsid w:val="006E72EB"/>
    <w:rsid w:val="006F1639"/>
    <w:rsid w:val="006F24B5"/>
    <w:rsid w:val="006F24F0"/>
    <w:rsid w:val="006F3B58"/>
    <w:rsid w:val="006F7CB4"/>
    <w:rsid w:val="00702CCD"/>
    <w:rsid w:val="00703EAC"/>
    <w:rsid w:val="00704326"/>
    <w:rsid w:val="00707063"/>
    <w:rsid w:val="00707280"/>
    <w:rsid w:val="0070792D"/>
    <w:rsid w:val="00712676"/>
    <w:rsid w:val="007166E5"/>
    <w:rsid w:val="0071710B"/>
    <w:rsid w:val="00721873"/>
    <w:rsid w:val="00721F06"/>
    <w:rsid w:val="00722738"/>
    <w:rsid w:val="0072347B"/>
    <w:rsid w:val="00724F0F"/>
    <w:rsid w:val="007250CE"/>
    <w:rsid w:val="00730436"/>
    <w:rsid w:val="00734CB3"/>
    <w:rsid w:val="00734D2D"/>
    <w:rsid w:val="007351DC"/>
    <w:rsid w:val="00735208"/>
    <w:rsid w:val="0073775E"/>
    <w:rsid w:val="00737B38"/>
    <w:rsid w:val="0074025B"/>
    <w:rsid w:val="007403CD"/>
    <w:rsid w:val="00740926"/>
    <w:rsid w:val="00740D26"/>
    <w:rsid w:val="0074226E"/>
    <w:rsid w:val="0074346C"/>
    <w:rsid w:val="0074373D"/>
    <w:rsid w:val="00746D90"/>
    <w:rsid w:val="00750FD0"/>
    <w:rsid w:val="00751EB6"/>
    <w:rsid w:val="007520F3"/>
    <w:rsid w:val="00752A24"/>
    <w:rsid w:val="00754C0D"/>
    <w:rsid w:val="00756536"/>
    <w:rsid w:val="007567FE"/>
    <w:rsid w:val="00756AFF"/>
    <w:rsid w:val="00764232"/>
    <w:rsid w:val="00765D16"/>
    <w:rsid w:val="007714F3"/>
    <w:rsid w:val="007720D5"/>
    <w:rsid w:val="007754BE"/>
    <w:rsid w:val="00776AC4"/>
    <w:rsid w:val="0077754F"/>
    <w:rsid w:val="00781D73"/>
    <w:rsid w:val="0078566B"/>
    <w:rsid w:val="0078722C"/>
    <w:rsid w:val="00792E0A"/>
    <w:rsid w:val="00793C9A"/>
    <w:rsid w:val="00796179"/>
    <w:rsid w:val="0079675A"/>
    <w:rsid w:val="007A4E8B"/>
    <w:rsid w:val="007A51D4"/>
    <w:rsid w:val="007B0A7E"/>
    <w:rsid w:val="007B0CBC"/>
    <w:rsid w:val="007B23E6"/>
    <w:rsid w:val="007B2C4E"/>
    <w:rsid w:val="007B31C5"/>
    <w:rsid w:val="007B5B27"/>
    <w:rsid w:val="007B66D9"/>
    <w:rsid w:val="007C141B"/>
    <w:rsid w:val="007C2E31"/>
    <w:rsid w:val="007C3870"/>
    <w:rsid w:val="007C3D7C"/>
    <w:rsid w:val="007C519C"/>
    <w:rsid w:val="007D139D"/>
    <w:rsid w:val="007E22B6"/>
    <w:rsid w:val="007F21C2"/>
    <w:rsid w:val="007F6B71"/>
    <w:rsid w:val="008012DA"/>
    <w:rsid w:val="00803B20"/>
    <w:rsid w:val="008044FC"/>
    <w:rsid w:val="00804BF1"/>
    <w:rsid w:val="00806C35"/>
    <w:rsid w:val="008113D9"/>
    <w:rsid w:val="0081453E"/>
    <w:rsid w:val="00816D8D"/>
    <w:rsid w:val="00820455"/>
    <w:rsid w:val="0082177A"/>
    <w:rsid w:val="00827324"/>
    <w:rsid w:val="0083351F"/>
    <w:rsid w:val="00833D0B"/>
    <w:rsid w:val="0083520C"/>
    <w:rsid w:val="00835437"/>
    <w:rsid w:val="008441D7"/>
    <w:rsid w:val="008445D8"/>
    <w:rsid w:val="00844CCE"/>
    <w:rsid w:val="00847D20"/>
    <w:rsid w:val="00847DF7"/>
    <w:rsid w:val="00850C3C"/>
    <w:rsid w:val="0085132A"/>
    <w:rsid w:val="00851615"/>
    <w:rsid w:val="00852EBA"/>
    <w:rsid w:val="00852F95"/>
    <w:rsid w:val="00855F45"/>
    <w:rsid w:val="00857F77"/>
    <w:rsid w:val="00866F06"/>
    <w:rsid w:val="00870369"/>
    <w:rsid w:val="0087124B"/>
    <w:rsid w:val="0087170F"/>
    <w:rsid w:val="0087566D"/>
    <w:rsid w:val="00876117"/>
    <w:rsid w:val="00876AE4"/>
    <w:rsid w:val="00880125"/>
    <w:rsid w:val="00883EC3"/>
    <w:rsid w:val="0088502B"/>
    <w:rsid w:val="0088728F"/>
    <w:rsid w:val="008905A7"/>
    <w:rsid w:val="00892166"/>
    <w:rsid w:val="008A3DA4"/>
    <w:rsid w:val="008A6FBA"/>
    <w:rsid w:val="008C003D"/>
    <w:rsid w:val="008C2E7E"/>
    <w:rsid w:val="008C3FF6"/>
    <w:rsid w:val="008D2329"/>
    <w:rsid w:val="008D6E0A"/>
    <w:rsid w:val="008D6E3F"/>
    <w:rsid w:val="008E2A9C"/>
    <w:rsid w:val="008E5579"/>
    <w:rsid w:val="008E61B6"/>
    <w:rsid w:val="008F08B8"/>
    <w:rsid w:val="008F0C52"/>
    <w:rsid w:val="008F241C"/>
    <w:rsid w:val="008F6B30"/>
    <w:rsid w:val="008F77DA"/>
    <w:rsid w:val="009044EA"/>
    <w:rsid w:val="0091045E"/>
    <w:rsid w:val="00911B45"/>
    <w:rsid w:val="00911D35"/>
    <w:rsid w:val="00912094"/>
    <w:rsid w:val="009150AA"/>
    <w:rsid w:val="0092260E"/>
    <w:rsid w:val="00930D96"/>
    <w:rsid w:val="00952EA0"/>
    <w:rsid w:val="0095559C"/>
    <w:rsid w:val="009601B5"/>
    <w:rsid w:val="00961119"/>
    <w:rsid w:val="009752D3"/>
    <w:rsid w:val="00975999"/>
    <w:rsid w:val="00980286"/>
    <w:rsid w:val="009803FC"/>
    <w:rsid w:val="00986F15"/>
    <w:rsid w:val="009907B9"/>
    <w:rsid w:val="00994F5A"/>
    <w:rsid w:val="0099612B"/>
    <w:rsid w:val="009A1071"/>
    <w:rsid w:val="009B09D0"/>
    <w:rsid w:val="009B4DEC"/>
    <w:rsid w:val="009B5A3C"/>
    <w:rsid w:val="009B7789"/>
    <w:rsid w:val="009C1ADA"/>
    <w:rsid w:val="009C1D8C"/>
    <w:rsid w:val="009C65D3"/>
    <w:rsid w:val="009C6602"/>
    <w:rsid w:val="009D2343"/>
    <w:rsid w:val="009D2464"/>
    <w:rsid w:val="009D30B3"/>
    <w:rsid w:val="009D438D"/>
    <w:rsid w:val="009E4027"/>
    <w:rsid w:val="009E441A"/>
    <w:rsid w:val="009E74D4"/>
    <w:rsid w:val="009F50FD"/>
    <w:rsid w:val="009F5ED8"/>
    <w:rsid w:val="009F78D0"/>
    <w:rsid w:val="00A047BC"/>
    <w:rsid w:val="00A04C3D"/>
    <w:rsid w:val="00A04C6C"/>
    <w:rsid w:val="00A0503E"/>
    <w:rsid w:val="00A05EDC"/>
    <w:rsid w:val="00A1063A"/>
    <w:rsid w:val="00A10E8A"/>
    <w:rsid w:val="00A11C3C"/>
    <w:rsid w:val="00A13100"/>
    <w:rsid w:val="00A16EBE"/>
    <w:rsid w:val="00A21A35"/>
    <w:rsid w:val="00A27109"/>
    <w:rsid w:val="00A302C5"/>
    <w:rsid w:val="00A31673"/>
    <w:rsid w:val="00A318F8"/>
    <w:rsid w:val="00A33303"/>
    <w:rsid w:val="00A35D7B"/>
    <w:rsid w:val="00A3613D"/>
    <w:rsid w:val="00A40C2A"/>
    <w:rsid w:val="00A42C34"/>
    <w:rsid w:val="00A43D44"/>
    <w:rsid w:val="00A50734"/>
    <w:rsid w:val="00A51920"/>
    <w:rsid w:val="00A54574"/>
    <w:rsid w:val="00A63FE2"/>
    <w:rsid w:val="00A66A1D"/>
    <w:rsid w:val="00A679D8"/>
    <w:rsid w:val="00A7249C"/>
    <w:rsid w:val="00A726A6"/>
    <w:rsid w:val="00A732B4"/>
    <w:rsid w:val="00A751E4"/>
    <w:rsid w:val="00A77EED"/>
    <w:rsid w:val="00A9511D"/>
    <w:rsid w:val="00A9578D"/>
    <w:rsid w:val="00AA0689"/>
    <w:rsid w:val="00AA1238"/>
    <w:rsid w:val="00AA43D9"/>
    <w:rsid w:val="00AA51F8"/>
    <w:rsid w:val="00AB3EB2"/>
    <w:rsid w:val="00AB6205"/>
    <w:rsid w:val="00AB7594"/>
    <w:rsid w:val="00AC02B1"/>
    <w:rsid w:val="00AC1000"/>
    <w:rsid w:val="00AC11F4"/>
    <w:rsid w:val="00AC25CE"/>
    <w:rsid w:val="00AC36B3"/>
    <w:rsid w:val="00AD0FF5"/>
    <w:rsid w:val="00AD3508"/>
    <w:rsid w:val="00AD3C59"/>
    <w:rsid w:val="00AD503D"/>
    <w:rsid w:val="00AE0AEA"/>
    <w:rsid w:val="00AE4D9B"/>
    <w:rsid w:val="00AF09B0"/>
    <w:rsid w:val="00AF3801"/>
    <w:rsid w:val="00AF4256"/>
    <w:rsid w:val="00B046CD"/>
    <w:rsid w:val="00B06A3C"/>
    <w:rsid w:val="00B07B4A"/>
    <w:rsid w:val="00B11B7E"/>
    <w:rsid w:val="00B1301E"/>
    <w:rsid w:val="00B13FE0"/>
    <w:rsid w:val="00B14659"/>
    <w:rsid w:val="00B1581A"/>
    <w:rsid w:val="00B16118"/>
    <w:rsid w:val="00B17853"/>
    <w:rsid w:val="00B25BD6"/>
    <w:rsid w:val="00B3113A"/>
    <w:rsid w:val="00B42E97"/>
    <w:rsid w:val="00B439D6"/>
    <w:rsid w:val="00B43B59"/>
    <w:rsid w:val="00B44FBC"/>
    <w:rsid w:val="00B473D6"/>
    <w:rsid w:val="00B52DDA"/>
    <w:rsid w:val="00B549F2"/>
    <w:rsid w:val="00B54C45"/>
    <w:rsid w:val="00B5515C"/>
    <w:rsid w:val="00B55352"/>
    <w:rsid w:val="00B55F83"/>
    <w:rsid w:val="00B60210"/>
    <w:rsid w:val="00B627A5"/>
    <w:rsid w:val="00B65755"/>
    <w:rsid w:val="00B65A81"/>
    <w:rsid w:val="00B65B7A"/>
    <w:rsid w:val="00B6629D"/>
    <w:rsid w:val="00B714F6"/>
    <w:rsid w:val="00B7724B"/>
    <w:rsid w:val="00B77A37"/>
    <w:rsid w:val="00B85358"/>
    <w:rsid w:val="00B85F8D"/>
    <w:rsid w:val="00B87083"/>
    <w:rsid w:val="00B875D9"/>
    <w:rsid w:val="00B87941"/>
    <w:rsid w:val="00B90564"/>
    <w:rsid w:val="00B9218D"/>
    <w:rsid w:val="00B92EF4"/>
    <w:rsid w:val="00B9683E"/>
    <w:rsid w:val="00BA0468"/>
    <w:rsid w:val="00BA2188"/>
    <w:rsid w:val="00BA3D5F"/>
    <w:rsid w:val="00BA4E7E"/>
    <w:rsid w:val="00BA7536"/>
    <w:rsid w:val="00BB27AB"/>
    <w:rsid w:val="00BB2D4A"/>
    <w:rsid w:val="00BC13AD"/>
    <w:rsid w:val="00BC2940"/>
    <w:rsid w:val="00BC3E3C"/>
    <w:rsid w:val="00BC539F"/>
    <w:rsid w:val="00BC650C"/>
    <w:rsid w:val="00BC69C1"/>
    <w:rsid w:val="00BD03A7"/>
    <w:rsid w:val="00BD0753"/>
    <w:rsid w:val="00BD178A"/>
    <w:rsid w:val="00BD3366"/>
    <w:rsid w:val="00BD3DDE"/>
    <w:rsid w:val="00BE3F6C"/>
    <w:rsid w:val="00BF51A5"/>
    <w:rsid w:val="00BF600A"/>
    <w:rsid w:val="00C019C9"/>
    <w:rsid w:val="00C05686"/>
    <w:rsid w:val="00C05BF3"/>
    <w:rsid w:val="00C06E9D"/>
    <w:rsid w:val="00C0782A"/>
    <w:rsid w:val="00C13DD1"/>
    <w:rsid w:val="00C145A1"/>
    <w:rsid w:val="00C16333"/>
    <w:rsid w:val="00C22F7D"/>
    <w:rsid w:val="00C36C7A"/>
    <w:rsid w:val="00C40D71"/>
    <w:rsid w:val="00C412BB"/>
    <w:rsid w:val="00C44E81"/>
    <w:rsid w:val="00C46B0D"/>
    <w:rsid w:val="00C512C2"/>
    <w:rsid w:val="00C53268"/>
    <w:rsid w:val="00C53B81"/>
    <w:rsid w:val="00C5543B"/>
    <w:rsid w:val="00C6066F"/>
    <w:rsid w:val="00C621CC"/>
    <w:rsid w:val="00C641DC"/>
    <w:rsid w:val="00C702B4"/>
    <w:rsid w:val="00C71596"/>
    <w:rsid w:val="00C77013"/>
    <w:rsid w:val="00C77841"/>
    <w:rsid w:val="00C808E4"/>
    <w:rsid w:val="00C836CF"/>
    <w:rsid w:val="00C86AF8"/>
    <w:rsid w:val="00C87A8D"/>
    <w:rsid w:val="00C90BFA"/>
    <w:rsid w:val="00C91255"/>
    <w:rsid w:val="00C92B72"/>
    <w:rsid w:val="00C95403"/>
    <w:rsid w:val="00C95867"/>
    <w:rsid w:val="00CA344F"/>
    <w:rsid w:val="00CA6A81"/>
    <w:rsid w:val="00CB4FFD"/>
    <w:rsid w:val="00CB60C0"/>
    <w:rsid w:val="00CB6A4A"/>
    <w:rsid w:val="00CC00CF"/>
    <w:rsid w:val="00CC22FD"/>
    <w:rsid w:val="00CC259A"/>
    <w:rsid w:val="00CC3C8B"/>
    <w:rsid w:val="00CC4239"/>
    <w:rsid w:val="00CC5CEB"/>
    <w:rsid w:val="00CC76D1"/>
    <w:rsid w:val="00CD46F6"/>
    <w:rsid w:val="00CD49F0"/>
    <w:rsid w:val="00CD4CA4"/>
    <w:rsid w:val="00CD6C2C"/>
    <w:rsid w:val="00CD7B34"/>
    <w:rsid w:val="00CE1A83"/>
    <w:rsid w:val="00CE665A"/>
    <w:rsid w:val="00CF0BD7"/>
    <w:rsid w:val="00CF2054"/>
    <w:rsid w:val="00CF7AD9"/>
    <w:rsid w:val="00D053B9"/>
    <w:rsid w:val="00D0545B"/>
    <w:rsid w:val="00D06A9F"/>
    <w:rsid w:val="00D14669"/>
    <w:rsid w:val="00D16E1F"/>
    <w:rsid w:val="00D17DCF"/>
    <w:rsid w:val="00D227B3"/>
    <w:rsid w:val="00D272FB"/>
    <w:rsid w:val="00D27650"/>
    <w:rsid w:val="00D31600"/>
    <w:rsid w:val="00D31E98"/>
    <w:rsid w:val="00D453F8"/>
    <w:rsid w:val="00D53F1C"/>
    <w:rsid w:val="00D55A31"/>
    <w:rsid w:val="00D56A4B"/>
    <w:rsid w:val="00D57EF5"/>
    <w:rsid w:val="00D6375C"/>
    <w:rsid w:val="00D63C0C"/>
    <w:rsid w:val="00D718CD"/>
    <w:rsid w:val="00D74774"/>
    <w:rsid w:val="00D76602"/>
    <w:rsid w:val="00D77464"/>
    <w:rsid w:val="00D80F8A"/>
    <w:rsid w:val="00D8164E"/>
    <w:rsid w:val="00D8458B"/>
    <w:rsid w:val="00D86715"/>
    <w:rsid w:val="00D87B74"/>
    <w:rsid w:val="00D905A6"/>
    <w:rsid w:val="00D915DF"/>
    <w:rsid w:val="00D932C7"/>
    <w:rsid w:val="00D96921"/>
    <w:rsid w:val="00DA02B4"/>
    <w:rsid w:val="00DA2ADF"/>
    <w:rsid w:val="00DA2F28"/>
    <w:rsid w:val="00DA347D"/>
    <w:rsid w:val="00DA3A57"/>
    <w:rsid w:val="00DA4065"/>
    <w:rsid w:val="00DA4726"/>
    <w:rsid w:val="00DA5328"/>
    <w:rsid w:val="00DA7D8B"/>
    <w:rsid w:val="00DA7E16"/>
    <w:rsid w:val="00DB0B68"/>
    <w:rsid w:val="00DB5D79"/>
    <w:rsid w:val="00DB680C"/>
    <w:rsid w:val="00DB6AF2"/>
    <w:rsid w:val="00DC28CE"/>
    <w:rsid w:val="00DC3FD2"/>
    <w:rsid w:val="00DC44A3"/>
    <w:rsid w:val="00DC4E21"/>
    <w:rsid w:val="00DD5C74"/>
    <w:rsid w:val="00DE0F2E"/>
    <w:rsid w:val="00DE2788"/>
    <w:rsid w:val="00DF18F0"/>
    <w:rsid w:val="00DF2349"/>
    <w:rsid w:val="00DF41C3"/>
    <w:rsid w:val="00DF7DAC"/>
    <w:rsid w:val="00E00D00"/>
    <w:rsid w:val="00E00DE9"/>
    <w:rsid w:val="00E03760"/>
    <w:rsid w:val="00E043A6"/>
    <w:rsid w:val="00E05B13"/>
    <w:rsid w:val="00E07539"/>
    <w:rsid w:val="00E13B64"/>
    <w:rsid w:val="00E15CAF"/>
    <w:rsid w:val="00E2077A"/>
    <w:rsid w:val="00E3053A"/>
    <w:rsid w:val="00E36F7A"/>
    <w:rsid w:val="00E423E3"/>
    <w:rsid w:val="00E44AF7"/>
    <w:rsid w:val="00E45D7D"/>
    <w:rsid w:val="00E477F7"/>
    <w:rsid w:val="00E50878"/>
    <w:rsid w:val="00E64824"/>
    <w:rsid w:val="00E72BB5"/>
    <w:rsid w:val="00E76510"/>
    <w:rsid w:val="00E830E2"/>
    <w:rsid w:val="00E85085"/>
    <w:rsid w:val="00E87A4E"/>
    <w:rsid w:val="00E9783B"/>
    <w:rsid w:val="00EA1A98"/>
    <w:rsid w:val="00EA5B9E"/>
    <w:rsid w:val="00EB3655"/>
    <w:rsid w:val="00EB3C0D"/>
    <w:rsid w:val="00EB6413"/>
    <w:rsid w:val="00EC0A7F"/>
    <w:rsid w:val="00EC4022"/>
    <w:rsid w:val="00ED0B5C"/>
    <w:rsid w:val="00ED5897"/>
    <w:rsid w:val="00ED7793"/>
    <w:rsid w:val="00EE03DC"/>
    <w:rsid w:val="00EE198F"/>
    <w:rsid w:val="00EE40B2"/>
    <w:rsid w:val="00EE4E5F"/>
    <w:rsid w:val="00EE5F46"/>
    <w:rsid w:val="00EE6E89"/>
    <w:rsid w:val="00EE7176"/>
    <w:rsid w:val="00EF0DCA"/>
    <w:rsid w:val="00F01445"/>
    <w:rsid w:val="00F1025E"/>
    <w:rsid w:val="00F10BCB"/>
    <w:rsid w:val="00F144A8"/>
    <w:rsid w:val="00F2042A"/>
    <w:rsid w:val="00F27715"/>
    <w:rsid w:val="00F30969"/>
    <w:rsid w:val="00F44176"/>
    <w:rsid w:val="00F443F3"/>
    <w:rsid w:val="00F446AF"/>
    <w:rsid w:val="00F46970"/>
    <w:rsid w:val="00F47C4A"/>
    <w:rsid w:val="00F53116"/>
    <w:rsid w:val="00F54576"/>
    <w:rsid w:val="00F63197"/>
    <w:rsid w:val="00F63821"/>
    <w:rsid w:val="00F64C86"/>
    <w:rsid w:val="00F6553F"/>
    <w:rsid w:val="00F70648"/>
    <w:rsid w:val="00F72C02"/>
    <w:rsid w:val="00F7522B"/>
    <w:rsid w:val="00F83CA2"/>
    <w:rsid w:val="00F851AC"/>
    <w:rsid w:val="00F976FA"/>
    <w:rsid w:val="00FA2261"/>
    <w:rsid w:val="00FA3EE6"/>
    <w:rsid w:val="00FA52D7"/>
    <w:rsid w:val="00FA73E1"/>
    <w:rsid w:val="00FA7B21"/>
    <w:rsid w:val="00FA7D1E"/>
    <w:rsid w:val="00FB3AB8"/>
    <w:rsid w:val="00FB4699"/>
    <w:rsid w:val="00FB53F0"/>
    <w:rsid w:val="00FB6DA1"/>
    <w:rsid w:val="00FB74F1"/>
    <w:rsid w:val="00FC1DFA"/>
    <w:rsid w:val="00FC3962"/>
    <w:rsid w:val="00FC43A5"/>
    <w:rsid w:val="00FD0A10"/>
    <w:rsid w:val="00FD2CE1"/>
    <w:rsid w:val="00FD62A8"/>
    <w:rsid w:val="00FE05D3"/>
    <w:rsid w:val="00FE1674"/>
    <w:rsid w:val="00FE3498"/>
    <w:rsid w:val="00FF311D"/>
    <w:rsid w:val="00FF4E61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E52B4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36C7A"/>
    <w:rPr>
      <w:rFonts w:ascii="Calibri" w:hAnsi="Calibri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C36C7A"/>
    <w:rPr>
      <w:sz w:val="22"/>
      <w:szCs w:val="22"/>
    </w:rPr>
  </w:style>
  <w:style w:type="paragraph" w:styleId="a5">
    <w:name w:val="endnote text"/>
    <w:basedOn w:val="a"/>
    <w:link w:val="a6"/>
    <w:uiPriority w:val="99"/>
    <w:semiHidden/>
    <w:rsid w:val="00553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5533C9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5533C9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30760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A5457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71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2479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Абзац списка1"/>
    <w:basedOn w:val="a"/>
    <w:rsid w:val="00820455"/>
    <w:pPr>
      <w:ind w:left="720"/>
    </w:pPr>
    <w:rPr>
      <w:color w:val="000000"/>
      <w:lang w:eastAsia="en-US"/>
    </w:rPr>
  </w:style>
  <w:style w:type="paragraph" w:customStyle="1" w:styleId="10">
    <w:name w:val="Абзац списка1"/>
    <w:basedOn w:val="a"/>
    <w:rsid w:val="000874F9"/>
    <w:pPr>
      <w:ind w:left="720"/>
    </w:pPr>
    <w:rPr>
      <w:color w:val="000000"/>
      <w:lang w:eastAsia="en-US"/>
    </w:rPr>
  </w:style>
  <w:style w:type="character" w:customStyle="1" w:styleId="20">
    <w:name w:val="Заголовок 2 Знак"/>
    <w:link w:val="2"/>
    <w:uiPriority w:val="99"/>
    <w:rsid w:val="004E52B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413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41373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E2788"/>
    <w:rPr>
      <w:rFonts w:ascii="Times New Roman" w:hAnsi="Times New Roman"/>
      <w:sz w:val="28"/>
      <w:szCs w:val="28"/>
    </w:rPr>
  </w:style>
  <w:style w:type="paragraph" w:styleId="ad">
    <w:name w:val="Body Text"/>
    <w:basedOn w:val="a"/>
    <w:link w:val="ae"/>
    <w:rsid w:val="00911B4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911B45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F65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F6589"/>
    <w:rPr>
      <w:sz w:val="22"/>
      <w:szCs w:val="22"/>
    </w:rPr>
  </w:style>
  <w:style w:type="paragraph" w:styleId="af">
    <w:name w:val="Plain Text"/>
    <w:basedOn w:val="a"/>
    <w:link w:val="af0"/>
    <w:uiPriority w:val="99"/>
    <w:semiHidden/>
    <w:unhideWhenUsed/>
    <w:rsid w:val="00D74774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f0">
    <w:name w:val="Текст Знак"/>
    <w:link w:val="af"/>
    <w:uiPriority w:val="99"/>
    <w:semiHidden/>
    <w:rsid w:val="00D74774"/>
    <w:rPr>
      <w:rFonts w:eastAsia="Calibri"/>
      <w:sz w:val="22"/>
      <w:szCs w:val="21"/>
      <w:lang w:eastAsia="en-US"/>
    </w:rPr>
  </w:style>
  <w:style w:type="character" w:styleId="af1">
    <w:name w:val="Hyperlink"/>
    <w:uiPriority w:val="99"/>
    <w:unhideWhenUsed/>
    <w:rsid w:val="005D3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3B27-013C-453A-AF3E-DFC0578A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8104</TotalTime>
  <Pages>16</Pages>
  <Words>6628</Words>
  <Characters>37783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ShehirevaAV</dc:creator>
  <cp:keywords/>
  <dc:description/>
  <cp:lastModifiedBy>Поштеная Ирина Игоревна</cp:lastModifiedBy>
  <cp:revision>214</cp:revision>
  <cp:lastPrinted>2024-02-09T06:27:00Z</cp:lastPrinted>
  <dcterms:created xsi:type="dcterms:W3CDTF">2014-07-15T11:54:00Z</dcterms:created>
  <dcterms:modified xsi:type="dcterms:W3CDTF">2024-02-09T06:28:00Z</dcterms:modified>
</cp:coreProperties>
</file>