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7" w:rsidRPr="006D1BA0" w:rsidRDefault="008F7927" w:rsidP="004C0D40">
      <w:pPr>
        <w:tabs>
          <w:tab w:val="left" w:pos="5025"/>
        </w:tabs>
        <w:ind w:left="3600"/>
        <w:jc w:val="right"/>
        <w:rPr>
          <w:b/>
          <w:u w:val="single"/>
        </w:rPr>
      </w:pPr>
      <w:r>
        <w:rPr>
          <w:b/>
          <w:noProof/>
          <w:u w:val="single"/>
        </w:rPr>
        <w:t>П</w:t>
      </w:r>
      <w:r w:rsidRPr="006D1BA0">
        <w:rPr>
          <w:b/>
          <w:noProof/>
          <w:u w:val="single"/>
        </w:rPr>
        <w:t>роект</w:t>
      </w:r>
    </w:p>
    <w:p w:rsidR="008F7927" w:rsidRDefault="008F7927" w:rsidP="00F90889">
      <w:pPr>
        <w:ind w:left="3600"/>
        <w:jc w:val="center"/>
        <w:rPr>
          <w:sz w:val="16"/>
          <w:szCs w:val="16"/>
        </w:rPr>
      </w:pPr>
    </w:p>
    <w:p w:rsidR="008F7927" w:rsidRDefault="008F7927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8F7927" w:rsidRDefault="008F7927" w:rsidP="00F90889">
      <w:pPr>
        <w:jc w:val="center"/>
        <w:rPr>
          <w:b/>
          <w:bCs/>
          <w:sz w:val="16"/>
          <w:szCs w:val="16"/>
        </w:rPr>
      </w:pPr>
    </w:p>
    <w:p w:rsidR="008F7927" w:rsidRDefault="008F7927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8F7927" w:rsidRDefault="008F7927" w:rsidP="00F90889">
      <w:pPr>
        <w:jc w:val="center"/>
        <w:rPr>
          <w:b/>
          <w:bCs/>
          <w:sz w:val="16"/>
          <w:szCs w:val="16"/>
        </w:rPr>
      </w:pPr>
    </w:p>
    <w:p w:rsidR="008F7927" w:rsidRDefault="008F7927" w:rsidP="00F908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F7927" w:rsidRDefault="008F7927" w:rsidP="00F90889">
      <w:pPr>
        <w:pStyle w:val="Heading2"/>
        <w:rPr>
          <w:rFonts w:ascii="Times New Roman" w:hAnsi="Times New Roman"/>
        </w:rPr>
      </w:pPr>
    </w:p>
    <w:p w:rsidR="008F7927" w:rsidRDefault="008F7927" w:rsidP="00F90889">
      <w:pPr>
        <w:rPr>
          <w:sz w:val="28"/>
        </w:rPr>
      </w:pP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</w:rPr>
        <w:t>____ сентября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 xml:space="preserve">                   №___</w:t>
      </w:r>
    </w:p>
    <w:p w:rsidR="008F7927" w:rsidRDefault="008F7927" w:rsidP="00F90889">
      <w:pPr>
        <w:rPr>
          <w:sz w:val="28"/>
          <w:szCs w:val="28"/>
        </w:rPr>
      </w:pPr>
      <w:r>
        <w:rPr>
          <w:sz w:val="28"/>
        </w:rPr>
        <w:t>пгт. Березово</w:t>
      </w:r>
    </w:p>
    <w:p w:rsidR="008F7927" w:rsidRDefault="008F7927" w:rsidP="00F90889"/>
    <w:p w:rsidR="008F7927" w:rsidRDefault="008F7927" w:rsidP="006D1BA0">
      <w:pPr>
        <w:ind w:right="467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на 2020 - 2022 годы</w:t>
      </w:r>
    </w:p>
    <w:p w:rsidR="008F7927" w:rsidRDefault="008F7927" w:rsidP="00F90889">
      <w:pPr>
        <w:ind w:right="3594"/>
        <w:outlineLvl w:val="0"/>
        <w:rPr>
          <w:b/>
          <w:sz w:val="28"/>
          <w:szCs w:val="28"/>
        </w:rPr>
      </w:pPr>
    </w:p>
    <w:p w:rsidR="008F7927" w:rsidRDefault="008F7927" w:rsidP="00F9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Приполярный от 14 августа 2019 года             № 39 «О передаче осуществления части полномочий органов местного самоуправления сельского поселения Приполярный по решению вопросов местного значения органам местного самоуправления Березовского района на 2020 – 2022 годы»,</w:t>
      </w:r>
    </w:p>
    <w:p w:rsidR="008F7927" w:rsidRDefault="008F7927" w:rsidP="00F90889">
      <w:pPr>
        <w:pStyle w:val="BodyText3"/>
        <w:jc w:val="center"/>
        <w:outlineLvl w:val="0"/>
        <w:rPr>
          <w:sz w:val="28"/>
          <w:szCs w:val="28"/>
        </w:rPr>
      </w:pPr>
    </w:p>
    <w:p w:rsidR="008F7927" w:rsidRDefault="008F7927" w:rsidP="00F90889">
      <w:pPr>
        <w:pStyle w:val="BodyText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8F7927" w:rsidRDefault="008F7927" w:rsidP="00F90889">
      <w:pPr>
        <w:pStyle w:val="BodyText3"/>
        <w:jc w:val="center"/>
        <w:outlineLvl w:val="0"/>
        <w:rPr>
          <w:b/>
          <w:sz w:val="28"/>
          <w:szCs w:val="28"/>
        </w:rPr>
      </w:pPr>
    </w:p>
    <w:p w:rsidR="008F7927" w:rsidRDefault="008F7927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Принять осуществление части полномочий органов местного самоуправления сельского поселения Приполярный по решению вопросов местного значения органами местного самоуправления Березовского района на 2020 – 2022 годы: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8F7927" w:rsidRDefault="008F7927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Приполярный Соглашение о передаче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</w:t>
      </w:r>
      <w:r>
        <w:rPr>
          <w:sz w:val="28"/>
          <w:szCs w:val="28"/>
        </w:rPr>
        <w:t>района на 2020 – 2022 годы (далее – Соглашение) в срок не позднее 01 января 2020 года.</w:t>
      </w:r>
    </w:p>
    <w:p w:rsidR="008F7927" w:rsidRDefault="008F7927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>, передаваемых из бюджета сельского поселения Приполярный в бюджет Березовского района, предусмотренных Соглашением.</w:t>
      </w:r>
    </w:p>
    <w:p w:rsidR="008F7927" w:rsidRPr="004C58F1" w:rsidRDefault="008F7927" w:rsidP="004C58F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C58F1">
        <w:rPr>
          <w:color w:val="000000"/>
          <w:sz w:val="28"/>
          <w:szCs w:val="28"/>
        </w:rPr>
        <w:t>4. Признать утратившим силу решение Думы Березовского района от 13</w:t>
      </w:r>
      <w:r>
        <w:rPr>
          <w:color w:val="000000"/>
          <w:sz w:val="28"/>
          <w:szCs w:val="28"/>
        </w:rPr>
        <w:t xml:space="preserve"> сентября </w:t>
      </w:r>
      <w:r w:rsidRPr="004C58F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№ </w:t>
      </w:r>
      <w:r w:rsidRPr="004C58F1">
        <w:rPr>
          <w:color w:val="000000"/>
          <w:sz w:val="28"/>
          <w:szCs w:val="28"/>
        </w:rPr>
        <w:t>309 «</w:t>
      </w:r>
      <w:r w:rsidRPr="004C58F1">
        <w:rPr>
          <w:sz w:val="28"/>
          <w:szCs w:val="28"/>
        </w:rPr>
        <w:t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на 2019 год».</w:t>
      </w:r>
    </w:p>
    <w:p w:rsidR="008F7927" w:rsidRDefault="008F7927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8F7927" w:rsidRDefault="008F7927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его официального опубликования и распространяется на правоотношения, возникающие с 01 января 2020 года.</w:t>
      </w:r>
    </w:p>
    <w:p w:rsidR="008F7927" w:rsidRDefault="008F7927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8F7927" w:rsidRDefault="008F7927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8F7927" w:rsidRDefault="008F7927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В.П. Новицкий</w:t>
      </w: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В.И. Фомин</w:t>
      </w: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4304F9">
      <w:pPr>
        <w:pStyle w:val="Title"/>
        <w:rPr>
          <w:sz w:val="26"/>
          <w:szCs w:val="26"/>
        </w:rPr>
      </w:pPr>
    </w:p>
    <w:p w:rsidR="008F7927" w:rsidRPr="00365682" w:rsidRDefault="008F7927" w:rsidP="004304F9">
      <w:pPr>
        <w:pStyle w:val="Title"/>
        <w:rPr>
          <w:sz w:val="26"/>
          <w:szCs w:val="26"/>
        </w:rPr>
      </w:pPr>
      <w:r w:rsidRPr="00365682">
        <w:rPr>
          <w:sz w:val="26"/>
          <w:szCs w:val="26"/>
        </w:rPr>
        <w:t>ЛИСТ СОГЛАСОВАНИЯ</w:t>
      </w:r>
    </w:p>
    <w:p w:rsidR="008F7927" w:rsidRPr="004304F9" w:rsidRDefault="008F7927" w:rsidP="004304F9">
      <w:pPr>
        <w:jc w:val="center"/>
        <w:rPr>
          <w:b/>
          <w:sz w:val="28"/>
          <w:szCs w:val="28"/>
        </w:rPr>
      </w:pPr>
      <w:r w:rsidRPr="004304F9">
        <w:rPr>
          <w:b/>
          <w:sz w:val="28"/>
          <w:szCs w:val="28"/>
        </w:rPr>
        <w:t>к проекту решения Думы Березовского района</w:t>
      </w:r>
    </w:p>
    <w:p w:rsidR="008F7927" w:rsidRPr="004304F9" w:rsidRDefault="008F7927" w:rsidP="004304F9">
      <w:pPr>
        <w:tabs>
          <w:tab w:val="left" w:pos="9923"/>
        </w:tabs>
        <w:ind w:right="-2"/>
        <w:jc w:val="center"/>
        <w:outlineLvl w:val="0"/>
        <w:rPr>
          <w:b/>
          <w:sz w:val="28"/>
          <w:szCs w:val="28"/>
        </w:rPr>
      </w:pPr>
      <w:r w:rsidRPr="004304F9">
        <w:rPr>
          <w:b/>
          <w:sz w:val="28"/>
          <w:szCs w:val="28"/>
        </w:rPr>
        <w:t xml:space="preserve">«О принятии осуществления части полномочий органов местного самоуправления сельского поселения </w:t>
      </w:r>
      <w:r>
        <w:rPr>
          <w:b/>
          <w:sz w:val="28"/>
          <w:szCs w:val="28"/>
        </w:rPr>
        <w:t>Приполярный</w:t>
      </w:r>
      <w:r w:rsidRPr="004304F9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2020 - 2022 годы»</w:t>
      </w:r>
    </w:p>
    <w:p w:rsidR="008F7927" w:rsidRPr="004304F9" w:rsidRDefault="008F7927" w:rsidP="00430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3713"/>
        <w:gridCol w:w="1984"/>
        <w:gridCol w:w="1560"/>
        <w:gridCol w:w="992"/>
        <w:gridCol w:w="1276"/>
      </w:tblGrid>
      <w:tr w:rsidR="008F7927" w:rsidRPr="00E060B5" w:rsidTr="00C126C4">
        <w:trPr>
          <w:cantSplit/>
          <w:trHeight w:val="3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>Ф.И.О., должность лица, наименование службы, телефон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>Замечания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Подпись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>Дата</w:t>
            </w:r>
          </w:p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>визирования</w:t>
            </w:r>
          </w:p>
        </w:tc>
      </w:tr>
      <w:tr w:rsidR="008F7927" w:rsidRPr="00E060B5" w:rsidTr="00C126C4">
        <w:trPr>
          <w:cantSplit/>
          <w:trHeight w:val="360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вх.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  <w:r w:rsidRPr="00E060B5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исх.</w:t>
            </w: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85640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Альмеева</w:t>
            </w: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И.о. </w:t>
            </w: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>председател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E060B5">
              <w:rPr>
                <w:rFonts w:ascii="Times New Roman" w:hAnsi="Times New Roman" w:cs="Times New Roman"/>
                <w:sz w:val="25"/>
                <w:szCs w:val="25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финансам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5555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5555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5555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5555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3A19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Ю.С. Безряднова – председатель Комитета по экономической политике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/>
                <w:sz w:val="25"/>
                <w:szCs w:val="25"/>
              </w:rPr>
            </w:pPr>
            <w:r w:rsidRPr="00E060B5">
              <w:rPr>
                <w:rFonts w:ascii="Times New Roman" w:hAnsi="Times New Roman"/>
                <w:sz w:val="25"/>
                <w:szCs w:val="25"/>
              </w:rPr>
              <w:t>Н.Ю. Гиззатулина –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060B5">
              <w:rPr>
                <w:rFonts w:ascii="Times New Roman" w:hAnsi="Times New Roman"/>
                <w:sz w:val="25"/>
                <w:szCs w:val="25"/>
              </w:rPr>
              <w:t xml:space="preserve">начальник юридическо - правового управления, </w:t>
            </w:r>
          </w:p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E060B5">
              <w:rPr>
                <w:rFonts w:ascii="Times New Roman" w:hAnsi="Times New Roman"/>
                <w:sz w:val="25"/>
                <w:szCs w:val="25"/>
              </w:rPr>
              <w:t>тел. 2-17-14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/>
                <w:sz w:val="25"/>
                <w:szCs w:val="25"/>
              </w:rPr>
            </w:pPr>
            <w:r w:rsidRPr="00E060B5">
              <w:rPr>
                <w:rFonts w:ascii="Times New Roman" w:hAnsi="Times New Roman"/>
                <w:sz w:val="25"/>
                <w:szCs w:val="25"/>
              </w:rPr>
              <w:t>В.В. Суслов - руководитель аппарата Думы Березовского района, тел. 2-14-04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/>
                <w:sz w:val="25"/>
                <w:szCs w:val="25"/>
              </w:rPr>
            </w:pPr>
            <w:r w:rsidRPr="00E060B5">
              <w:rPr>
                <w:rFonts w:ascii="Times New Roman" w:hAnsi="Times New Roman"/>
                <w:sz w:val="25"/>
                <w:szCs w:val="25"/>
              </w:rPr>
              <w:t xml:space="preserve">В.В. Максимов - председатель контрольно-счетной палаты Березовского района, </w:t>
            </w:r>
          </w:p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/>
                <w:sz w:val="25"/>
                <w:szCs w:val="25"/>
              </w:rPr>
            </w:pPr>
            <w:r w:rsidRPr="00E060B5">
              <w:rPr>
                <w:rFonts w:ascii="Times New Roman" w:hAnsi="Times New Roman"/>
                <w:sz w:val="25"/>
                <w:szCs w:val="25"/>
              </w:rPr>
              <w:t>тел. 2-33-18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7927" w:rsidRPr="00E060B5" w:rsidTr="00C126C4">
        <w:trPr>
          <w:cantSplit/>
          <w:trHeight w:val="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Г.Г. Кудряшов – Управляющий делами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27" w:rsidRPr="00E060B5" w:rsidRDefault="008F7927" w:rsidP="00C126C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F7927" w:rsidRPr="00EB3000" w:rsidRDefault="008F7927" w:rsidP="004304F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F7927" w:rsidRPr="00365682" w:rsidRDefault="008F7927" w:rsidP="00430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5682">
        <w:rPr>
          <w:sz w:val="26"/>
          <w:szCs w:val="26"/>
        </w:rPr>
        <w:t>Антикоррупционная экспертиза проекта решения _______________________</w:t>
      </w:r>
    </w:p>
    <w:p w:rsidR="008F7927" w:rsidRPr="00365682" w:rsidRDefault="008F7927" w:rsidP="00430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5682">
        <w:rPr>
          <w:sz w:val="26"/>
          <w:szCs w:val="26"/>
        </w:rPr>
        <w:t>__________________________________________________________________</w:t>
      </w:r>
    </w:p>
    <w:p w:rsidR="008F7927" w:rsidRPr="00365682" w:rsidRDefault="008F7927" w:rsidP="00430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5682">
        <w:rPr>
          <w:sz w:val="26"/>
          <w:szCs w:val="26"/>
        </w:rPr>
        <w:t>(Ф.И.О., должность, орган, ответственный за экспертизу</w:t>
      </w:r>
    </w:p>
    <w:p w:rsidR="008F7927" w:rsidRPr="00365682" w:rsidRDefault="008F7927" w:rsidP="00430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5682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8F7927" w:rsidRPr="00365682" w:rsidRDefault="008F7927" w:rsidP="004304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5682">
        <w:rPr>
          <w:rFonts w:ascii="Times New Roman" w:hAnsi="Times New Roman" w:cs="Times New Roman"/>
          <w:sz w:val="26"/>
          <w:szCs w:val="26"/>
        </w:rPr>
        <w:t>(Результаты экспертизы: отсутствие/наличие коррупциогенных факторов, краткое пояснение)</w:t>
      </w:r>
    </w:p>
    <w:p w:rsidR="008F7927" w:rsidRDefault="008F7927" w:rsidP="004304F9">
      <w:pPr>
        <w:widowControl w:val="0"/>
        <w:ind w:right="-2"/>
        <w:rPr>
          <w:b/>
          <w:sz w:val="26"/>
          <w:szCs w:val="26"/>
        </w:rPr>
      </w:pPr>
    </w:p>
    <w:p w:rsidR="008F7927" w:rsidRPr="00413807" w:rsidRDefault="008F7927" w:rsidP="004304F9">
      <w:pPr>
        <w:widowControl w:val="0"/>
        <w:ind w:right="-2"/>
        <w:rPr>
          <w:b/>
        </w:rPr>
      </w:pPr>
      <w:r w:rsidRPr="00413807">
        <w:rPr>
          <w:b/>
        </w:rPr>
        <w:t xml:space="preserve">Проект решения подготовил (должность, Ф.И.О., подпись, контактный телефон, дата): </w:t>
      </w:r>
      <w:r w:rsidRPr="00B43673">
        <w:t>Заместитель председател</w:t>
      </w:r>
      <w:r>
        <w:t>я</w:t>
      </w:r>
      <w:r w:rsidRPr="00B43673">
        <w:t xml:space="preserve"> Комитета,</w:t>
      </w:r>
      <w:r>
        <w:rPr>
          <w:b/>
        </w:rPr>
        <w:t xml:space="preserve"> </w:t>
      </w:r>
      <w:r w:rsidRPr="00413807">
        <w:t>заведующий отделом бюджетного планирования и сводного анализа комитета по финансам администрации Березовского района Филоненко Светлана Васильевна ___________, тел. (34674) 2-17-3</w:t>
      </w:r>
      <w:r>
        <w:t>0</w:t>
      </w:r>
      <w:r w:rsidRPr="00413807">
        <w:t xml:space="preserve"> дата </w:t>
      </w:r>
      <w:r>
        <w:t>19.08</w:t>
      </w:r>
      <w:r w:rsidRPr="00413807">
        <w:t>.201</w:t>
      </w:r>
      <w:r>
        <w:t>9</w:t>
      </w:r>
      <w:r w:rsidRPr="00413807">
        <w:t>г.</w:t>
      </w:r>
    </w:p>
    <w:p w:rsidR="008F7927" w:rsidRPr="008C25FB" w:rsidRDefault="008F7927" w:rsidP="004304F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 w:rsidP="00F90889">
      <w:pPr>
        <w:rPr>
          <w:sz w:val="28"/>
          <w:szCs w:val="28"/>
        </w:rPr>
      </w:pPr>
    </w:p>
    <w:p w:rsidR="008F7927" w:rsidRDefault="008F7927">
      <w:pPr>
        <w:rPr>
          <w:sz w:val="28"/>
          <w:szCs w:val="28"/>
        </w:rPr>
      </w:pPr>
    </w:p>
    <w:p w:rsidR="008F7927" w:rsidRDefault="008F7927">
      <w:pPr>
        <w:rPr>
          <w:sz w:val="28"/>
          <w:szCs w:val="28"/>
        </w:rPr>
      </w:pPr>
    </w:p>
    <w:p w:rsidR="008F7927" w:rsidRDefault="008F7927" w:rsidP="00DB7E24">
      <w:pPr>
        <w:tabs>
          <w:tab w:val="left" w:pos="567"/>
        </w:tabs>
        <w:jc w:val="center"/>
      </w:pPr>
      <w:r w:rsidRPr="006745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Berezovo" style="width:52.2pt;height:63pt;visibility:visible">
            <v:imagedata r:id="rId5" o:title=""/>
          </v:shape>
        </w:pict>
      </w:r>
    </w:p>
    <w:p w:rsidR="008F7927" w:rsidRDefault="008F7927" w:rsidP="00DB7E24">
      <w:pPr>
        <w:tabs>
          <w:tab w:val="left" w:pos="567"/>
        </w:tabs>
        <w:jc w:val="center"/>
      </w:pPr>
    </w:p>
    <w:p w:rsidR="008F7927" w:rsidRPr="00E4601D" w:rsidRDefault="008F7927" w:rsidP="00DB7E24">
      <w:pPr>
        <w:tabs>
          <w:tab w:val="left" w:pos="567"/>
        </w:tabs>
        <w:jc w:val="center"/>
        <w:rPr>
          <w:b/>
          <w:sz w:val="28"/>
        </w:rPr>
      </w:pPr>
      <w:r w:rsidRPr="00E4601D">
        <w:rPr>
          <w:b/>
          <w:sz w:val="28"/>
        </w:rPr>
        <w:t>МУНИЦИПАЛЬНОЕ ОБРАЗОВАНИЕ</w:t>
      </w:r>
    </w:p>
    <w:p w:rsidR="008F7927" w:rsidRPr="00E4601D" w:rsidRDefault="008F7927" w:rsidP="00DB7E24">
      <w:pPr>
        <w:pStyle w:val="Heading4"/>
        <w:tabs>
          <w:tab w:val="left" w:pos="567"/>
        </w:tabs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r w:rsidRPr="00E4601D">
        <w:rPr>
          <w:rFonts w:ascii="Times New Roman" w:hAnsi="Times New Roman"/>
          <w:b w:val="0"/>
          <w:i w:val="0"/>
          <w:color w:val="auto"/>
        </w:rPr>
        <w:t>БЕРЕЗОВСКИЙ РАЙОН</w:t>
      </w:r>
    </w:p>
    <w:p w:rsidR="008F7927" w:rsidRPr="00E4601D" w:rsidRDefault="008F7927" w:rsidP="00DB7E24">
      <w:pPr>
        <w:tabs>
          <w:tab w:val="left" w:pos="567"/>
        </w:tabs>
        <w:jc w:val="center"/>
      </w:pPr>
      <w:r w:rsidRPr="00E4601D">
        <w:t>Ханты - Мансийский автономный округ - Югра</w:t>
      </w:r>
    </w:p>
    <w:p w:rsidR="008F7927" w:rsidRPr="00E4601D" w:rsidRDefault="008F7927" w:rsidP="00DB7E24">
      <w:pPr>
        <w:pStyle w:val="Heading9"/>
        <w:spacing w:before="0" w:line="240" w:lineRule="auto"/>
        <w:jc w:val="center"/>
        <w:rPr>
          <w:rFonts w:ascii="Times New Roman" w:hAnsi="Times New Roman"/>
          <w:i w:val="0"/>
          <w:color w:val="auto"/>
          <w:sz w:val="16"/>
        </w:rPr>
      </w:pPr>
    </w:p>
    <w:p w:rsidR="008F7927" w:rsidRPr="00E4601D" w:rsidRDefault="008F7927" w:rsidP="00DB7E24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E4601D">
        <w:rPr>
          <w:rFonts w:ascii="Times New Roman" w:hAnsi="Times New Roman"/>
          <w:b/>
          <w:i w:val="0"/>
          <w:color w:val="auto"/>
          <w:sz w:val="32"/>
          <w:szCs w:val="32"/>
        </w:rPr>
        <w:t>АДМИНИСТРАЦИЯ БЕРЕЗОВСКОГО РАЙОНА</w:t>
      </w:r>
    </w:p>
    <w:p w:rsidR="008F7927" w:rsidRPr="00E4601D" w:rsidRDefault="008F7927" w:rsidP="00DB7E24">
      <w:pPr>
        <w:suppressAutoHyphens/>
        <w:jc w:val="center"/>
        <w:rPr>
          <w:sz w:val="18"/>
        </w:rPr>
      </w:pPr>
      <w:smartTag w:uri="urn:schemas-microsoft-com:office:smarttags" w:element="PersonName">
        <w:smartTagPr>
          <w:attr w:name="ProductID" w:val="Комитет по финансам"/>
        </w:smartTagPr>
        <w:r w:rsidRPr="00E4601D">
          <w:rPr>
            <w:sz w:val="44"/>
          </w:rPr>
          <w:t>Комитет по финансам</w:t>
        </w:r>
      </w:smartTag>
      <w:r w:rsidRPr="00E4601D">
        <w:rPr>
          <w:sz w:val="44"/>
        </w:rPr>
        <w:t xml:space="preserve"> </w:t>
      </w:r>
      <w:r w:rsidRPr="00E4601D">
        <w:rPr>
          <w:sz w:val="18"/>
        </w:rPr>
        <w:t>___________________________________________________________________________________________________________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F7927" w:rsidRPr="00E4601D" w:rsidTr="004023C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927" w:rsidRPr="00E4601D" w:rsidRDefault="008F7927" w:rsidP="00FE638C">
            <w:pPr>
              <w:suppressAutoHyphens/>
              <w:rPr>
                <w:sz w:val="18"/>
              </w:rPr>
            </w:pPr>
          </w:p>
          <w:p w:rsidR="008F7927" w:rsidRPr="00E4601D" w:rsidRDefault="008F7927" w:rsidP="00FE638C">
            <w:pPr>
              <w:suppressAutoHyphens/>
              <w:rPr>
                <w:sz w:val="18"/>
              </w:rPr>
            </w:pPr>
            <w:r w:rsidRPr="00E4601D">
              <w:rPr>
                <w:sz w:val="18"/>
              </w:rPr>
              <w:t>628140, ул. Астраханцева, 54, пт. Березово,</w:t>
            </w:r>
          </w:p>
          <w:p w:rsidR="008F7927" w:rsidRPr="00E4601D" w:rsidRDefault="008F7927" w:rsidP="00FE638C">
            <w:pPr>
              <w:suppressAutoHyphens/>
              <w:rPr>
                <w:sz w:val="18"/>
              </w:rPr>
            </w:pPr>
            <w:r w:rsidRPr="00E4601D">
              <w:rPr>
                <w:sz w:val="18"/>
              </w:rPr>
              <w:t>Ханты - Мансийский автономный округ - Югра</w:t>
            </w:r>
          </w:p>
          <w:p w:rsidR="008F7927" w:rsidRPr="00E4601D" w:rsidRDefault="008F7927" w:rsidP="00FE638C">
            <w:pPr>
              <w:suppressAutoHyphens/>
              <w:rPr>
                <w:sz w:val="18"/>
              </w:rPr>
            </w:pPr>
            <w:r w:rsidRPr="00E4601D">
              <w:rPr>
                <w:sz w:val="18"/>
              </w:rPr>
              <w:t>Тюменская область</w:t>
            </w:r>
          </w:p>
          <w:p w:rsidR="008F7927" w:rsidRPr="00E4601D" w:rsidRDefault="008F7927" w:rsidP="00FE638C">
            <w:pPr>
              <w:suppressAutoHyphens/>
              <w:rPr>
                <w:sz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927" w:rsidRPr="00E4601D" w:rsidRDefault="008F7927" w:rsidP="00FE638C">
            <w:pPr>
              <w:suppressAutoHyphens/>
              <w:jc w:val="right"/>
              <w:rPr>
                <w:sz w:val="18"/>
              </w:rPr>
            </w:pPr>
          </w:p>
          <w:p w:rsidR="008F7927" w:rsidRPr="00E4601D" w:rsidRDefault="008F7927" w:rsidP="00FE638C">
            <w:pPr>
              <w:suppressAutoHyphens/>
              <w:jc w:val="right"/>
              <w:rPr>
                <w:sz w:val="18"/>
              </w:rPr>
            </w:pPr>
            <w:r w:rsidRPr="00E4601D">
              <w:rPr>
                <w:sz w:val="18"/>
              </w:rPr>
              <w:t>телефон:   (346-74)     2-17-52</w:t>
            </w:r>
          </w:p>
          <w:p w:rsidR="008F7927" w:rsidRPr="00E4601D" w:rsidRDefault="008F7927" w:rsidP="00FE638C">
            <w:pPr>
              <w:suppressAutoHyphens/>
              <w:jc w:val="right"/>
              <w:rPr>
                <w:sz w:val="18"/>
              </w:rPr>
            </w:pPr>
            <w:r w:rsidRPr="00E4601D">
              <w:rPr>
                <w:sz w:val="18"/>
              </w:rPr>
              <w:t>факс:       2-24-44</w:t>
            </w:r>
          </w:p>
          <w:p w:rsidR="008F7927" w:rsidRPr="00E4601D" w:rsidRDefault="008F7927" w:rsidP="00FE638C">
            <w:pPr>
              <w:suppressAutoHyphens/>
              <w:jc w:val="right"/>
              <w:rPr>
                <w:sz w:val="18"/>
              </w:rPr>
            </w:pPr>
            <w:r w:rsidRPr="00E4601D">
              <w:rPr>
                <w:sz w:val="18"/>
              </w:rPr>
              <w:t>факс:       2-17-49</w:t>
            </w:r>
          </w:p>
          <w:p w:rsidR="008F7927" w:rsidRPr="00E4601D" w:rsidRDefault="008F7927" w:rsidP="00FE638C">
            <w:pPr>
              <w:suppressAutoHyphens/>
              <w:jc w:val="right"/>
              <w:rPr>
                <w:sz w:val="18"/>
              </w:rPr>
            </w:pPr>
            <w:r w:rsidRPr="00E4601D">
              <w:rPr>
                <w:sz w:val="18"/>
              </w:rPr>
              <w:t>факс:       2-17-30</w:t>
            </w:r>
          </w:p>
          <w:p w:rsidR="008F7927" w:rsidRPr="00C76529" w:rsidRDefault="008F7927" w:rsidP="00FE638C">
            <w:pPr>
              <w:suppressAutoHyphens/>
              <w:jc w:val="right"/>
              <w:rPr>
                <w:sz w:val="18"/>
              </w:rPr>
            </w:pPr>
            <w:r w:rsidRPr="00E4601D">
              <w:rPr>
                <w:sz w:val="18"/>
              </w:rPr>
              <w:t xml:space="preserve">                                                                   </w:t>
            </w:r>
          </w:p>
        </w:tc>
      </w:tr>
    </w:tbl>
    <w:p w:rsidR="008F7927" w:rsidRPr="004023C7" w:rsidRDefault="008F7927" w:rsidP="0040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7927" w:rsidRPr="004C0D40" w:rsidRDefault="008F7927" w:rsidP="004C0D40">
      <w:pPr>
        <w:jc w:val="center"/>
        <w:rPr>
          <w:b/>
          <w:sz w:val="28"/>
          <w:szCs w:val="28"/>
        </w:rPr>
      </w:pPr>
      <w:r w:rsidRPr="004023C7">
        <w:rPr>
          <w:b/>
          <w:sz w:val="28"/>
          <w:szCs w:val="28"/>
        </w:rPr>
        <w:t xml:space="preserve">к </w:t>
      </w:r>
      <w:r w:rsidRPr="004C0D40">
        <w:rPr>
          <w:b/>
          <w:sz w:val="28"/>
          <w:szCs w:val="28"/>
        </w:rPr>
        <w:t xml:space="preserve">проекту решения Думы Березовского района «О принятии осуществления части полномочий органов местного самоуправления сельского поселения </w:t>
      </w:r>
      <w:r>
        <w:rPr>
          <w:b/>
          <w:sz w:val="28"/>
          <w:szCs w:val="28"/>
        </w:rPr>
        <w:t>Приполярный</w:t>
      </w:r>
      <w:r w:rsidRPr="004C0D40">
        <w:rPr>
          <w:b/>
          <w:sz w:val="28"/>
          <w:szCs w:val="28"/>
        </w:rPr>
        <w:t xml:space="preserve"> по решению вопросов местного значения органами местного</w:t>
      </w:r>
    </w:p>
    <w:p w:rsidR="008F7927" w:rsidRPr="004C0D40" w:rsidRDefault="008F7927" w:rsidP="004C0D40">
      <w:pPr>
        <w:ind w:right="-2"/>
        <w:jc w:val="center"/>
        <w:outlineLvl w:val="0"/>
        <w:rPr>
          <w:b/>
          <w:sz w:val="28"/>
          <w:szCs w:val="28"/>
        </w:rPr>
      </w:pPr>
      <w:r w:rsidRPr="004C0D40">
        <w:rPr>
          <w:b/>
          <w:sz w:val="28"/>
          <w:szCs w:val="28"/>
        </w:rPr>
        <w:t>самоуправления Березовского района на 2020 - 2022 годы»</w:t>
      </w:r>
    </w:p>
    <w:p w:rsidR="008F7927" w:rsidRPr="004023C7" w:rsidRDefault="008F7927" w:rsidP="00DB7E24">
      <w:pPr>
        <w:rPr>
          <w:b/>
          <w:sz w:val="28"/>
          <w:szCs w:val="28"/>
        </w:rPr>
      </w:pPr>
    </w:p>
    <w:p w:rsidR="008F7927" w:rsidRPr="004023C7" w:rsidRDefault="008F7927" w:rsidP="00DB7E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23C7">
        <w:rPr>
          <w:sz w:val="28"/>
          <w:szCs w:val="28"/>
        </w:rPr>
        <w:t xml:space="preserve">В соответствии с частью 4 статьи 15 Федерального </w:t>
      </w:r>
      <w:hyperlink r:id="rId6" w:history="1">
        <w:r w:rsidRPr="004023C7">
          <w:rPr>
            <w:sz w:val="28"/>
            <w:szCs w:val="28"/>
          </w:rPr>
          <w:t>закона</w:t>
        </w:r>
      </w:hyperlink>
      <w:r w:rsidRPr="004023C7">
        <w:rPr>
          <w:sz w:val="28"/>
          <w:szCs w:val="28"/>
        </w:rPr>
        <w:t xml:space="preserve"> от 6 октября 2003 года №131-ФЗ </w:t>
      </w:r>
      <w:r>
        <w:rPr>
          <w:sz w:val="28"/>
          <w:szCs w:val="28"/>
        </w:rPr>
        <w:t>«</w:t>
      </w:r>
      <w:r w:rsidRPr="004023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023C7">
        <w:rPr>
          <w:sz w:val="28"/>
          <w:szCs w:val="28"/>
        </w:rPr>
        <w:t xml:space="preserve">, пункта 3.1 статьи 86, статьи 142.5 Бюджетного кодекса Российской Федерации, пункта 3 статьи 6 Устава Березовского района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 w:rsidRPr="004023C7">
          <w:rPr>
            <w:sz w:val="28"/>
            <w:szCs w:val="28"/>
          </w:rPr>
          <w:t>кодексом</w:t>
        </w:r>
      </w:hyperlink>
      <w:r w:rsidRPr="004023C7">
        <w:rPr>
          <w:sz w:val="28"/>
          <w:szCs w:val="28"/>
        </w:rPr>
        <w:t xml:space="preserve"> Российской Федерации.</w:t>
      </w:r>
    </w:p>
    <w:p w:rsidR="008F7927" w:rsidRPr="004023C7" w:rsidRDefault="008F7927" w:rsidP="00DB7E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23C7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8F7927" w:rsidRPr="004023C7" w:rsidRDefault="008F7927" w:rsidP="004C0D40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4C0D40">
        <w:rPr>
          <w:sz w:val="28"/>
          <w:szCs w:val="28"/>
        </w:rPr>
        <w:t xml:space="preserve">На основании проекта соглашения «О передаче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 xml:space="preserve">Приполярный </w:t>
      </w:r>
      <w:r w:rsidRPr="004C0D40">
        <w:rPr>
          <w:sz w:val="28"/>
          <w:szCs w:val="28"/>
        </w:rPr>
        <w:t>по решению вопросов местного значения органам местного самоуправления Березовского района на 2020 - 2022 годы»</w:t>
      </w:r>
      <w:r w:rsidRPr="004023C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межбюджетных трансфертов на исполнение части передаваемых полномочий</w:t>
      </w:r>
      <w:r w:rsidRPr="004023C7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составил</w:t>
      </w:r>
      <w:r w:rsidRPr="004023C7">
        <w:rPr>
          <w:sz w:val="28"/>
          <w:szCs w:val="28"/>
        </w:rPr>
        <w:t xml:space="preserve"> </w:t>
      </w:r>
      <w:r>
        <w:rPr>
          <w:sz w:val="28"/>
          <w:szCs w:val="28"/>
        </w:rPr>
        <w:t>23,5</w:t>
      </w:r>
      <w:r w:rsidRPr="004023C7">
        <w:rPr>
          <w:sz w:val="28"/>
          <w:szCs w:val="28"/>
        </w:rPr>
        <w:t xml:space="preserve"> тыс. рублей.</w:t>
      </w:r>
    </w:p>
    <w:p w:rsidR="008F7927" w:rsidRPr="004C0D40" w:rsidRDefault="008F7927" w:rsidP="00680DDA">
      <w:pPr>
        <w:ind w:firstLine="709"/>
        <w:jc w:val="both"/>
        <w:rPr>
          <w:sz w:val="28"/>
          <w:szCs w:val="28"/>
        </w:rPr>
      </w:pPr>
      <w:r w:rsidRPr="004C0D40">
        <w:rPr>
          <w:sz w:val="28"/>
          <w:szCs w:val="28"/>
        </w:rPr>
        <w:t xml:space="preserve">В связи с этим подготовлен проект решения Думы Березовского района </w:t>
      </w:r>
      <w:r>
        <w:rPr>
          <w:sz w:val="28"/>
          <w:szCs w:val="28"/>
        </w:rPr>
        <w:t>«</w:t>
      </w:r>
      <w:r w:rsidRPr="004C0D40">
        <w:rPr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>Приполярный</w:t>
      </w:r>
      <w:r w:rsidRPr="004C0D40">
        <w:rPr>
          <w:sz w:val="28"/>
          <w:szCs w:val="28"/>
        </w:rPr>
        <w:t xml:space="preserve"> по решению вопросов местного значения органами местного</w:t>
      </w:r>
      <w:r>
        <w:rPr>
          <w:sz w:val="28"/>
          <w:szCs w:val="28"/>
        </w:rPr>
        <w:t xml:space="preserve"> </w:t>
      </w:r>
      <w:r w:rsidRPr="004C0D40">
        <w:rPr>
          <w:sz w:val="28"/>
          <w:szCs w:val="28"/>
        </w:rPr>
        <w:t>самоуправления Березовского района на 2020 - 2022 годы</w:t>
      </w:r>
      <w:r>
        <w:rPr>
          <w:sz w:val="28"/>
          <w:szCs w:val="28"/>
        </w:rPr>
        <w:t>».</w:t>
      </w:r>
      <w:r w:rsidRPr="004C0D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Передаваемые м</w:t>
      </w:r>
      <w:r w:rsidRPr="004C0D40">
        <w:rPr>
          <w:sz w:val="28"/>
          <w:szCs w:val="28"/>
        </w:rPr>
        <w:t xml:space="preserve">ежбюджетные трансферты будут включены в </w:t>
      </w:r>
      <w:r>
        <w:rPr>
          <w:sz w:val="28"/>
          <w:szCs w:val="28"/>
        </w:rPr>
        <w:t xml:space="preserve">проект </w:t>
      </w:r>
      <w:r w:rsidRPr="004C0D40">
        <w:rPr>
          <w:sz w:val="28"/>
          <w:szCs w:val="28"/>
        </w:rPr>
        <w:t>бюджет Березовского района на 20</w:t>
      </w:r>
      <w:r>
        <w:rPr>
          <w:sz w:val="28"/>
          <w:szCs w:val="28"/>
        </w:rPr>
        <w:t>20</w:t>
      </w:r>
      <w:r w:rsidRPr="004C0D40">
        <w:rPr>
          <w:sz w:val="28"/>
          <w:szCs w:val="28"/>
        </w:rPr>
        <w:t xml:space="preserve"> год.</w:t>
      </w:r>
    </w:p>
    <w:p w:rsidR="008F7927" w:rsidRPr="004023C7" w:rsidRDefault="008F7927" w:rsidP="00680DDA">
      <w:pPr>
        <w:ind w:firstLine="709"/>
        <w:jc w:val="both"/>
        <w:rPr>
          <w:sz w:val="28"/>
          <w:szCs w:val="28"/>
        </w:rPr>
      </w:pPr>
      <w:r w:rsidRPr="004023C7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 xml:space="preserve">в части </w:t>
      </w:r>
      <w:r w:rsidRPr="004023C7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4023C7">
        <w:rPr>
          <w:sz w:val="28"/>
          <w:szCs w:val="28"/>
        </w:rPr>
        <w:t xml:space="preserve"> межбюджетных трансфертов ежегодно будет подписываться дополнительное соглашение с определением объема межбюджетных трансфертов на соответствующий год.</w:t>
      </w: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F7927" w:rsidRPr="00C76529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Комитета,</w:t>
      </w: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заведующий отделом бюджетного планирования</w:t>
      </w: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 сводного анализа Комитета по финансам,</w:t>
      </w:r>
    </w:p>
    <w:p w:rsidR="008F7927" w:rsidRDefault="008F7927" w:rsidP="004023C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Филоненко Светлана Васильевна, тел. (34674) 2-19-30</w:t>
      </w:r>
    </w:p>
    <w:p w:rsidR="008F7927" w:rsidRDefault="008F7927" w:rsidP="004023C7">
      <w:pPr>
        <w:pStyle w:val="BodyText"/>
        <w:spacing w:after="0"/>
        <w:jc w:val="right"/>
        <w:rPr>
          <w:sz w:val="28"/>
          <w:szCs w:val="28"/>
        </w:rPr>
      </w:pPr>
    </w:p>
    <w:sectPr w:rsidR="008F7927" w:rsidSect="00B61DF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C"/>
    <w:rsid w:val="000002C4"/>
    <w:rsid w:val="00067695"/>
    <w:rsid w:val="000A16EC"/>
    <w:rsid w:val="000A7A7C"/>
    <w:rsid w:val="000B0A9D"/>
    <w:rsid w:val="001441C3"/>
    <w:rsid w:val="00182903"/>
    <w:rsid w:val="001F0B4B"/>
    <w:rsid w:val="00212D01"/>
    <w:rsid w:val="00225D14"/>
    <w:rsid w:val="00264E77"/>
    <w:rsid w:val="0031162C"/>
    <w:rsid w:val="00352E77"/>
    <w:rsid w:val="00365682"/>
    <w:rsid w:val="003A19F7"/>
    <w:rsid w:val="004023C7"/>
    <w:rsid w:val="00413807"/>
    <w:rsid w:val="004304F9"/>
    <w:rsid w:val="00471B63"/>
    <w:rsid w:val="004C0D40"/>
    <w:rsid w:val="004C58F1"/>
    <w:rsid w:val="004E111A"/>
    <w:rsid w:val="004E149D"/>
    <w:rsid w:val="004E5E36"/>
    <w:rsid w:val="004F756B"/>
    <w:rsid w:val="005011BE"/>
    <w:rsid w:val="00555507"/>
    <w:rsid w:val="00556D93"/>
    <w:rsid w:val="00566658"/>
    <w:rsid w:val="006745C1"/>
    <w:rsid w:val="00680DDA"/>
    <w:rsid w:val="006D1BA0"/>
    <w:rsid w:val="0074579C"/>
    <w:rsid w:val="00750C46"/>
    <w:rsid w:val="00783E70"/>
    <w:rsid w:val="007B6EDC"/>
    <w:rsid w:val="007E13F1"/>
    <w:rsid w:val="007F150A"/>
    <w:rsid w:val="0085640E"/>
    <w:rsid w:val="008A060C"/>
    <w:rsid w:val="008B098C"/>
    <w:rsid w:val="008C25FB"/>
    <w:rsid w:val="008D6947"/>
    <w:rsid w:val="008F7927"/>
    <w:rsid w:val="00933758"/>
    <w:rsid w:val="00943F69"/>
    <w:rsid w:val="009F484B"/>
    <w:rsid w:val="00A144DB"/>
    <w:rsid w:val="00A2457B"/>
    <w:rsid w:val="00A539AF"/>
    <w:rsid w:val="00AF1350"/>
    <w:rsid w:val="00B2176F"/>
    <w:rsid w:val="00B403F9"/>
    <w:rsid w:val="00B43673"/>
    <w:rsid w:val="00B61DFF"/>
    <w:rsid w:val="00C126C4"/>
    <w:rsid w:val="00C47212"/>
    <w:rsid w:val="00C76529"/>
    <w:rsid w:val="00D1722A"/>
    <w:rsid w:val="00DB7E24"/>
    <w:rsid w:val="00E060B5"/>
    <w:rsid w:val="00E33B91"/>
    <w:rsid w:val="00E37460"/>
    <w:rsid w:val="00E4601D"/>
    <w:rsid w:val="00E55875"/>
    <w:rsid w:val="00E5700D"/>
    <w:rsid w:val="00EB3000"/>
    <w:rsid w:val="00ED2FED"/>
    <w:rsid w:val="00F52842"/>
    <w:rsid w:val="00F55559"/>
    <w:rsid w:val="00F66D0B"/>
    <w:rsid w:val="00F90889"/>
    <w:rsid w:val="00FB50F2"/>
    <w:rsid w:val="00FE638C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E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E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7E2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7E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7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7A7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0A7A7C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table" w:styleId="TableGrid">
    <w:name w:val="Table Grid"/>
    <w:basedOn w:val="TableNormal"/>
    <w:uiPriority w:val="99"/>
    <w:rsid w:val="000A7A7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A7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7E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5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5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58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55875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link w:val="DateChar"/>
    <w:uiPriority w:val="99"/>
    <w:rsid w:val="00FE638C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FE63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FE638C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FE6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1240</Words>
  <Characters>7069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6</cp:revision>
  <cp:lastPrinted>2019-08-21T10:30:00Z</cp:lastPrinted>
  <dcterms:created xsi:type="dcterms:W3CDTF">2019-08-21T05:57:00Z</dcterms:created>
  <dcterms:modified xsi:type="dcterms:W3CDTF">2019-08-21T10:32:00Z</dcterms:modified>
</cp:coreProperties>
</file>