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83" w:rsidRDefault="00533E83" w:rsidP="00533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E83">
        <w:rPr>
          <w:rFonts w:ascii="Times New Roman" w:hAnsi="Times New Roman" w:cs="Times New Roman"/>
          <w:sz w:val="28"/>
          <w:szCs w:val="28"/>
        </w:rPr>
        <w:t xml:space="preserve">План работы Молодежного парламента при Думе Березовского района </w:t>
      </w:r>
    </w:p>
    <w:p w:rsidR="005939E6" w:rsidRDefault="00533E83" w:rsidP="00533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E83">
        <w:rPr>
          <w:rFonts w:ascii="Times New Roman" w:hAnsi="Times New Roman" w:cs="Times New Roman"/>
          <w:sz w:val="28"/>
          <w:szCs w:val="28"/>
        </w:rPr>
        <w:t>6 созыва</w:t>
      </w:r>
    </w:p>
    <w:p w:rsidR="00533E83" w:rsidRDefault="00533E83" w:rsidP="00533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E83" w:rsidRDefault="00533E83" w:rsidP="00533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E83">
        <w:rPr>
          <w:rFonts w:ascii="Times New Roman" w:hAnsi="Times New Roman" w:cs="Times New Roman"/>
          <w:b/>
          <w:sz w:val="28"/>
          <w:szCs w:val="28"/>
        </w:rPr>
        <w:t>22 декабря 2016 года</w:t>
      </w:r>
    </w:p>
    <w:p w:rsidR="00533E83" w:rsidRPr="00533E83" w:rsidRDefault="00533E83" w:rsidP="00533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83" w:rsidRDefault="00533E83" w:rsidP="00533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10.10 регистрация членов Молодежного парламента</w:t>
      </w:r>
    </w:p>
    <w:p w:rsidR="00533E83" w:rsidRDefault="00533E83" w:rsidP="00533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 – 10.20 вступительное слово председателя Молодежного парламента при Думе Березовского района 5 созыва Александрова Станислава Сергеевича</w:t>
      </w:r>
    </w:p>
    <w:p w:rsidR="00533E83" w:rsidRDefault="00533E83" w:rsidP="00533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10.20 – 11.30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 Молодежного парламента (время выступления до 5 минут)</w:t>
      </w:r>
    </w:p>
    <w:p w:rsidR="00533E83" w:rsidRDefault="00533E83" w:rsidP="00533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– 12.00 </w:t>
      </w:r>
      <w:r>
        <w:rPr>
          <w:rFonts w:ascii="Times New Roman" w:hAnsi="Times New Roman" w:cs="Times New Roman"/>
          <w:sz w:val="28"/>
          <w:szCs w:val="28"/>
        </w:rPr>
        <w:t>обсуждение кандидатов на должность председателя МП, заместителя председателя, ответственного секретаря</w:t>
      </w:r>
    </w:p>
    <w:p w:rsidR="00533E83" w:rsidRDefault="00533E83" w:rsidP="00533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12.30 </w:t>
      </w:r>
      <w:r>
        <w:rPr>
          <w:rFonts w:ascii="Times New Roman" w:hAnsi="Times New Roman" w:cs="Times New Roman"/>
          <w:sz w:val="28"/>
          <w:szCs w:val="28"/>
        </w:rPr>
        <w:t>обсуждение плана работы на 2016-2017 годы</w:t>
      </w:r>
    </w:p>
    <w:p w:rsidR="00533E83" w:rsidRDefault="00533E83" w:rsidP="00533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E83" w:rsidRDefault="00533E83" w:rsidP="0053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14.00 обед</w:t>
      </w:r>
    </w:p>
    <w:p w:rsidR="00533E83" w:rsidRDefault="00533E83" w:rsidP="00533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E83" w:rsidRDefault="00B65B52" w:rsidP="0053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Заседание Молодежного парламента</w:t>
      </w:r>
    </w:p>
    <w:p w:rsidR="00B65B52" w:rsidRDefault="00B65B52" w:rsidP="00533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B52" w:rsidRDefault="00B65B52" w:rsidP="0053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B65B52" w:rsidRDefault="00B65B52" w:rsidP="00533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B52" w:rsidRDefault="00B65B52" w:rsidP="00B65B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Думы Березовского района Новицкого Владислава Петровича</w:t>
      </w:r>
      <w:proofErr w:type="gramEnd"/>
    </w:p>
    <w:p w:rsidR="00B65B52" w:rsidRDefault="00B65B52" w:rsidP="00B65B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главы Березовского района Фомина Владимира Ивановича</w:t>
      </w:r>
    </w:p>
    <w:p w:rsidR="00B65B52" w:rsidRPr="00B65B52" w:rsidRDefault="00B65B52" w:rsidP="00B65B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3E83" w:rsidRPr="00533E83" w:rsidRDefault="00533E83" w:rsidP="00533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3E83" w:rsidRPr="0053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D3DF2"/>
    <w:multiLevelType w:val="hybridMultilevel"/>
    <w:tmpl w:val="2ECC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24"/>
    <w:rsid w:val="00141224"/>
    <w:rsid w:val="00533E83"/>
    <w:rsid w:val="005939E6"/>
    <w:rsid w:val="00B6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2016-12-01T10:26:00Z</dcterms:created>
  <dcterms:modified xsi:type="dcterms:W3CDTF">2016-12-01T10:38:00Z</dcterms:modified>
</cp:coreProperties>
</file>