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74" w:rsidRDefault="003A2C74" w:rsidP="003A2C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к участию во Всероссийском конкурсе публичных годовых отчетов СО НКО «Точка отсчета»</w:t>
      </w:r>
    </w:p>
    <w:p w:rsidR="003A2C74" w:rsidRPr="003A2C74" w:rsidRDefault="003A2C74" w:rsidP="003A2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2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«Точка отсчёта» — всероссийский конкурс публичных годовых отчетов СО НКО, который Форум Доноров проводит в партнерстве с Агентством социальной информации и Центром «</w:t>
      </w:r>
      <w:proofErr w:type="spellStart"/>
      <w:r w:rsidRPr="003A2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Благосфера</w:t>
      </w:r>
      <w:proofErr w:type="spellEnd"/>
      <w:r w:rsidRPr="003A2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» и при поддержке Министерства экономического развития Российской Федерации и Фонда президентских грантов.</w:t>
      </w:r>
    </w:p>
    <w:p w:rsidR="003A2C74" w:rsidRPr="003A2C74" w:rsidRDefault="003A2C74" w:rsidP="003A2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2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Заявки принимаются </w:t>
      </w:r>
      <w:r w:rsidRPr="003A2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 14 сентября 2019 года</w:t>
      </w:r>
      <w:r w:rsidRPr="003A2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3A2C74" w:rsidRPr="003A2C74" w:rsidRDefault="003A2C74" w:rsidP="003A2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2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Цель проекта — повышение доверия к некоммерческому сектору за счет развития и продвижения культуры прозрачности и отчетности НКО, а также использования инструментов отчетности для построения коммуникаций с заинтересованными сторонами.</w:t>
      </w:r>
    </w:p>
    <w:p w:rsidR="003A2C74" w:rsidRPr="003A2C74" w:rsidRDefault="003A2C74" w:rsidP="003A2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2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Публичный годовой отчёт — особый вид отчетности, представляющий собой структурированный рассказ о деятельности некоммерческой организации за прошедший год, раскрывает смысловое наполнение работы организации, содержание ключевых мероприятий и их результаты. Может включать отчеты о проведенной оценке, партнерских проектах и участии экспертов, статистику, цифры, </w:t>
      </w:r>
      <w:proofErr w:type="spellStart"/>
      <w:r w:rsidRPr="003A2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инфографику</w:t>
      </w:r>
      <w:proofErr w:type="spellEnd"/>
      <w:r w:rsidRPr="003A2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многое другое, что дает наиболее полное и понятное представление для внешнего наблюдателя о работе организации.</w:t>
      </w:r>
    </w:p>
    <w:p w:rsidR="003A2C74" w:rsidRPr="003A2C74" w:rsidRDefault="003A2C74" w:rsidP="003A2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2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Публичный годовой отчет — это способ проанализировать собственную деятельность и получить «обратную связь» от </w:t>
      </w:r>
      <w:proofErr w:type="spellStart"/>
      <w:r w:rsidRPr="003A2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</w:t>
      </w:r>
      <w:bookmarkStart w:id="0" w:name="_GoBack"/>
      <w:bookmarkEnd w:id="0"/>
      <w:r w:rsidRPr="003A2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тейкхолдеров</w:t>
      </w:r>
      <w:proofErr w:type="spellEnd"/>
      <w:r w:rsidRPr="003A2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экспертного сообщества.</w:t>
      </w:r>
    </w:p>
    <w:p w:rsidR="003A2C74" w:rsidRPr="003A2C74" w:rsidRDefault="003A2C74" w:rsidP="003A2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2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 участию в конкурсе допускаются отчеты, которые соответствуют базовому стандарту раскрытия информации. В таком отчете (хотя бы в минимальном объеме) должны присутствовать:</w:t>
      </w:r>
    </w:p>
    <w:p w:rsidR="003A2C74" w:rsidRPr="003A2C74" w:rsidRDefault="003A2C74" w:rsidP="003A2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2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1. Название и реквизиты организации, позволяющие ее однозначно идентифицировать.</w:t>
      </w:r>
    </w:p>
    <w:p w:rsidR="003A2C74" w:rsidRPr="003A2C74" w:rsidRDefault="003A2C74" w:rsidP="003A2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2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2. Контактная информация организации.</w:t>
      </w:r>
    </w:p>
    <w:p w:rsidR="003A2C74" w:rsidRPr="003A2C74" w:rsidRDefault="003A2C74" w:rsidP="003A2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2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3. Информация о руководящих органах/руководителе (без персональных данных).</w:t>
      </w:r>
    </w:p>
    <w:p w:rsidR="003A2C74" w:rsidRPr="003A2C74" w:rsidRDefault="003A2C74" w:rsidP="003A2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2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4. Информация о команде (рабочем коллективе) организации.</w:t>
      </w:r>
    </w:p>
    <w:p w:rsidR="003A2C74" w:rsidRPr="003A2C74" w:rsidRDefault="003A2C74" w:rsidP="003A2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2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5. Информация о том, зачем существует организация.</w:t>
      </w:r>
    </w:p>
    <w:p w:rsidR="003A2C74" w:rsidRPr="003A2C74" w:rsidRDefault="003A2C74" w:rsidP="003A2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2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6. Сведения о деятельности и итогах работы организации за отчетный период (описание услуг и/или проектов, целевой/клиентской группы, источники финансирования, сроки реализации, выполненных за отчетный период проектов, качественные и количественные результаты).</w:t>
      </w:r>
    </w:p>
    <w:p w:rsidR="003A2C74" w:rsidRPr="003A2C74" w:rsidRDefault="003A2C74" w:rsidP="003A2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2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7. Финансовая информация, позволяющая получить представление о совокупном объеме поступлений и выплат организации в течение отчетного года.</w:t>
      </w:r>
    </w:p>
    <w:p w:rsidR="003A2C74" w:rsidRPr="003A2C74" w:rsidRDefault="003A2C74" w:rsidP="003A2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2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Подробную информацию Вы можете узнать на официальном сайте Конкурса: </w:t>
      </w:r>
      <w:hyperlink r:id="rId4" w:history="1">
        <w:r w:rsidRPr="003A2C7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 w:bidi="ru-RU"/>
          </w:rPr>
          <w:t>https://form.donorsforum.ru/project/tochka/</w:t>
        </w:r>
      </w:hyperlink>
      <w:r w:rsidRPr="003A2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A2640A" w:rsidRPr="003A2C74" w:rsidRDefault="00A2640A" w:rsidP="003A2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640A" w:rsidRPr="003A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A5"/>
    <w:rsid w:val="003A2C74"/>
    <w:rsid w:val="009E48A5"/>
    <w:rsid w:val="00A2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002FE-2338-42F8-9603-E900CFB7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.donorsforum.ru/project/toch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Шехирева Анна Валерьевна</cp:lastModifiedBy>
  <cp:revision>2</cp:revision>
  <dcterms:created xsi:type="dcterms:W3CDTF">2019-07-29T12:25:00Z</dcterms:created>
  <dcterms:modified xsi:type="dcterms:W3CDTF">2019-07-29T12:27:00Z</dcterms:modified>
</cp:coreProperties>
</file>