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C0091" w:rsidRPr="000A4179" w:rsidTr="004004EE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91" w:rsidRPr="000A4179" w:rsidRDefault="00DC0091" w:rsidP="004004EE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2FF251DA" wp14:editId="7E3AD8C8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91" w:rsidRPr="000A4179" w:rsidTr="004004EE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91" w:rsidRPr="000A4179" w:rsidRDefault="00DC0091" w:rsidP="004004EE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DC0091" w:rsidRPr="000A4179" w:rsidRDefault="00DC0091" w:rsidP="004004EE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DC0091" w:rsidRPr="000A4179" w:rsidRDefault="00DC0091" w:rsidP="004004EE">
            <w:pPr>
              <w:ind w:left="-360" w:firstLine="360"/>
              <w:jc w:val="center"/>
              <w:rPr>
                <w:b/>
                <w:bCs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DC0091" w:rsidRPr="000A4179" w:rsidRDefault="00DC0091" w:rsidP="004004EE">
            <w:pPr>
              <w:ind w:left="-360" w:firstLine="360"/>
              <w:jc w:val="center"/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7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0091" w:rsidRPr="000A4179" w:rsidRDefault="00DC0091" w:rsidP="004004EE">
            <w:pPr>
              <w:ind w:left="-360" w:firstLine="360"/>
              <w:jc w:val="center"/>
            </w:pPr>
          </w:p>
        </w:tc>
      </w:tr>
    </w:tbl>
    <w:p w:rsidR="00DC0091" w:rsidRPr="000A4179" w:rsidRDefault="00DC0091" w:rsidP="00DC0091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DC0091" w:rsidRPr="000A4179" w:rsidRDefault="00DC0091" w:rsidP="00DC0091">
      <w:pPr>
        <w:ind w:left="-360"/>
        <w:rPr>
          <w:b/>
          <w:sz w:val="28"/>
          <w:szCs w:val="28"/>
        </w:rPr>
      </w:pPr>
    </w:p>
    <w:p w:rsidR="00DC0091" w:rsidRPr="000A4179" w:rsidRDefault="00DC0091" w:rsidP="00DC00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18.07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№ 3</w:t>
      </w:r>
      <w:r>
        <w:rPr>
          <w:b/>
          <w:sz w:val="28"/>
          <w:szCs w:val="28"/>
        </w:rPr>
        <w:t>2</w:t>
      </w:r>
    </w:p>
    <w:p w:rsidR="00DC0091" w:rsidRDefault="00DC0091" w:rsidP="00DC0091">
      <w:pPr>
        <w:rPr>
          <w:b/>
          <w:color w:val="000000"/>
          <w:spacing w:val="-1"/>
          <w:sz w:val="28"/>
          <w:szCs w:val="28"/>
        </w:rPr>
      </w:pPr>
    </w:p>
    <w:p w:rsidR="00DC0091" w:rsidRDefault="00DC0091" w:rsidP="00DC0091">
      <w:pPr>
        <w:rPr>
          <w:rFonts w:eastAsiaTheme="minorHAnsi"/>
          <w:b/>
          <w:sz w:val="28"/>
          <w:szCs w:val="28"/>
          <w:lang w:eastAsia="en-US"/>
        </w:rPr>
      </w:pPr>
      <w:r w:rsidRPr="00DC0091">
        <w:rPr>
          <w:rFonts w:eastAsiaTheme="minorHAnsi"/>
          <w:b/>
          <w:sz w:val="28"/>
          <w:szCs w:val="28"/>
          <w:lang w:eastAsia="en-US"/>
        </w:rPr>
        <w:t xml:space="preserve">Об исполнении требований Кодекса </w:t>
      </w:r>
      <w:proofErr w:type="gramStart"/>
      <w:r w:rsidRPr="00DC0091">
        <w:rPr>
          <w:rFonts w:eastAsiaTheme="minorHAnsi"/>
          <w:b/>
          <w:sz w:val="28"/>
          <w:szCs w:val="28"/>
          <w:lang w:eastAsia="en-US"/>
        </w:rPr>
        <w:t>Российской</w:t>
      </w:r>
      <w:proofErr w:type="gramEnd"/>
      <w:r w:rsidRPr="00DC009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C0091" w:rsidRDefault="00DC0091" w:rsidP="00DC0091">
      <w:pPr>
        <w:rPr>
          <w:rFonts w:eastAsiaTheme="minorHAnsi"/>
          <w:b/>
          <w:sz w:val="28"/>
          <w:szCs w:val="28"/>
          <w:lang w:eastAsia="en-US"/>
        </w:rPr>
      </w:pPr>
      <w:r w:rsidRPr="00DC0091">
        <w:rPr>
          <w:rFonts w:eastAsiaTheme="minorHAnsi"/>
          <w:b/>
          <w:sz w:val="28"/>
          <w:szCs w:val="28"/>
          <w:lang w:eastAsia="en-US"/>
        </w:rPr>
        <w:t xml:space="preserve">Федерации об административных правонарушениях, </w:t>
      </w:r>
    </w:p>
    <w:p w:rsidR="00DC0091" w:rsidRDefault="00DC0091" w:rsidP="00DC0091">
      <w:pPr>
        <w:rPr>
          <w:rFonts w:eastAsiaTheme="minorHAnsi"/>
          <w:b/>
          <w:sz w:val="28"/>
          <w:szCs w:val="28"/>
          <w:lang w:eastAsia="en-US"/>
        </w:rPr>
      </w:pPr>
      <w:r w:rsidRPr="00DC0091">
        <w:rPr>
          <w:rFonts w:eastAsiaTheme="minorHAnsi"/>
          <w:b/>
          <w:sz w:val="28"/>
          <w:szCs w:val="28"/>
          <w:lang w:eastAsia="en-US"/>
        </w:rPr>
        <w:t xml:space="preserve">поступивших в территориальную комиссию по делам несовершеннолетних и защите их прав в 1 полугодии </w:t>
      </w:r>
    </w:p>
    <w:p w:rsidR="00DC0091" w:rsidRPr="00DC0091" w:rsidRDefault="00DC0091" w:rsidP="00DC0091">
      <w:pPr>
        <w:rPr>
          <w:rFonts w:eastAsiaTheme="minorHAnsi"/>
          <w:b/>
          <w:sz w:val="28"/>
          <w:szCs w:val="28"/>
          <w:lang w:eastAsia="en-US"/>
        </w:rPr>
      </w:pPr>
      <w:r w:rsidRPr="00DC0091">
        <w:rPr>
          <w:rFonts w:eastAsiaTheme="minorHAnsi"/>
          <w:b/>
          <w:sz w:val="28"/>
          <w:szCs w:val="28"/>
          <w:lang w:eastAsia="en-US"/>
        </w:rPr>
        <w:t>2014 года.</w:t>
      </w:r>
    </w:p>
    <w:p w:rsidR="00DC0091" w:rsidRPr="008D27EC" w:rsidRDefault="00DC0091" w:rsidP="00DC009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C0091" w:rsidRPr="008D27EC" w:rsidRDefault="00DC0091" w:rsidP="00DC009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о результатах проверки исполнения требований федерального законодательства при привлечении к административной ответственности несовершеннолетних </w:t>
      </w:r>
      <w:r>
        <w:rPr>
          <w:sz w:val="28"/>
          <w:szCs w:val="28"/>
        </w:rPr>
        <w:t>комиссия установила,</w:t>
      </w:r>
      <w:r>
        <w:rPr>
          <w:sz w:val="28"/>
          <w:szCs w:val="28"/>
        </w:rPr>
        <w:t xml:space="preserve"> что</w:t>
      </w:r>
      <w:proofErr w:type="gramEnd"/>
      <w:r>
        <w:rPr>
          <w:sz w:val="28"/>
          <w:szCs w:val="28"/>
        </w:rPr>
        <w:t xml:space="preserve"> основными нарушениями являются: нарушение  сотрудниками органов внутренних дел срока составления протокола и направления его на рассмотрение; незаконное доставление несовершеннолетних в дежурную часть органа внутренних дел; невозвращение протоколов после устранения недостатков;</w:t>
      </w:r>
      <w:r w:rsidRPr="00DC0091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отсутствие достаточных оснований для возбуждения дела об административном правонарушении и другие.</w:t>
      </w:r>
    </w:p>
    <w:p w:rsidR="00DC0091" w:rsidRP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Pr="00DC0091">
        <w:rPr>
          <w:rFonts w:eastAsiaTheme="minorHAnsi"/>
          <w:sz w:val="28"/>
          <w:szCs w:val="28"/>
          <w:lang w:eastAsia="en-US"/>
        </w:rPr>
        <w:t>В 1 полугодии 2014 года территориальной комиссией по делам несовершеннолетних и защите их прав администрации Березовского района (далее – территориальная комиссия)  рассмотрено 225 административных протоколов, из которых 218 составлены сотрудниками ОМВД России по Березовскому району, 7 – членами  территориальной комиссии по делам несовершеннолетних и защите их прав администрации Березовского района (далее – территориальная комиссия).</w:t>
      </w:r>
      <w:proofErr w:type="gramEnd"/>
      <w:r w:rsidRPr="00DC0091">
        <w:rPr>
          <w:rFonts w:eastAsiaTheme="minorHAnsi"/>
          <w:sz w:val="28"/>
          <w:szCs w:val="28"/>
          <w:lang w:eastAsia="en-US"/>
        </w:rPr>
        <w:t xml:space="preserve">  В отношении  родителей рассмотрено протоколов – 175, в отношении  несовершеннолетних – 30, в отношении граждан – 20.</w:t>
      </w:r>
    </w:p>
    <w:p w:rsidR="00DC0091" w:rsidRP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 w:rsidRPr="00DC0091">
        <w:rPr>
          <w:rFonts w:eastAsiaTheme="minorHAnsi"/>
          <w:sz w:val="28"/>
          <w:szCs w:val="28"/>
          <w:lang w:eastAsia="en-US"/>
        </w:rPr>
        <w:tab/>
        <w:t>Для надлежащего оформления и доработки административных материалов 9 были возвращены в ОМВД, из которых 8 вернулись после их доработки.</w:t>
      </w:r>
    </w:p>
    <w:p w:rsidR="00DC0091" w:rsidRP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 w:rsidRPr="00DC0091">
        <w:rPr>
          <w:rFonts w:eastAsiaTheme="minorHAnsi"/>
          <w:sz w:val="28"/>
          <w:szCs w:val="28"/>
          <w:lang w:eastAsia="en-US"/>
        </w:rPr>
        <w:tab/>
        <w:t xml:space="preserve"> По 8 административным материалам принято решение о  прекращении: за отсутствием состава административного правонарушения – </w:t>
      </w:r>
      <w:r w:rsidRPr="00DC0091">
        <w:rPr>
          <w:rFonts w:eastAsiaTheme="minorHAnsi"/>
          <w:sz w:val="28"/>
          <w:szCs w:val="28"/>
          <w:lang w:eastAsia="en-US"/>
        </w:rPr>
        <w:lastRenderedPageBreak/>
        <w:t>8, по причине  истечения сроков привлечения к административной ответственности материалов прекращено не было. Анализ материалов показывает, что  причиной прекращения материалов об административных правонарушениях неполнота собранных материалов, отсутствие  доказательств по делу. Наибольшее количество прекращенных материалов, составленных сотрудниками ОП№1  ОМВД России по Березовскому району.</w:t>
      </w:r>
    </w:p>
    <w:p w:rsidR="00DC0091" w:rsidRP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 w:rsidRPr="00DC0091">
        <w:rPr>
          <w:rFonts w:eastAsiaTheme="minorHAnsi"/>
          <w:sz w:val="28"/>
          <w:szCs w:val="28"/>
          <w:lang w:eastAsia="en-US"/>
        </w:rPr>
        <w:tab/>
        <w:t>Все административные материалы рассмотрены в установленный законом срок,   в случае пропуска 15 дневного срока, выносились определения о продлении срока рассмотрения материала об административном правонарушении.</w:t>
      </w:r>
    </w:p>
    <w:p w:rsidR="00DC0091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 w:rsidRPr="00DC0091">
        <w:rPr>
          <w:rFonts w:eastAsiaTheme="minorHAnsi"/>
          <w:sz w:val="28"/>
          <w:szCs w:val="28"/>
          <w:lang w:eastAsia="en-US"/>
        </w:rPr>
        <w:tab/>
        <w:t xml:space="preserve">Следует отметить что, что имеют место быть факты несвоевременного направления материалов об административных правонарушениях на рассмотрение в территориальную комиссию после их составления: 20% материалов поступают  в течение 5 суток со дня составления,  около 45% - до 10 суток, остальные – </w:t>
      </w:r>
      <w:proofErr w:type="gramStart"/>
      <w:r w:rsidRPr="00DC0091">
        <w:rPr>
          <w:rFonts w:eastAsiaTheme="minorHAnsi"/>
          <w:sz w:val="28"/>
          <w:szCs w:val="28"/>
          <w:lang w:eastAsia="en-US"/>
        </w:rPr>
        <w:t>спустя</w:t>
      </w:r>
      <w:proofErr w:type="gramEnd"/>
      <w:r w:rsidRPr="00DC0091">
        <w:rPr>
          <w:rFonts w:eastAsiaTheme="minorHAnsi"/>
          <w:sz w:val="28"/>
          <w:szCs w:val="28"/>
          <w:lang w:eastAsia="en-US"/>
        </w:rPr>
        <w:t xml:space="preserve"> более 10 суток.</w:t>
      </w:r>
    </w:p>
    <w:p w:rsidR="006F23B2" w:rsidRDefault="00DC0091" w:rsidP="00DC00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течение указанного времен</w:t>
      </w:r>
      <w:r w:rsidR="006F23B2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территориальной комиссией внесено 8 представлений, из ни</w:t>
      </w:r>
      <w:r w:rsidR="006F23B2">
        <w:rPr>
          <w:rFonts w:eastAsiaTheme="minorHAnsi"/>
          <w:sz w:val="28"/>
          <w:szCs w:val="28"/>
          <w:lang w:eastAsia="en-US"/>
        </w:rPr>
        <w:t>х 2 – за нарушение административного законодательства.</w:t>
      </w:r>
    </w:p>
    <w:p w:rsidR="00DC0091" w:rsidRDefault="006F23B2" w:rsidP="006F23B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На основании выше изложенного, и целях,</w:t>
      </w:r>
      <w:r w:rsidR="00DC0091">
        <w:rPr>
          <w:rFonts w:eastAsiaTheme="minorHAnsi"/>
          <w:sz w:val="28"/>
          <w:szCs w:val="28"/>
          <w:lang w:eastAsia="en-US"/>
        </w:rPr>
        <w:t xml:space="preserve"> </w:t>
      </w:r>
      <w:r w:rsidRPr="00DC0091">
        <w:rPr>
          <w:rFonts w:eastAsiaTheme="minorHAnsi"/>
          <w:sz w:val="28"/>
          <w:szCs w:val="28"/>
          <w:lang w:eastAsia="en-US"/>
        </w:rPr>
        <w:t>исполнении требований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 а также обеспечения защиты прав и законных интересов несовершеннолетних</w:t>
      </w:r>
      <w:r w:rsidRPr="006F23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ия постановляет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F23B2" w:rsidRDefault="006F23B2" w:rsidP="006F23B2">
      <w:pPr>
        <w:jc w:val="both"/>
        <w:rPr>
          <w:rFonts w:eastAsiaTheme="minorHAnsi"/>
          <w:sz w:val="28"/>
          <w:szCs w:val="28"/>
          <w:lang w:eastAsia="en-US"/>
        </w:rPr>
      </w:pPr>
    </w:p>
    <w:p w:rsidR="006F23B2" w:rsidRDefault="006F23B2" w:rsidP="006F23B2">
      <w:pPr>
        <w:pStyle w:val="a6"/>
        <w:numPr>
          <w:ilvl w:val="0"/>
          <w:numId w:val="1"/>
        </w:numPr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ОМВД России по Березовскому району (Симонов Р.Ю.):</w:t>
      </w:r>
    </w:p>
    <w:p w:rsidR="006F23B2" w:rsidRDefault="006F23B2" w:rsidP="006F23B2">
      <w:pPr>
        <w:pStyle w:val="a6"/>
        <w:numPr>
          <w:ilvl w:val="1"/>
          <w:numId w:val="1"/>
        </w:numPr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Принять меры по устранению фактов нарушения сотрудниками органа внутренних дел сроков составления административных протоколов  и направления на рассмотрение в территориальную комиссию по делам несовершеннолетних и защите их прав  администрации Березовского района для рассмотрения.</w:t>
      </w:r>
    </w:p>
    <w:p w:rsidR="00C541F6" w:rsidRDefault="00C541F6" w:rsidP="006F23B2">
      <w:pPr>
        <w:pStyle w:val="a6"/>
        <w:numPr>
          <w:ilvl w:val="1"/>
          <w:numId w:val="1"/>
        </w:numPr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Принять дополнительные меры п</w:t>
      </w:r>
      <w:r w:rsidR="006F23B2">
        <w:rPr>
          <w:rFonts w:eastAsiaTheme="minorHAnsi"/>
          <w:sz w:val="28"/>
          <w:szCs w:val="28"/>
          <w:lang w:eastAsia="en-US"/>
        </w:rPr>
        <w:t>о проверке материалов об административных правонарушениях на предмет п</w:t>
      </w:r>
      <w:r>
        <w:rPr>
          <w:rFonts w:eastAsiaTheme="minorHAnsi"/>
          <w:sz w:val="28"/>
          <w:szCs w:val="28"/>
          <w:lang w:eastAsia="en-US"/>
        </w:rPr>
        <w:t>олноты собранного материала и достаточных доказательств по делу.</w:t>
      </w:r>
    </w:p>
    <w:p w:rsidR="00C541F6" w:rsidRDefault="00C541F6" w:rsidP="00C541F6">
      <w:pPr>
        <w:pStyle w:val="a6"/>
        <w:numPr>
          <w:ilvl w:val="1"/>
          <w:numId w:val="1"/>
        </w:numPr>
        <w:ind w:left="0" w:firstLine="705"/>
        <w:jc w:val="both"/>
      </w:pPr>
      <w:r w:rsidRPr="00C541F6">
        <w:rPr>
          <w:rFonts w:eastAsiaTheme="minorHAnsi"/>
          <w:sz w:val="28"/>
          <w:szCs w:val="28"/>
          <w:lang w:eastAsia="en-US"/>
        </w:rPr>
        <w:t xml:space="preserve">Провести занятия с личным составом с приглашением  работников прокуратуры, представителя </w:t>
      </w:r>
      <w:r w:rsidRPr="00C541F6">
        <w:rPr>
          <w:rFonts w:eastAsiaTheme="minorHAnsi"/>
          <w:sz w:val="28"/>
          <w:szCs w:val="28"/>
          <w:lang w:eastAsia="en-US"/>
        </w:rPr>
        <w:t xml:space="preserve">территориальную комиссию по делам несовершеннолетних и защите их прав  администрации Березовского района </w:t>
      </w:r>
      <w:r>
        <w:rPr>
          <w:rFonts w:eastAsiaTheme="minorHAnsi"/>
          <w:sz w:val="28"/>
          <w:szCs w:val="28"/>
          <w:lang w:eastAsia="en-US"/>
        </w:rPr>
        <w:t xml:space="preserve"> об</w:t>
      </w:r>
      <w:r w:rsidRPr="00C541F6">
        <w:rPr>
          <w:rFonts w:eastAsiaTheme="minorHAnsi"/>
          <w:sz w:val="28"/>
          <w:szCs w:val="28"/>
          <w:lang w:eastAsia="en-US"/>
        </w:rPr>
        <w:t xml:space="preserve"> </w:t>
      </w:r>
      <w:r w:rsidRPr="00DC0091">
        <w:rPr>
          <w:rFonts w:eastAsiaTheme="minorHAnsi"/>
          <w:sz w:val="28"/>
          <w:szCs w:val="28"/>
          <w:lang w:eastAsia="en-US"/>
        </w:rPr>
        <w:t>исполнении требований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 xml:space="preserve"> при привлечении несовершеннолетних к административной ответственности.</w:t>
      </w:r>
    </w:p>
    <w:p w:rsidR="00C541F6" w:rsidRDefault="00C541F6" w:rsidP="00C541F6">
      <w:pPr>
        <w:pStyle w:val="a6"/>
        <w:ind w:left="0" w:firstLine="705"/>
        <w:jc w:val="both"/>
        <w:rPr>
          <w:sz w:val="28"/>
          <w:szCs w:val="28"/>
        </w:rPr>
      </w:pPr>
      <w:r w:rsidRPr="00C541F6">
        <w:rPr>
          <w:sz w:val="28"/>
          <w:szCs w:val="28"/>
        </w:rPr>
        <w:t>Срок</w:t>
      </w:r>
      <w:proofErr w:type="gramStart"/>
      <w:r w:rsidRPr="00C541F6">
        <w:rPr>
          <w:sz w:val="28"/>
          <w:szCs w:val="28"/>
        </w:rPr>
        <w:t xml:space="preserve"> :</w:t>
      </w:r>
      <w:proofErr w:type="gramEnd"/>
      <w:r w:rsidRPr="00C541F6">
        <w:rPr>
          <w:sz w:val="28"/>
          <w:szCs w:val="28"/>
        </w:rPr>
        <w:t xml:space="preserve"> 01  сентября 2014 года.</w:t>
      </w:r>
    </w:p>
    <w:p w:rsidR="00C541F6" w:rsidRDefault="00C541F6" w:rsidP="00C541F6">
      <w:pPr>
        <w:pStyle w:val="a6"/>
        <w:ind w:left="0" w:firstLine="705"/>
        <w:jc w:val="both"/>
        <w:rPr>
          <w:sz w:val="28"/>
          <w:szCs w:val="28"/>
        </w:rPr>
      </w:pPr>
    </w:p>
    <w:p w:rsidR="00C541F6" w:rsidRPr="00C541F6" w:rsidRDefault="00C541F6" w:rsidP="00C541F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Территориальной  комиссии</w:t>
      </w:r>
      <w:r w:rsidRPr="00C541F6">
        <w:rPr>
          <w:rFonts w:eastAsiaTheme="minorHAnsi"/>
          <w:sz w:val="28"/>
          <w:szCs w:val="28"/>
          <w:lang w:eastAsia="en-US"/>
        </w:rPr>
        <w:t xml:space="preserve"> по делам несовершеннолетних и защите их прав  администрации Березовского района</w:t>
      </w:r>
      <w:r>
        <w:rPr>
          <w:rFonts w:eastAsiaTheme="minorHAnsi"/>
          <w:sz w:val="28"/>
          <w:szCs w:val="28"/>
          <w:lang w:eastAsia="en-US"/>
        </w:rPr>
        <w:t xml:space="preserve"> (Семенова И.Л.):</w:t>
      </w:r>
    </w:p>
    <w:p w:rsidR="00C541F6" w:rsidRPr="00C541F6" w:rsidRDefault="00C541F6" w:rsidP="00C541F6">
      <w:pPr>
        <w:pStyle w:val="a6"/>
        <w:numPr>
          <w:ilvl w:val="1"/>
          <w:numId w:val="1"/>
        </w:numPr>
        <w:ind w:left="0"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Проводить мониторинг по исполнению </w:t>
      </w:r>
      <w:r w:rsidRPr="00DC0091">
        <w:rPr>
          <w:rFonts w:eastAsiaTheme="minorHAnsi"/>
          <w:sz w:val="28"/>
          <w:szCs w:val="28"/>
          <w:lang w:eastAsia="en-US"/>
        </w:rPr>
        <w:t>требований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 xml:space="preserve"> при привлечении несовершеннолетних</w:t>
      </w:r>
      <w:r>
        <w:rPr>
          <w:rFonts w:eastAsiaTheme="minorHAnsi"/>
          <w:sz w:val="28"/>
          <w:szCs w:val="28"/>
          <w:lang w:eastAsia="en-US"/>
        </w:rPr>
        <w:t xml:space="preserve">, родителей (законных представителей),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иных граждан </w:t>
      </w:r>
      <w:r>
        <w:rPr>
          <w:rFonts w:eastAsiaTheme="minorHAnsi"/>
          <w:sz w:val="28"/>
          <w:szCs w:val="28"/>
          <w:lang w:eastAsia="en-US"/>
        </w:rPr>
        <w:t xml:space="preserve"> к административной ответственности.</w:t>
      </w:r>
      <w:r>
        <w:rPr>
          <w:rFonts w:eastAsiaTheme="minorHAnsi"/>
          <w:sz w:val="28"/>
          <w:szCs w:val="28"/>
          <w:lang w:eastAsia="en-US"/>
        </w:rPr>
        <w:t xml:space="preserve"> Результаты мониторинга обсуждать на заседаниях территориальной комисси</w:t>
      </w:r>
      <w:r w:rsidR="00105A4C">
        <w:rPr>
          <w:rFonts w:eastAsiaTheme="minorHAnsi"/>
          <w:sz w:val="28"/>
          <w:szCs w:val="28"/>
          <w:lang w:eastAsia="en-US"/>
        </w:rPr>
        <w:t>и.</w:t>
      </w:r>
    </w:p>
    <w:p w:rsidR="00C541F6" w:rsidRDefault="00C541F6" w:rsidP="00C541F6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ежеквартально до 10 числа.</w:t>
      </w:r>
    </w:p>
    <w:p w:rsidR="00C541F6" w:rsidRDefault="00C541F6" w:rsidP="00C541F6">
      <w:pPr>
        <w:pStyle w:val="a6"/>
        <w:ind w:left="0" w:firstLine="709"/>
        <w:jc w:val="both"/>
      </w:pPr>
    </w:p>
    <w:p w:rsidR="00C541F6" w:rsidRPr="00C541F6" w:rsidRDefault="00C541F6" w:rsidP="00C541F6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вопрос «Об </w:t>
      </w:r>
      <w:r w:rsidRPr="00DC0091">
        <w:rPr>
          <w:rFonts w:eastAsiaTheme="minorHAnsi"/>
          <w:sz w:val="28"/>
          <w:szCs w:val="28"/>
          <w:lang w:eastAsia="en-US"/>
        </w:rPr>
        <w:t xml:space="preserve">исполнении требований Кодекса Российской Федерации об </w:t>
      </w:r>
      <w:r>
        <w:rPr>
          <w:rFonts w:eastAsiaTheme="minorHAnsi"/>
          <w:sz w:val="28"/>
          <w:szCs w:val="28"/>
          <w:lang w:eastAsia="en-US"/>
        </w:rPr>
        <w:t>административных правонарушениях» на заседании территориальной комиссии.</w:t>
      </w:r>
    </w:p>
    <w:p w:rsidR="00C541F6" w:rsidRDefault="00C541F6" w:rsidP="00C541F6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Срок: до 30 марта 2015 года.</w:t>
      </w:r>
    </w:p>
    <w:p w:rsidR="00C541F6" w:rsidRDefault="00C541F6" w:rsidP="00C541F6">
      <w:pPr>
        <w:pStyle w:val="a6"/>
        <w:ind w:left="0" w:hanging="142"/>
        <w:jc w:val="both"/>
        <w:rPr>
          <w:rFonts w:eastAsiaTheme="minorHAnsi"/>
          <w:sz w:val="28"/>
          <w:szCs w:val="28"/>
          <w:lang w:eastAsia="en-US"/>
        </w:rPr>
      </w:pPr>
    </w:p>
    <w:p w:rsidR="00C541F6" w:rsidRDefault="00C541F6" w:rsidP="00C541F6">
      <w:pPr>
        <w:pStyle w:val="a6"/>
        <w:ind w:left="0" w:hanging="142"/>
        <w:jc w:val="both"/>
        <w:rPr>
          <w:rFonts w:eastAsiaTheme="minorHAnsi"/>
          <w:sz w:val="28"/>
          <w:szCs w:val="28"/>
          <w:lang w:eastAsia="en-US"/>
        </w:rPr>
      </w:pPr>
    </w:p>
    <w:p w:rsidR="00C541F6" w:rsidRDefault="00C541F6" w:rsidP="00C541F6">
      <w:pPr>
        <w:pStyle w:val="a6"/>
        <w:ind w:left="0" w:hanging="142"/>
        <w:jc w:val="both"/>
        <w:rPr>
          <w:rFonts w:eastAsiaTheme="minorHAnsi"/>
          <w:sz w:val="28"/>
          <w:szCs w:val="28"/>
          <w:lang w:eastAsia="en-US"/>
        </w:rPr>
      </w:pPr>
    </w:p>
    <w:p w:rsidR="00C541F6" w:rsidRDefault="00C541F6" w:rsidP="00C541F6">
      <w:pPr>
        <w:pStyle w:val="a6"/>
        <w:ind w:left="0" w:hanging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Председательствующий:</w:t>
      </w:r>
    </w:p>
    <w:p w:rsidR="00C541F6" w:rsidRPr="00C541F6" w:rsidRDefault="00C541F6" w:rsidP="00C541F6">
      <w:pPr>
        <w:pStyle w:val="a6"/>
        <w:ind w:left="0" w:hanging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="00105A4C">
        <w:rPr>
          <w:rFonts w:eastAsiaTheme="minorHAnsi"/>
          <w:sz w:val="28"/>
          <w:szCs w:val="28"/>
          <w:lang w:eastAsia="en-US"/>
        </w:rPr>
        <w:t xml:space="preserve">    </w:t>
      </w:r>
      <w:r w:rsidR="00105A4C">
        <w:rPr>
          <w:noProof/>
        </w:rPr>
        <w:drawing>
          <wp:inline distT="0" distB="0" distL="0" distR="0">
            <wp:extent cx="1366520" cy="353695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5A4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И.Л. Семенова</w:t>
      </w:r>
    </w:p>
    <w:sectPr w:rsidR="00C541F6" w:rsidRPr="00C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EF2"/>
    <w:multiLevelType w:val="multilevel"/>
    <w:tmpl w:val="2EB8A5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CB"/>
    <w:rsid w:val="00105A4C"/>
    <w:rsid w:val="006F23B2"/>
    <w:rsid w:val="007F2FCB"/>
    <w:rsid w:val="00AF5FF3"/>
    <w:rsid w:val="00C541F6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091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C0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091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DC0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2014-07-18T11:16:00Z</cp:lastPrinted>
  <dcterms:created xsi:type="dcterms:W3CDTF">2014-07-18T10:46:00Z</dcterms:created>
  <dcterms:modified xsi:type="dcterms:W3CDTF">2014-07-18T11:17:00Z</dcterms:modified>
</cp:coreProperties>
</file>