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348DD" w:rsidRPr="006762F3" w:rsidTr="002A7C8B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DD" w:rsidRPr="006762F3" w:rsidRDefault="00F348DD" w:rsidP="002A7C8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DC100" wp14:editId="2ED1E130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8DD" w:rsidRPr="006762F3" w:rsidTr="002A7C8B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DD" w:rsidRPr="006762F3" w:rsidRDefault="00F348DD" w:rsidP="002A7C8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F348DD" w:rsidRPr="006762F3" w:rsidRDefault="00F348DD" w:rsidP="002A7C8B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F348DD" w:rsidRPr="006762F3" w:rsidRDefault="00F348DD" w:rsidP="002A7C8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F348DD" w:rsidRPr="006762F3" w:rsidRDefault="00F348DD" w:rsidP="002A7C8B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Эл.адрес: </w:t>
            </w:r>
            <w:r w:rsidRPr="006762F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berkdn</w:t>
            </w: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6762F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6762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762F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</w:p>
        </w:tc>
      </w:tr>
      <w:tr w:rsidR="00F348DD" w:rsidRPr="006762F3" w:rsidTr="002A7C8B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DD" w:rsidRPr="006762F3" w:rsidRDefault="00F348DD" w:rsidP="002A7C8B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8DD" w:rsidRPr="006762F3" w:rsidTr="002A7C8B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DD" w:rsidRPr="006762F3" w:rsidRDefault="00F348DD" w:rsidP="002A7C8B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348DD" w:rsidRPr="006762F3" w:rsidTr="002A7C8B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8DD" w:rsidRPr="006762F3" w:rsidRDefault="00F348DD" w:rsidP="002A7C8B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348DD" w:rsidRPr="006762F3" w:rsidRDefault="00F348DD" w:rsidP="00F3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DD" w:rsidRPr="006762F3" w:rsidRDefault="00F348DD" w:rsidP="00F348DD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348DD" w:rsidRPr="006762F3" w:rsidRDefault="00F348DD" w:rsidP="00F348D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8DD" w:rsidRPr="006762F3" w:rsidRDefault="00F348DD" w:rsidP="00F34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.2013 года </w:t>
      </w:r>
      <w:r w:rsidRPr="0067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</w:t>
      </w:r>
    </w:p>
    <w:p w:rsidR="00F348DD" w:rsidRPr="006762F3" w:rsidRDefault="00F348DD" w:rsidP="00F34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8DD" w:rsidRPr="006762F3" w:rsidRDefault="00F348DD" w:rsidP="00F34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6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выполнении требований статьи   14  Федерального                                         закона от 24.06.1999  № 120-ФЗ  «Об основах системы                                                                     профилактики безнадзорности     и  правонарушений                    несовершеннолетних»,          в  части        проводимых                                                     мероприятий  по формированию  законопослушного                                          поведения несовершеннолетних,  а  также   принятых                                                 мерах       при     выявлении       несовершеннолетних,                                                           находящихся     в      социально  опасном  положении,                                                   не посещающих или систематически пропускающих                                                          по  неуважительным     причинам           занятия       в                                                    образовательных учреждениях.</w:t>
      </w:r>
    </w:p>
    <w:p w:rsidR="00F348DD" w:rsidRPr="006762F3" w:rsidRDefault="00F348DD" w:rsidP="00F348D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48DD" w:rsidRDefault="00F348DD" w:rsidP="000C5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F3">
        <w:rPr>
          <w:rFonts w:ascii="Times New Roman" w:hAnsi="Times New Roman" w:cs="Times New Roman"/>
          <w:sz w:val="28"/>
          <w:szCs w:val="28"/>
        </w:rPr>
        <w:t xml:space="preserve">Заслушав и обсудив   информацию </w:t>
      </w:r>
      <w:r>
        <w:rPr>
          <w:rFonts w:ascii="Times New Roman" w:hAnsi="Times New Roman" w:cs="Times New Roman"/>
          <w:sz w:val="28"/>
          <w:szCs w:val="28"/>
        </w:rPr>
        <w:t>комитета образования администрации березовского района,</w:t>
      </w:r>
      <w:r w:rsidRPr="006762F3">
        <w:rPr>
          <w:rFonts w:ascii="Times New Roman" w:hAnsi="Times New Roman" w:cs="Times New Roman"/>
          <w:sz w:val="28"/>
          <w:szCs w:val="28"/>
        </w:rPr>
        <w:t xml:space="preserve">  территориальная комиссия по делам несовершеннолетних и защите их прав Березовского района (далее – территориальная комиссия) установила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0C5B1C">
        <w:rPr>
          <w:rFonts w:ascii="Times New Roman" w:hAnsi="Times New Roman" w:cs="Times New Roman"/>
          <w:sz w:val="28"/>
          <w:szCs w:val="28"/>
        </w:rPr>
        <w:t xml:space="preserve">комитетом образования изданы </w:t>
      </w:r>
      <w:r w:rsidR="000C5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348DD" w:rsidRDefault="00F348DD" w:rsidP="000C5B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№ 169-од от 24.07.2013 г. «О проведении работы по формированию законопослушного поведения несовершеннолетних и принятии мер при выявлении несовершеннолетних, находящихся в социально-опасном положении, не посещающих или систематически пропускающих занятия в образовательных учреждениях»;</w:t>
      </w:r>
    </w:p>
    <w:p w:rsidR="00F348DD" w:rsidRDefault="00F348DD" w:rsidP="000C5B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№ 266-од от 02.12.2013г. «О принятии мер по устранению нарушений законодательства в области профилактики безнадзорности, правонарушений несовершеннолетних в образовательных учреждениях» - на основании данного приказа в ОУ распространены методические рекомендации по выявлению раннего неблагополучия письмо Комитета образования от 06.12.2013 № 3520.</w:t>
      </w:r>
    </w:p>
    <w:p w:rsidR="00F348DD" w:rsidRDefault="00F348DD" w:rsidP="006C76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Проводится работа по выявлению несовершеннолетних, находящихся в социально - опасном положении или в трудной жизненной ситуации. На учетах состоит 120 несовершеннолетних, 90 из них (75 %) заняты дополнительным образованием.</w:t>
      </w:r>
    </w:p>
    <w:p w:rsidR="000C5B1C" w:rsidRDefault="00F348DD" w:rsidP="000C5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работа по выявлению и оказанию помощи неблагополучным семьям. Всего на учетах стоит 90 неблагополучных семей, 81 семья, находящаяся в трудной жизненной ситуации, в них 107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Отслеживаются несовершеннолетние</w:t>
      </w:r>
      <w:r w:rsidR="000C5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систематические пропускающие образовательные   учреждения.   На   05   декабря   2013   г.   систематически</w:t>
      </w:r>
      <w:r w:rsidR="000C5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B1C">
        <w:rPr>
          <w:rFonts w:ascii="Times New Roman" w:eastAsia="Times New Roman" w:hAnsi="Times New Roman" w:cs="Times New Roman"/>
          <w:color w:val="000000"/>
          <w:sz w:val="30"/>
          <w:szCs w:val="30"/>
        </w:rPr>
        <w:t>пропускающих 11 несовершеннолетних. Пропуски уроков находятся на постоянном контроле руководства образовательных учреждений. Семьи посещаются по месту жительства классными руководителями, социальными педагогами. Проводится систематическая работа классными руководителями (беседы, звонки по телефону).</w:t>
      </w:r>
    </w:p>
    <w:p w:rsidR="000C5B1C" w:rsidRDefault="000C5B1C" w:rsidP="000C5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Во всех образовательных учреждениях реализуются программы и методики, направленные на формирование законопослушного поведения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учебные планы (предметы) включены часы по изучению уголовного и административного законодательства; правоведение 7-9 классов, обществознание в 9 - И классах, реализуются курсы основы безопасности ж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изнедеятельности в 8 - 11 классах.</w:t>
      </w:r>
    </w:p>
    <w:p w:rsidR="00F348DD" w:rsidRDefault="000C5B1C" w:rsidP="000C5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образовательных учреждениях разработаны планы мероприятий по профилактик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правонарушений, преступлений, безнадзорности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несовершеннолетних.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Осуществляются рейды родительского патруля в вечернее и ночное время. За 2013 г. проведено 123 рейда, в которых участвовало 324 человека.</w:t>
      </w:r>
    </w:p>
    <w:p w:rsidR="000C5B1C" w:rsidRDefault="0097423D" w:rsidP="000C5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Вместе с тем следует отметить, что из образовательных учреждений не поступают информации о выявленных семьях, находящихся в социально опасном положении, дошкольные образовательные учреждения</w:t>
      </w:r>
      <w:r w:rsidR="00F84B4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ориентированы на выявление данных семей и привлечение в работе с ними учреждений системы профилактики безнадзорности и правонарушений несовершеннолетних.</w:t>
      </w:r>
    </w:p>
    <w:p w:rsidR="00220BD7" w:rsidRPr="000C5B1C" w:rsidRDefault="00220BD7" w:rsidP="000C5B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основании выше изложенного, комиссия постановляет: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BD424C" w:rsidRPr="00220BD7" w:rsidRDefault="00220BD7" w:rsidP="00220BD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D7">
        <w:rPr>
          <w:rFonts w:ascii="Times New Roman" w:hAnsi="Times New Roman" w:cs="Times New Roman"/>
          <w:sz w:val="28"/>
          <w:szCs w:val="28"/>
        </w:rPr>
        <w:t>Комитету образования администрации Березовского района (Прожога  Н.В.):</w:t>
      </w:r>
    </w:p>
    <w:p w:rsidR="00220BD7" w:rsidRPr="00220BD7" w:rsidRDefault="00220BD7" w:rsidP="00220BD7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D7">
        <w:rPr>
          <w:rFonts w:ascii="Times New Roman" w:hAnsi="Times New Roman" w:cs="Times New Roman"/>
          <w:sz w:val="28"/>
          <w:szCs w:val="28"/>
        </w:rPr>
        <w:t xml:space="preserve">В рамках ведомственного контроля провести проверки </w:t>
      </w:r>
      <w:r w:rsidRPr="00220BD7">
        <w:rPr>
          <w:rFonts w:ascii="Times New Roman" w:hAnsi="Times New Roman" w:cs="Times New Roman"/>
          <w:sz w:val="28"/>
          <w:szCs w:val="28"/>
        </w:rPr>
        <w:t>в образовательных организациях  по организации работы</w:t>
      </w:r>
      <w:r w:rsidRPr="00220BD7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безнадзорности несовершеннолетних с привлечением специалистов иных субъектов. Результаты проведенных проверок направить в территориальную комиссию.</w:t>
      </w:r>
    </w:p>
    <w:p w:rsidR="00220BD7" w:rsidRPr="00220BD7" w:rsidRDefault="00220BD7" w:rsidP="00220BD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BD7">
        <w:rPr>
          <w:rFonts w:ascii="Times New Roman" w:hAnsi="Times New Roman" w:cs="Times New Roman"/>
          <w:sz w:val="28"/>
          <w:szCs w:val="28"/>
          <w:u w:val="single"/>
        </w:rPr>
        <w:t xml:space="preserve">Срок исполнения до 20 апреля 2014 года. </w:t>
      </w:r>
    </w:p>
    <w:p w:rsidR="00220BD7" w:rsidRPr="00E15A1D" w:rsidRDefault="00220BD7" w:rsidP="00E15A1D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работу</w:t>
      </w:r>
      <w:r w:rsidR="00E15A1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пункта 3 части 2 статьи 14</w:t>
      </w:r>
      <w:r w:rsidRPr="00220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Федерального </w:t>
      </w:r>
      <w:r w:rsidRPr="00220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5A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закона от 24.06.1999  №120-ФЗ «Об основах системы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профилактики безнадзорности и </w:t>
      </w:r>
      <w:r w:rsidRPr="00220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="00E15A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авонарушений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0B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несовершеннолетних»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15A1D" w:rsidRDefault="00E15A1D" w:rsidP="00E15A1D">
      <w:pPr>
        <w:pStyle w:val="a5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E15A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Срок исполнения: до 15 мая 2014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E15A1D" w:rsidRDefault="00E15A1D" w:rsidP="00E15A1D">
      <w:pPr>
        <w:pStyle w:val="a5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15A1D" w:rsidRDefault="00E15A1D" w:rsidP="00514B7D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1D">
        <w:rPr>
          <w:rFonts w:ascii="Times New Roman" w:hAnsi="Times New Roman" w:cs="Times New Roman"/>
          <w:sz w:val="28"/>
          <w:szCs w:val="28"/>
        </w:rPr>
        <w:t>Предоставлять  информацию в территориальную комиссию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514B7D">
        <w:rPr>
          <w:rFonts w:ascii="Times New Roman" w:hAnsi="Times New Roman" w:cs="Times New Roman"/>
          <w:sz w:val="28"/>
          <w:szCs w:val="28"/>
        </w:rPr>
        <w:t xml:space="preserve">о вовлечении и участии </w:t>
      </w:r>
      <w:r>
        <w:rPr>
          <w:rFonts w:ascii="Times New Roman" w:hAnsi="Times New Roman" w:cs="Times New Roman"/>
          <w:sz w:val="28"/>
          <w:szCs w:val="28"/>
        </w:rPr>
        <w:t>несовершеннолетних, состоящих на профи</w:t>
      </w:r>
      <w:r w:rsidR="00514B7D">
        <w:rPr>
          <w:rFonts w:ascii="Times New Roman" w:hAnsi="Times New Roman" w:cs="Times New Roman"/>
          <w:sz w:val="28"/>
          <w:szCs w:val="28"/>
        </w:rPr>
        <w:t>лактических учетах,  в</w:t>
      </w:r>
      <w:r w:rsidRPr="00E15A1D">
        <w:rPr>
          <w:rFonts w:ascii="Times New Roman" w:hAnsi="Times New Roman" w:cs="Times New Roman"/>
          <w:sz w:val="28"/>
          <w:szCs w:val="28"/>
        </w:rPr>
        <w:t xml:space="preserve"> </w:t>
      </w:r>
      <w:r w:rsidR="00514B7D">
        <w:rPr>
          <w:rFonts w:ascii="Times New Roman" w:hAnsi="Times New Roman" w:cs="Times New Roman"/>
          <w:sz w:val="28"/>
          <w:szCs w:val="28"/>
        </w:rPr>
        <w:t>работу спортивных секций, кружков, клубов.</w:t>
      </w:r>
    </w:p>
    <w:p w:rsidR="00514B7D" w:rsidRDefault="00514B7D" w:rsidP="00514B7D">
      <w:pPr>
        <w:pStyle w:val="a5"/>
        <w:ind w:left="0" w:firstLine="8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B7D">
        <w:rPr>
          <w:rFonts w:ascii="Times New Roman" w:hAnsi="Times New Roman" w:cs="Times New Roman"/>
          <w:sz w:val="28"/>
          <w:szCs w:val="28"/>
          <w:u w:val="single"/>
        </w:rPr>
        <w:t>Срок исполнения: ежеквартально до 10 числа, следующего за отче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14B7D">
        <w:rPr>
          <w:rFonts w:ascii="Times New Roman" w:hAnsi="Times New Roman" w:cs="Times New Roman"/>
          <w:sz w:val="28"/>
          <w:szCs w:val="28"/>
          <w:u w:val="single"/>
        </w:rPr>
        <w:t>ным периодом.</w:t>
      </w:r>
    </w:p>
    <w:p w:rsidR="00514B7D" w:rsidRDefault="00514B7D" w:rsidP="00514B7D">
      <w:pPr>
        <w:pStyle w:val="a5"/>
        <w:ind w:left="0" w:firstLine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4B7D" w:rsidRDefault="00514B7D" w:rsidP="00DC50A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7D">
        <w:rPr>
          <w:rFonts w:ascii="Times New Roman" w:hAnsi="Times New Roman" w:cs="Times New Roman"/>
          <w:sz w:val="28"/>
          <w:szCs w:val="28"/>
        </w:rPr>
        <w:t>Территориальной комиссии по делам несовершеннолетних и защит</w:t>
      </w:r>
      <w:r>
        <w:rPr>
          <w:rFonts w:ascii="Times New Roman" w:hAnsi="Times New Roman" w:cs="Times New Roman"/>
          <w:sz w:val="28"/>
          <w:szCs w:val="28"/>
        </w:rPr>
        <w:t>е их прав Березовского района (</w:t>
      </w:r>
      <w:r w:rsidRPr="00514B7D">
        <w:rPr>
          <w:rFonts w:ascii="Times New Roman" w:hAnsi="Times New Roman" w:cs="Times New Roman"/>
          <w:sz w:val="28"/>
          <w:szCs w:val="28"/>
        </w:rPr>
        <w:t>Семенова И.Л.)</w:t>
      </w:r>
      <w:r w:rsidR="00DC50A8">
        <w:rPr>
          <w:rFonts w:ascii="Times New Roman" w:hAnsi="Times New Roman" w:cs="Times New Roman"/>
          <w:sz w:val="28"/>
          <w:szCs w:val="28"/>
        </w:rPr>
        <w:t xml:space="preserve"> провести выездное заседание  комиссии в МБОУ Березовская СОШ.</w:t>
      </w:r>
    </w:p>
    <w:p w:rsidR="009D0539" w:rsidRDefault="009D0539" w:rsidP="009D053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539">
        <w:rPr>
          <w:rFonts w:ascii="Times New Roman" w:hAnsi="Times New Roman" w:cs="Times New Roman"/>
          <w:sz w:val="28"/>
          <w:szCs w:val="28"/>
          <w:u w:val="single"/>
        </w:rPr>
        <w:t>Срок исполнения: до 25 марта 2014 года.</w:t>
      </w:r>
    </w:p>
    <w:p w:rsidR="006C763F" w:rsidRDefault="006C763F" w:rsidP="009D053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763F" w:rsidRDefault="006C763F" w:rsidP="006C763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настоящим постановлением План работы территориальной комиссии по делам несовершеннолетних и защите их прав  Березовского района на 2014 год согласно приложению к данному постановлению.</w:t>
      </w:r>
    </w:p>
    <w:p w:rsidR="006C763F" w:rsidRPr="006C763F" w:rsidRDefault="006C763F" w:rsidP="006C763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63F">
        <w:rPr>
          <w:rFonts w:ascii="Times New Roman" w:hAnsi="Times New Roman" w:cs="Times New Roman"/>
          <w:sz w:val="28"/>
          <w:szCs w:val="28"/>
          <w:u w:val="single"/>
        </w:rPr>
        <w:t>Срок исполнения: 23 декабря 2013 г.</w:t>
      </w:r>
    </w:p>
    <w:p w:rsidR="006C763F" w:rsidRDefault="006C763F" w:rsidP="006C76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763F" w:rsidRPr="006C763F" w:rsidRDefault="006C763F" w:rsidP="006C763F">
      <w:pPr>
        <w:jc w:val="both"/>
        <w:rPr>
          <w:rFonts w:ascii="Times New Roman" w:hAnsi="Times New Roman" w:cs="Times New Roman"/>
          <w:sz w:val="28"/>
          <w:szCs w:val="28"/>
        </w:rPr>
      </w:pPr>
      <w:r w:rsidRPr="006C763F">
        <w:rPr>
          <w:rFonts w:ascii="Times New Roman" w:hAnsi="Times New Roman" w:cs="Times New Roman"/>
          <w:sz w:val="28"/>
          <w:szCs w:val="28"/>
        </w:rPr>
        <w:t>Председатель комис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="003165D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5D8">
        <w:rPr>
          <w:noProof/>
          <w:lang w:eastAsia="ru-RU"/>
        </w:rPr>
        <w:drawing>
          <wp:inline distT="0" distB="0" distL="0" distR="0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3F">
        <w:rPr>
          <w:rFonts w:ascii="Times New Roman" w:hAnsi="Times New Roman" w:cs="Times New Roman"/>
          <w:sz w:val="28"/>
          <w:szCs w:val="28"/>
        </w:rPr>
        <w:t>С.В. Толмачева</w:t>
      </w:r>
    </w:p>
    <w:p w:rsidR="00220BD7" w:rsidRPr="00220BD7" w:rsidRDefault="00220B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20BD7" w:rsidRPr="0022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CAE"/>
    <w:multiLevelType w:val="multilevel"/>
    <w:tmpl w:val="DBA2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D"/>
    <w:rsid w:val="000C5B1C"/>
    <w:rsid w:val="00220BD7"/>
    <w:rsid w:val="0024211D"/>
    <w:rsid w:val="003165D8"/>
    <w:rsid w:val="00514B7D"/>
    <w:rsid w:val="006C763F"/>
    <w:rsid w:val="0097423D"/>
    <w:rsid w:val="009D0539"/>
    <w:rsid w:val="00BD424C"/>
    <w:rsid w:val="00DC50A8"/>
    <w:rsid w:val="00E15A1D"/>
    <w:rsid w:val="00F348DD"/>
    <w:rsid w:val="00F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08FB-5050-43EF-B872-3E0A071F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2014-01-15T11:44:00Z</cp:lastPrinted>
  <dcterms:created xsi:type="dcterms:W3CDTF">2014-01-15T09:19:00Z</dcterms:created>
  <dcterms:modified xsi:type="dcterms:W3CDTF">2014-01-15T11:48:00Z</dcterms:modified>
</cp:coreProperties>
</file>