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3A" w:rsidRPr="00DE743A" w:rsidRDefault="0065373A" w:rsidP="0065373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Приложение 2  </w:t>
      </w:r>
    </w:p>
    <w:p w:rsidR="0065373A" w:rsidRPr="00DE743A" w:rsidRDefault="0065373A" w:rsidP="0065373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к распоряжению администрации  Березовского района</w:t>
      </w:r>
    </w:p>
    <w:p w:rsidR="0065373A" w:rsidRPr="00DE743A" w:rsidRDefault="0065373A" w:rsidP="0065373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21.03.2018</w:t>
      </w:r>
      <w:r w:rsidRPr="00DE743A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>151-р</w:t>
      </w:r>
      <w:r w:rsidRPr="00DE74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73A" w:rsidRPr="00DE743A" w:rsidRDefault="0065373A" w:rsidP="0065373A">
      <w:pPr>
        <w:spacing w:after="0" w:line="240" w:lineRule="atLeast"/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65373A" w:rsidRPr="00DE743A" w:rsidRDefault="0065373A" w:rsidP="0065373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373A" w:rsidRPr="00DE743A" w:rsidRDefault="0065373A" w:rsidP="0065373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ПОЛОЖЕНИЕ</w:t>
      </w:r>
    </w:p>
    <w:p w:rsidR="0065373A" w:rsidRPr="00DE743A" w:rsidRDefault="0065373A" w:rsidP="0065373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743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организации отдыха, оздоровления и занятости детей Березовского района  </w:t>
      </w:r>
    </w:p>
    <w:p w:rsidR="0065373A" w:rsidRPr="00DE743A" w:rsidRDefault="0065373A" w:rsidP="0065373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373A" w:rsidRPr="00DE743A" w:rsidRDefault="0065373A" w:rsidP="0065373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743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5373A" w:rsidRPr="00DE743A" w:rsidRDefault="0065373A" w:rsidP="0065373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1.1. Межведомственная комиссия по организации отдыха, оздоровления, занятости детей Березовского района (далее – Комиссия) является коллегиальным органом, способствующим обеспечению государственной политики в сфере отдыха, оздоровления, занятости детей в Березовском районе.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E743A">
        <w:rPr>
          <w:rFonts w:ascii="Times New Roman" w:hAnsi="Times New Roman" w:cs="Times New Roman"/>
          <w:sz w:val="28"/>
          <w:szCs w:val="28"/>
        </w:rPr>
        <w:t xml:space="preserve">Комиссия создана в целях обеспечения согласованных действий территориальных федеральных органов, органов местного самоуправления муниципального образования Березовский район, уполномоченных органов по организации отдыха детей и их оздоровления Березовского района,  профессиональных союзов, учреждений, организующих и обеспечивающих отдых детей и их оздоровление и иных организаций, молодежных, детских и иных общественных объединений в сфере отдыха и оздоровления детей.  </w:t>
      </w:r>
      <w:proofErr w:type="gramEnd"/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Ханты-Мансийского автономного округа – Югры, законами и иными нормативными правовыми  актами  Ханты-Мансийского автономного округа – Югры, </w:t>
      </w:r>
      <w:r w:rsidRPr="00D85D08">
        <w:rPr>
          <w:rFonts w:ascii="Times New Roman" w:hAnsi="Times New Roman" w:cs="Times New Roman"/>
          <w:sz w:val="28"/>
          <w:szCs w:val="28"/>
        </w:rPr>
        <w:t>уставом</w:t>
      </w:r>
      <w:r w:rsidRPr="00DE743A">
        <w:rPr>
          <w:rFonts w:ascii="Times New Roman" w:hAnsi="Times New Roman" w:cs="Times New Roman"/>
          <w:sz w:val="28"/>
          <w:szCs w:val="28"/>
        </w:rPr>
        <w:t xml:space="preserve"> Березовского района, нормативными правовыми актами Березовского района, настоящим Положением, международными правовыми актами, ратифицированными Российской Федерацией.</w:t>
      </w:r>
    </w:p>
    <w:p w:rsidR="0065373A" w:rsidRPr="00DE743A" w:rsidRDefault="0065373A" w:rsidP="006537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73A" w:rsidRPr="00DE743A" w:rsidRDefault="0065373A" w:rsidP="0065373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743A">
        <w:rPr>
          <w:rFonts w:ascii="Times New Roman" w:hAnsi="Times New Roman" w:cs="Times New Roman"/>
          <w:sz w:val="28"/>
          <w:szCs w:val="28"/>
        </w:rPr>
        <w:t xml:space="preserve">. Основные задачи Комиссии </w:t>
      </w:r>
    </w:p>
    <w:p w:rsidR="0065373A" w:rsidRPr="00DE743A" w:rsidRDefault="0065373A" w:rsidP="0065373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2.1.  Обеспечение разработки и реализации программ, комплексных мер по организации отдыха, оздоровления и занятости детей 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в том числе</w:t>
      </w:r>
      <w:r w:rsidRPr="00DE743A">
        <w:rPr>
          <w:rFonts w:ascii="Times New Roman" w:hAnsi="Times New Roman" w:cs="Times New Roman"/>
          <w:sz w:val="28"/>
          <w:szCs w:val="28"/>
        </w:rPr>
        <w:t xml:space="preserve"> включая мероприятия по обеспечению безопасности  их жизни и здоровья.  </w:t>
      </w:r>
    </w:p>
    <w:p w:rsidR="0065373A" w:rsidRPr="00DE743A" w:rsidRDefault="0065373A" w:rsidP="006537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      </w:t>
      </w:r>
      <w:r w:rsidRPr="00DE743A">
        <w:rPr>
          <w:rFonts w:ascii="Times New Roman" w:hAnsi="Times New Roman" w:cs="Times New Roman"/>
          <w:sz w:val="28"/>
          <w:szCs w:val="28"/>
        </w:rPr>
        <w:tab/>
        <w:t>2.2. Обеспечение комплексного решения конкретных проблем в сфере организации отдыха, оздоровления, занятости детей.</w:t>
      </w:r>
    </w:p>
    <w:p w:rsidR="0065373A" w:rsidRPr="00DE743A" w:rsidRDefault="0065373A" w:rsidP="006537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      </w:t>
      </w:r>
      <w:r w:rsidRPr="00DE743A">
        <w:rPr>
          <w:rFonts w:ascii="Times New Roman" w:hAnsi="Times New Roman" w:cs="Times New Roman"/>
          <w:sz w:val="28"/>
          <w:szCs w:val="28"/>
        </w:rPr>
        <w:tab/>
        <w:t xml:space="preserve">2.3.  </w:t>
      </w:r>
      <w:proofErr w:type="gramStart"/>
      <w:r w:rsidRPr="00DE743A">
        <w:rPr>
          <w:rFonts w:ascii="Times New Roman" w:hAnsi="Times New Roman" w:cs="Times New Roman"/>
          <w:sz w:val="28"/>
          <w:szCs w:val="28"/>
        </w:rPr>
        <w:t xml:space="preserve">Координация деятельности уполномоченных органов по организации отдыха детей и их оздоровления Березовского района, территориальных федеральных органов, организаций, учреждений, обеспечивающих и организующих отдых, оздоровление и занятость детей Березовского района, в том числе по вопросу профилактики правонарушений и предупреждению чрезвычайных ситуаций в местах отдыха детей, обеспечения безопасности </w:t>
      </w:r>
      <w:r w:rsidRPr="00DE743A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организованных групп детей по маршрутам их следования всеми видами транспорта.  </w:t>
      </w:r>
      <w:proofErr w:type="gramEnd"/>
    </w:p>
    <w:p w:rsidR="0065373A" w:rsidRPr="00DE743A" w:rsidRDefault="0065373A" w:rsidP="006537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    </w:t>
      </w:r>
      <w:r w:rsidRPr="00DE743A">
        <w:rPr>
          <w:rFonts w:ascii="Times New Roman" w:hAnsi="Times New Roman" w:cs="Times New Roman"/>
          <w:sz w:val="28"/>
          <w:szCs w:val="28"/>
        </w:rPr>
        <w:tab/>
        <w:t>2.4. Подготовка и внесение главе Березовского района предложений по совершенствованию муниципальных правовых актов по вопросам организации отдыха, оздоровления, занятости детей Березовского района.</w:t>
      </w:r>
    </w:p>
    <w:p w:rsidR="0065373A" w:rsidRPr="00DE743A" w:rsidRDefault="0065373A" w:rsidP="006537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ab/>
        <w:t>2.5. Рассмотрение вопросов финансирования деятельности по организации отдыха, оздоровления и занятости детей.</w:t>
      </w:r>
    </w:p>
    <w:p w:rsidR="0065373A" w:rsidRPr="00DE743A" w:rsidRDefault="0065373A" w:rsidP="006537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3A" w:rsidRPr="00DE743A" w:rsidRDefault="0065373A" w:rsidP="0065373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743A">
        <w:rPr>
          <w:rFonts w:ascii="Times New Roman" w:hAnsi="Times New Roman" w:cs="Times New Roman"/>
          <w:sz w:val="28"/>
          <w:szCs w:val="28"/>
        </w:rPr>
        <w:t xml:space="preserve">. Основные направления </w:t>
      </w:r>
      <w:proofErr w:type="gramStart"/>
      <w:r w:rsidRPr="00DE743A">
        <w:rPr>
          <w:rFonts w:ascii="Times New Roman" w:hAnsi="Times New Roman" w:cs="Times New Roman"/>
          <w:sz w:val="28"/>
          <w:szCs w:val="28"/>
        </w:rPr>
        <w:t>деятельности  Комиссии</w:t>
      </w:r>
      <w:proofErr w:type="gramEnd"/>
    </w:p>
    <w:p w:rsidR="0065373A" w:rsidRPr="00DE743A" w:rsidRDefault="0065373A" w:rsidP="0065373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3.1.  Обеспечение комплексного анализа организации отдыха, оздоровления, занятости детей Березовского района.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3.2. Осуществление мер по совершенствованию механизма реализации программы по организации отдыха, оздоровления и занятости детей Березовского района, иных муниципальных правовых актов Березовского района в сфере организации отдыха, оздоровления и занятости детей.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3.3. Внесение в установленном порядке главе Березовского района, в Думу Березовского района предложений о распределении финансовых средств и материальных ресурсов, направляемых на организацию отдыха, оздоровления, занятости детей. 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DE743A">
        <w:rPr>
          <w:rFonts w:ascii="Times New Roman" w:hAnsi="Times New Roman" w:cs="Times New Roman"/>
          <w:sz w:val="28"/>
          <w:szCs w:val="28"/>
        </w:rPr>
        <w:t>Внесение в установленном порядке в Департамент образования и молодежной политики Ханты-Мансийского автономного округа – Югры предложений о распределении финансовых средств из бюджета                            Ханты-Мансийского автономного округа – Югры бюджету муниципального образования Березовский район в виде субвенции для осуществления переданных отдельных государственных полномочий по организации и обеспечению отдыха и детей и их оздоровления, в том числе в этнической среде, и в виде субсидии на</w:t>
      </w:r>
      <w:proofErr w:type="gramEnd"/>
      <w:r w:rsidRPr="00DE743A">
        <w:rPr>
          <w:rFonts w:ascii="Times New Roman" w:hAnsi="Times New Roman" w:cs="Times New Roman"/>
          <w:sz w:val="28"/>
          <w:szCs w:val="28"/>
        </w:rPr>
        <w:t xml:space="preserve">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лагерях.    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DE743A">
        <w:rPr>
          <w:rFonts w:ascii="Times New Roman" w:hAnsi="Times New Roman" w:cs="Times New Roman"/>
          <w:sz w:val="28"/>
          <w:szCs w:val="28"/>
        </w:rPr>
        <w:t>Принятие в пределах своей компетенции решений, обеспечивающих координацию деятельности органов местного самоуправления муниципального образования Березовский район, территориальных федеральных органов, учреждений и организаций по улучшению организации отдыха, оздоровления, занятости детей Березовского района, в том числе по профилактике правонарушений и предупреждению чрезвычайных ситуаций в местах отдыха детей, обеспечению безопасности организованных групп детей по маршрутам их следования всеми видами транспорта.</w:t>
      </w:r>
      <w:proofErr w:type="gramEnd"/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3.6. Взаимодействие с межведомственной комиссией по организации отдыха, оздоровления и занятости детей Ханты-Мансийского автономного              округа – Югры.  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3.7. Участие в работе окружных, российских, межрегиональных конференций, семинаров по вопросам отдыха, оздоровления, занятости детей.</w:t>
      </w:r>
    </w:p>
    <w:p w:rsidR="0065373A" w:rsidRPr="00DE743A" w:rsidRDefault="0065373A" w:rsidP="0065373A">
      <w:pPr>
        <w:spacing w:after="0" w:line="240" w:lineRule="atLeas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5373A" w:rsidRPr="00DE743A" w:rsidRDefault="0065373A" w:rsidP="0065373A">
      <w:pPr>
        <w:spacing w:after="0" w:line="240" w:lineRule="atLeas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DE743A">
        <w:rPr>
          <w:rFonts w:ascii="Times New Roman" w:hAnsi="Times New Roman" w:cs="Times New Roman"/>
          <w:sz w:val="28"/>
          <w:szCs w:val="28"/>
        </w:rPr>
        <w:t xml:space="preserve">. Права Комиссии </w:t>
      </w:r>
    </w:p>
    <w:p w:rsidR="0065373A" w:rsidRPr="00DE743A" w:rsidRDefault="0065373A" w:rsidP="0065373A">
      <w:pPr>
        <w:spacing w:after="0" w:line="240" w:lineRule="atLeas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4. Комиссия имеет право: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4.1. Заслушивать на своих заседаниях должностных лиц уполномоченных органов по организации отдыха детей и их оздоровления Березовского района, структурных подразделений администрации Березовского района, органов местного самоуправления муниципального образования Березовский район, руководителей учреждений, организаций, обеспечивающих отдых и оздоровление детей. 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4.2. Запрашивать у уполномоченных органов по организации отдыха детей и их оздоровления Березовского района, структурных подразделений   администрации Березовского района, учреждений и организаций, обеспечивающих и организующих отдых и оздоровление детей, органов местного самоуправления Березовского района документы, материалы и информацию, относящиеся к компетенции Комиссии.     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4.3. Создавать экспертные комиссии, рабочие группы, привлекать специалистов для проведения экспертиз по проблемам отдыха, оздоровления и занятости детей Березовского района, в том числе по вопросу профилактики правонарушений и предупреждению чрезвычайных ситуаций в местах отдыха детей, обеспечения безопасности организованных групп детей по маршрутам их следования всеми видами транспорта.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DE743A">
        <w:rPr>
          <w:rFonts w:ascii="Times New Roman" w:hAnsi="Times New Roman" w:cs="Times New Roman"/>
          <w:sz w:val="28"/>
          <w:szCs w:val="28"/>
        </w:rPr>
        <w:t>Вносить в установленном порядке главе Березовского района предложения по вопросам улучшения организации отдыха, оздоровления, занятости детей Березовского района, межведомственной комиссии по организации отдыха, оздоровления, занятости детей Ханты-Мансийского автономного округа – Югры – предложения по вопросам улучшения организации отдыха, оздоровления, занятости детей Ханты-Мансийского автономного                округа – Югры, в том числе, по вопросу профилактики правонарушений и предупреждению чрезвычайной ситуации в местах отдыха детей, обеспечению безопасности</w:t>
      </w:r>
      <w:proofErr w:type="gramEnd"/>
      <w:r w:rsidRPr="00DE743A">
        <w:rPr>
          <w:rFonts w:ascii="Times New Roman" w:hAnsi="Times New Roman" w:cs="Times New Roman"/>
          <w:sz w:val="28"/>
          <w:szCs w:val="28"/>
        </w:rPr>
        <w:t xml:space="preserve"> организованных групп детей по маршрутам их следования всеми видами транспорта.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4.5. Принимать решения по вопросам, входящим в компетенцию Комиссии.</w:t>
      </w:r>
    </w:p>
    <w:p w:rsidR="0065373A" w:rsidRPr="00DE743A" w:rsidRDefault="0065373A" w:rsidP="0065373A">
      <w:pPr>
        <w:spacing w:after="0" w:line="240" w:lineRule="atLeas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5373A" w:rsidRPr="00DE743A" w:rsidRDefault="0065373A" w:rsidP="0065373A">
      <w:pPr>
        <w:spacing w:after="0" w:line="240" w:lineRule="atLeas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743A">
        <w:rPr>
          <w:rFonts w:ascii="Times New Roman" w:hAnsi="Times New Roman" w:cs="Times New Roman"/>
          <w:sz w:val="28"/>
          <w:szCs w:val="28"/>
        </w:rPr>
        <w:t>. Состав Комиссии</w:t>
      </w:r>
    </w:p>
    <w:p w:rsidR="0065373A" w:rsidRPr="00DE743A" w:rsidRDefault="0065373A" w:rsidP="0065373A">
      <w:pPr>
        <w:spacing w:after="0" w:line="240" w:lineRule="atLeas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5.1. Комиссию возглавляет председатель – заместитель главы Березовского района. 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Заместителем председателя является заведующий отделом по труду, социальной и молодежной политике администрации Березовского района. 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5.2. В состав Комиссии входят руководители уполномоченных органов по организации отдыха детей и их оздоровления, должностные лица структурных подразделений администрации Березовского района, территориальных федеральных контрольно-надзорных органов по Березовскому району, иных заинтересованных структур территориальных федеральных органов (по </w:t>
      </w:r>
      <w:r w:rsidRPr="00DE743A">
        <w:rPr>
          <w:rFonts w:ascii="Times New Roman" w:hAnsi="Times New Roman" w:cs="Times New Roman"/>
          <w:sz w:val="28"/>
          <w:szCs w:val="28"/>
        </w:rPr>
        <w:lastRenderedPageBreak/>
        <w:t>согласованию), представи</w:t>
      </w:r>
      <w:r>
        <w:rPr>
          <w:rFonts w:ascii="Times New Roman" w:hAnsi="Times New Roman" w:cs="Times New Roman"/>
          <w:sz w:val="28"/>
          <w:szCs w:val="28"/>
        </w:rPr>
        <w:t>тели организаций и учреждений, д</w:t>
      </w:r>
      <w:r w:rsidRPr="00DE743A">
        <w:rPr>
          <w:rFonts w:ascii="Times New Roman" w:hAnsi="Times New Roman" w:cs="Times New Roman"/>
          <w:sz w:val="28"/>
          <w:szCs w:val="28"/>
        </w:rPr>
        <w:t>епутат Думы Березовского района.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5.3. В состав Комиссии при необходимости могут входить представители организаций и учреждений независимо от организационно-правовых форм и форм собственности, средств массовой информации, главы органов местного самоуправления муниципального образования Березовский район. 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5.4. Председатель Комиссии, его заместитель, секретарь комиссии, руководители уполномоченных органов по организации отдыха детей и их  оздоровления Березовского района несут персональную ответственность за организацию работы Комиссии, законность принимаемых решений и осуществляют </w:t>
      </w:r>
      <w:proofErr w:type="gramStart"/>
      <w:r w:rsidRPr="00DE74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743A">
        <w:rPr>
          <w:rFonts w:ascii="Times New Roman" w:hAnsi="Times New Roman" w:cs="Times New Roman"/>
          <w:sz w:val="28"/>
          <w:szCs w:val="28"/>
        </w:rPr>
        <w:t xml:space="preserve"> их исполнением. </w:t>
      </w:r>
    </w:p>
    <w:p w:rsidR="0065373A" w:rsidRPr="00DE743A" w:rsidRDefault="0065373A" w:rsidP="0065373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373A" w:rsidRPr="00DE743A" w:rsidRDefault="0065373A" w:rsidP="0065373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E743A">
        <w:rPr>
          <w:rFonts w:ascii="Times New Roman" w:hAnsi="Times New Roman" w:cs="Times New Roman"/>
          <w:sz w:val="28"/>
          <w:szCs w:val="28"/>
        </w:rPr>
        <w:t>. Организация деятельности Комиссии</w:t>
      </w:r>
    </w:p>
    <w:p w:rsidR="0065373A" w:rsidRPr="00DE743A" w:rsidRDefault="0065373A" w:rsidP="0065373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6.1. Комиссия осуществляет свою деятельность в соответствии с планом работы, утвержденным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743A">
        <w:rPr>
          <w:rFonts w:ascii="Times New Roman" w:hAnsi="Times New Roman" w:cs="Times New Roman"/>
          <w:sz w:val="28"/>
          <w:szCs w:val="28"/>
        </w:rPr>
        <w:t>редседателем.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6.2. Заседания Комиссии проводятся по мере необходимости, но не реже одного раза в квартал и считаются правомочными, если на них присутствует не менее половины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43A">
        <w:rPr>
          <w:rFonts w:ascii="Times New Roman" w:hAnsi="Times New Roman" w:cs="Times New Roman"/>
          <w:sz w:val="28"/>
          <w:szCs w:val="28"/>
        </w:rPr>
        <w:t xml:space="preserve"> состава.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6.3. Повестку дня заседаний и порядок их проведения определяет председатель Комиссии (заместитель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743A">
        <w:rPr>
          <w:rFonts w:ascii="Times New Roman" w:hAnsi="Times New Roman" w:cs="Times New Roman"/>
          <w:sz w:val="28"/>
          <w:szCs w:val="28"/>
        </w:rPr>
        <w:t xml:space="preserve">редседателя Комиссии – во время отсутствия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743A">
        <w:rPr>
          <w:rFonts w:ascii="Times New Roman" w:hAnsi="Times New Roman" w:cs="Times New Roman"/>
          <w:sz w:val="28"/>
          <w:szCs w:val="28"/>
        </w:rPr>
        <w:t>редседателя Комиссии).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6.4. Члены Комиссии, иные заинтересованные органы, организации предоставляют секретарю Комиссии за пять календарных дней до даты заседания материалы по вопросам повестки заседания, предложения в проект решения Комиссии.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6.5. Члены Комиссии при обсуждении и голосовании обладают равными правами. Решения на заседаниях Комиссии принимаются большинством голосов присутствующих членов Комиссии; в случае равенства голосов право решающего голоса принадлежит председательствующему на заседании.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6.6. Решения Комиссии оформляются протоколом, который подписывается председателем Комиссии или его заместителем, председательствующим на заседании, и секретарем Комиссии.   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6.7. Решения Комиссии, принимаемые в соответствии с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43A">
        <w:rPr>
          <w:rFonts w:ascii="Times New Roman" w:hAnsi="Times New Roman" w:cs="Times New Roman"/>
          <w:sz w:val="28"/>
          <w:szCs w:val="28"/>
        </w:rPr>
        <w:t xml:space="preserve"> компетенцией, являются обязательными для всех органов местного самоуправления, а также организаций, подведомственных этим органам.</w:t>
      </w:r>
    </w:p>
    <w:p w:rsidR="0065373A" w:rsidRPr="00DE743A" w:rsidRDefault="0065373A" w:rsidP="006537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ab/>
        <w:t xml:space="preserve">6.8. В случае невозможности личного присутствия на заседании Комиссии члены Комиссии имеют право: </w:t>
      </w:r>
    </w:p>
    <w:p w:rsidR="0065373A" w:rsidRPr="00DE743A" w:rsidRDefault="0065373A" w:rsidP="006537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E743A">
        <w:rPr>
          <w:rFonts w:ascii="Times New Roman" w:hAnsi="Times New Roman" w:cs="Times New Roman"/>
          <w:sz w:val="28"/>
          <w:szCs w:val="28"/>
        </w:rPr>
        <w:t>предоставить свое мнение по рассматриваемым вопросам в письменной форме;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E743A">
        <w:rPr>
          <w:rFonts w:ascii="Times New Roman" w:hAnsi="Times New Roman" w:cs="Times New Roman"/>
          <w:sz w:val="28"/>
          <w:szCs w:val="28"/>
        </w:rPr>
        <w:t>делегировать своего представителя для участия в заседании Комиссии.</w:t>
      </w:r>
    </w:p>
    <w:p w:rsidR="0065373A" w:rsidRPr="00DE743A" w:rsidRDefault="0065373A" w:rsidP="006537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lastRenderedPageBreak/>
        <w:t xml:space="preserve">6.9. Организационно-техническое обеспечение, информационное сопровождение деятельности Комиссии осуществляет отдел по труду, социальной и молодежной политике администрации Березовского района.  </w:t>
      </w:r>
    </w:p>
    <w:p w:rsidR="0065373A" w:rsidRPr="00DE743A" w:rsidRDefault="0065373A" w:rsidP="006537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73A" w:rsidRPr="00DE743A" w:rsidRDefault="0065373A" w:rsidP="006537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73A" w:rsidRPr="00DE743A" w:rsidRDefault="0065373A" w:rsidP="006537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73A" w:rsidRPr="00DE743A" w:rsidRDefault="0065373A" w:rsidP="0065373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373A" w:rsidRDefault="0065373A" w:rsidP="0065373A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F69D8" w:rsidRDefault="009F69D8">
      <w:bookmarkStart w:id="0" w:name="_GoBack"/>
      <w:bookmarkEnd w:id="0"/>
    </w:p>
    <w:sectPr w:rsidR="009F69D8" w:rsidSect="0088531D">
      <w:headerReference w:type="default" r:id="rId5"/>
      <w:pgSz w:w="11906" w:h="16838"/>
      <w:pgMar w:top="993" w:right="567" w:bottom="1135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159292"/>
      <w:docPartObj>
        <w:docPartGallery w:val="Page Numbers (Top of Page)"/>
        <w:docPartUnique/>
      </w:docPartObj>
    </w:sdtPr>
    <w:sdtEndPr/>
    <w:sdtContent>
      <w:p w:rsidR="00614ADB" w:rsidRDefault="006537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531D" w:rsidRDefault="006537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3A"/>
    <w:rsid w:val="00595C3A"/>
    <w:rsid w:val="0065373A"/>
    <w:rsid w:val="009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7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73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2</cp:revision>
  <dcterms:created xsi:type="dcterms:W3CDTF">2018-03-22T10:07:00Z</dcterms:created>
  <dcterms:modified xsi:type="dcterms:W3CDTF">2018-03-22T10:07:00Z</dcterms:modified>
</cp:coreProperties>
</file>