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FD" w:rsidRPr="00D226FD" w:rsidRDefault="00D226FD" w:rsidP="00D226F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6F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226FD" w:rsidRPr="00D226FD" w:rsidRDefault="00D226FD" w:rsidP="00D226F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26FD">
        <w:rPr>
          <w:rFonts w:ascii="Times New Roman" w:hAnsi="Times New Roman" w:cs="Times New Roman"/>
          <w:b/>
          <w:bCs/>
          <w:sz w:val="28"/>
          <w:szCs w:val="28"/>
        </w:rPr>
        <w:t>О КООРДИНАЦИОННОМ СОВЕТЕ ПО ДЕЛАМ ИНВАЛИДОВ ПРИ АДМИНИСТРАЦИИ БЕРЕЗОСКОГО РАЙОНА</w:t>
      </w:r>
    </w:p>
    <w:p w:rsidR="00D226FD" w:rsidRPr="00D226FD" w:rsidRDefault="00D226FD" w:rsidP="00D226F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226FD" w:rsidRPr="00D226FD" w:rsidRDefault="00D226FD" w:rsidP="00D226F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26FD">
        <w:rPr>
          <w:rFonts w:ascii="Times New Roman" w:hAnsi="Times New Roman" w:cs="Times New Roman"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6FD" w:rsidRPr="00D226FD" w:rsidRDefault="00D226FD" w:rsidP="00D226F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26FD" w:rsidRPr="00D226FD" w:rsidRDefault="00D226FD" w:rsidP="00D226F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6F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226FD">
        <w:rPr>
          <w:rFonts w:ascii="Times New Roman" w:hAnsi="Times New Roman" w:cs="Times New Roman"/>
          <w:sz w:val="28"/>
          <w:szCs w:val="28"/>
        </w:rPr>
        <w:t>Координационный  Совет  по делам инвалидов при администрации Березовского района (далее –  Совет) является совещательным органом, созданным в целях обеспечения согласованного функционирования и взаимодействия исполнительных органов местного самоуправления,  структурных подразделений администрации Березовского района, территориальных   органов  социальной защиты населения,  других  ведомств,  общественных объединений, научных и других организаций при рассмотрении вопросов, связанных с решением проблем инвалидности и инвалидов в  Березовском районе  Ханты - Мансийского  автономного</w:t>
      </w:r>
      <w:proofErr w:type="gramEnd"/>
      <w:r w:rsidRPr="00D226FD">
        <w:rPr>
          <w:rFonts w:ascii="Times New Roman" w:hAnsi="Times New Roman" w:cs="Times New Roman"/>
          <w:sz w:val="28"/>
          <w:szCs w:val="28"/>
        </w:rPr>
        <w:t xml:space="preserve"> округа - Югры.</w:t>
      </w:r>
    </w:p>
    <w:p w:rsidR="00D226FD" w:rsidRPr="00D226FD" w:rsidRDefault="00D226FD" w:rsidP="00D226F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6FD">
        <w:rPr>
          <w:rFonts w:ascii="Times New Roman" w:hAnsi="Times New Roman" w:cs="Times New Roman"/>
          <w:sz w:val="28"/>
          <w:szCs w:val="28"/>
        </w:rPr>
        <w:t>1.2. В своей деятельности  Совет руководствуется федеральными законами, законами Ханты-Мансийского автономного округа - Югры, иными нормативными правовыми актами Российской Федерации и Ханты-Мансийского автономного округа - Югры, нормативно-правовыми актами администрации Березовского района, а также настоящим Положением.</w:t>
      </w:r>
    </w:p>
    <w:p w:rsidR="00D226FD" w:rsidRPr="00D226FD" w:rsidRDefault="00D226FD" w:rsidP="00D226F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6FD">
        <w:rPr>
          <w:rFonts w:ascii="Times New Roman" w:hAnsi="Times New Roman" w:cs="Times New Roman"/>
          <w:sz w:val="28"/>
          <w:szCs w:val="28"/>
        </w:rPr>
        <w:t>1.3. Совет является коллегиальным органом, представляющим и согласующим интересы всех заинтересованных сторон по решению проблем инвалидности и инвалидов в  Березовском районе.</w:t>
      </w:r>
    </w:p>
    <w:p w:rsidR="00D226FD" w:rsidRPr="00D226FD" w:rsidRDefault="00D226FD" w:rsidP="00D226F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26FD" w:rsidRPr="00D226FD" w:rsidRDefault="00D226FD" w:rsidP="00D226FD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26FD">
        <w:rPr>
          <w:rFonts w:ascii="Times New Roman" w:hAnsi="Times New Roman" w:cs="Times New Roman"/>
          <w:sz w:val="28"/>
          <w:szCs w:val="28"/>
        </w:rPr>
        <w:t>2. Основные задачи  координационного Совета.</w:t>
      </w:r>
    </w:p>
    <w:p w:rsidR="00D226FD" w:rsidRPr="00D226FD" w:rsidRDefault="00D226FD" w:rsidP="00D226F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26FD" w:rsidRPr="00D226FD" w:rsidRDefault="00D226FD" w:rsidP="00D226F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6FD">
        <w:rPr>
          <w:rFonts w:ascii="Times New Roman" w:hAnsi="Times New Roman" w:cs="Times New Roman"/>
          <w:sz w:val="28"/>
          <w:szCs w:val="28"/>
        </w:rPr>
        <w:t>2.1. Подготовка предложений по реализации государственной политики в Березовском  районе в отношении инвалидов, определению способов, форм и этапов ее реализации.</w:t>
      </w:r>
    </w:p>
    <w:p w:rsidR="00D226FD" w:rsidRPr="00D226FD" w:rsidRDefault="00D226FD" w:rsidP="00D226F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6FD">
        <w:rPr>
          <w:rFonts w:ascii="Times New Roman" w:hAnsi="Times New Roman" w:cs="Times New Roman"/>
          <w:sz w:val="28"/>
          <w:szCs w:val="28"/>
        </w:rPr>
        <w:t xml:space="preserve">2.2. Подготовка проектов нормативных актов  администрации  Березовского района  в отношении инвалидов, профилактике инвалидности, обеспечению комплексной реабилитации инвалидов </w:t>
      </w:r>
    </w:p>
    <w:p w:rsidR="00D226FD" w:rsidRPr="00D226FD" w:rsidRDefault="00D226FD" w:rsidP="00D226F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6FD">
        <w:rPr>
          <w:rFonts w:ascii="Times New Roman" w:hAnsi="Times New Roman" w:cs="Times New Roman"/>
          <w:sz w:val="28"/>
          <w:szCs w:val="28"/>
        </w:rPr>
        <w:t>2.3. Подготовка аналитических материалов и систематическое информирование  исполнительных органов государственной власти Ханты-Мансийского автономного округа - Югры, органов местного самоуправления, общественных объединений и других организаций о состоянии инвалидности и положении инвалидов в Березовском районе.</w:t>
      </w:r>
    </w:p>
    <w:p w:rsidR="00D226FD" w:rsidRPr="00D226FD" w:rsidRDefault="00D226FD" w:rsidP="00D226F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6FD">
        <w:rPr>
          <w:rFonts w:ascii="Times New Roman" w:hAnsi="Times New Roman" w:cs="Times New Roman"/>
          <w:sz w:val="28"/>
          <w:szCs w:val="28"/>
        </w:rPr>
        <w:t>2.5. Взаимодействие со структурными подразделениями администрации района, управлением социальной защиты населения по Березовскому району Департамента социального развития Ханты-Мансийского автономного округа - Югры,  органами местного самоуправления, общественными объединениями, научными и другими организациями при рассмотрении вопросов, связанных с решением проблем инвалидности и инвалидов в Березовском районе</w:t>
      </w:r>
    </w:p>
    <w:p w:rsidR="00D226FD" w:rsidRPr="00D226FD" w:rsidRDefault="00D226FD" w:rsidP="00D226F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6F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3. Права  координационного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6FD" w:rsidRPr="00D226FD" w:rsidRDefault="00D226FD" w:rsidP="00D226F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26FD" w:rsidRPr="00D226FD" w:rsidRDefault="00D226FD" w:rsidP="00D226F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6FD">
        <w:rPr>
          <w:rFonts w:ascii="Times New Roman" w:hAnsi="Times New Roman" w:cs="Times New Roman"/>
          <w:sz w:val="28"/>
          <w:szCs w:val="28"/>
        </w:rPr>
        <w:t xml:space="preserve">3.1. Запрашивать и получать в установленном порядке в рамках компетенции необходимую информацию от структурных  подразделений администрации района органов местного самоуправления, других  ведомств и организаций, общественных объединений,  при рассмотрении вопросов, связанных с решением проблем инвалидности и инвалидов </w:t>
      </w:r>
      <w:proofErr w:type="gramStart"/>
      <w:r w:rsidRPr="00D226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26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6F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D226FD">
        <w:rPr>
          <w:rFonts w:ascii="Times New Roman" w:hAnsi="Times New Roman" w:cs="Times New Roman"/>
          <w:sz w:val="28"/>
          <w:szCs w:val="28"/>
        </w:rPr>
        <w:t xml:space="preserve"> автономном округе - </w:t>
      </w:r>
      <w:proofErr w:type="spellStart"/>
      <w:r w:rsidRPr="00D226FD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D226FD">
        <w:rPr>
          <w:rFonts w:ascii="Times New Roman" w:hAnsi="Times New Roman" w:cs="Times New Roman"/>
          <w:sz w:val="28"/>
          <w:szCs w:val="28"/>
        </w:rPr>
        <w:t>.</w:t>
      </w:r>
    </w:p>
    <w:p w:rsidR="00D226FD" w:rsidRPr="00D226FD" w:rsidRDefault="00D226FD" w:rsidP="00D226F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6FD">
        <w:rPr>
          <w:rFonts w:ascii="Times New Roman" w:hAnsi="Times New Roman" w:cs="Times New Roman"/>
          <w:sz w:val="28"/>
          <w:szCs w:val="28"/>
        </w:rPr>
        <w:t>3.2. Приглашать на свои заседания должностных лиц  органов местного самоуправления, представителей общественных объединений, научных и других организаций.</w:t>
      </w:r>
    </w:p>
    <w:p w:rsidR="00D226FD" w:rsidRPr="00D226FD" w:rsidRDefault="00D226FD" w:rsidP="00D226F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6FD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D226FD">
        <w:rPr>
          <w:rFonts w:ascii="Times New Roman" w:hAnsi="Times New Roman" w:cs="Times New Roman"/>
          <w:sz w:val="28"/>
          <w:szCs w:val="28"/>
        </w:rPr>
        <w:t>Организовывать и проводить</w:t>
      </w:r>
      <w:proofErr w:type="gramEnd"/>
      <w:r w:rsidRPr="00D226FD">
        <w:rPr>
          <w:rFonts w:ascii="Times New Roman" w:hAnsi="Times New Roman" w:cs="Times New Roman"/>
          <w:sz w:val="28"/>
          <w:szCs w:val="28"/>
        </w:rPr>
        <w:t xml:space="preserve"> совещания, консультации и другие мероприятия с приглашением на них представителей исполнительных, органов местного самоуправления, общественных объединений, научных и других организаций.</w:t>
      </w:r>
    </w:p>
    <w:p w:rsidR="00D226FD" w:rsidRPr="00D226FD" w:rsidRDefault="00D226FD" w:rsidP="00D226F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6FD">
        <w:rPr>
          <w:rFonts w:ascii="Times New Roman" w:hAnsi="Times New Roman" w:cs="Times New Roman"/>
          <w:sz w:val="28"/>
          <w:szCs w:val="28"/>
        </w:rPr>
        <w:t>3.4. Направлять своих представителей для участия в совещаниях, конференциях и семинарах по проблемам, связанным с выработкой и реализацией государственной политики в отношении инвалидов, проводимых  исполнительными органами государственной власти Ханты-Мансийского автономного округа - Югры, органами местного самоуправления, общественными объединениями и другими организациями.</w:t>
      </w:r>
    </w:p>
    <w:p w:rsidR="00D226FD" w:rsidRPr="00D226FD" w:rsidRDefault="00D226FD" w:rsidP="00D226F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26FD" w:rsidRPr="00D226FD" w:rsidRDefault="00D226FD" w:rsidP="00D226FD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26FD">
        <w:rPr>
          <w:rFonts w:ascii="Times New Roman" w:hAnsi="Times New Roman" w:cs="Times New Roman"/>
          <w:sz w:val="28"/>
          <w:szCs w:val="28"/>
        </w:rPr>
        <w:t>4. Состав и организация работы координационного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6FD" w:rsidRPr="00D226FD" w:rsidRDefault="00D226FD" w:rsidP="00D226F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26FD" w:rsidRPr="00D226FD" w:rsidRDefault="00D226FD" w:rsidP="00D226F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6FD">
        <w:rPr>
          <w:rFonts w:ascii="Times New Roman" w:hAnsi="Times New Roman" w:cs="Times New Roman"/>
          <w:sz w:val="28"/>
          <w:szCs w:val="28"/>
        </w:rPr>
        <w:t>4.1. Состав  Совета  утверждается Главой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6FD" w:rsidRPr="00D226FD" w:rsidRDefault="00D226FD" w:rsidP="00D226F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6FD">
        <w:rPr>
          <w:rFonts w:ascii="Times New Roman" w:hAnsi="Times New Roman" w:cs="Times New Roman"/>
          <w:sz w:val="28"/>
          <w:szCs w:val="28"/>
        </w:rPr>
        <w:t>4.2. Состав  Совета может изменяться в процессе работы в установленном порядке.</w:t>
      </w:r>
    </w:p>
    <w:p w:rsidR="00D226FD" w:rsidRPr="00D226FD" w:rsidRDefault="00D226FD" w:rsidP="00D226F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6FD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6FD">
        <w:rPr>
          <w:rFonts w:ascii="Times New Roman" w:hAnsi="Times New Roman" w:cs="Times New Roman"/>
          <w:sz w:val="28"/>
          <w:szCs w:val="28"/>
        </w:rPr>
        <w:t>Члены   Совета участвуют в его работе на общественных началах.</w:t>
      </w:r>
    </w:p>
    <w:p w:rsidR="00D226FD" w:rsidRPr="00D226FD" w:rsidRDefault="00D226FD" w:rsidP="00D226F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6FD">
        <w:rPr>
          <w:rFonts w:ascii="Times New Roman" w:hAnsi="Times New Roman" w:cs="Times New Roman"/>
          <w:sz w:val="28"/>
          <w:szCs w:val="28"/>
        </w:rPr>
        <w:t>4.4. Заседания  Совета проводятся не реже четырех  раз в год.</w:t>
      </w:r>
    </w:p>
    <w:p w:rsidR="00D226FD" w:rsidRPr="00D226FD" w:rsidRDefault="00D226FD" w:rsidP="00D226F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6FD"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6FD">
        <w:rPr>
          <w:rFonts w:ascii="Times New Roman" w:hAnsi="Times New Roman" w:cs="Times New Roman"/>
          <w:sz w:val="28"/>
          <w:szCs w:val="28"/>
        </w:rPr>
        <w:t>Заседание  Совета ведет председатель  Совета или его заместитель, либо по поручению председателя  Совета один из членов Совета, председательствующий  на заседании.</w:t>
      </w:r>
    </w:p>
    <w:p w:rsidR="00D226FD" w:rsidRPr="00D226FD" w:rsidRDefault="00D226FD" w:rsidP="00D226F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6FD">
        <w:rPr>
          <w:rFonts w:ascii="Times New Roman" w:hAnsi="Times New Roman" w:cs="Times New Roman"/>
          <w:sz w:val="28"/>
          <w:szCs w:val="28"/>
        </w:rPr>
        <w:t>4.6. Заседание  Совета считается правомочным, если на нем присутствует не менее двух третей членов Совета.</w:t>
      </w:r>
    </w:p>
    <w:p w:rsidR="00D226FD" w:rsidRPr="00D226FD" w:rsidRDefault="00D226FD" w:rsidP="00D226F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6FD">
        <w:rPr>
          <w:rFonts w:ascii="Times New Roman" w:hAnsi="Times New Roman" w:cs="Times New Roman"/>
          <w:sz w:val="28"/>
          <w:szCs w:val="28"/>
        </w:rPr>
        <w:t>4.7.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6FD">
        <w:rPr>
          <w:rFonts w:ascii="Times New Roman" w:hAnsi="Times New Roman" w:cs="Times New Roman"/>
          <w:sz w:val="28"/>
          <w:szCs w:val="28"/>
        </w:rPr>
        <w:t xml:space="preserve">Решения  Совета </w:t>
      </w:r>
      <w:proofErr w:type="gramStart"/>
      <w:r w:rsidRPr="00D226FD">
        <w:rPr>
          <w:rFonts w:ascii="Times New Roman" w:hAnsi="Times New Roman" w:cs="Times New Roman"/>
          <w:sz w:val="28"/>
          <w:szCs w:val="28"/>
        </w:rPr>
        <w:t>принимаются большинством голосов присутствующих на заседании членов Совета и оформляются</w:t>
      </w:r>
      <w:proofErr w:type="gramEnd"/>
      <w:r w:rsidRPr="00D226FD">
        <w:rPr>
          <w:rFonts w:ascii="Times New Roman" w:hAnsi="Times New Roman" w:cs="Times New Roman"/>
          <w:sz w:val="28"/>
          <w:szCs w:val="28"/>
        </w:rPr>
        <w:t xml:space="preserve"> протоколом, который подписывает председатель Совета либо его заместитель.</w:t>
      </w:r>
    </w:p>
    <w:p w:rsidR="00D226FD" w:rsidRPr="00D226FD" w:rsidRDefault="00D226FD" w:rsidP="00D22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26FD">
        <w:rPr>
          <w:rFonts w:ascii="Times New Roman" w:hAnsi="Times New Roman" w:cs="Times New Roman"/>
          <w:sz w:val="28"/>
          <w:szCs w:val="28"/>
        </w:rPr>
        <w:t>4.8. Для реализации решений  Совета могут издаваться распоряжения, постановления  администрации района  и даваться поручения.</w:t>
      </w:r>
    </w:p>
    <w:p w:rsidR="00D226FD" w:rsidRPr="00D226FD" w:rsidRDefault="00D226FD" w:rsidP="00D22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26FD">
        <w:rPr>
          <w:rFonts w:ascii="Times New Roman" w:hAnsi="Times New Roman" w:cs="Times New Roman"/>
          <w:sz w:val="28"/>
          <w:szCs w:val="28"/>
        </w:rPr>
        <w:t>4.9.  Совет осуществляет свою деятельность в соответствии с планами, утвержденными председателем Совета.</w:t>
      </w:r>
    </w:p>
    <w:p w:rsidR="00D226FD" w:rsidRPr="00D226FD" w:rsidRDefault="00D226FD" w:rsidP="00D22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26FD">
        <w:rPr>
          <w:rFonts w:ascii="Times New Roman" w:hAnsi="Times New Roman" w:cs="Times New Roman"/>
          <w:sz w:val="28"/>
          <w:szCs w:val="28"/>
        </w:rPr>
        <w:t xml:space="preserve">4.10. Совет в соответствии с возложенными на него задачами может создавать, как из числа как своих членов, так и представителей общественных объединений, научных и других организаций, не входящих в </w:t>
      </w:r>
      <w:r w:rsidRPr="00D226FD">
        <w:rPr>
          <w:rFonts w:ascii="Times New Roman" w:hAnsi="Times New Roman" w:cs="Times New Roman"/>
          <w:sz w:val="28"/>
          <w:szCs w:val="28"/>
        </w:rPr>
        <w:lastRenderedPageBreak/>
        <w:t>состав Координационного совета (по согласованию с ними), постоянные и временные рабочие группы (комиссии) для проведения аналитических и экспертных работ.</w:t>
      </w:r>
    </w:p>
    <w:p w:rsidR="00D226FD" w:rsidRPr="00D226FD" w:rsidRDefault="00D226FD" w:rsidP="00D22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26FD">
        <w:rPr>
          <w:rFonts w:ascii="Times New Roman" w:hAnsi="Times New Roman" w:cs="Times New Roman"/>
          <w:sz w:val="28"/>
          <w:szCs w:val="28"/>
        </w:rPr>
        <w:t>Руководство деятельностью таких групп (комиссий) осуществляют члены Совета.</w:t>
      </w:r>
    </w:p>
    <w:p w:rsidR="00D226FD" w:rsidRPr="00D226FD" w:rsidRDefault="00D226FD" w:rsidP="00D22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26FD">
        <w:rPr>
          <w:rFonts w:ascii="Times New Roman" w:hAnsi="Times New Roman" w:cs="Times New Roman"/>
          <w:sz w:val="28"/>
          <w:szCs w:val="28"/>
        </w:rPr>
        <w:t>4.11. Осуществление текущей организационной работы, ведение документации, извещение членов Совета и приглашение на заседания, формирование повестки дня, рассылку проектов документов, подлежащих обсуждению, организацию подготовки заседаний  Совета осуществляет отдел по труду и социальным вопросам администрации Березовского района.</w:t>
      </w:r>
    </w:p>
    <w:p w:rsidR="00D226FD" w:rsidRDefault="00D226FD" w:rsidP="00D226FD">
      <w:pPr>
        <w:pStyle w:val="ConsPlusNormal"/>
        <w:widowControl/>
        <w:ind w:firstLine="540"/>
        <w:jc w:val="both"/>
        <w:outlineLvl w:val="1"/>
      </w:pPr>
    </w:p>
    <w:p w:rsidR="00D226FD" w:rsidRDefault="00D226FD" w:rsidP="00D226FD">
      <w:pPr>
        <w:pStyle w:val="ConsPlusNormal"/>
        <w:widowControl/>
        <w:ind w:firstLine="540"/>
        <w:jc w:val="both"/>
        <w:outlineLvl w:val="1"/>
      </w:pPr>
    </w:p>
    <w:p w:rsidR="00D226FD" w:rsidRDefault="00D226FD" w:rsidP="00D226FD">
      <w:pPr>
        <w:pStyle w:val="ConsPlusNormal"/>
        <w:widowControl/>
        <w:ind w:firstLine="540"/>
        <w:jc w:val="both"/>
        <w:outlineLvl w:val="1"/>
      </w:pPr>
    </w:p>
    <w:p w:rsidR="00E62BD4" w:rsidRDefault="00E62BD4"/>
    <w:sectPr w:rsidR="00E6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6FD"/>
    <w:rsid w:val="00D226FD"/>
    <w:rsid w:val="00E6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 Знак Знак"/>
    <w:basedOn w:val="a"/>
    <w:rsid w:val="00D226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4530</Characters>
  <Application>Microsoft Office Word</Application>
  <DocSecurity>0</DocSecurity>
  <Lines>37</Lines>
  <Paragraphs>10</Paragraphs>
  <ScaleCrop>false</ScaleCrop>
  <Company>MultiDVD Team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Шехирева Анна Валерьевна</dc:creator>
  <cp:keywords/>
  <dc:description/>
  <cp:lastModifiedBy>Шехирева Анна Валерьевна</cp:lastModifiedBy>
  <cp:revision>2</cp:revision>
  <dcterms:created xsi:type="dcterms:W3CDTF">2015-04-02T07:12:00Z</dcterms:created>
  <dcterms:modified xsi:type="dcterms:W3CDTF">2015-04-02T07:14:00Z</dcterms:modified>
</cp:coreProperties>
</file>