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8A" w:rsidRDefault="00EF428A" w:rsidP="00A31DE0">
      <w:pPr>
        <w:pStyle w:val="a3"/>
        <w:ind w:right="-284"/>
        <w:rPr>
          <w:sz w:val="28"/>
          <w:szCs w:val="28"/>
        </w:rPr>
      </w:pPr>
      <w:r>
        <w:rPr>
          <w:sz w:val="28"/>
          <w:szCs w:val="28"/>
        </w:rPr>
        <w:t>АДМИНИСТРАЦИЯ БЕРЕЗОВСКОГО РАЙОНА</w:t>
      </w:r>
    </w:p>
    <w:p w:rsidR="00EF428A" w:rsidRPr="00B76F37" w:rsidRDefault="00EF428A" w:rsidP="00A31DE0">
      <w:pPr>
        <w:pStyle w:val="a3"/>
        <w:ind w:right="-284"/>
        <w:rPr>
          <w:sz w:val="20"/>
        </w:rPr>
      </w:pPr>
    </w:p>
    <w:p w:rsidR="00E943A3" w:rsidRPr="00761331" w:rsidRDefault="00EF428A" w:rsidP="00A31DE0">
      <w:pPr>
        <w:pStyle w:val="a3"/>
        <w:ind w:right="-284"/>
        <w:rPr>
          <w:sz w:val="28"/>
          <w:szCs w:val="28"/>
        </w:rPr>
      </w:pPr>
      <w:r w:rsidRPr="00761331">
        <w:rPr>
          <w:sz w:val="28"/>
          <w:szCs w:val="28"/>
        </w:rPr>
        <w:t>П</w:t>
      </w:r>
      <w:r w:rsidR="00DA2B9A">
        <w:rPr>
          <w:sz w:val="28"/>
          <w:szCs w:val="28"/>
        </w:rPr>
        <w:t xml:space="preserve">РОТОКОЛ </w:t>
      </w:r>
      <w:r w:rsidR="00B34926">
        <w:rPr>
          <w:sz w:val="28"/>
          <w:szCs w:val="28"/>
        </w:rPr>
        <w:t xml:space="preserve">№ </w:t>
      </w:r>
      <w:r w:rsidR="002C2328">
        <w:rPr>
          <w:sz w:val="28"/>
          <w:szCs w:val="28"/>
        </w:rPr>
        <w:t>1</w:t>
      </w:r>
    </w:p>
    <w:p w:rsidR="00672092" w:rsidRDefault="00672092" w:rsidP="00A31DE0">
      <w:pPr>
        <w:pStyle w:val="a3"/>
        <w:ind w:right="-284"/>
        <w:rPr>
          <w:sz w:val="28"/>
          <w:szCs w:val="28"/>
        </w:rPr>
      </w:pPr>
    </w:p>
    <w:p w:rsidR="00E943A3" w:rsidRPr="00761331" w:rsidRDefault="008F15AB" w:rsidP="00A31DE0">
      <w:pPr>
        <w:pStyle w:val="a3"/>
        <w:ind w:right="-284"/>
        <w:rPr>
          <w:sz w:val="28"/>
          <w:szCs w:val="28"/>
        </w:rPr>
      </w:pPr>
      <w:r>
        <w:rPr>
          <w:sz w:val="28"/>
          <w:szCs w:val="28"/>
        </w:rPr>
        <w:t xml:space="preserve"> заседания</w:t>
      </w:r>
      <w:r w:rsidR="00672092">
        <w:rPr>
          <w:sz w:val="28"/>
          <w:szCs w:val="28"/>
        </w:rPr>
        <w:t xml:space="preserve"> Координационного с</w:t>
      </w:r>
      <w:r w:rsidR="001E63FB" w:rsidRPr="00761331">
        <w:rPr>
          <w:sz w:val="28"/>
          <w:szCs w:val="28"/>
        </w:rPr>
        <w:t xml:space="preserve">овета по делам инвалидов </w:t>
      </w:r>
    </w:p>
    <w:p w:rsidR="00E943A3" w:rsidRDefault="00E943A3" w:rsidP="00A31DE0">
      <w:pPr>
        <w:pStyle w:val="a3"/>
        <w:ind w:right="-284"/>
        <w:rPr>
          <w:sz w:val="28"/>
          <w:szCs w:val="28"/>
        </w:rPr>
      </w:pPr>
      <w:r w:rsidRPr="00761331">
        <w:rPr>
          <w:sz w:val="28"/>
          <w:szCs w:val="28"/>
        </w:rPr>
        <w:t>при администрации Березовского района</w:t>
      </w:r>
    </w:p>
    <w:p w:rsidR="00672092" w:rsidRPr="00672092" w:rsidRDefault="00672092" w:rsidP="00A31DE0">
      <w:pPr>
        <w:pStyle w:val="a3"/>
        <w:ind w:right="-284"/>
        <w:rPr>
          <w:b w:val="0"/>
          <w:sz w:val="28"/>
          <w:szCs w:val="28"/>
        </w:rPr>
      </w:pPr>
      <w:r w:rsidRPr="00672092">
        <w:rPr>
          <w:b w:val="0"/>
          <w:sz w:val="28"/>
          <w:szCs w:val="28"/>
        </w:rPr>
        <w:t>(далее – Координационный совет)</w:t>
      </w:r>
    </w:p>
    <w:p w:rsidR="00E943A3" w:rsidRPr="00761331" w:rsidRDefault="00E943A3" w:rsidP="00A31DE0">
      <w:pPr>
        <w:pStyle w:val="a3"/>
        <w:ind w:right="-284"/>
        <w:rPr>
          <w:sz w:val="28"/>
          <w:szCs w:val="28"/>
        </w:rPr>
      </w:pPr>
    </w:p>
    <w:p w:rsidR="00E943A3" w:rsidRPr="001E4AEE" w:rsidRDefault="00672092" w:rsidP="007C711F">
      <w:pPr>
        <w:pStyle w:val="a3"/>
        <w:ind w:right="-1"/>
        <w:jc w:val="both"/>
        <w:rPr>
          <w:bCs/>
          <w:sz w:val="28"/>
          <w:szCs w:val="28"/>
        </w:rPr>
      </w:pPr>
      <w:proofErr w:type="spellStart"/>
      <w:r>
        <w:rPr>
          <w:bCs/>
          <w:sz w:val="28"/>
          <w:szCs w:val="28"/>
        </w:rPr>
        <w:t>пгт</w:t>
      </w:r>
      <w:proofErr w:type="spellEnd"/>
      <w:r>
        <w:rPr>
          <w:bCs/>
          <w:sz w:val="28"/>
          <w:szCs w:val="28"/>
        </w:rPr>
        <w:t xml:space="preserve">. Березово                                                        </w:t>
      </w:r>
      <w:r w:rsidR="007F3F70">
        <w:rPr>
          <w:bCs/>
          <w:sz w:val="28"/>
          <w:szCs w:val="28"/>
        </w:rPr>
        <w:t xml:space="preserve">               </w:t>
      </w:r>
      <w:r w:rsidR="00B34926">
        <w:rPr>
          <w:bCs/>
          <w:sz w:val="28"/>
          <w:szCs w:val="28"/>
        </w:rPr>
        <w:t xml:space="preserve">  </w:t>
      </w:r>
      <w:r w:rsidR="004F55E3">
        <w:rPr>
          <w:bCs/>
          <w:sz w:val="28"/>
          <w:szCs w:val="28"/>
        </w:rPr>
        <w:t xml:space="preserve"> </w:t>
      </w:r>
      <w:r w:rsidR="00477C82">
        <w:rPr>
          <w:bCs/>
          <w:sz w:val="28"/>
          <w:szCs w:val="28"/>
        </w:rPr>
        <w:t xml:space="preserve">   </w:t>
      </w:r>
      <w:r w:rsidR="004F55E3">
        <w:rPr>
          <w:bCs/>
          <w:sz w:val="28"/>
          <w:szCs w:val="28"/>
        </w:rPr>
        <w:t xml:space="preserve"> </w:t>
      </w:r>
      <w:r w:rsidR="002C2328">
        <w:rPr>
          <w:bCs/>
          <w:sz w:val="28"/>
          <w:szCs w:val="28"/>
        </w:rPr>
        <w:t xml:space="preserve">     24</w:t>
      </w:r>
      <w:r w:rsidR="003866EB">
        <w:rPr>
          <w:bCs/>
          <w:sz w:val="28"/>
          <w:szCs w:val="28"/>
        </w:rPr>
        <w:t xml:space="preserve"> мая</w:t>
      </w:r>
      <w:r w:rsidR="0098139D">
        <w:rPr>
          <w:bCs/>
          <w:sz w:val="28"/>
          <w:szCs w:val="28"/>
        </w:rPr>
        <w:t xml:space="preserve"> </w:t>
      </w:r>
      <w:r w:rsidR="002C2328">
        <w:rPr>
          <w:bCs/>
          <w:sz w:val="28"/>
          <w:szCs w:val="28"/>
        </w:rPr>
        <w:t>2023</w:t>
      </w:r>
      <w:r>
        <w:rPr>
          <w:bCs/>
          <w:sz w:val="28"/>
          <w:szCs w:val="28"/>
        </w:rPr>
        <w:t xml:space="preserve"> года</w:t>
      </w:r>
      <w:r w:rsidR="00B76F37">
        <w:rPr>
          <w:bCs/>
          <w:sz w:val="28"/>
          <w:szCs w:val="28"/>
        </w:rPr>
        <w:t xml:space="preserve"> </w:t>
      </w:r>
      <w:r w:rsidR="00503D9A">
        <w:rPr>
          <w:bCs/>
          <w:sz w:val="28"/>
          <w:szCs w:val="28"/>
        </w:rPr>
        <w:t xml:space="preserve">                                                                                                           </w:t>
      </w:r>
      <w:r w:rsidR="00367B34">
        <w:rPr>
          <w:bCs/>
          <w:sz w:val="28"/>
          <w:szCs w:val="28"/>
        </w:rPr>
        <w:t xml:space="preserve">  </w:t>
      </w:r>
    </w:p>
    <w:tbl>
      <w:tblPr>
        <w:tblW w:w="9923" w:type="dxa"/>
        <w:tblInd w:w="-34" w:type="dxa"/>
        <w:tblLook w:val="0000" w:firstRow="0" w:lastRow="0" w:firstColumn="0" w:lastColumn="0" w:noHBand="0" w:noVBand="0"/>
      </w:tblPr>
      <w:tblGrid>
        <w:gridCol w:w="4253"/>
        <w:gridCol w:w="425"/>
        <w:gridCol w:w="5245"/>
      </w:tblGrid>
      <w:tr w:rsidR="006D62AD" w:rsidRPr="0091089B" w:rsidTr="00FA3362">
        <w:trPr>
          <w:trHeight w:val="1115"/>
        </w:trPr>
        <w:tc>
          <w:tcPr>
            <w:tcW w:w="4253" w:type="dxa"/>
          </w:tcPr>
          <w:p w:rsidR="006D62AD" w:rsidRPr="00734A1C" w:rsidRDefault="00FA3362" w:rsidP="007C711F">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734A1C" w:rsidRPr="00734A1C">
              <w:rPr>
                <w:rFonts w:ascii="Times New Roman" w:hAnsi="Times New Roman"/>
                <w:b/>
                <w:color w:val="000000" w:themeColor="text1"/>
                <w:sz w:val="28"/>
                <w:szCs w:val="28"/>
              </w:rPr>
              <w:t>Председательствующий</w:t>
            </w:r>
            <w:r w:rsidR="00991FA2" w:rsidRPr="00734A1C">
              <w:rPr>
                <w:rFonts w:ascii="Times New Roman" w:hAnsi="Times New Roman"/>
                <w:b/>
                <w:color w:val="000000" w:themeColor="text1"/>
                <w:sz w:val="28"/>
                <w:szCs w:val="28"/>
              </w:rPr>
              <w:t>:</w:t>
            </w:r>
          </w:p>
          <w:p w:rsidR="002E6AC9" w:rsidRPr="006917EC" w:rsidRDefault="002E6AC9" w:rsidP="007C711F">
            <w:pPr>
              <w:spacing w:after="0" w:line="240" w:lineRule="auto"/>
              <w:jc w:val="both"/>
              <w:rPr>
                <w:rFonts w:ascii="Times New Roman" w:hAnsi="Times New Roman"/>
                <w:b/>
                <w:color w:val="000000" w:themeColor="text1"/>
                <w:sz w:val="16"/>
                <w:szCs w:val="16"/>
              </w:rPr>
            </w:pPr>
          </w:p>
          <w:p w:rsidR="001E4AEE" w:rsidRPr="001E4AEE" w:rsidRDefault="001E4AEE" w:rsidP="007C711F">
            <w:pPr>
              <w:spacing w:after="0" w:line="240" w:lineRule="auto"/>
              <w:jc w:val="both"/>
              <w:rPr>
                <w:rFonts w:ascii="Times New Roman" w:hAnsi="Times New Roman"/>
                <w:color w:val="000000" w:themeColor="text1"/>
                <w:sz w:val="16"/>
                <w:szCs w:val="16"/>
              </w:rPr>
            </w:pPr>
          </w:p>
          <w:p w:rsidR="006D62AD" w:rsidRPr="00734A1C" w:rsidRDefault="00FA3362" w:rsidP="007C711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671D9">
              <w:rPr>
                <w:rFonts w:ascii="Times New Roman" w:hAnsi="Times New Roman"/>
                <w:color w:val="000000" w:themeColor="text1"/>
                <w:sz w:val="28"/>
                <w:szCs w:val="28"/>
              </w:rPr>
              <w:t>Артеев Павел Владимирович</w:t>
            </w:r>
          </w:p>
        </w:tc>
        <w:tc>
          <w:tcPr>
            <w:tcW w:w="425" w:type="dxa"/>
          </w:tcPr>
          <w:p w:rsidR="001E4AEE" w:rsidRDefault="001E4AEE" w:rsidP="007C711F">
            <w:pPr>
              <w:spacing w:after="0" w:line="240" w:lineRule="auto"/>
              <w:jc w:val="both"/>
              <w:rPr>
                <w:rFonts w:ascii="Times New Roman" w:hAnsi="Times New Roman"/>
                <w:color w:val="000000" w:themeColor="text1"/>
                <w:sz w:val="28"/>
                <w:szCs w:val="28"/>
              </w:rPr>
            </w:pPr>
          </w:p>
          <w:p w:rsidR="001E4AEE" w:rsidRDefault="001E4AEE" w:rsidP="007C711F">
            <w:pPr>
              <w:spacing w:after="0" w:line="240" w:lineRule="auto"/>
              <w:jc w:val="both"/>
              <w:rPr>
                <w:rFonts w:ascii="Times New Roman" w:hAnsi="Times New Roman"/>
                <w:color w:val="000000" w:themeColor="text1"/>
                <w:sz w:val="28"/>
                <w:szCs w:val="28"/>
              </w:rPr>
            </w:pPr>
          </w:p>
          <w:p w:rsidR="001227D0" w:rsidRPr="00734A1C" w:rsidRDefault="001227D0" w:rsidP="007C711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tc>
        <w:tc>
          <w:tcPr>
            <w:tcW w:w="5245" w:type="dxa"/>
          </w:tcPr>
          <w:p w:rsidR="001E4AEE" w:rsidRDefault="001E4AEE" w:rsidP="007C711F">
            <w:pPr>
              <w:spacing w:after="0" w:line="240" w:lineRule="auto"/>
              <w:ind w:right="-284"/>
              <w:jc w:val="both"/>
              <w:rPr>
                <w:rFonts w:ascii="Times New Roman" w:hAnsi="Times New Roman" w:cs="Times New Roman"/>
                <w:color w:val="000000" w:themeColor="text1"/>
                <w:sz w:val="28"/>
                <w:szCs w:val="28"/>
              </w:rPr>
            </w:pPr>
          </w:p>
          <w:p w:rsidR="006671D9" w:rsidRDefault="006671D9" w:rsidP="007C711F">
            <w:pPr>
              <w:spacing w:after="0" w:line="240" w:lineRule="auto"/>
              <w:ind w:right="-284"/>
              <w:jc w:val="both"/>
              <w:rPr>
                <w:rFonts w:ascii="Times New Roman" w:hAnsi="Times New Roman" w:cs="Times New Roman"/>
                <w:color w:val="000000" w:themeColor="text1"/>
                <w:sz w:val="28"/>
                <w:szCs w:val="28"/>
              </w:rPr>
            </w:pPr>
          </w:p>
          <w:p w:rsidR="0098139D" w:rsidRPr="00734A1C" w:rsidRDefault="006671D9" w:rsidP="007C711F">
            <w:pPr>
              <w:spacing w:after="0" w:line="240" w:lineRule="auto"/>
              <w:ind w:righ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глава</w:t>
            </w:r>
            <w:r w:rsidR="0098139D" w:rsidRPr="001227D0">
              <w:rPr>
                <w:rFonts w:ascii="Times New Roman" w:hAnsi="Times New Roman" w:cs="Times New Roman"/>
                <w:color w:val="000000" w:themeColor="text1"/>
                <w:sz w:val="28"/>
                <w:szCs w:val="28"/>
              </w:rPr>
              <w:t xml:space="preserve"> Березовского района.</w:t>
            </w:r>
          </w:p>
          <w:p w:rsidR="006D62AD" w:rsidRPr="001B3653" w:rsidRDefault="006D62AD" w:rsidP="007C711F">
            <w:pPr>
              <w:tabs>
                <w:tab w:val="left" w:pos="5136"/>
                <w:tab w:val="left" w:pos="5170"/>
              </w:tabs>
              <w:spacing w:after="0" w:line="240" w:lineRule="auto"/>
              <w:ind w:right="459"/>
              <w:jc w:val="both"/>
              <w:rPr>
                <w:rFonts w:ascii="Times New Roman" w:hAnsi="Times New Roman" w:cs="Times New Roman"/>
                <w:color w:val="000000" w:themeColor="text1"/>
                <w:sz w:val="28"/>
                <w:szCs w:val="28"/>
              </w:rPr>
            </w:pPr>
          </w:p>
        </w:tc>
      </w:tr>
      <w:tr w:rsidR="006D62AD" w:rsidRPr="0091089B" w:rsidTr="00FA3362">
        <w:trPr>
          <w:trHeight w:val="450"/>
        </w:trPr>
        <w:tc>
          <w:tcPr>
            <w:tcW w:w="4253" w:type="dxa"/>
          </w:tcPr>
          <w:p w:rsidR="001E4AEE" w:rsidRDefault="001E4AEE" w:rsidP="007C711F">
            <w:pPr>
              <w:pStyle w:val="a3"/>
              <w:jc w:val="both"/>
              <w:rPr>
                <w:bCs/>
                <w:sz w:val="28"/>
                <w:szCs w:val="28"/>
              </w:rPr>
            </w:pPr>
          </w:p>
          <w:p w:rsidR="006D62AD" w:rsidRDefault="006D62AD" w:rsidP="007C711F">
            <w:pPr>
              <w:pStyle w:val="a3"/>
              <w:jc w:val="both"/>
              <w:rPr>
                <w:bCs/>
                <w:sz w:val="28"/>
                <w:szCs w:val="28"/>
              </w:rPr>
            </w:pPr>
            <w:r w:rsidRPr="006D420C">
              <w:rPr>
                <w:bCs/>
                <w:sz w:val="28"/>
                <w:szCs w:val="28"/>
              </w:rPr>
              <w:t>Секретарь</w:t>
            </w:r>
            <w:r w:rsidR="002E6AC9">
              <w:rPr>
                <w:bCs/>
                <w:sz w:val="28"/>
                <w:szCs w:val="28"/>
              </w:rPr>
              <w:t xml:space="preserve"> Координационного совета</w:t>
            </w:r>
            <w:r w:rsidRPr="006D420C">
              <w:rPr>
                <w:bCs/>
                <w:sz w:val="28"/>
                <w:szCs w:val="28"/>
              </w:rPr>
              <w:t>:</w:t>
            </w:r>
          </w:p>
          <w:p w:rsidR="006D62AD" w:rsidRPr="006D420C" w:rsidRDefault="002C2328" w:rsidP="007C711F">
            <w:pPr>
              <w:pStyle w:val="a3"/>
              <w:jc w:val="both"/>
              <w:rPr>
                <w:b w:val="0"/>
                <w:bCs/>
                <w:sz w:val="28"/>
                <w:szCs w:val="28"/>
              </w:rPr>
            </w:pPr>
            <w:r>
              <w:rPr>
                <w:b w:val="0"/>
                <w:bCs/>
                <w:sz w:val="28"/>
                <w:szCs w:val="28"/>
              </w:rPr>
              <w:t>Евстигнеева Анна Андреевна</w:t>
            </w:r>
          </w:p>
          <w:p w:rsidR="006D62AD" w:rsidRPr="0025039A" w:rsidRDefault="006D62AD" w:rsidP="007C711F">
            <w:pPr>
              <w:spacing w:after="0" w:line="240" w:lineRule="auto"/>
              <w:jc w:val="both"/>
              <w:rPr>
                <w:rFonts w:ascii="Times New Roman" w:hAnsi="Times New Roman"/>
                <w:sz w:val="16"/>
                <w:szCs w:val="16"/>
              </w:rPr>
            </w:pPr>
          </w:p>
        </w:tc>
        <w:tc>
          <w:tcPr>
            <w:tcW w:w="425" w:type="dxa"/>
          </w:tcPr>
          <w:p w:rsidR="006D62AD" w:rsidRDefault="006D62AD" w:rsidP="007C711F">
            <w:pPr>
              <w:spacing w:line="240" w:lineRule="auto"/>
              <w:jc w:val="both"/>
              <w:rPr>
                <w:rFonts w:ascii="Times New Roman" w:hAnsi="Times New Roman"/>
                <w:sz w:val="28"/>
                <w:szCs w:val="28"/>
              </w:rPr>
            </w:pPr>
          </w:p>
          <w:p w:rsidR="001227D0" w:rsidRDefault="001227D0" w:rsidP="007C711F">
            <w:pPr>
              <w:spacing w:line="240" w:lineRule="auto"/>
              <w:jc w:val="both"/>
              <w:rPr>
                <w:rFonts w:ascii="Times New Roman" w:hAnsi="Times New Roman"/>
                <w:sz w:val="28"/>
                <w:szCs w:val="28"/>
              </w:rPr>
            </w:pPr>
          </w:p>
          <w:p w:rsidR="001227D0" w:rsidRPr="004903A1" w:rsidRDefault="001227D0" w:rsidP="007C711F">
            <w:pPr>
              <w:spacing w:line="240" w:lineRule="auto"/>
              <w:jc w:val="both"/>
              <w:rPr>
                <w:rFonts w:ascii="Times New Roman" w:hAnsi="Times New Roman"/>
                <w:sz w:val="28"/>
                <w:szCs w:val="28"/>
              </w:rPr>
            </w:pPr>
            <w:r>
              <w:rPr>
                <w:rFonts w:ascii="Times New Roman" w:hAnsi="Times New Roman"/>
                <w:sz w:val="28"/>
                <w:szCs w:val="28"/>
              </w:rPr>
              <w:t>-</w:t>
            </w:r>
          </w:p>
        </w:tc>
        <w:tc>
          <w:tcPr>
            <w:tcW w:w="5245" w:type="dxa"/>
          </w:tcPr>
          <w:p w:rsidR="006D62AD" w:rsidRPr="006D420C" w:rsidRDefault="006D62AD" w:rsidP="007C711F">
            <w:pPr>
              <w:spacing w:after="0" w:line="240" w:lineRule="auto"/>
              <w:ind w:right="-1"/>
              <w:jc w:val="both"/>
              <w:rPr>
                <w:rFonts w:ascii="Times New Roman" w:hAnsi="Times New Roman"/>
                <w:sz w:val="28"/>
                <w:szCs w:val="28"/>
              </w:rPr>
            </w:pPr>
          </w:p>
          <w:p w:rsidR="006D62AD" w:rsidRPr="0025039A" w:rsidRDefault="006D62AD" w:rsidP="007C711F">
            <w:pPr>
              <w:spacing w:after="0" w:line="240" w:lineRule="auto"/>
              <w:ind w:right="-1"/>
              <w:jc w:val="both"/>
              <w:rPr>
                <w:rFonts w:ascii="Times New Roman" w:hAnsi="Times New Roman"/>
                <w:sz w:val="16"/>
                <w:szCs w:val="16"/>
              </w:rPr>
            </w:pPr>
          </w:p>
          <w:p w:rsidR="00142B3E" w:rsidRDefault="00142B3E" w:rsidP="007C711F">
            <w:pPr>
              <w:spacing w:after="0" w:line="240" w:lineRule="auto"/>
              <w:ind w:right="-1"/>
              <w:jc w:val="both"/>
              <w:rPr>
                <w:rFonts w:ascii="Times New Roman" w:hAnsi="Times New Roman"/>
                <w:sz w:val="28"/>
                <w:szCs w:val="28"/>
              </w:rPr>
            </w:pPr>
          </w:p>
          <w:p w:rsidR="00142B3E" w:rsidRPr="0025039A" w:rsidRDefault="00142B3E" w:rsidP="007C711F">
            <w:pPr>
              <w:spacing w:after="0" w:line="240" w:lineRule="auto"/>
              <w:ind w:right="-1"/>
              <w:jc w:val="both"/>
              <w:rPr>
                <w:rFonts w:ascii="Times New Roman" w:hAnsi="Times New Roman"/>
                <w:sz w:val="16"/>
                <w:szCs w:val="16"/>
              </w:rPr>
            </w:pPr>
          </w:p>
          <w:p w:rsidR="00346410" w:rsidRPr="006D420C" w:rsidRDefault="006D62AD" w:rsidP="007C711F">
            <w:pPr>
              <w:spacing w:after="0" w:line="240" w:lineRule="auto"/>
              <w:ind w:right="-1"/>
              <w:jc w:val="both"/>
              <w:rPr>
                <w:rFonts w:ascii="Times New Roman" w:hAnsi="Times New Roman"/>
                <w:sz w:val="28"/>
                <w:szCs w:val="28"/>
              </w:rPr>
            </w:pPr>
            <w:r w:rsidRPr="006D420C">
              <w:rPr>
                <w:rFonts w:ascii="Times New Roman" w:hAnsi="Times New Roman"/>
                <w:sz w:val="28"/>
                <w:szCs w:val="28"/>
              </w:rPr>
              <w:t>веду</w:t>
            </w:r>
            <w:r w:rsidR="002C2328">
              <w:rPr>
                <w:rFonts w:ascii="Times New Roman" w:hAnsi="Times New Roman"/>
                <w:sz w:val="28"/>
                <w:szCs w:val="28"/>
              </w:rPr>
              <w:t xml:space="preserve">щий специалист отдела по труду и </w:t>
            </w:r>
            <w:r w:rsidRPr="006D420C">
              <w:rPr>
                <w:rFonts w:ascii="Times New Roman" w:hAnsi="Times New Roman"/>
                <w:sz w:val="28"/>
                <w:szCs w:val="28"/>
              </w:rPr>
              <w:t>социальной политик</w:t>
            </w:r>
            <w:r w:rsidR="002C2328">
              <w:rPr>
                <w:rFonts w:ascii="Times New Roman" w:hAnsi="Times New Roman"/>
                <w:sz w:val="28"/>
                <w:szCs w:val="28"/>
              </w:rPr>
              <w:t>е Комитета спорта и социальной политики</w:t>
            </w:r>
            <w:r w:rsidRPr="006D420C">
              <w:rPr>
                <w:rFonts w:ascii="Times New Roman" w:hAnsi="Times New Roman"/>
                <w:sz w:val="28"/>
                <w:szCs w:val="28"/>
              </w:rPr>
              <w:t xml:space="preserve"> ад</w:t>
            </w:r>
            <w:r w:rsidR="00734A1C">
              <w:rPr>
                <w:rFonts w:ascii="Times New Roman" w:hAnsi="Times New Roman"/>
                <w:sz w:val="28"/>
                <w:szCs w:val="28"/>
              </w:rPr>
              <w:t>министрации Березовского района;</w:t>
            </w:r>
          </w:p>
        </w:tc>
      </w:tr>
    </w:tbl>
    <w:p w:rsidR="00EF2DC9" w:rsidRDefault="00EF2DC9" w:rsidP="007C711F">
      <w:pPr>
        <w:pStyle w:val="a3"/>
        <w:ind w:left="-142" w:right="-1" w:firstLine="142"/>
        <w:jc w:val="both"/>
        <w:rPr>
          <w:bCs/>
          <w:sz w:val="28"/>
          <w:szCs w:val="28"/>
        </w:rPr>
      </w:pPr>
    </w:p>
    <w:p w:rsidR="00045858" w:rsidRDefault="00C40BB8" w:rsidP="007C711F">
      <w:pPr>
        <w:pStyle w:val="a3"/>
        <w:ind w:left="-142" w:right="-1" w:firstLine="142"/>
        <w:jc w:val="both"/>
        <w:rPr>
          <w:bCs/>
          <w:sz w:val="28"/>
          <w:szCs w:val="28"/>
        </w:rPr>
      </w:pPr>
      <w:r>
        <w:rPr>
          <w:bCs/>
          <w:sz w:val="28"/>
          <w:szCs w:val="28"/>
        </w:rPr>
        <w:t>Члены совета</w:t>
      </w:r>
      <w:r w:rsidR="00F50B50">
        <w:rPr>
          <w:bCs/>
          <w:sz w:val="28"/>
          <w:szCs w:val="28"/>
        </w:rPr>
        <w:t>:</w:t>
      </w:r>
    </w:p>
    <w:p w:rsidR="005E1B7D" w:rsidRPr="00C40BB8" w:rsidRDefault="005E1B7D" w:rsidP="007C711F">
      <w:pPr>
        <w:pStyle w:val="a3"/>
        <w:ind w:right="-1"/>
        <w:rPr>
          <w:bCs/>
          <w:sz w:val="16"/>
          <w:szCs w:val="16"/>
        </w:rPr>
      </w:pPr>
    </w:p>
    <w:tbl>
      <w:tblPr>
        <w:tblW w:w="10349" w:type="dxa"/>
        <w:tblInd w:w="-318" w:type="dxa"/>
        <w:tblLook w:val="0000" w:firstRow="0" w:lastRow="0" w:firstColumn="0" w:lastColumn="0" w:noHBand="0" w:noVBand="0"/>
      </w:tblPr>
      <w:tblGrid>
        <w:gridCol w:w="284"/>
        <w:gridCol w:w="4291"/>
        <w:gridCol w:w="360"/>
        <w:gridCol w:w="5414"/>
      </w:tblGrid>
      <w:tr w:rsidR="006671D9" w:rsidRPr="00847F56" w:rsidTr="00562BE0">
        <w:trPr>
          <w:trHeight w:val="932"/>
        </w:trPr>
        <w:tc>
          <w:tcPr>
            <w:tcW w:w="284" w:type="dxa"/>
          </w:tcPr>
          <w:p w:rsidR="006671D9" w:rsidRDefault="006671D9" w:rsidP="007C711F">
            <w:pPr>
              <w:spacing w:after="0" w:line="240" w:lineRule="auto"/>
              <w:ind w:right="-1"/>
              <w:rPr>
                <w:rFonts w:ascii="Times New Roman" w:hAnsi="Times New Roman"/>
                <w:sz w:val="28"/>
                <w:szCs w:val="28"/>
              </w:rPr>
            </w:pPr>
          </w:p>
        </w:tc>
        <w:tc>
          <w:tcPr>
            <w:tcW w:w="4291" w:type="dxa"/>
          </w:tcPr>
          <w:p w:rsidR="006671D9" w:rsidRDefault="006671D9" w:rsidP="007C711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Чечеткина Ирина Викторовна</w:t>
            </w:r>
          </w:p>
        </w:tc>
        <w:tc>
          <w:tcPr>
            <w:tcW w:w="360" w:type="dxa"/>
          </w:tcPr>
          <w:p w:rsidR="00ED2310" w:rsidRPr="00ED2310" w:rsidRDefault="006671D9" w:rsidP="00ED2310">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6671D9" w:rsidRDefault="006671D9" w:rsidP="007C711F">
            <w:pPr>
              <w:spacing w:after="0" w:line="240" w:lineRule="auto"/>
              <w:ind w:right="-1"/>
              <w:jc w:val="both"/>
              <w:rPr>
                <w:rFonts w:ascii="Times New Roman" w:hAnsi="Times New Roman"/>
                <w:sz w:val="28"/>
                <w:szCs w:val="28"/>
              </w:rPr>
            </w:pPr>
            <w:r w:rsidRPr="00734A1C">
              <w:rPr>
                <w:rFonts w:ascii="Times New Roman" w:hAnsi="Times New Roman" w:cs="Times New Roman"/>
                <w:color w:val="000000" w:themeColor="text1"/>
                <w:sz w:val="28"/>
                <w:szCs w:val="28"/>
              </w:rPr>
              <w:t>заместитель глав</w:t>
            </w:r>
            <w:r>
              <w:rPr>
                <w:rFonts w:ascii="Times New Roman" w:hAnsi="Times New Roman" w:cs="Times New Roman"/>
                <w:color w:val="000000" w:themeColor="text1"/>
                <w:sz w:val="28"/>
                <w:szCs w:val="28"/>
              </w:rPr>
              <w:t>ы</w:t>
            </w:r>
            <w:r w:rsidRPr="00734A1C">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заместитель </w:t>
            </w:r>
            <w:r w:rsidRPr="00734A1C">
              <w:rPr>
                <w:rFonts w:ascii="Times New Roman" w:hAnsi="Times New Roman" w:cs="Times New Roman"/>
                <w:color w:val="000000" w:themeColor="text1"/>
                <w:sz w:val="28"/>
                <w:szCs w:val="28"/>
              </w:rPr>
              <w:t>председателя</w:t>
            </w:r>
            <w:r>
              <w:rPr>
                <w:rFonts w:ascii="Times New Roman" w:hAnsi="Times New Roman" w:cs="Times New Roman"/>
                <w:color w:val="000000" w:themeColor="text1"/>
                <w:sz w:val="28"/>
                <w:szCs w:val="28"/>
              </w:rPr>
              <w:t xml:space="preserve"> </w:t>
            </w:r>
            <w:r w:rsidRPr="00734A1C">
              <w:rPr>
                <w:rFonts w:ascii="Times New Roman" w:hAnsi="Times New Roman" w:cs="Times New Roman"/>
                <w:color w:val="000000" w:themeColor="text1"/>
                <w:sz w:val="28"/>
                <w:szCs w:val="28"/>
              </w:rPr>
              <w:t>Координационного совета</w:t>
            </w:r>
            <w:r>
              <w:rPr>
                <w:rFonts w:ascii="Times New Roman" w:hAnsi="Times New Roman" w:cs="Times New Roman"/>
                <w:color w:val="000000" w:themeColor="text1"/>
                <w:sz w:val="28"/>
                <w:szCs w:val="28"/>
              </w:rPr>
              <w:t>;</w:t>
            </w:r>
          </w:p>
        </w:tc>
      </w:tr>
      <w:tr w:rsidR="006671D9" w:rsidRPr="00847F56" w:rsidTr="00562BE0">
        <w:trPr>
          <w:trHeight w:val="932"/>
        </w:trPr>
        <w:tc>
          <w:tcPr>
            <w:tcW w:w="284" w:type="dxa"/>
          </w:tcPr>
          <w:p w:rsidR="006671D9" w:rsidRDefault="006671D9" w:rsidP="007C711F">
            <w:pPr>
              <w:spacing w:after="0" w:line="240" w:lineRule="auto"/>
              <w:ind w:right="-1"/>
              <w:rPr>
                <w:rFonts w:ascii="Times New Roman" w:hAnsi="Times New Roman"/>
                <w:sz w:val="28"/>
                <w:szCs w:val="28"/>
              </w:rPr>
            </w:pPr>
          </w:p>
        </w:tc>
        <w:tc>
          <w:tcPr>
            <w:tcW w:w="4291" w:type="dxa"/>
          </w:tcPr>
          <w:p w:rsidR="006671D9" w:rsidRDefault="006671D9" w:rsidP="007C711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Антоненко Ирина Леонидовна</w:t>
            </w:r>
          </w:p>
        </w:tc>
        <w:tc>
          <w:tcPr>
            <w:tcW w:w="360" w:type="dxa"/>
          </w:tcPr>
          <w:p w:rsidR="006671D9" w:rsidRDefault="00ED2310" w:rsidP="007C711F">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6671D9" w:rsidRDefault="006671D9" w:rsidP="007C711F">
            <w:pPr>
              <w:spacing w:after="0" w:line="240" w:lineRule="auto"/>
              <w:ind w:right="-1"/>
              <w:jc w:val="both"/>
              <w:rPr>
                <w:rFonts w:ascii="Times New Roman" w:hAnsi="Times New Roman"/>
                <w:sz w:val="28"/>
                <w:szCs w:val="28"/>
              </w:rPr>
            </w:pPr>
            <w:r>
              <w:rPr>
                <w:rFonts w:ascii="Times New Roman" w:hAnsi="Times New Roman"/>
                <w:sz w:val="28"/>
                <w:szCs w:val="28"/>
              </w:rPr>
              <w:t>начальник Управления социальной защиты населения</w:t>
            </w:r>
            <w:r w:rsidR="002C2328">
              <w:rPr>
                <w:rFonts w:ascii="Times New Roman" w:hAnsi="Times New Roman"/>
                <w:sz w:val="28"/>
                <w:szCs w:val="28"/>
              </w:rPr>
              <w:t>, опеки и попечительства</w:t>
            </w:r>
            <w:r>
              <w:rPr>
                <w:rFonts w:ascii="Times New Roman" w:hAnsi="Times New Roman"/>
                <w:sz w:val="28"/>
                <w:szCs w:val="28"/>
              </w:rPr>
              <w:t xml:space="preserve"> по Березовскому району</w:t>
            </w:r>
            <w:r w:rsidR="002C2328">
              <w:rPr>
                <w:rFonts w:ascii="Times New Roman" w:hAnsi="Times New Roman"/>
                <w:sz w:val="28"/>
                <w:szCs w:val="28"/>
              </w:rPr>
              <w:t xml:space="preserve"> (по согласованию)</w:t>
            </w:r>
            <w:r>
              <w:rPr>
                <w:rFonts w:ascii="Times New Roman" w:hAnsi="Times New Roman"/>
                <w:sz w:val="28"/>
                <w:szCs w:val="28"/>
              </w:rPr>
              <w:t>;</w:t>
            </w:r>
          </w:p>
        </w:tc>
      </w:tr>
      <w:tr w:rsidR="00615BF6" w:rsidRPr="00847F56" w:rsidTr="00562BE0">
        <w:trPr>
          <w:trHeight w:val="450"/>
        </w:trPr>
        <w:tc>
          <w:tcPr>
            <w:tcW w:w="284" w:type="dxa"/>
          </w:tcPr>
          <w:p w:rsidR="00615BF6" w:rsidRPr="00847F56" w:rsidRDefault="00615BF6" w:rsidP="007C711F">
            <w:pPr>
              <w:spacing w:after="0" w:line="240" w:lineRule="auto"/>
              <w:ind w:right="-1"/>
              <w:rPr>
                <w:rFonts w:ascii="Times New Roman" w:hAnsi="Times New Roman"/>
                <w:sz w:val="28"/>
                <w:szCs w:val="28"/>
              </w:rPr>
            </w:pPr>
          </w:p>
        </w:tc>
        <w:tc>
          <w:tcPr>
            <w:tcW w:w="4291" w:type="dxa"/>
          </w:tcPr>
          <w:p w:rsidR="00615BF6" w:rsidRPr="00847F56" w:rsidRDefault="00FA3362" w:rsidP="007C711F">
            <w:pPr>
              <w:spacing w:after="0" w:line="240" w:lineRule="auto"/>
              <w:ind w:right="-1"/>
              <w:rPr>
                <w:rFonts w:ascii="Times New Roman" w:hAnsi="Times New Roman"/>
                <w:sz w:val="28"/>
                <w:szCs w:val="28"/>
              </w:rPr>
            </w:pPr>
            <w:r>
              <w:rPr>
                <w:rFonts w:ascii="Times New Roman" w:hAnsi="Times New Roman"/>
                <w:sz w:val="28"/>
                <w:szCs w:val="28"/>
              </w:rPr>
              <w:t>Дейнеко Вячеслав Алексеевич</w:t>
            </w:r>
            <w:r w:rsidR="00615BF6" w:rsidRPr="00847F56">
              <w:rPr>
                <w:rFonts w:ascii="Times New Roman" w:hAnsi="Times New Roman"/>
                <w:sz w:val="28"/>
                <w:szCs w:val="28"/>
              </w:rPr>
              <w:t xml:space="preserve"> </w:t>
            </w:r>
          </w:p>
        </w:tc>
        <w:tc>
          <w:tcPr>
            <w:tcW w:w="360" w:type="dxa"/>
          </w:tcPr>
          <w:p w:rsidR="00615BF6" w:rsidRPr="00847F56" w:rsidRDefault="00615BF6" w:rsidP="007C711F">
            <w:pPr>
              <w:spacing w:after="0" w:line="240" w:lineRule="auto"/>
              <w:ind w:right="-1"/>
              <w:rPr>
                <w:rFonts w:ascii="Times New Roman" w:hAnsi="Times New Roman"/>
                <w:sz w:val="28"/>
                <w:szCs w:val="28"/>
              </w:rPr>
            </w:pPr>
            <w:r w:rsidRPr="00847F56">
              <w:rPr>
                <w:rFonts w:ascii="Times New Roman" w:hAnsi="Times New Roman"/>
                <w:sz w:val="28"/>
                <w:szCs w:val="28"/>
              </w:rPr>
              <w:t>-</w:t>
            </w:r>
          </w:p>
        </w:tc>
        <w:tc>
          <w:tcPr>
            <w:tcW w:w="5414" w:type="dxa"/>
          </w:tcPr>
          <w:p w:rsidR="00615BF6" w:rsidRPr="00847F56" w:rsidRDefault="00FA3362" w:rsidP="007C711F">
            <w:pPr>
              <w:spacing w:after="0" w:line="240" w:lineRule="auto"/>
              <w:ind w:right="-1"/>
              <w:jc w:val="both"/>
              <w:rPr>
                <w:rFonts w:ascii="Times New Roman" w:hAnsi="Times New Roman"/>
                <w:sz w:val="28"/>
                <w:szCs w:val="28"/>
              </w:rPr>
            </w:pPr>
            <w:r>
              <w:rPr>
                <w:rFonts w:ascii="Times New Roman" w:hAnsi="Times New Roman"/>
                <w:sz w:val="28"/>
                <w:szCs w:val="28"/>
              </w:rPr>
              <w:t>председатель</w:t>
            </w:r>
            <w:r w:rsidR="00615BF6">
              <w:rPr>
                <w:rFonts w:ascii="Times New Roman" w:hAnsi="Times New Roman"/>
                <w:sz w:val="28"/>
                <w:szCs w:val="28"/>
              </w:rPr>
              <w:t xml:space="preserve"> Комитета спо</w:t>
            </w:r>
            <w:r w:rsidR="002C2328">
              <w:rPr>
                <w:rFonts w:ascii="Times New Roman" w:hAnsi="Times New Roman"/>
                <w:sz w:val="28"/>
                <w:szCs w:val="28"/>
              </w:rPr>
              <w:t>рта и социальной</w:t>
            </w:r>
            <w:r w:rsidR="00615BF6">
              <w:rPr>
                <w:rFonts w:ascii="Times New Roman" w:hAnsi="Times New Roman"/>
                <w:sz w:val="28"/>
                <w:szCs w:val="28"/>
              </w:rPr>
              <w:t xml:space="preserve"> политики </w:t>
            </w:r>
            <w:r w:rsidR="00615BF6" w:rsidRPr="00847F56">
              <w:rPr>
                <w:rFonts w:ascii="Times New Roman" w:hAnsi="Times New Roman"/>
                <w:sz w:val="28"/>
                <w:szCs w:val="28"/>
              </w:rPr>
              <w:t>администрации Березовского района;</w:t>
            </w:r>
          </w:p>
        </w:tc>
      </w:tr>
      <w:tr w:rsidR="00FA3362" w:rsidRPr="00847F56" w:rsidTr="00562BE0">
        <w:trPr>
          <w:trHeight w:val="450"/>
        </w:trPr>
        <w:tc>
          <w:tcPr>
            <w:tcW w:w="284" w:type="dxa"/>
          </w:tcPr>
          <w:p w:rsidR="00FA3362" w:rsidRPr="00847F56" w:rsidRDefault="00FA3362" w:rsidP="007C711F">
            <w:pPr>
              <w:spacing w:after="0" w:line="240" w:lineRule="auto"/>
              <w:ind w:right="-1"/>
              <w:rPr>
                <w:rFonts w:ascii="Times New Roman" w:hAnsi="Times New Roman"/>
                <w:sz w:val="28"/>
                <w:szCs w:val="28"/>
              </w:rPr>
            </w:pPr>
          </w:p>
        </w:tc>
        <w:tc>
          <w:tcPr>
            <w:tcW w:w="4291" w:type="dxa"/>
          </w:tcPr>
          <w:p w:rsidR="00FA3362" w:rsidRDefault="002C2328" w:rsidP="007C711F">
            <w:pPr>
              <w:spacing w:after="0" w:line="240" w:lineRule="auto"/>
              <w:ind w:right="-1"/>
              <w:rPr>
                <w:rFonts w:ascii="Times New Roman" w:hAnsi="Times New Roman"/>
                <w:sz w:val="28"/>
                <w:szCs w:val="28"/>
              </w:rPr>
            </w:pPr>
            <w:r>
              <w:rPr>
                <w:rFonts w:ascii="Times New Roman" w:hAnsi="Times New Roman"/>
                <w:sz w:val="28"/>
                <w:szCs w:val="28"/>
              </w:rPr>
              <w:t>Лебедева Ирина Федоровна</w:t>
            </w:r>
          </w:p>
        </w:tc>
        <w:tc>
          <w:tcPr>
            <w:tcW w:w="360" w:type="dxa"/>
          </w:tcPr>
          <w:p w:rsidR="00FA3362" w:rsidRPr="00847F56" w:rsidRDefault="00FA3362" w:rsidP="007C711F">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FA3362" w:rsidRDefault="002C2328" w:rsidP="007C711F">
            <w:pPr>
              <w:spacing w:after="0" w:line="240" w:lineRule="auto"/>
              <w:ind w:right="-1"/>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FA3362">
              <w:rPr>
                <w:rFonts w:ascii="Times New Roman" w:hAnsi="Times New Roman"/>
                <w:sz w:val="28"/>
                <w:szCs w:val="28"/>
              </w:rPr>
              <w:t>председател</w:t>
            </w:r>
            <w:r>
              <w:rPr>
                <w:rFonts w:ascii="Times New Roman" w:hAnsi="Times New Roman"/>
                <w:sz w:val="28"/>
                <w:szCs w:val="28"/>
              </w:rPr>
              <w:t>я</w:t>
            </w:r>
            <w:r w:rsidR="00FA3362">
              <w:rPr>
                <w:rFonts w:ascii="Times New Roman" w:hAnsi="Times New Roman"/>
                <w:sz w:val="28"/>
                <w:szCs w:val="28"/>
              </w:rPr>
              <w:t xml:space="preserve"> К</w:t>
            </w:r>
            <w:r w:rsidR="00FA3362" w:rsidRPr="00847F56">
              <w:rPr>
                <w:rFonts w:ascii="Times New Roman" w:hAnsi="Times New Roman"/>
                <w:sz w:val="28"/>
                <w:szCs w:val="28"/>
              </w:rPr>
              <w:t xml:space="preserve">омитета образования администрации Березовского района; </w:t>
            </w:r>
          </w:p>
        </w:tc>
      </w:tr>
      <w:tr w:rsidR="00615BF6" w:rsidRPr="00847F56" w:rsidTr="00562BE0">
        <w:trPr>
          <w:trHeight w:val="450"/>
        </w:trPr>
        <w:tc>
          <w:tcPr>
            <w:tcW w:w="284" w:type="dxa"/>
          </w:tcPr>
          <w:p w:rsidR="00615BF6" w:rsidRPr="00847F56" w:rsidRDefault="00615BF6" w:rsidP="007C711F">
            <w:pPr>
              <w:spacing w:after="0" w:line="240" w:lineRule="auto"/>
              <w:ind w:right="-1"/>
              <w:rPr>
                <w:rFonts w:ascii="Times New Roman" w:hAnsi="Times New Roman"/>
                <w:sz w:val="28"/>
                <w:szCs w:val="28"/>
              </w:rPr>
            </w:pPr>
          </w:p>
        </w:tc>
        <w:tc>
          <w:tcPr>
            <w:tcW w:w="4291" w:type="dxa"/>
          </w:tcPr>
          <w:p w:rsidR="00615BF6" w:rsidRPr="00847F56" w:rsidRDefault="004056D6" w:rsidP="007C711F">
            <w:pPr>
              <w:spacing w:after="0" w:line="240" w:lineRule="auto"/>
              <w:ind w:right="-1"/>
              <w:rPr>
                <w:rFonts w:ascii="Times New Roman" w:hAnsi="Times New Roman"/>
                <w:sz w:val="28"/>
                <w:szCs w:val="28"/>
              </w:rPr>
            </w:pPr>
            <w:r>
              <w:rPr>
                <w:rFonts w:ascii="Times New Roman" w:hAnsi="Times New Roman"/>
                <w:sz w:val="28"/>
                <w:szCs w:val="28"/>
              </w:rPr>
              <w:t>Чупров Дмитрий Семенович</w:t>
            </w:r>
          </w:p>
        </w:tc>
        <w:tc>
          <w:tcPr>
            <w:tcW w:w="360" w:type="dxa"/>
          </w:tcPr>
          <w:p w:rsidR="00615BF6" w:rsidRPr="00847F56" w:rsidRDefault="00615BF6" w:rsidP="007C711F">
            <w:pPr>
              <w:spacing w:after="0" w:line="240" w:lineRule="auto"/>
              <w:ind w:right="-1"/>
              <w:rPr>
                <w:rFonts w:ascii="Times New Roman" w:hAnsi="Times New Roman"/>
                <w:sz w:val="28"/>
                <w:szCs w:val="28"/>
              </w:rPr>
            </w:pPr>
            <w:r w:rsidRPr="00847F56">
              <w:rPr>
                <w:rFonts w:ascii="Times New Roman" w:hAnsi="Times New Roman"/>
                <w:sz w:val="28"/>
                <w:szCs w:val="28"/>
              </w:rPr>
              <w:t>-</w:t>
            </w:r>
          </w:p>
        </w:tc>
        <w:tc>
          <w:tcPr>
            <w:tcW w:w="5414" w:type="dxa"/>
          </w:tcPr>
          <w:p w:rsidR="00615BF6" w:rsidRPr="00847F56" w:rsidRDefault="004056D6" w:rsidP="007C711F">
            <w:pPr>
              <w:spacing w:after="0" w:line="240" w:lineRule="auto"/>
              <w:ind w:right="-1"/>
              <w:jc w:val="both"/>
              <w:rPr>
                <w:rFonts w:ascii="Times New Roman" w:hAnsi="Times New Roman"/>
                <w:sz w:val="28"/>
                <w:szCs w:val="28"/>
              </w:rPr>
            </w:pPr>
            <w:r>
              <w:rPr>
                <w:rFonts w:ascii="Times New Roman" w:hAnsi="Times New Roman"/>
                <w:sz w:val="28"/>
                <w:szCs w:val="28"/>
              </w:rPr>
              <w:t>председатель</w:t>
            </w:r>
            <w:r w:rsidR="009C078A">
              <w:rPr>
                <w:rFonts w:ascii="Times New Roman" w:hAnsi="Times New Roman"/>
                <w:sz w:val="28"/>
                <w:szCs w:val="28"/>
              </w:rPr>
              <w:t xml:space="preserve"> </w:t>
            </w:r>
            <w:r w:rsidR="003813C2">
              <w:rPr>
                <w:rFonts w:ascii="Times New Roman" w:hAnsi="Times New Roman"/>
                <w:sz w:val="28"/>
                <w:szCs w:val="28"/>
              </w:rPr>
              <w:t>К</w:t>
            </w:r>
            <w:r w:rsidR="003813C2" w:rsidRPr="00847F56">
              <w:rPr>
                <w:rFonts w:ascii="Times New Roman" w:hAnsi="Times New Roman"/>
                <w:sz w:val="28"/>
                <w:szCs w:val="28"/>
              </w:rPr>
              <w:t>омитет</w:t>
            </w:r>
            <w:r w:rsidR="003813C2">
              <w:rPr>
                <w:rFonts w:ascii="Times New Roman" w:hAnsi="Times New Roman"/>
                <w:sz w:val="28"/>
                <w:szCs w:val="28"/>
              </w:rPr>
              <w:t xml:space="preserve">а культуры </w:t>
            </w:r>
            <w:r w:rsidR="003813C2" w:rsidRPr="00847F56">
              <w:rPr>
                <w:rFonts w:ascii="Times New Roman" w:hAnsi="Times New Roman"/>
                <w:sz w:val="28"/>
                <w:szCs w:val="28"/>
              </w:rPr>
              <w:t>администрации Березовского ра</w:t>
            </w:r>
            <w:r w:rsidR="003813C2">
              <w:rPr>
                <w:rFonts w:ascii="Times New Roman" w:hAnsi="Times New Roman"/>
                <w:sz w:val="28"/>
                <w:szCs w:val="28"/>
              </w:rPr>
              <w:t xml:space="preserve">йона; </w:t>
            </w:r>
          </w:p>
        </w:tc>
      </w:tr>
      <w:tr w:rsidR="006671D9" w:rsidRPr="00847F56" w:rsidTr="00562BE0">
        <w:trPr>
          <w:trHeight w:val="450"/>
        </w:trPr>
        <w:tc>
          <w:tcPr>
            <w:tcW w:w="284" w:type="dxa"/>
          </w:tcPr>
          <w:p w:rsidR="006671D9" w:rsidRPr="00847F56" w:rsidRDefault="006671D9" w:rsidP="007C711F">
            <w:pPr>
              <w:spacing w:after="0" w:line="240" w:lineRule="auto"/>
              <w:ind w:right="-1"/>
              <w:rPr>
                <w:rFonts w:ascii="Times New Roman" w:hAnsi="Times New Roman"/>
                <w:sz w:val="28"/>
                <w:szCs w:val="28"/>
              </w:rPr>
            </w:pPr>
          </w:p>
        </w:tc>
        <w:tc>
          <w:tcPr>
            <w:tcW w:w="4291" w:type="dxa"/>
          </w:tcPr>
          <w:p w:rsidR="006671D9" w:rsidRDefault="002C2328" w:rsidP="007C711F">
            <w:pPr>
              <w:spacing w:after="0" w:line="240" w:lineRule="auto"/>
              <w:ind w:right="-1"/>
              <w:rPr>
                <w:rFonts w:ascii="Times New Roman" w:hAnsi="Times New Roman"/>
                <w:sz w:val="28"/>
                <w:szCs w:val="28"/>
              </w:rPr>
            </w:pPr>
            <w:proofErr w:type="spellStart"/>
            <w:r>
              <w:rPr>
                <w:rFonts w:ascii="Times New Roman" w:hAnsi="Times New Roman"/>
                <w:sz w:val="28"/>
                <w:szCs w:val="28"/>
              </w:rPr>
              <w:t>Сагандукова</w:t>
            </w:r>
            <w:proofErr w:type="spellEnd"/>
            <w:r>
              <w:rPr>
                <w:rFonts w:ascii="Times New Roman" w:hAnsi="Times New Roman"/>
                <w:sz w:val="28"/>
                <w:szCs w:val="28"/>
              </w:rPr>
              <w:t xml:space="preserve"> Екатерина Александровна</w:t>
            </w:r>
          </w:p>
        </w:tc>
        <w:tc>
          <w:tcPr>
            <w:tcW w:w="360" w:type="dxa"/>
          </w:tcPr>
          <w:p w:rsidR="006671D9" w:rsidRPr="00847F56" w:rsidRDefault="006671D9" w:rsidP="007C711F">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6671D9" w:rsidRDefault="002C2328" w:rsidP="002C2328">
            <w:pPr>
              <w:spacing w:after="0" w:line="240" w:lineRule="auto"/>
              <w:ind w:right="-1"/>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6671D9" w:rsidRPr="00847F56">
              <w:rPr>
                <w:rFonts w:ascii="Times New Roman" w:hAnsi="Times New Roman"/>
                <w:sz w:val="28"/>
                <w:szCs w:val="28"/>
              </w:rPr>
              <w:t>главн</w:t>
            </w:r>
            <w:r>
              <w:rPr>
                <w:rFonts w:ascii="Times New Roman" w:hAnsi="Times New Roman"/>
                <w:sz w:val="28"/>
                <w:szCs w:val="28"/>
              </w:rPr>
              <w:t>ого</w:t>
            </w:r>
            <w:r w:rsidR="006671D9">
              <w:rPr>
                <w:rFonts w:ascii="Times New Roman" w:hAnsi="Times New Roman"/>
                <w:sz w:val="28"/>
                <w:szCs w:val="28"/>
              </w:rPr>
              <w:t xml:space="preserve"> врач</w:t>
            </w:r>
            <w:r>
              <w:rPr>
                <w:rFonts w:ascii="Times New Roman" w:hAnsi="Times New Roman"/>
                <w:sz w:val="28"/>
                <w:szCs w:val="28"/>
              </w:rPr>
              <w:t>а</w:t>
            </w:r>
            <w:r w:rsidR="006671D9">
              <w:rPr>
                <w:rFonts w:ascii="Times New Roman" w:hAnsi="Times New Roman"/>
                <w:sz w:val="28"/>
                <w:szCs w:val="28"/>
              </w:rPr>
              <w:t xml:space="preserve"> Бюджетного учреждения Ханты-Мансийского автономного округа </w:t>
            </w:r>
            <w:r w:rsidR="006671D9" w:rsidRPr="00847F56">
              <w:rPr>
                <w:rFonts w:ascii="Times New Roman" w:hAnsi="Times New Roman"/>
                <w:sz w:val="28"/>
                <w:szCs w:val="28"/>
              </w:rPr>
              <w:t xml:space="preserve">– Югры </w:t>
            </w:r>
            <w:r w:rsidR="006671D9">
              <w:rPr>
                <w:rFonts w:ascii="Times New Roman" w:hAnsi="Times New Roman"/>
                <w:sz w:val="28"/>
                <w:szCs w:val="28"/>
              </w:rPr>
              <w:t>«Березовская районная больница»</w:t>
            </w:r>
            <w:r>
              <w:rPr>
                <w:rFonts w:ascii="Times New Roman" w:hAnsi="Times New Roman"/>
                <w:sz w:val="28"/>
                <w:szCs w:val="28"/>
              </w:rPr>
              <w:t xml:space="preserve"> (по согласованию)</w:t>
            </w:r>
            <w:r w:rsidR="006671D9">
              <w:rPr>
                <w:rFonts w:ascii="Times New Roman" w:hAnsi="Times New Roman"/>
                <w:sz w:val="28"/>
                <w:szCs w:val="28"/>
              </w:rPr>
              <w:t>;</w:t>
            </w:r>
          </w:p>
        </w:tc>
      </w:tr>
      <w:tr w:rsidR="00C73601" w:rsidRPr="00847F56" w:rsidTr="00562BE0">
        <w:trPr>
          <w:trHeight w:val="450"/>
        </w:trPr>
        <w:tc>
          <w:tcPr>
            <w:tcW w:w="284" w:type="dxa"/>
          </w:tcPr>
          <w:p w:rsidR="00C73601" w:rsidRPr="00847F56" w:rsidRDefault="00C73601" w:rsidP="007C711F">
            <w:pPr>
              <w:spacing w:after="0" w:line="240" w:lineRule="auto"/>
              <w:ind w:right="-1"/>
              <w:rPr>
                <w:rFonts w:ascii="Times New Roman" w:hAnsi="Times New Roman"/>
                <w:sz w:val="28"/>
                <w:szCs w:val="28"/>
              </w:rPr>
            </w:pPr>
          </w:p>
        </w:tc>
        <w:tc>
          <w:tcPr>
            <w:tcW w:w="4291" w:type="dxa"/>
          </w:tcPr>
          <w:p w:rsidR="00C73601" w:rsidRPr="00847F56" w:rsidRDefault="002C2328" w:rsidP="007C711F">
            <w:pPr>
              <w:spacing w:after="0" w:line="240" w:lineRule="auto"/>
              <w:ind w:right="-1"/>
              <w:rPr>
                <w:rFonts w:ascii="Times New Roman" w:hAnsi="Times New Roman"/>
                <w:sz w:val="28"/>
                <w:szCs w:val="28"/>
              </w:rPr>
            </w:pPr>
            <w:r>
              <w:rPr>
                <w:rFonts w:ascii="Times New Roman" w:hAnsi="Times New Roman"/>
                <w:sz w:val="28"/>
                <w:szCs w:val="28"/>
              </w:rPr>
              <w:t>Гагарин Василий Васильевич</w:t>
            </w:r>
          </w:p>
        </w:tc>
        <w:tc>
          <w:tcPr>
            <w:tcW w:w="360" w:type="dxa"/>
          </w:tcPr>
          <w:p w:rsidR="00C73601" w:rsidRPr="00847F56" w:rsidRDefault="00C73601" w:rsidP="007C711F">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EF2DC9" w:rsidRPr="00847F56" w:rsidRDefault="00C73601" w:rsidP="002C2328">
            <w:pPr>
              <w:spacing w:after="0" w:line="240" w:lineRule="auto"/>
              <w:jc w:val="both"/>
              <w:rPr>
                <w:rFonts w:ascii="Times New Roman" w:hAnsi="Times New Roman"/>
                <w:sz w:val="28"/>
                <w:szCs w:val="28"/>
              </w:rPr>
            </w:pPr>
            <w:r w:rsidRPr="00C73601">
              <w:rPr>
                <w:rFonts w:ascii="Times New Roman" w:hAnsi="Times New Roman"/>
                <w:sz w:val="28"/>
                <w:szCs w:val="28"/>
              </w:rPr>
              <w:t>заведующ</w:t>
            </w:r>
            <w:r w:rsidR="002C2328">
              <w:rPr>
                <w:rFonts w:ascii="Times New Roman" w:hAnsi="Times New Roman"/>
                <w:sz w:val="28"/>
                <w:szCs w:val="28"/>
              </w:rPr>
              <w:t>ий</w:t>
            </w:r>
            <w:r w:rsidRPr="00C73601">
              <w:rPr>
                <w:rFonts w:ascii="Times New Roman" w:hAnsi="Times New Roman"/>
                <w:sz w:val="28"/>
                <w:szCs w:val="28"/>
              </w:rPr>
              <w:t xml:space="preserve"> отделом транспорта </w:t>
            </w:r>
            <w:r w:rsidRPr="00C73601">
              <w:rPr>
                <w:rFonts w:ascii="Times New Roman" w:hAnsi="Times New Roman"/>
                <w:sz w:val="28"/>
                <w:szCs w:val="28"/>
              </w:rPr>
              <w:lastRenderedPageBreak/>
              <w:t>администрации Березовского района;</w:t>
            </w:r>
          </w:p>
        </w:tc>
      </w:tr>
      <w:tr w:rsidR="00615BF6" w:rsidRPr="00847F56" w:rsidTr="00562BE0">
        <w:trPr>
          <w:trHeight w:val="450"/>
        </w:trPr>
        <w:tc>
          <w:tcPr>
            <w:tcW w:w="284" w:type="dxa"/>
          </w:tcPr>
          <w:p w:rsidR="00615BF6" w:rsidRPr="00847F56" w:rsidRDefault="00615BF6" w:rsidP="007C711F">
            <w:pPr>
              <w:spacing w:after="0" w:line="240" w:lineRule="auto"/>
              <w:ind w:right="-1"/>
              <w:rPr>
                <w:rFonts w:ascii="Times New Roman" w:hAnsi="Times New Roman"/>
                <w:sz w:val="28"/>
                <w:szCs w:val="28"/>
              </w:rPr>
            </w:pPr>
          </w:p>
        </w:tc>
        <w:tc>
          <w:tcPr>
            <w:tcW w:w="4291" w:type="dxa"/>
          </w:tcPr>
          <w:p w:rsidR="00615BF6" w:rsidRPr="00847F56" w:rsidRDefault="00615BF6" w:rsidP="007C711F">
            <w:pPr>
              <w:spacing w:after="0" w:line="240" w:lineRule="auto"/>
              <w:ind w:right="-1"/>
              <w:rPr>
                <w:rFonts w:ascii="Times New Roman" w:hAnsi="Times New Roman"/>
                <w:sz w:val="28"/>
                <w:szCs w:val="28"/>
              </w:rPr>
            </w:pPr>
            <w:r w:rsidRPr="00847F56">
              <w:rPr>
                <w:rFonts w:ascii="Times New Roman" w:hAnsi="Times New Roman"/>
                <w:sz w:val="28"/>
                <w:szCs w:val="28"/>
              </w:rPr>
              <w:t xml:space="preserve">Козырева Светлана Геннадьевна </w:t>
            </w:r>
          </w:p>
        </w:tc>
        <w:tc>
          <w:tcPr>
            <w:tcW w:w="360" w:type="dxa"/>
          </w:tcPr>
          <w:p w:rsidR="00615BF6" w:rsidRPr="00847F56" w:rsidRDefault="00615BF6" w:rsidP="007C711F">
            <w:pPr>
              <w:spacing w:after="0" w:line="240" w:lineRule="auto"/>
              <w:ind w:right="-1"/>
              <w:rPr>
                <w:rFonts w:ascii="Times New Roman" w:hAnsi="Times New Roman"/>
                <w:sz w:val="28"/>
                <w:szCs w:val="28"/>
              </w:rPr>
            </w:pPr>
            <w:r w:rsidRPr="00847F56">
              <w:rPr>
                <w:rFonts w:ascii="Times New Roman" w:hAnsi="Times New Roman"/>
                <w:sz w:val="28"/>
                <w:szCs w:val="28"/>
              </w:rPr>
              <w:t>-</w:t>
            </w:r>
          </w:p>
        </w:tc>
        <w:tc>
          <w:tcPr>
            <w:tcW w:w="5414" w:type="dxa"/>
          </w:tcPr>
          <w:p w:rsidR="00615BF6" w:rsidRPr="00847F56" w:rsidRDefault="00B92A71" w:rsidP="00B92A71">
            <w:pPr>
              <w:spacing w:after="0" w:line="240" w:lineRule="auto"/>
              <w:jc w:val="both"/>
              <w:rPr>
                <w:rFonts w:ascii="Times New Roman" w:hAnsi="Times New Roman"/>
                <w:sz w:val="28"/>
                <w:szCs w:val="28"/>
              </w:rPr>
            </w:pPr>
            <w:r>
              <w:rPr>
                <w:rFonts w:ascii="Times New Roman" w:hAnsi="Times New Roman"/>
                <w:sz w:val="28"/>
                <w:szCs w:val="28"/>
              </w:rPr>
              <w:t>Директор к</w:t>
            </w:r>
            <w:r w:rsidR="00615BF6">
              <w:rPr>
                <w:rFonts w:ascii="Times New Roman" w:hAnsi="Times New Roman"/>
                <w:sz w:val="28"/>
                <w:szCs w:val="28"/>
              </w:rPr>
              <w:t>азенного учреждения Ханты-Мансийского автономного округа</w:t>
            </w:r>
            <w:r w:rsidR="00615BF6" w:rsidRPr="00847F56">
              <w:rPr>
                <w:rFonts w:ascii="Times New Roman" w:hAnsi="Times New Roman"/>
                <w:sz w:val="28"/>
                <w:szCs w:val="28"/>
              </w:rPr>
              <w:t xml:space="preserve"> – Югры «Березовский центр занятости населения»; </w:t>
            </w:r>
          </w:p>
        </w:tc>
      </w:tr>
      <w:tr w:rsidR="00562BE0" w:rsidRPr="00847F56" w:rsidTr="00562BE0">
        <w:trPr>
          <w:trHeight w:val="450"/>
        </w:trPr>
        <w:tc>
          <w:tcPr>
            <w:tcW w:w="284" w:type="dxa"/>
          </w:tcPr>
          <w:p w:rsidR="00562BE0" w:rsidRPr="00847F56" w:rsidRDefault="00562BE0" w:rsidP="007C711F">
            <w:pPr>
              <w:spacing w:after="0" w:line="240" w:lineRule="auto"/>
              <w:ind w:right="-1"/>
              <w:rPr>
                <w:rFonts w:ascii="Times New Roman" w:hAnsi="Times New Roman"/>
                <w:sz w:val="28"/>
                <w:szCs w:val="28"/>
              </w:rPr>
            </w:pPr>
          </w:p>
        </w:tc>
        <w:tc>
          <w:tcPr>
            <w:tcW w:w="4291" w:type="dxa"/>
          </w:tcPr>
          <w:p w:rsidR="00562BE0" w:rsidRDefault="002C2328" w:rsidP="007C711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Хафизов Валерий </w:t>
            </w:r>
            <w:proofErr w:type="spellStart"/>
            <w:r>
              <w:rPr>
                <w:rFonts w:ascii="Times New Roman" w:eastAsia="Times New Roman" w:hAnsi="Times New Roman" w:cs="Times New Roman"/>
                <w:bCs/>
                <w:sz w:val="28"/>
                <w:szCs w:val="28"/>
              </w:rPr>
              <w:t>Рахимович</w:t>
            </w:r>
            <w:proofErr w:type="spellEnd"/>
          </w:p>
          <w:p w:rsidR="002C2328" w:rsidRDefault="002C2328" w:rsidP="007C711F">
            <w:pPr>
              <w:spacing w:after="0" w:line="240" w:lineRule="auto"/>
              <w:rPr>
                <w:rFonts w:ascii="Times New Roman" w:eastAsia="Times New Roman" w:hAnsi="Times New Roman" w:cs="Times New Roman"/>
                <w:bCs/>
                <w:sz w:val="28"/>
                <w:szCs w:val="28"/>
              </w:rPr>
            </w:pPr>
          </w:p>
          <w:p w:rsidR="002C2328" w:rsidRDefault="002C2328" w:rsidP="007C711F">
            <w:pPr>
              <w:spacing w:after="0" w:line="240" w:lineRule="auto"/>
              <w:rPr>
                <w:rFonts w:ascii="Times New Roman" w:eastAsia="Times New Roman" w:hAnsi="Times New Roman" w:cs="Times New Roman"/>
                <w:bCs/>
                <w:sz w:val="28"/>
                <w:szCs w:val="28"/>
              </w:rPr>
            </w:pPr>
          </w:p>
          <w:p w:rsidR="002C2328" w:rsidRDefault="00B92A71" w:rsidP="007C711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Бутаков Дмитрий Николаевич</w:t>
            </w: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Мурзина Галина Ивановна</w:t>
            </w: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Соловьева Татьяна Ивановна</w:t>
            </w: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p>
          <w:p w:rsidR="00B92A71" w:rsidRDefault="00B92A71" w:rsidP="007C711F">
            <w:pPr>
              <w:spacing w:after="0" w:line="240" w:lineRule="auto"/>
              <w:rPr>
                <w:rFonts w:ascii="Times New Roman" w:eastAsia="Times New Roman" w:hAnsi="Times New Roman" w:cs="Times New Roman"/>
                <w:bCs/>
                <w:sz w:val="28"/>
                <w:szCs w:val="28"/>
              </w:rPr>
            </w:pPr>
          </w:p>
          <w:p w:rsidR="00B92A71" w:rsidRPr="00562BE0" w:rsidRDefault="00B92A71" w:rsidP="007C71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Санджиева Елена </w:t>
            </w:r>
            <w:proofErr w:type="spellStart"/>
            <w:r>
              <w:rPr>
                <w:rFonts w:ascii="Times New Roman" w:eastAsia="Times New Roman" w:hAnsi="Times New Roman" w:cs="Times New Roman"/>
                <w:bCs/>
                <w:sz w:val="28"/>
                <w:szCs w:val="28"/>
              </w:rPr>
              <w:t>Санджиевна</w:t>
            </w:r>
            <w:proofErr w:type="spellEnd"/>
          </w:p>
          <w:p w:rsidR="00562BE0" w:rsidRPr="00847F56" w:rsidRDefault="00562BE0" w:rsidP="007C711F">
            <w:pPr>
              <w:spacing w:after="0" w:line="240" w:lineRule="auto"/>
              <w:ind w:right="-1"/>
              <w:rPr>
                <w:rFonts w:ascii="Times New Roman" w:hAnsi="Times New Roman"/>
                <w:sz w:val="28"/>
                <w:szCs w:val="28"/>
              </w:rPr>
            </w:pPr>
          </w:p>
        </w:tc>
        <w:tc>
          <w:tcPr>
            <w:tcW w:w="360" w:type="dxa"/>
          </w:tcPr>
          <w:p w:rsidR="00562BE0" w:rsidRDefault="00562BE0" w:rsidP="007C711F">
            <w:pPr>
              <w:spacing w:after="0" w:line="240" w:lineRule="auto"/>
              <w:ind w:right="-1"/>
              <w:rPr>
                <w:rFonts w:ascii="Times New Roman" w:hAnsi="Times New Roman"/>
                <w:sz w:val="28"/>
                <w:szCs w:val="28"/>
              </w:rPr>
            </w:pPr>
            <w:r>
              <w:rPr>
                <w:rFonts w:ascii="Times New Roman" w:hAnsi="Times New Roman"/>
                <w:sz w:val="28"/>
                <w:szCs w:val="28"/>
              </w:rPr>
              <w:t>-</w:t>
            </w: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r>
              <w:rPr>
                <w:rFonts w:ascii="Times New Roman" w:hAnsi="Times New Roman"/>
                <w:sz w:val="28"/>
                <w:szCs w:val="28"/>
              </w:rPr>
              <w:t>-</w:t>
            </w: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r>
              <w:rPr>
                <w:rFonts w:ascii="Times New Roman" w:hAnsi="Times New Roman"/>
                <w:sz w:val="28"/>
                <w:szCs w:val="28"/>
              </w:rPr>
              <w:t>-</w:t>
            </w: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r>
              <w:rPr>
                <w:rFonts w:ascii="Times New Roman" w:hAnsi="Times New Roman"/>
                <w:sz w:val="28"/>
                <w:szCs w:val="28"/>
              </w:rPr>
              <w:t>-</w:t>
            </w: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Default="00B92A71" w:rsidP="007C711F">
            <w:pPr>
              <w:spacing w:after="0" w:line="240" w:lineRule="auto"/>
              <w:ind w:right="-1"/>
              <w:rPr>
                <w:rFonts w:ascii="Times New Roman" w:hAnsi="Times New Roman"/>
                <w:sz w:val="28"/>
                <w:szCs w:val="28"/>
              </w:rPr>
            </w:pPr>
          </w:p>
          <w:p w:rsidR="00B92A71" w:rsidRPr="00847F56" w:rsidRDefault="00B92A71" w:rsidP="007C711F">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562BE0" w:rsidRDefault="002C2328" w:rsidP="002C2328">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директор МКУ «Управление капитального строительства и ремонта</w:t>
            </w:r>
            <w:r w:rsidR="00562BE0">
              <w:rPr>
                <w:rFonts w:ascii="Times New Roman" w:eastAsia="Calibri" w:hAnsi="Times New Roman" w:cs="Times New Roman"/>
                <w:sz w:val="28"/>
                <w:szCs w:val="28"/>
              </w:rPr>
              <w:t xml:space="preserve"> Березовского района</w:t>
            </w:r>
            <w:r>
              <w:rPr>
                <w:rFonts w:ascii="Times New Roman" w:eastAsia="Calibri" w:hAnsi="Times New Roman" w:cs="Times New Roman"/>
                <w:sz w:val="28"/>
                <w:szCs w:val="28"/>
              </w:rPr>
              <w:t>» (по согласованию);</w:t>
            </w:r>
          </w:p>
          <w:p w:rsidR="00B92A71" w:rsidRDefault="00B92A71" w:rsidP="00B92A71">
            <w:pPr>
              <w:spacing w:after="0" w:line="240" w:lineRule="auto"/>
              <w:ind w:right="-1"/>
              <w:jc w:val="both"/>
              <w:rPr>
                <w:rFonts w:ascii="Times New Roman" w:hAnsi="Times New Roman"/>
                <w:sz w:val="28"/>
                <w:szCs w:val="28"/>
              </w:rPr>
            </w:pPr>
            <w:r>
              <w:rPr>
                <w:rFonts w:ascii="Times New Roman" w:hAnsi="Times New Roman"/>
                <w:sz w:val="28"/>
                <w:szCs w:val="28"/>
              </w:rPr>
              <w:t>г</w:t>
            </w:r>
            <w:r w:rsidRPr="00B92A71">
              <w:rPr>
                <w:rFonts w:ascii="Times New Roman" w:hAnsi="Times New Roman"/>
                <w:sz w:val="28"/>
                <w:szCs w:val="28"/>
              </w:rPr>
              <w:t>лавный специалист - экспер</w:t>
            </w:r>
            <w:r>
              <w:rPr>
                <w:rFonts w:ascii="Times New Roman" w:hAnsi="Times New Roman"/>
                <w:sz w:val="28"/>
                <w:szCs w:val="28"/>
              </w:rPr>
              <w:t xml:space="preserve">т отдела социальных программ №2 </w:t>
            </w:r>
            <w:r w:rsidRPr="00B92A71">
              <w:rPr>
                <w:rFonts w:ascii="Times New Roman" w:hAnsi="Times New Roman"/>
                <w:sz w:val="28"/>
                <w:szCs w:val="28"/>
              </w:rPr>
              <w:t>Управления реализации с</w:t>
            </w:r>
            <w:r>
              <w:rPr>
                <w:rFonts w:ascii="Times New Roman" w:hAnsi="Times New Roman"/>
                <w:sz w:val="28"/>
                <w:szCs w:val="28"/>
              </w:rPr>
              <w:t xml:space="preserve">оциальных программ </w:t>
            </w:r>
            <w:r w:rsidRPr="00B92A71">
              <w:rPr>
                <w:rFonts w:ascii="Times New Roman" w:hAnsi="Times New Roman"/>
                <w:sz w:val="28"/>
                <w:szCs w:val="28"/>
              </w:rPr>
              <w:t>ОСФР по ХМАО – Югре</w:t>
            </w:r>
            <w:r>
              <w:rPr>
                <w:rFonts w:ascii="Times New Roman" w:hAnsi="Times New Roman"/>
                <w:sz w:val="28"/>
                <w:szCs w:val="28"/>
              </w:rPr>
              <w:t xml:space="preserve"> (по согласованию);</w:t>
            </w:r>
          </w:p>
          <w:p w:rsidR="00B92A71" w:rsidRDefault="00B92A71" w:rsidP="00B92A71">
            <w:pPr>
              <w:spacing w:after="0" w:line="240" w:lineRule="auto"/>
              <w:ind w:right="-1"/>
              <w:jc w:val="both"/>
              <w:rPr>
                <w:rFonts w:ascii="Times New Roman" w:hAnsi="Times New Roman"/>
                <w:sz w:val="28"/>
                <w:szCs w:val="28"/>
              </w:rPr>
            </w:pPr>
            <w:r>
              <w:rPr>
                <w:rFonts w:ascii="Times New Roman" w:hAnsi="Times New Roman"/>
                <w:sz w:val="28"/>
                <w:szCs w:val="28"/>
              </w:rPr>
              <w:t>председатель Березовской районной общественной организации «Всероссийского общества инвалидов» (по согласованию);</w:t>
            </w:r>
          </w:p>
          <w:p w:rsidR="00B92A71" w:rsidRDefault="00B92A71" w:rsidP="00B92A71">
            <w:pPr>
              <w:spacing w:after="0" w:line="240" w:lineRule="auto"/>
              <w:ind w:right="-1"/>
              <w:jc w:val="both"/>
              <w:rPr>
                <w:rFonts w:ascii="Times New Roman" w:hAnsi="Times New Roman"/>
                <w:sz w:val="28"/>
                <w:szCs w:val="28"/>
              </w:rPr>
            </w:pPr>
            <w:r w:rsidRPr="00B92A71">
              <w:rPr>
                <w:rFonts w:ascii="Times New Roman" w:hAnsi="Times New Roman"/>
                <w:sz w:val="28"/>
                <w:szCs w:val="28"/>
              </w:rPr>
              <w:t>музыкальный руководитель КОУ ХМАО – Югры «Березовская школа-интернат для обучающихся с ограниченными возможност</w:t>
            </w:r>
            <w:r>
              <w:rPr>
                <w:rFonts w:ascii="Times New Roman" w:hAnsi="Times New Roman"/>
                <w:sz w:val="28"/>
                <w:szCs w:val="28"/>
              </w:rPr>
              <w:t>ями здоровья» (по согласованию);</w:t>
            </w:r>
          </w:p>
          <w:p w:rsidR="00B92A71" w:rsidRDefault="00B92A71" w:rsidP="00B92A71">
            <w:pPr>
              <w:spacing w:after="0" w:line="240" w:lineRule="auto"/>
              <w:ind w:right="-1"/>
              <w:jc w:val="both"/>
              <w:rPr>
                <w:rFonts w:ascii="Times New Roman" w:hAnsi="Times New Roman"/>
                <w:sz w:val="28"/>
                <w:szCs w:val="28"/>
              </w:rPr>
            </w:pPr>
            <w:r w:rsidRPr="00B92A71">
              <w:rPr>
                <w:rFonts w:ascii="Times New Roman" w:hAnsi="Times New Roman"/>
                <w:sz w:val="28"/>
                <w:szCs w:val="28"/>
              </w:rPr>
              <w:t>учитель начальных классов КОУ ХМАО – Югры «Березовская школа-интернат для обучающихся с ограниченными возможностями здоровья» (по согласованию)</w:t>
            </w:r>
            <w:r>
              <w:rPr>
                <w:rFonts w:ascii="Times New Roman" w:hAnsi="Times New Roman"/>
                <w:sz w:val="28"/>
                <w:szCs w:val="28"/>
              </w:rPr>
              <w:t>.</w:t>
            </w:r>
          </w:p>
        </w:tc>
      </w:tr>
    </w:tbl>
    <w:p w:rsidR="006671D9" w:rsidRDefault="006671D9" w:rsidP="007C711F">
      <w:pPr>
        <w:spacing w:line="240" w:lineRule="auto"/>
        <w:ind w:right="-1"/>
        <w:rPr>
          <w:rFonts w:ascii="Times New Roman" w:hAnsi="Times New Roman"/>
          <w:b/>
          <w:sz w:val="28"/>
          <w:szCs w:val="28"/>
        </w:rPr>
      </w:pPr>
    </w:p>
    <w:p w:rsidR="00615BF6" w:rsidRDefault="00615BF6" w:rsidP="007C711F">
      <w:pPr>
        <w:spacing w:line="240" w:lineRule="auto"/>
        <w:ind w:right="-1"/>
        <w:rPr>
          <w:rFonts w:ascii="Times New Roman" w:hAnsi="Times New Roman"/>
          <w:b/>
          <w:sz w:val="28"/>
          <w:szCs w:val="28"/>
        </w:rPr>
      </w:pPr>
      <w:r w:rsidRPr="007802A1">
        <w:rPr>
          <w:rFonts w:ascii="Times New Roman" w:hAnsi="Times New Roman"/>
          <w:b/>
          <w:sz w:val="28"/>
          <w:szCs w:val="28"/>
        </w:rPr>
        <w:t xml:space="preserve">Приглашенные: </w:t>
      </w:r>
    </w:p>
    <w:tbl>
      <w:tblPr>
        <w:tblW w:w="10207" w:type="dxa"/>
        <w:tblInd w:w="-34" w:type="dxa"/>
        <w:tblLook w:val="04A0" w:firstRow="1" w:lastRow="0" w:firstColumn="1" w:lastColumn="0" w:noHBand="0" w:noVBand="1"/>
      </w:tblPr>
      <w:tblGrid>
        <w:gridCol w:w="4382"/>
        <w:gridCol w:w="310"/>
        <w:gridCol w:w="5515"/>
      </w:tblGrid>
      <w:tr w:rsidR="0098139D" w:rsidRPr="00137560" w:rsidTr="00AA25DC">
        <w:trPr>
          <w:trHeight w:val="888"/>
        </w:trPr>
        <w:tc>
          <w:tcPr>
            <w:tcW w:w="4382" w:type="dxa"/>
            <w:shd w:val="clear" w:color="auto" w:fill="auto"/>
          </w:tcPr>
          <w:p w:rsidR="0098139D" w:rsidRPr="00A25AF8" w:rsidRDefault="00EF2DC9" w:rsidP="00B92A71">
            <w:pPr>
              <w:spacing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К</w:t>
            </w:r>
            <w:r w:rsidR="00B92A71">
              <w:rPr>
                <w:rFonts w:ascii="Times New Roman" w:hAnsi="Times New Roman" w:cs="Times New Roman"/>
                <w:sz w:val="28"/>
                <w:szCs w:val="28"/>
              </w:rPr>
              <w:t>ищин</w:t>
            </w:r>
            <w:proofErr w:type="spellEnd"/>
            <w:r w:rsidR="00B92A71">
              <w:rPr>
                <w:rFonts w:ascii="Times New Roman" w:hAnsi="Times New Roman" w:cs="Times New Roman"/>
                <w:sz w:val="28"/>
                <w:szCs w:val="28"/>
              </w:rPr>
              <w:t xml:space="preserve"> Николай Геннадьевич</w:t>
            </w:r>
          </w:p>
        </w:tc>
        <w:tc>
          <w:tcPr>
            <w:tcW w:w="310" w:type="dxa"/>
            <w:shd w:val="clear" w:color="auto" w:fill="auto"/>
          </w:tcPr>
          <w:p w:rsidR="0098139D" w:rsidRDefault="0098139D" w:rsidP="007C711F">
            <w:pPr>
              <w:spacing w:line="240" w:lineRule="auto"/>
              <w:ind w:right="-1"/>
              <w:rPr>
                <w:rFonts w:ascii="Times New Roman" w:hAnsi="Times New Roman"/>
                <w:sz w:val="28"/>
                <w:szCs w:val="28"/>
              </w:rPr>
            </w:pPr>
            <w:r>
              <w:rPr>
                <w:rFonts w:ascii="Times New Roman" w:hAnsi="Times New Roman"/>
                <w:sz w:val="28"/>
                <w:szCs w:val="28"/>
              </w:rPr>
              <w:t>-</w:t>
            </w:r>
          </w:p>
        </w:tc>
        <w:tc>
          <w:tcPr>
            <w:tcW w:w="5515" w:type="dxa"/>
            <w:shd w:val="clear" w:color="auto" w:fill="auto"/>
          </w:tcPr>
          <w:p w:rsidR="00AA25DC" w:rsidRPr="00137560" w:rsidRDefault="00B92A71" w:rsidP="00ED2310">
            <w:pPr>
              <w:tabs>
                <w:tab w:val="left" w:pos="430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методист муниципального автономного учреждения «Образовательный центр»;</w:t>
            </w:r>
          </w:p>
        </w:tc>
      </w:tr>
      <w:tr w:rsidR="00AA25DC" w:rsidRPr="00137560" w:rsidTr="00AA25DC">
        <w:trPr>
          <w:trHeight w:val="888"/>
        </w:trPr>
        <w:tc>
          <w:tcPr>
            <w:tcW w:w="4382" w:type="dxa"/>
            <w:shd w:val="clear" w:color="auto" w:fill="auto"/>
          </w:tcPr>
          <w:p w:rsidR="00AA25DC" w:rsidRDefault="00B92A71" w:rsidP="00B92A71">
            <w:pPr>
              <w:spacing w:line="240" w:lineRule="auto"/>
              <w:ind w:right="-1"/>
              <w:rPr>
                <w:rFonts w:ascii="Times New Roman" w:hAnsi="Times New Roman" w:cs="Times New Roman"/>
                <w:sz w:val="28"/>
                <w:szCs w:val="28"/>
              </w:rPr>
            </w:pPr>
            <w:r>
              <w:rPr>
                <w:rFonts w:ascii="Times New Roman" w:hAnsi="Times New Roman" w:cs="Times New Roman"/>
                <w:sz w:val="28"/>
                <w:szCs w:val="28"/>
              </w:rPr>
              <w:t>Кондрашов Евгений Владимирович</w:t>
            </w:r>
          </w:p>
        </w:tc>
        <w:tc>
          <w:tcPr>
            <w:tcW w:w="310" w:type="dxa"/>
            <w:shd w:val="clear" w:color="auto" w:fill="auto"/>
          </w:tcPr>
          <w:p w:rsidR="00AA25DC" w:rsidRDefault="00AA25DC" w:rsidP="007C711F">
            <w:pPr>
              <w:spacing w:line="240" w:lineRule="auto"/>
              <w:ind w:right="-1"/>
              <w:rPr>
                <w:rFonts w:ascii="Times New Roman" w:hAnsi="Times New Roman"/>
                <w:sz w:val="28"/>
                <w:szCs w:val="28"/>
              </w:rPr>
            </w:pPr>
            <w:r>
              <w:rPr>
                <w:rFonts w:ascii="Times New Roman" w:hAnsi="Times New Roman"/>
                <w:sz w:val="28"/>
                <w:szCs w:val="28"/>
              </w:rPr>
              <w:t>-</w:t>
            </w:r>
          </w:p>
        </w:tc>
        <w:tc>
          <w:tcPr>
            <w:tcW w:w="5515" w:type="dxa"/>
            <w:shd w:val="clear" w:color="auto" w:fill="auto"/>
          </w:tcPr>
          <w:p w:rsidR="00AA25DC" w:rsidRDefault="00B92A71" w:rsidP="00ED2310">
            <w:pPr>
              <w:tabs>
                <w:tab w:val="left" w:pos="430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B92A71">
              <w:rPr>
                <w:rFonts w:ascii="Times New Roman" w:hAnsi="Times New Roman"/>
                <w:sz w:val="28"/>
                <w:szCs w:val="28"/>
              </w:rPr>
              <w:t>аместитель председателя, заведующий отделом жизнеобеспечения</w:t>
            </w:r>
            <w:r>
              <w:rPr>
                <w:rFonts w:ascii="Times New Roman" w:hAnsi="Times New Roman"/>
                <w:sz w:val="28"/>
                <w:szCs w:val="28"/>
              </w:rPr>
              <w:t xml:space="preserve"> Комитета образования администрации Березовского района;</w:t>
            </w:r>
          </w:p>
        </w:tc>
      </w:tr>
      <w:tr w:rsidR="00AA25DC" w:rsidRPr="00137560" w:rsidTr="00AA25DC">
        <w:trPr>
          <w:trHeight w:val="888"/>
        </w:trPr>
        <w:tc>
          <w:tcPr>
            <w:tcW w:w="4382" w:type="dxa"/>
            <w:shd w:val="clear" w:color="auto" w:fill="auto"/>
          </w:tcPr>
          <w:p w:rsidR="00AA25DC" w:rsidRDefault="00B92A71" w:rsidP="007C711F">
            <w:pPr>
              <w:spacing w:line="240" w:lineRule="auto"/>
              <w:ind w:right="-1"/>
              <w:rPr>
                <w:rFonts w:ascii="Times New Roman" w:hAnsi="Times New Roman" w:cs="Times New Roman"/>
                <w:sz w:val="28"/>
                <w:szCs w:val="28"/>
              </w:rPr>
            </w:pPr>
            <w:r>
              <w:rPr>
                <w:rFonts w:ascii="Times New Roman" w:hAnsi="Times New Roman" w:cs="Times New Roman"/>
                <w:sz w:val="28"/>
                <w:szCs w:val="28"/>
              </w:rPr>
              <w:t>Баринов Александр Александрович</w:t>
            </w:r>
          </w:p>
        </w:tc>
        <w:tc>
          <w:tcPr>
            <w:tcW w:w="310" w:type="dxa"/>
            <w:shd w:val="clear" w:color="auto" w:fill="auto"/>
          </w:tcPr>
          <w:p w:rsidR="00AA25DC" w:rsidRDefault="00AA25DC" w:rsidP="007C711F">
            <w:pPr>
              <w:spacing w:line="240" w:lineRule="auto"/>
              <w:ind w:right="-1"/>
              <w:rPr>
                <w:rFonts w:ascii="Times New Roman" w:hAnsi="Times New Roman"/>
                <w:sz w:val="28"/>
                <w:szCs w:val="28"/>
              </w:rPr>
            </w:pPr>
            <w:r>
              <w:rPr>
                <w:rFonts w:ascii="Times New Roman" w:hAnsi="Times New Roman"/>
                <w:sz w:val="28"/>
                <w:szCs w:val="28"/>
              </w:rPr>
              <w:t>-</w:t>
            </w:r>
          </w:p>
        </w:tc>
        <w:tc>
          <w:tcPr>
            <w:tcW w:w="5515" w:type="dxa"/>
            <w:shd w:val="clear" w:color="auto" w:fill="auto"/>
          </w:tcPr>
          <w:p w:rsidR="00AA25DC" w:rsidRDefault="00B92A71" w:rsidP="00B92A71">
            <w:pPr>
              <w:tabs>
                <w:tab w:val="left" w:pos="4306"/>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заместитель директора </w:t>
            </w:r>
            <w:r w:rsidRPr="00B92A71">
              <w:rPr>
                <w:rFonts w:ascii="Times New Roman" w:hAnsi="Times New Roman"/>
                <w:sz w:val="28"/>
                <w:szCs w:val="28"/>
              </w:rPr>
              <w:t>казенного учреждения Ханты-Мансийского автономного округа – Югры «Березовский центр занятости населения»</w:t>
            </w:r>
            <w:r>
              <w:rPr>
                <w:rFonts w:ascii="Times New Roman" w:hAnsi="Times New Roman"/>
                <w:sz w:val="28"/>
                <w:szCs w:val="28"/>
              </w:rPr>
              <w:t>.</w:t>
            </w:r>
          </w:p>
        </w:tc>
      </w:tr>
    </w:tbl>
    <w:p w:rsidR="00AC30AA" w:rsidRDefault="00AC30AA" w:rsidP="00ED2310">
      <w:pPr>
        <w:pStyle w:val="a3"/>
        <w:jc w:val="left"/>
        <w:rPr>
          <w:b w:val="0"/>
          <w:bCs/>
          <w:sz w:val="28"/>
          <w:szCs w:val="28"/>
        </w:rPr>
      </w:pPr>
    </w:p>
    <w:p w:rsidR="005978E8" w:rsidRDefault="005978E8" w:rsidP="007C711F">
      <w:pPr>
        <w:pStyle w:val="a3"/>
        <w:jc w:val="left"/>
        <w:rPr>
          <w:b w:val="0"/>
          <w:bCs/>
          <w:sz w:val="28"/>
          <w:szCs w:val="28"/>
        </w:rPr>
      </w:pPr>
    </w:p>
    <w:p w:rsidR="00B34926" w:rsidRDefault="00B34926" w:rsidP="00D209FE">
      <w:pPr>
        <w:pStyle w:val="a3"/>
        <w:rPr>
          <w:b w:val="0"/>
          <w:bCs/>
          <w:sz w:val="28"/>
          <w:szCs w:val="28"/>
        </w:rPr>
      </w:pPr>
      <w:r w:rsidRPr="00B34926">
        <w:rPr>
          <w:b w:val="0"/>
          <w:bCs/>
          <w:sz w:val="28"/>
          <w:szCs w:val="28"/>
        </w:rPr>
        <w:lastRenderedPageBreak/>
        <w:t>Рассмотренные вопросы по повестке дня:</w:t>
      </w:r>
    </w:p>
    <w:p w:rsidR="007B51C5" w:rsidRPr="009D50D6" w:rsidRDefault="007B51C5" w:rsidP="00D209FE">
      <w:pPr>
        <w:spacing w:after="0" w:line="240" w:lineRule="auto"/>
        <w:jc w:val="both"/>
        <w:rPr>
          <w:b/>
          <w:bCs/>
          <w:sz w:val="16"/>
          <w:szCs w:val="16"/>
        </w:rPr>
      </w:pPr>
    </w:p>
    <w:p w:rsidR="00D26BEB" w:rsidRPr="00D26BEB" w:rsidRDefault="00FA3362" w:rsidP="00AC30AA">
      <w:pPr>
        <w:pStyle w:val="af0"/>
        <w:spacing w:before="0" w:beforeAutospacing="0" w:after="0" w:afterAutospacing="0"/>
        <w:ind w:left="-426" w:firstLine="426"/>
        <w:jc w:val="both"/>
        <w:rPr>
          <w:sz w:val="28"/>
          <w:szCs w:val="28"/>
        </w:rPr>
      </w:pPr>
      <w:r>
        <w:rPr>
          <w:sz w:val="28"/>
          <w:szCs w:val="28"/>
        </w:rPr>
        <w:t>1.</w:t>
      </w:r>
      <w:r w:rsidR="007C2DED" w:rsidRPr="007C2DED">
        <w:rPr>
          <w:sz w:val="28"/>
          <w:szCs w:val="28"/>
        </w:rPr>
        <w:t xml:space="preserve"> </w:t>
      </w:r>
      <w:r w:rsidR="00715257" w:rsidRPr="00715257">
        <w:rPr>
          <w:sz w:val="28"/>
          <w:szCs w:val="28"/>
        </w:rPr>
        <w:t>Об исполнении Плана мероприятий мониторинга «дорожной карты» повышения значений показателей доступности для инвалидов объектов и услуг в Березовском районе за 2022 год</w:t>
      </w:r>
      <w:r w:rsidR="00715257">
        <w:rPr>
          <w:sz w:val="28"/>
          <w:szCs w:val="28"/>
        </w:rPr>
        <w:t>.</w:t>
      </w:r>
    </w:p>
    <w:p w:rsidR="00D26BEB" w:rsidRDefault="00AC30AA" w:rsidP="00D209FE">
      <w:pPr>
        <w:tabs>
          <w:tab w:val="num" w:pos="0"/>
          <w:tab w:val="left" w:pos="180"/>
        </w:tabs>
        <w:spacing w:after="0" w:line="240" w:lineRule="auto"/>
        <w:ind w:left="-426" w:firstLine="142"/>
        <w:jc w:val="both"/>
        <w:rPr>
          <w:rFonts w:ascii="Times New Roman" w:hAnsi="Times New Roman" w:cs="Times New Roman"/>
          <w:sz w:val="28"/>
          <w:szCs w:val="28"/>
        </w:rPr>
      </w:pPr>
      <w:r>
        <w:rPr>
          <w:rFonts w:ascii="Times New Roman" w:hAnsi="Times New Roman" w:cs="Times New Roman"/>
          <w:sz w:val="28"/>
          <w:szCs w:val="28"/>
        </w:rPr>
        <w:tab/>
      </w:r>
      <w:r w:rsidR="00C40BB8" w:rsidRPr="00C40BB8">
        <w:rPr>
          <w:rFonts w:ascii="Times New Roman" w:hAnsi="Times New Roman" w:cs="Times New Roman"/>
          <w:sz w:val="28"/>
          <w:szCs w:val="28"/>
        </w:rPr>
        <w:t xml:space="preserve">2. </w:t>
      </w:r>
      <w:r w:rsidR="00715257" w:rsidRPr="00715257">
        <w:rPr>
          <w:rFonts w:ascii="Times New Roman" w:hAnsi="Times New Roman" w:cs="Times New Roman"/>
          <w:sz w:val="28"/>
          <w:szCs w:val="28"/>
        </w:rPr>
        <w:t>Об обеспечении инвалидов техническими средствами реабилитации и ортопедическими изделиями, санаторно-курортным лечением. Итоговые показатели за 2022 год, плановые на 2023 год</w:t>
      </w:r>
      <w:r w:rsidR="00715257">
        <w:rPr>
          <w:rFonts w:ascii="Times New Roman" w:hAnsi="Times New Roman" w:cs="Times New Roman"/>
          <w:sz w:val="28"/>
          <w:szCs w:val="28"/>
        </w:rPr>
        <w:t>.</w:t>
      </w:r>
    </w:p>
    <w:p w:rsidR="00715257" w:rsidRDefault="00AC30AA" w:rsidP="00D209FE">
      <w:pPr>
        <w:tabs>
          <w:tab w:val="num" w:pos="0"/>
          <w:tab w:val="left" w:pos="180"/>
        </w:tabs>
        <w:spacing w:after="0" w:line="240" w:lineRule="auto"/>
        <w:ind w:left="-426"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15257" w:rsidRPr="00715257">
        <w:rPr>
          <w:rFonts w:ascii="Times New Roman" w:eastAsia="Times New Roman" w:hAnsi="Times New Roman" w:cs="Times New Roman"/>
          <w:sz w:val="28"/>
          <w:szCs w:val="28"/>
        </w:rPr>
        <w:t>Об обеспечении техническими средствами реабилитации по сертификатам</w:t>
      </w:r>
      <w:r w:rsidR="00715257">
        <w:rPr>
          <w:rFonts w:ascii="Times New Roman" w:eastAsia="Times New Roman" w:hAnsi="Times New Roman" w:cs="Times New Roman"/>
          <w:sz w:val="28"/>
          <w:szCs w:val="28"/>
        </w:rPr>
        <w:t>.</w:t>
      </w:r>
    </w:p>
    <w:p w:rsidR="005978E8" w:rsidRDefault="00715257" w:rsidP="00AC30AA">
      <w:pPr>
        <w:pStyle w:val="a3"/>
        <w:ind w:right="-284"/>
        <w:jc w:val="both"/>
        <w:rPr>
          <w:b w:val="0"/>
          <w:bCs/>
          <w:sz w:val="28"/>
          <w:szCs w:val="28"/>
        </w:rPr>
      </w:pPr>
      <w:r>
        <w:rPr>
          <w:b w:val="0"/>
          <w:bCs/>
          <w:sz w:val="28"/>
          <w:szCs w:val="28"/>
        </w:rPr>
        <w:t xml:space="preserve">3. </w:t>
      </w:r>
      <w:r w:rsidRPr="00715257">
        <w:rPr>
          <w:b w:val="0"/>
          <w:bCs/>
          <w:sz w:val="28"/>
          <w:szCs w:val="28"/>
        </w:rPr>
        <w:t>Социальная поддержка инвалидов, проживающих в Березовском районе</w:t>
      </w:r>
      <w:r>
        <w:rPr>
          <w:b w:val="0"/>
          <w:bCs/>
          <w:sz w:val="28"/>
          <w:szCs w:val="28"/>
        </w:rPr>
        <w:t>.</w:t>
      </w:r>
    </w:p>
    <w:p w:rsidR="00715257" w:rsidRDefault="00715257" w:rsidP="00AC30AA">
      <w:pPr>
        <w:pStyle w:val="a3"/>
        <w:ind w:left="-426" w:right="-284" w:firstLine="426"/>
        <w:jc w:val="both"/>
        <w:rPr>
          <w:b w:val="0"/>
          <w:bCs/>
          <w:sz w:val="28"/>
          <w:szCs w:val="28"/>
        </w:rPr>
      </w:pPr>
      <w:r>
        <w:rPr>
          <w:b w:val="0"/>
          <w:bCs/>
          <w:sz w:val="28"/>
          <w:szCs w:val="28"/>
        </w:rPr>
        <w:t xml:space="preserve">4. </w:t>
      </w:r>
      <w:r w:rsidRPr="00715257">
        <w:rPr>
          <w:b w:val="0"/>
          <w:bCs/>
          <w:sz w:val="28"/>
          <w:szCs w:val="28"/>
        </w:rPr>
        <w:t>О мерах, направленных на содействие занятости граждан с ограниченными возможностями</w:t>
      </w:r>
      <w:r>
        <w:rPr>
          <w:b w:val="0"/>
          <w:bCs/>
          <w:sz w:val="28"/>
          <w:szCs w:val="28"/>
        </w:rPr>
        <w:t>.</w:t>
      </w:r>
    </w:p>
    <w:p w:rsidR="00715257" w:rsidRDefault="00715257" w:rsidP="00AC30AA">
      <w:pPr>
        <w:pStyle w:val="a3"/>
        <w:ind w:right="-284"/>
        <w:jc w:val="both"/>
        <w:rPr>
          <w:b w:val="0"/>
          <w:bCs/>
          <w:sz w:val="28"/>
          <w:szCs w:val="28"/>
        </w:rPr>
      </w:pPr>
      <w:r>
        <w:rPr>
          <w:b w:val="0"/>
          <w:bCs/>
          <w:sz w:val="28"/>
          <w:szCs w:val="28"/>
        </w:rPr>
        <w:t>5. Разное.</w:t>
      </w:r>
    </w:p>
    <w:p w:rsidR="00ED2310" w:rsidRDefault="00ED2310" w:rsidP="00CA2369">
      <w:pPr>
        <w:pStyle w:val="a3"/>
        <w:ind w:right="-284"/>
        <w:rPr>
          <w:b w:val="0"/>
          <w:bCs/>
          <w:sz w:val="28"/>
          <w:szCs w:val="28"/>
        </w:rPr>
      </w:pPr>
    </w:p>
    <w:p w:rsidR="008C0FAE" w:rsidRDefault="00747AE1" w:rsidP="00CA2369">
      <w:pPr>
        <w:pStyle w:val="a3"/>
        <w:ind w:right="-284"/>
        <w:rPr>
          <w:b w:val="0"/>
          <w:bCs/>
          <w:sz w:val="28"/>
          <w:szCs w:val="28"/>
        </w:rPr>
      </w:pPr>
      <w:r>
        <w:rPr>
          <w:b w:val="0"/>
          <w:bCs/>
          <w:sz w:val="28"/>
          <w:szCs w:val="28"/>
        </w:rPr>
        <w:t>Ход заседания:</w:t>
      </w:r>
    </w:p>
    <w:p w:rsidR="000D5F08" w:rsidRPr="000D5F08" w:rsidRDefault="000D5F08" w:rsidP="00CA2369">
      <w:pPr>
        <w:pStyle w:val="a3"/>
        <w:ind w:right="141" w:hanging="993"/>
        <w:rPr>
          <w:b w:val="0"/>
          <w:bCs/>
          <w:sz w:val="16"/>
          <w:szCs w:val="16"/>
        </w:rPr>
      </w:pPr>
    </w:p>
    <w:p w:rsidR="002E6AC9" w:rsidRPr="00574F5E" w:rsidRDefault="00715257" w:rsidP="00CA2369">
      <w:pPr>
        <w:pStyle w:val="a4"/>
        <w:numPr>
          <w:ilvl w:val="0"/>
          <w:numId w:val="12"/>
        </w:numPr>
        <w:pBdr>
          <w:bottom w:val="single" w:sz="4" w:space="1" w:color="auto"/>
        </w:pBdr>
        <w:spacing w:after="0" w:line="240" w:lineRule="auto"/>
        <w:ind w:left="0" w:right="141" w:firstLine="218"/>
        <w:jc w:val="center"/>
        <w:rPr>
          <w:rFonts w:ascii="Times New Roman" w:hAnsi="Times New Roman" w:cs="Times New Roman"/>
          <w:b/>
          <w:sz w:val="28"/>
          <w:szCs w:val="28"/>
        </w:rPr>
      </w:pPr>
      <w:r w:rsidRPr="00715257">
        <w:rPr>
          <w:rFonts w:ascii="Times New Roman" w:hAnsi="Times New Roman" w:cs="Times New Roman"/>
          <w:b/>
          <w:sz w:val="28"/>
          <w:szCs w:val="28"/>
        </w:rPr>
        <w:t>Об исполнении Плана мероприятий мониторинга «дорожной карты» повышения значений показателей доступности для инвалидов объектов и услуг в</w:t>
      </w:r>
      <w:r>
        <w:rPr>
          <w:rFonts w:ascii="Times New Roman" w:hAnsi="Times New Roman" w:cs="Times New Roman"/>
          <w:b/>
          <w:sz w:val="28"/>
          <w:szCs w:val="28"/>
        </w:rPr>
        <w:t xml:space="preserve"> Березовском районе за 2022 год</w:t>
      </w:r>
    </w:p>
    <w:p w:rsidR="00C10CC8" w:rsidRPr="00D26BEB" w:rsidRDefault="00B34926" w:rsidP="00CA2369">
      <w:pPr>
        <w:pStyle w:val="a4"/>
        <w:spacing w:after="0" w:line="240" w:lineRule="auto"/>
        <w:ind w:left="0" w:right="141" w:hanging="993"/>
        <w:contextualSpacing w:val="0"/>
        <w:jc w:val="center"/>
        <w:rPr>
          <w:rFonts w:ascii="Times New Roman" w:hAnsi="Times New Roman" w:cs="Times New Roman"/>
          <w:sz w:val="28"/>
          <w:szCs w:val="28"/>
        </w:rPr>
      </w:pPr>
      <w:r w:rsidRPr="00D51248">
        <w:rPr>
          <w:rFonts w:ascii="Times New Roman" w:hAnsi="Times New Roman" w:cs="Times New Roman"/>
          <w:sz w:val="28"/>
          <w:szCs w:val="28"/>
        </w:rPr>
        <w:t xml:space="preserve">        </w:t>
      </w:r>
      <w:r w:rsidRPr="00D26BEB">
        <w:rPr>
          <w:rFonts w:ascii="Times New Roman" w:hAnsi="Times New Roman" w:cs="Times New Roman"/>
          <w:sz w:val="28"/>
          <w:szCs w:val="28"/>
        </w:rPr>
        <w:t>(</w:t>
      </w:r>
      <w:r w:rsidR="00715257">
        <w:rPr>
          <w:rFonts w:ascii="Times New Roman" w:hAnsi="Times New Roman" w:cs="Times New Roman"/>
          <w:sz w:val="28"/>
          <w:szCs w:val="28"/>
        </w:rPr>
        <w:t>Чечеткина Ирина Викторовна</w:t>
      </w:r>
      <w:r w:rsidR="00FA6193" w:rsidRPr="00D26BEB">
        <w:rPr>
          <w:rFonts w:ascii="Times New Roman" w:hAnsi="Times New Roman" w:cs="Times New Roman"/>
          <w:sz w:val="28"/>
          <w:szCs w:val="28"/>
        </w:rPr>
        <w:t>)</w:t>
      </w:r>
    </w:p>
    <w:p w:rsidR="001E4AEE" w:rsidRDefault="001E4AEE" w:rsidP="00D209FE">
      <w:pPr>
        <w:pStyle w:val="a4"/>
        <w:spacing w:after="0" w:line="240" w:lineRule="auto"/>
        <w:ind w:left="0" w:right="-284"/>
        <w:contextualSpacing w:val="0"/>
        <w:jc w:val="center"/>
        <w:rPr>
          <w:rFonts w:ascii="Times New Roman" w:hAnsi="Times New Roman" w:cs="Times New Roman"/>
          <w:sz w:val="16"/>
          <w:szCs w:val="16"/>
        </w:rPr>
      </w:pPr>
    </w:p>
    <w:p w:rsidR="00715257" w:rsidRDefault="00715257" w:rsidP="00715257">
      <w:pPr>
        <w:spacing w:after="0" w:line="240" w:lineRule="auto"/>
        <w:ind w:right="-142" w:firstLine="709"/>
        <w:jc w:val="both"/>
        <w:rPr>
          <w:rFonts w:ascii="Times New Roman" w:hAnsi="Times New Roman" w:cs="Times New Roman"/>
          <w:b/>
          <w:sz w:val="28"/>
          <w:szCs w:val="28"/>
        </w:rPr>
      </w:pPr>
      <w:r w:rsidRPr="00886418">
        <w:rPr>
          <w:rFonts w:ascii="Times New Roman" w:hAnsi="Times New Roman" w:cs="Times New Roman"/>
          <w:b/>
          <w:sz w:val="28"/>
          <w:szCs w:val="28"/>
        </w:rPr>
        <w:t>РЕШИЛИ:</w:t>
      </w:r>
    </w:p>
    <w:p w:rsidR="00715257" w:rsidRDefault="00715257" w:rsidP="00715257">
      <w:pPr>
        <w:spacing w:after="0" w:line="240" w:lineRule="auto"/>
        <w:ind w:right="-142" w:firstLine="709"/>
        <w:jc w:val="both"/>
        <w:rPr>
          <w:rFonts w:ascii="Times New Roman" w:hAnsi="Times New Roman" w:cs="Times New Roman"/>
          <w:b/>
          <w:sz w:val="28"/>
          <w:szCs w:val="28"/>
        </w:rPr>
      </w:pPr>
    </w:p>
    <w:p w:rsidR="00715257" w:rsidRPr="00715257" w:rsidRDefault="00715257" w:rsidP="00290AFC">
      <w:pPr>
        <w:spacing w:after="0" w:line="240" w:lineRule="auto"/>
        <w:ind w:right="-142" w:firstLine="709"/>
        <w:jc w:val="both"/>
        <w:rPr>
          <w:rFonts w:ascii="Times New Roman" w:hAnsi="Times New Roman" w:cs="Times New Roman"/>
          <w:sz w:val="28"/>
          <w:szCs w:val="28"/>
        </w:rPr>
      </w:pPr>
      <w:r w:rsidRPr="00715257">
        <w:rPr>
          <w:rFonts w:ascii="Times New Roman" w:hAnsi="Times New Roman" w:cs="Times New Roman"/>
          <w:sz w:val="28"/>
          <w:szCs w:val="28"/>
        </w:rPr>
        <w:t>1.</w:t>
      </w:r>
      <w:r>
        <w:rPr>
          <w:rFonts w:ascii="Times New Roman" w:hAnsi="Times New Roman" w:cs="Times New Roman"/>
          <w:sz w:val="28"/>
          <w:szCs w:val="28"/>
        </w:rPr>
        <w:t xml:space="preserve">1. </w:t>
      </w:r>
      <w:r w:rsidRPr="00715257">
        <w:rPr>
          <w:rFonts w:ascii="Times New Roman" w:hAnsi="Times New Roman" w:cs="Times New Roman"/>
          <w:sz w:val="28"/>
          <w:szCs w:val="28"/>
        </w:rPr>
        <w:t>Информацию принять к сведению.</w:t>
      </w:r>
    </w:p>
    <w:p w:rsidR="00715257" w:rsidRDefault="00715257" w:rsidP="00290AFC">
      <w:pPr>
        <w:spacing w:after="0" w:line="240" w:lineRule="auto"/>
        <w:ind w:left="-284" w:firstLine="284"/>
        <w:jc w:val="both"/>
        <w:rPr>
          <w:rFonts w:ascii="Times New Roman" w:hAnsi="Times New Roman" w:cs="Times New Roman"/>
          <w:sz w:val="28"/>
          <w:szCs w:val="28"/>
        </w:rPr>
      </w:pPr>
      <w:r>
        <w:tab/>
      </w:r>
      <w:r w:rsidRPr="00715257">
        <w:rPr>
          <w:rFonts w:ascii="Times New Roman" w:hAnsi="Times New Roman" w:cs="Times New Roman"/>
          <w:sz w:val="28"/>
        </w:rPr>
        <w:t xml:space="preserve">1.2. </w:t>
      </w:r>
      <w:r>
        <w:rPr>
          <w:rFonts w:ascii="Times New Roman" w:hAnsi="Times New Roman" w:cs="Times New Roman"/>
          <w:sz w:val="28"/>
        </w:rPr>
        <w:t>Отметить, что р</w:t>
      </w:r>
      <w:r w:rsidRPr="00715257">
        <w:rPr>
          <w:rFonts w:ascii="Times New Roman" w:hAnsi="Times New Roman" w:cs="Times New Roman"/>
          <w:sz w:val="28"/>
          <w:szCs w:val="28"/>
        </w:rPr>
        <w:t xml:space="preserve">аспоряжением администрации Березовского района от 11.11.2015, № 821-р утвержден план мероприятий («дорожная карта») по повышению доступности для инвалидов объектов и услуг на территории Березовского района в </w:t>
      </w:r>
      <w:r w:rsidRPr="00715257">
        <w:rPr>
          <w:rFonts w:ascii="Times New Roman" w:eastAsia="Times New Roman" w:hAnsi="Times New Roman" w:cs="Times New Roman"/>
          <w:sz w:val="28"/>
          <w:szCs w:val="28"/>
        </w:rPr>
        <w:t>приоритетных сферах жизнедеятельности</w:t>
      </w:r>
      <w:r w:rsidRPr="00715257">
        <w:rPr>
          <w:rFonts w:ascii="Times New Roman" w:hAnsi="Times New Roman" w:cs="Times New Roman"/>
          <w:sz w:val="28"/>
          <w:szCs w:val="28"/>
        </w:rPr>
        <w:t xml:space="preserve"> (образования, культуры и спорта) на 2016 – 2020 годы и на период до 2030 года.</w:t>
      </w:r>
    </w:p>
    <w:p w:rsidR="00715257" w:rsidRPr="00715257" w:rsidRDefault="00715257" w:rsidP="00290AFC">
      <w:pPr>
        <w:spacing w:after="0" w:line="240" w:lineRule="auto"/>
        <w:ind w:left="-284" w:firstLine="993"/>
        <w:jc w:val="both"/>
        <w:rPr>
          <w:rFonts w:ascii="Times New Roman" w:hAnsi="Times New Roman" w:cs="Times New Roman"/>
          <w:sz w:val="28"/>
          <w:szCs w:val="28"/>
        </w:rPr>
      </w:pPr>
      <w:r w:rsidRPr="00715257">
        <w:rPr>
          <w:rFonts w:ascii="Times New Roman" w:hAnsi="Times New Roman"/>
          <w:color w:val="000000"/>
          <w:sz w:val="28"/>
          <w:szCs w:val="28"/>
        </w:rPr>
        <w:t>Деятельность органов местного самоуправления Березовского района по повышению значений показателей доступности для инвалидов объектов и услуг «дорожной карты» осуществляется в условиях реализации подпрограмм в рамках муниципальных программ Березовского района в сфере культуры, физической культуры и спорта, образования.</w:t>
      </w:r>
    </w:p>
    <w:p w:rsidR="00715257" w:rsidRPr="00715257" w:rsidRDefault="00715257" w:rsidP="00290AFC">
      <w:pPr>
        <w:spacing w:after="0" w:line="240" w:lineRule="auto"/>
        <w:ind w:left="-284" w:firstLine="993"/>
        <w:jc w:val="both"/>
        <w:rPr>
          <w:rFonts w:ascii="Times New Roman" w:eastAsia="Times New Roman" w:hAnsi="Times New Roman" w:cs="Times New Roman"/>
          <w:sz w:val="28"/>
          <w:szCs w:val="28"/>
        </w:rPr>
      </w:pPr>
      <w:r w:rsidRPr="00715257">
        <w:rPr>
          <w:rFonts w:ascii="Times New Roman" w:hAnsi="Times New Roman" w:cs="Times New Roman"/>
          <w:sz w:val="28"/>
          <w:szCs w:val="28"/>
        </w:rPr>
        <w:t xml:space="preserve">Мероприятия по </w:t>
      </w:r>
      <w:r w:rsidRPr="00715257">
        <w:rPr>
          <w:rFonts w:ascii="Times New Roman" w:eastAsia="Times New Roman" w:hAnsi="Times New Roman" w:cs="Times New Roman"/>
          <w:sz w:val="28"/>
          <w:szCs w:val="28"/>
        </w:rPr>
        <w:t>повышению значений показателей доступности для инвалидов объектов и услуг за 202</w:t>
      </w:r>
      <w:r>
        <w:rPr>
          <w:rFonts w:ascii="Times New Roman" w:eastAsia="Times New Roman" w:hAnsi="Times New Roman" w:cs="Times New Roman"/>
          <w:sz w:val="28"/>
          <w:szCs w:val="28"/>
        </w:rPr>
        <w:t>2</w:t>
      </w:r>
      <w:r w:rsidRPr="00715257">
        <w:rPr>
          <w:rFonts w:ascii="Times New Roman" w:eastAsia="Times New Roman" w:hAnsi="Times New Roman" w:cs="Times New Roman"/>
          <w:sz w:val="28"/>
          <w:szCs w:val="28"/>
        </w:rPr>
        <w:t xml:space="preserve"> год в приоритетных сферах жизнедеятельности согласно запланированным показателям на 202</w:t>
      </w:r>
      <w:r>
        <w:rPr>
          <w:rFonts w:ascii="Times New Roman" w:eastAsia="Times New Roman" w:hAnsi="Times New Roman" w:cs="Times New Roman"/>
          <w:sz w:val="28"/>
          <w:szCs w:val="28"/>
        </w:rPr>
        <w:t>2</w:t>
      </w:r>
      <w:r w:rsidRPr="00715257">
        <w:rPr>
          <w:rFonts w:ascii="Times New Roman" w:eastAsia="Times New Roman" w:hAnsi="Times New Roman" w:cs="Times New Roman"/>
          <w:sz w:val="28"/>
          <w:szCs w:val="28"/>
        </w:rPr>
        <w:t xml:space="preserve"> год исполнены в полном объёме</w:t>
      </w:r>
      <w:r w:rsidR="005A439D">
        <w:rPr>
          <w:rFonts w:ascii="Times New Roman" w:eastAsia="Times New Roman" w:hAnsi="Times New Roman" w:cs="Times New Roman"/>
          <w:sz w:val="28"/>
          <w:szCs w:val="28"/>
        </w:rPr>
        <w:t xml:space="preserve"> (приложение 1 к настоящему протоколу)</w:t>
      </w:r>
      <w:r>
        <w:rPr>
          <w:rFonts w:ascii="Times New Roman" w:eastAsia="Times New Roman" w:hAnsi="Times New Roman" w:cs="Times New Roman"/>
          <w:sz w:val="28"/>
          <w:szCs w:val="28"/>
        </w:rPr>
        <w:t>.</w:t>
      </w:r>
    </w:p>
    <w:p w:rsidR="00715257" w:rsidRPr="00715257" w:rsidRDefault="00715257" w:rsidP="00290AFC">
      <w:pPr>
        <w:autoSpaceDE w:val="0"/>
        <w:autoSpaceDN w:val="0"/>
        <w:adjustRightInd w:val="0"/>
        <w:spacing w:after="0" w:line="240" w:lineRule="auto"/>
        <w:ind w:left="-284" w:firstLine="993"/>
        <w:jc w:val="both"/>
        <w:outlineLvl w:val="1"/>
        <w:rPr>
          <w:rFonts w:ascii="Times New Roman" w:hAnsi="Times New Roman"/>
          <w:sz w:val="28"/>
          <w:szCs w:val="28"/>
        </w:rPr>
      </w:pPr>
      <w:r w:rsidRPr="00715257">
        <w:rPr>
          <w:rFonts w:ascii="Times New Roman" w:hAnsi="Times New Roman"/>
          <w:sz w:val="28"/>
          <w:szCs w:val="28"/>
        </w:rPr>
        <w:t>В соответствии с постановлением Правительства Ханты-Мансийского автономного округа – Югры от 27.12.2021 № 596-п, в адрес Департамен</w:t>
      </w:r>
      <w:r>
        <w:rPr>
          <w:rFonts w:ascii="Times New Roman" w:hAnsi="Times New Roman"/>
          <w:sz w:val="28"/>
          <w:szCs w:val="28"/>
        </w:rPr>
        <w:t xml:space="preserve">та Социального развития </w:t>
      </w:r>
      <w:r w:rsidRPr="00715257">
        <w:rPr>
          <w:rFonts w:ascii="Times New Roman" w:hAnsi="Times New Roman"/>
          <w:sz w:val="28"/>
          <w:szCs w:val="28"/>
        </w:rPr>
        <w:t>Ханты-Мансийского автоно</w:t>
      </w:r>
      <w:r w:rsidR="008043B7">
        <w:rPr>
          <w:rFonts w:ascii="Times New Roman" w:hAnsi="Times New Roman"/>
          <w:sz w:val="28"/>
          <w:szCs w:val="28"/>
        </w:rPr>
        <w:t>много округа – Югры предоставляю</w:t>
      </w:r>
      <w:r w:rsidRPr="00715257">
        <w:rPr>
          <w:rFonts w:ascii="Times New Roman" w:hAnsi="Times New Roman"/>
          <w:sz w:val="28"/>
          <w:szCs w:val="28"/>
        </w:rPr>
        <w:t xml:space="preserve">тся </w:t>
      </w:r>
      <w:r w:rsidR="008043B7" w:rsidRPr="008043B7">
        <w:rPr>
          <w:rFonts w:ascii="Times New Roman" w:hAnsi="Times New Roman"/>
          <w:sz w:val="28"/>
          <w:szCs w:val="28"/>
        </w:rPr>
        <w:t>мониторинг выполнения «дорожной карты» и сведения для расчета значений показателей доступности для инвалидов объектов и услуг в</w:t>
      </w:r>
      <w:r w:rsidRPr="00715257">
        <w:rPr>
          <w:rFonts w:ascii="Times New Roman" w:hAnsi="Times New Roman"/>
          <w:sz w:val="28"/>
          <w:szCs w:val="28"/>
        </w:rPr>
        <w:t xml:space="preserve"> Березовском районе. На основании собранных данных за 202</w:t>
      </w:r>
      <w:r>
        <w:rPr>
          <w:rFonts w:ascii="Times New Roman" w:hAnsi="Times New Roman"/>
          <w:sz w:val="28"/>
          <w:szCs w:val="28"/>
        </w:rPr>
        <w:t>2</w:t>
      </w:r>
      <w:r w:rsidRPr="00715257">
        <w:rPr>
          <w:rFonts w:ascii="Times New Roman" w:hAnsi="Times New Roman"/>
          <w:sz w:val="28"/>
          <w:szCs w:val="28"/>
        </w:rPr>
        <w:t xml:space="preserve"> год в Березовском районе доступных объектов:</w:t>
      </w:r>
    </w:p>
    <w:p w:rsidR="00715257" w:rsidRPr="00715257" w:rsidRDefault="00715257" w:rsidP="00290AFC">
      <w:pPr>
        <w:spacing w:after="0" w:line="240" w:lineRule="auto"/>
        <w:ind w:left="-284" w:firstLine="993"/>
        <w:jc w:val="both"/>
        <w:rPr>
          <w:rFonts w:ascii="Times New Roman" w:hAnsi="Times New Roman" w:cs="Times New Roman"/>
          <w:b/>
          <w:sz w:val="28"/>
          <w:szCs w:val="28"/>
        </w:rPr>
      </w:pPr>
      <w:r w:rsidRPr="00715257">
        <w:rPr>
          <w:rFonts w:ascii="Times New Roman" w:hAnsi="Times New Roman" w:cs="Times New Roman"/>
          <w:b/>
          <w:sz w:val="28"/>
          <w:szCs w:val="28"/>
        </w:rPr>
        <w:t>В образовании:</w:t>
      </w:r>
    </w:p>
    <w:p w:rsidR="00715257" w:rsidRDefault="00715257" w:rsidP="00290AFC">
      <w:pPr>
        <w:spacing w:after="0" w:line="240" w:lineRule="auto"/>
        <w:ind w:left="-284" w:firstLine="993"/>
        <w:jc w:val="both"/>
        <w:rPr>
          <w:rFonts w:ascii="Times New Roman" w:hAnsi="Times New Roman" w:cs="Times New Roman"/>
          <w:b/>
          <w:sz w:val="28"/>
          <w:szCs w:val="28"/>
        </w:rPr>
      </w:pPr>
      <w:r w:rsidRPr="00715257">
        <w:rPr>
          <w:rFonts w:ascii="Times New Roman" w:hAnsi="Times New Roman" w:cs="Times New Roman"/>
          <w:sz w:val="28"/>
          <w:szCs w:val="28"/>
        </w:rPr>
        <w:lastRenderedPageBreak/>
        <w:t>доступных полностью</w:t>
      </w:r>
      <w:r w:rsidR="002011D5">
        <w:rPr>
          <w:rFonts w:ascii="Times New Roman" w:hAnsi="Times New Roman" w:cs="Times New Roman"/>
          <w:sz w:val="28"/>
          <w:szCs w:val="28"/>
        </w:rPr>
        <w:t xml:space="preserve"> объектов</w:t>
      </w:r>
      <w:r w:rsidRPr="00715257">
        <w:rPr>
          <w:rFonts w:ascii="Times New Roman" w:hAnsi="Times New Roman" w:cs="Times New Roman"/>
          <w:sz w:val="28"/>
          <w:szCs w:val="28"/>
        </w:rPr>
        <w:t xml:space="preserve"> -  2 из общего количества объектов </w:t>
      </w:r>
      <w:r w:rsidR="008043B7">
        <w:rPr>
          <w:rFonts w:ascii="Times New Roman" w:hAnsi="Times New Roman" w:cs="Times New Roman"/>
          <w:b/>
          <w:sz w:val="28"/>
          <w:szCs w:val="28"/>
        </w:rPr>
        <w:t>22, что составило 9%</w:t>
      </w:r>
      <w:r w:rsidR="002011D5">
        <w:rPr>
          <w:rFonts w:ascii="Times New Roman" w:hAnsi="Times New Roman" w:cs="Times New Roman"/>
          <w:b/>
          <w:sz w:val="28"/>
          <w:szCs w:val="28"/>
        </w:rPr>
        <w:t>.</w:t>
      </w:r>
    </w:p>
    <w:p w:rsidR="002011D5" w:rsidRDefault="002011D5" w:rsidP="00290AFC">
      <w:pPr>
        <w:spacing w:after="0" w:line="240" w:lineRule="auto"/>
        <w:ind w:left="-284" w:firstLine="993"/>
        <w:jc w:val="both"/>
        <w:rPr>
          <w:rFonts w:ascii="Times New Roman" w:hAnsi="Times New Roman" w:cs="Times New Roman"/>
          <w:sz w:val="28"/>
          <w:szCs w:val="28"/>
        </w:rPr>
      </w:pPr>
      <w:r w:rsidRPr="002011D5">
        <w:rPr>
          <w:rFonts w:ascii="Times New Roman" w:hAnsi="Times New Roman" w:cs="Times New Roman"/>
          <w:sz w:val="28"/>
          <w:szCs w:val="28"/>
        </w:rPr>
        <w:t>Количество образовательных объектов, на которых инвалидам предоставляются услуги</w:t>
      </w:r>
      <w:r>
        <w:rPr>
          <w:rFonts w:ascii="Times New Roman" w:hAnsi="Times New Roman" w:cs="Times New Roman"/>
          <w:sz w:val="28"/>
          <w:szCs w:val="28"/>
        </w:rPr>
        <w:t xml:space="preserve"> – 16.</w:t>
      </w:r>
    </w:p>
    <w:p w:rsidR="002011D5" w:rsidRDefault="002011D5" w:rsidP="00290AFC">
      <w:pPr>
        <w:spacing w:after="0" w:line="240" w:lineRule="auto"/>
        <w:ind w:left="-284" w:firstLine="993"/>
        <w:jc w:val="both"/>
        <w:rPr>
          <w:rFonts w:ascii="Times New Roman" w:hAnsi="Times New Roman" w:cs="Times New Roman"/>
          <w:sz w:val="28"/>
          <w:szCs w:val="28"/>
        </w:rPr>
      </w:pPr>
      <w:r w:rsidRPr="002011D5">
        <w:rPr>
          <w:rFonts w:ascii="Times New Roman" w:hAnsi="Times New Roman" w:cs="Times New Roman"/>
          <w:sz w:val="28"/>
          <w:szCs w:val="28"/>
        </w:rPr>
        <w:t>Количество образовательных услуг, оказываемых инвалидам в сфере образования</w:t>
      </w:r>
      <w:r>
        <w:rPr>
          <w:rFonts w:ascii="Times New Roman" w:hAnsi="Times New Roman" w:cs="Times New Roman"/>
          <w:sz w:val="28"/>
          <w:szCs w:val="28"/>
        </w:rPr>
        <w:t xml:space="preserve"> – 81.</w:t>
      </w:r>
    </w:p>
    <w:p w:rsidR="002011D5" w:rsidRPr="00AC30AA" w:rsidRDefault="002011D5" w:rsidP="00290AFC">
      <w:pPr>
        <w:spacing w:after="0" w:line="240" w:lineRule="auto"/>
        <w:ind w:left="-284"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2011D5">
        <w:rPr>
          <w:rFonts w:ascii="Times New Roman" w:hAnsi="Times New Roman" w:cs="Times New Roman"/>
          <w:sz w:val="28"/>
          <w:szCs w:val="28"/>
        </w:rPr>
        <w:t xml:space="preserve">Численность инвалидов и детей-инвалидов, имеющих заключение ПМПК (ИПРА) о необходимости предоставления услуг </w:t>
      </w:r>
      <w:proofErr w:type="spellStart"/>
      <w:r w:rsidRPr="002011D5">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 16, из них 1 - </w:t>
      </w:r>
      <w:r w:rsidRPr="002011D5">
        <w:rPr>
          <w:rFonts w:ascii="Times New Roman" w:hAnsi="Times New Roman" w:cs="Times New Roman"/>
          <w:sz w:val="28"/>
          <w:szCs w:val="28"/>
        </w:rPr>
        <w:t>имеющи</w:t>
      </w:r>
      <w:r>
        <w:rPr>
          <w:rFonts w:ascii="Times New Roman" w:hAnsi="Times New Roman" w:cs="Times New Roman"/>
          <w:sz w:val="28"/>
          <w:szCs w:val="28"/>
        </w:rPr>
        <w:t>й</w:t>
      </w:r>
      <w:r w:rsidRPr="002011D5">
        <w:rPr>
          <w:rFonts w:ascii="Times New Roman" w:hAnsi="Times New Roman" w:cs="Times New Roman"/>
          <w:sz w:val="28"/>
          <w:szCs w:val="28"/>
        </w:rPr>
        <w:t xml:space="preserve"> заключение ПМПК (ИПРА) о необходимости предоставления услуг </w:t>
      </w:r>
      <w:proofErr w:type="spellStart"/>
      <w:r w:rsidRPr="002011D5">
        <w:rPr>
          <w:rFonts w:ascii="Times New Roman" w:hAnsi="Times New Roman" w:cs="Times New Roman"/>
          <w:sz w:val="28"/>
          <w:szCs w:val="28"/>
        </w:rPr>
        <w:t>тьютора</w:t>
      </w:r>
      <w:proofErr w:type="spellEnd"/>
      <w:r w:rsidRPr="002011D5">
        <w:rPr>
          <w:rFonts w:ascii="Times New Roman" w:hAnsi="Times New Roman" w:cs="Times New Roman"/>
          <w:sz w:val="28"/>
          <w:szCs w:val="28"/>
        </w:rPr>
        <w:t xml:space="preserve">, получивших услуги </w:t>
      </w:r>
      <w:proofErr w:type="spellStart"/>
      <w:r w:rsidRPr="002011D5">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что составило </w:t>
      </w:r>
      <w:r w:rsidRPr="002011D5">
        <w:rPr>
          <w:rFonts w:ascii="Times New Roman" w:hAnsi="Times New Roman" w:cs="Times New Roman"/>
          <w:b/>
          <w:sz w:val="28"/>
          <w:szCs w:val="28"/>
        </w:rPr>
        <w:t>6%,</w:t>
      </w:r>
      <w:r>
        <w:rPr>
          <w:rFonts w:ascii="Times New Roman" w:hAnsi="Times New Roman" w:cs="Times New Roman"/>
          <w:sz w:val="28"/>
          <w:szCs w:val="28"/>
        </w:rPr>
        <w:t xml:space="preserve"> в связи с тем, что и</w:t>
      </w:r>
      <w:r w:rsidRPr="002011D5">
        <w:rPr>
          <w:rFonts w:ascii="Times New Roman" w:hAnsi="Times New Roman" w:cs="Times New Roman"/>
          <w:sz w:val="28"/>
          <w:szCs w:val="28"/>
        </w:rPr>
        <w:t xml:space="preserve">з 16 человек – 15 обучались на дому и в услугах </w:t>
      </w:r>
      <w:proofErr w:type="spellStart"/>
      <w:r w:rsidRPr="002011D5">
        <w:rPr>
          <w:rFonts w:ascii="Times New Roman" w:hAnsi="Times New Roman" w:cs="Times New Roman"/>
          <w:sz w:val="28"/>
          <w:szCs w:val="28"/>
        </w:rPr>
        <w:t>тьютора</w:t>
      </w:r>
      <w:proofErr w:type="spellEnd"/>
      <w:r w:rsidRPr="002011D5">
        <w:rPr>
          <w:rFonts w:ascii="Times New Roman" w:hAnsi="Times New Roman" w:cs="Times New Roman"/>
          <w:sz w:val="28"/>
          <w:szCs w:val="28"/>
        </w:rPr>
        <w:t xml:space="preserve"> не нуждались.</w:t>
      </w:r>
    </w:p>
    <w:p w:rsidR="00715257" w:rsidRDefault="00715257" w:rsidP="00290AFC">
      <w:pPr>
        <w:spacing w:after="0" w:line="240" w:lineRule="auto"/>
        <w:ind w:left="-284" w:firstLine="993"/>
        <w:jc w:val="both"/>
        <w:rPr>
          <w:rFonts w:ascii="Times New Roman" w:hAnsi="Times New Roman" w:cs="Times New Roman"/>
          <w:sz w:val="28"/>
          <w:szCs w:val="28"/>
        </w:rPr>
      </w:pPr>
      <w:r w:rsidRPr="00715257">
        <w:rPr>
          <w:rFonts w:ascii="Times New Roman" w:hAnsi="Times New Roman" w:cs="Times New Roman"/>
          <w:b/>
          <w:sz w:val="28"/>
          <w:szCs w:val="28"/>
        </w:rPr>
        <w:t>В сфере культуры:</w:t>
      </w:r>
      <w:r w:rsidRPr="00715257">
        <w:rPr>
          <w:rFonts w:ascii="Times New Roman" w:hAnsi="Times New Roman" w:cs="Times New Roman"/>
          <w:sz w:val="28"/>
          <w:szCs w:val="28"/>
        </w:rPr>
        <w:t xml:space="preserve"> </w:t>
      </w:r>
    </w:p>
    <w:p w:rsidR="002011D5" w:rsidRDefault="002011D5" w:rsidP="00290AFC">
      <w:pPr>
        <w:spacing w:after="0" w:line="240" w:lineRule="auto"/>
        <w:ind w:left="-284" w:firstLine="993"/>
        <w:jc w:val="both"/>
        <w:rPr>
          <w:rFonts w:ascii="Times New Roman" w:hAnsi="Times New Roman" w:cs="Times New Roman"/>
          <w:sz w:val="28"/>
          <w:szCs w:val="28"/>
        </w:rPr>
      </w:pPr>
      <w:r>
        <w:rPr>
          <w:rFonts w:ascii="Times New Roman" w:hAnsi="Times New Roman" w:cs="Times New Roman"/>
          <w:sz w:val="28"/>
          <w:szCs w:val="28"/>
        </w:rPr>
        <w:t>За счет средств местного бюджета п</w:t>
      </w:r>
      <w:r w:rsidRPr="002011D5">
        <w:rPr>
          <w:rFonts w:ascii="Times New Roman" w:hAnsi="Times New Roman" w:cs="Times New Roman"/>
          <w:sz w:val="28"/>
          <w:szCs w:val="28"/>
        </w:rPr>
        <w:t>риобретены 2 вывески со шрифтом Брайля 0.5м*0.4м</w:t>
      </w:r>
      <w:r>
        <w:rPr>
          <w:rFonts w:ascii="Times New Roman" w:hAnsi="Times New Roman" w:cs="Times New Roman"/>
          <w:sz w:val="28"/>
          <w:szCs w:val="28"/>
        </w:rPr>
        <w:t>.</w:t>
      </w:r>
    </w:p>
    <w:p w:rsidR="002011D5" w:rsidRPr="00715257" w:rsidRDefault="002011D5" w:rsidP="00290AFC">
      <w:pPr>
        <w:spacing w:after="0" w:line="240" w:lineRule="auto"/>
        <w:ind w:left="-284" w:firstLine="993"/>
        <w:jc w:val="both"/>
        <w:rPr>
          <w:rFonts w:ascii="Times New Roman" w:hAnsi="Times New Roman" w:cs="Times New Roman"/>
          <w:sz w:val="28"/>
          <w:szCs w:val="28"/>
        </w:rPr>
      </w:pPr>
      <w:r>
        <w:rPr>
          <w:rFonts w:ascii="Times New Roman" w:hAnsi="Times New Roman" w:cs="Times New Roman"/>
          <w:sz w:val="28"/>
          <w:szCs w:val="28"/>
        </w:rPr>
        <w:t>Доступных полностью объектов -  6</w:t>
      </w:r>
      <w:r w:rsidRPr="002011D5">
        <w:rPr>
          <w:rFonts w:ascii="Times New Roman" w:hAnsi="Times New Roman" w:cs="Times New Roman"/>
          <w:sz w:val="28"/>
          <w:szCs w:val="28"/>
        </w:rPr>
        <w:t xml:space="preserve"> </w:t>
      </w:r>
      <w:r>
        <w:rPr>
          <w:rFonts w:ascii="Times New Roman" w:hAnsi="Times New Roman" w:cs="Times New Roman"/>
          <w:sz w:val="28"/>
          <w:szCs w:val="28"/>
        </w:rPr>
        <w:t>из общего количества объектов 31</w:t>
      </w:r>
      <w:r w:rsidRPr="002011D5">
        <w:rPr>
          <w:rFonts w:ascii="Times New Roman" w:hAnsi="Times New Roman" w:cs="Times New Roman"/>
          <w:sz w:val="28"/>
          <w:szCs w:val="28"/>
        </w:rPr>
        <w:t xml:space="preserve">, </w:t>
      </w:r>
      <w:r w:rsidRPr="002011D5">
        <w:rPr>
          <w:rFonts w:ascii="Times New Roman" w:hAnsi="Times New Roman" w:cs="Times New Roman"/>
          <w:b/>
          <w:sz w:val="28"/>
          <w:szCs w:val="28"/>
        </w:rPr>
        <w:t>что составило 19,4%.</w:t>
      </w:r>
    </w:p>
    <w:p w:rsidR="00715257" w:rsidRPr="00715257" w:rsidRDefault="00715257" w:rsidP="00290AFC">
      <w:pPr>
        <w:spacing w:after="0" w:line="240" w:lineRule="auto"/>
        <w:ind w:left="-284" w:firstLine="993"/>
        <w:jc w:val="both"/>
        <w:rPr>
          <w:rFonts w:ascii="Times New Roman" w:hAnsi="Times New Roman" w:cs="Times New Roman"/>
          <w:sz w:val="28"/>
          <w:szCs w:val="28"/>
        </w:rPr>
      </w:pPr>
      <w:r w:rsidRPr="00715257">
        <w:rPr>
          <w:rFonts w:ascii="Times New Roman" w:hAnsi="Times New Roman" w:cs="Times New Roman"/>
          <w:b/>
          <w:sz w:val="28"/>
          <w:szCs w:val="28"/>
        </w:rPr>
        <w:t>В сфере спорта:</w:t>
      </w:r>
      <w:r w:rsidRPr="00715257">
        <w:rPr>
          <w:rFonts w:ascii="Times New Roman" w:hAnsi="Times New Roman" w:cs="Times New Roman"/>
          <w:sz w:val="28"/>
          <w:szCs w:val="28"/>
        </w:rPr>
        <w:t xml:space="preserve"> учреждения доступны полностью, 2 из 2=100%.</w:t>
      </w:r>
    </w:p>
    <w:p w:rsidR="00715257" w:rsidRPr="00715257" w:rsidRDefault="00715257" w:rsidP="00290AFC">
      <w:pPr>
        <w:spacing w:after="0" w:line="240" w:lineRule="auto"/>
        <w:ind w:left="-284" w:firstLine="993"/>
        <w:jc w:val="both"/>
        <w:rPr>
          <w:rFonts w:ascii="Times New Roman" w:hAnsi="Times New Roman" w:cs="Times New Roman"/>
          <w:sz w:val="28"/>
          <w:szCs w:val="28"/>
        </w:rPr>
      </w:pPr>
      <w:r w:rsidRPr="00715257">
        <w:rPr>
          <w:rFonts w:ascii="Times New Roman" w:hAnsi="Times New Roman" w:cs="Times New Roman"/>
          <w:sz w:val="28"/>
          <w:szCs w:val="28"/>
        </w:rPr>
        <w:t xml:space="preserve">Количество </w:t>
      </w:r>
      <w:r w:rsidR="005A439D" w:rsidRPr="005A439D">
        <w:rPr>
          <w:rFonts w:ascii="Times New Roman" w:hAnsi="Times New Roman" w:cs="Times New Roman"/>
          <w:sz w:val="28"/>
          <w:szCs w:val="28"/>
        </w:rPr>
        <w:t>интернет-сайтов региональных органов государственной власти и местного самоуправления</w:t>
      </w:r>
      <w:r w:rsidR="005A439D">
        <w:rPr>
          <w:rFonts w:ascii="Times New Roman" w:hAnsi="Times New Roman" w:cs="Times New Roman"/>
          <w:sz w:val="28"/>
          <w:szCs w:val="28"/>
        </w:rPr>
        <w:t xml:space="preserve"> – 7, количество интернет-сайтов, адаптированных для инвалидов по зрению – 7, что составило 100%.</w:t>
      </w:r>
      <w:r w:rsidR="005A439D" w:rsidRPr="005A439D">
        <w:rPr>
          <w:rFonts w:ascii="Times New Roman" w:hAnsi="Times New Roman" w:cs="Times New Roman"/>
          <w:sz w:val="28"/>
          <w:szCs w:val="28"/>
        </w:rPr>
        <w:t xml:space="preserve"> </w:t>
      </w:r>
    </w:p>
    <w:p w:rsidR="00715257" w:rsidRDefault="00A92C0C" w:rsidP="00290AFC">
      <w:pPr>
        <w:spacing w:after="0" w:line="240" w:lineRule="auto"/>
        <w:ind w:left="-284" w:firstLine="993"/>
        <w:jc w:val="both"/>
        <w:rPr>
          <w:rFonts w:ascii="Times New Roman" w:hAnsi="Times New Roman" w:cs="Times New Roman"/>
          <w:sz w:val="28"/>
          <w:szCs w:val="28"/>
        </w:rPr>
      </w:pPr>
      <w:r>
        <w:rPr>
          <w:rFonts w:ascii="Times New Roman" w:hAnsi="Times New Roman" w:cs="Times New Roman"/>
          <w:sz w:val="28"/>
          <w:szCs w:val="28"/>
        </w:rPr>
        <w:t xml:space="preserve">Численность инвалидов, </w:t>
      </w:r>
      <w:r w:rsidRPr="00A92C0C">
        <w:rPr>
          <w:rFonts w:ascii="Times New Roman" w:hAnsi="Times New Roman" w:cs="Times New Roman"/>
          <w:sz w:val="28"/>
          <w:szCs w:val="28"/>
        </w:rPr>
        <w:t>зарегистрированных в органах службы занятости в целях поиска подходящей работы</w:t>
      </w:r>
      <w:r>
        <w:rPr>
          <w:rFonts w:ascii="Times New Roman" w:hAnsi="Times New Roman" w:cs="Times New Roman"/>
          <w:sz w:val="28"/>
          <w:szCs w:val="28"/>
        </w:rPr>
        <w:t xml:space="preserve"> – 49, чи</w:t>
      </w:r>
      <w:r w:rsidRPr="00A92C0C">
        <w:rPr>
          <w:rFonts w:ascii="Times New Roman" w:hAnsi="Times New Roman" w:cs="Times New Roman"/>
          <w:sz w:val="28"/>
          <w:szCs w:val="28"/>
        </w:rPr>
        <w:t xml:space="preserve">сленность трудоустроенных инвалидов на 01 января </w:t>
      </w:r>
      <w:r>
        <w:rPr>
          <w:rFonts w:ascii="Times New Roman" w:hAnsi="Times New Roman" w:cs="Times New Roman"/>
          <w:sz w:val="28"/>
          <w:szCs w:val="28"/>
        </w:rPr>
        <w:t>2022 года – 27, что составило 55,1%.</w:t>
      </w:r>
    </w:p>
    <w:p w:rsidR="00BA02C1" w:rsidRDefault="00715257" w:rsidP="00290AFC">
      <w:pPr>
        <w:spacing w:after="0" w:line="240" w:lineRule="auto"/>
        <w:ind w:left="-284" w:firstLine="993"/>
        <w:jc w:val="both"/>
        <w:rPr>
          <w:rFonts w:ascii="Times New Roman" w:hAnsi="Times New Roman" w:cs="Times New Roman"/>
          <w:sz w:val="28"/>
          <w:szCs w:val="28"/>
        </w:rPr>
      </w:pPr>
      <w:r w:rsidRPr="00715257">
        <w:rPr>
          <w:rFonts w:ascii="Times New Roman" w:hAnsi="Times New Roman" w:cs="Times New Roman"/>
          <w:sz w:val="28"/>
          <w:szCs w:val="28"/>
        </w:rPr>
        <w:t>Количество автомобильных стоянок с выделенными бесплатными парковочными местам</w:t>
      </w:r>
      <w:r w:rsidR="00A92C0C">
        <w:rPr>
          <w:rFonts w:ascii="Times New Roman" w:hAnsi="Times New Roman" w:cs="Times New Roman"/>
          <w:sz w:val="28"/>
          <w:szCs w:val="28"/>
        </w:rPr>
        <w:t xml:space="preserve">и для инвалидов на 1 января 2023 </w:t>
      </w:r>
      <w:r w:rsidRPr="00715257">
        <w:rPr>
          <w:rFonts w:ascii="Times New Roman" w:hAnsi="Times New Roman" w:cs="Times New Roman"/>
          <w:sz w:val="28"/>
          <w:szCs w:val="28"/>
        </w:rPr>
        <w:t xml:space="preserve">года из общего числа автомобильных стоянок (за исключением территорий государственных органов власти и подведомственных им организаций) составляет </w:t>
      </w:r>
      <w:r w:rsidR="00A92C0C">
        <w:rPr>
          <w:rFonts w:ascii="Times New Roman" w:hAnsi="Times New Roman" w:cs="Times New Roman"/>
          <w:sz w:val="28"/>
          <w:szCs w:val="28"/>
        </w:rPr>
        <w:t>12 из 12</w:t>
      </w:r>
      <w:r w:rsidRPr="00715257">
        <w:rPr>
          <w:rFonts w:ascii="Times New Roman" w:hAnsi="Times New Roman" w:cs="Times New Roman"/>
          <w:sz w:val="28"/>
          <w:szCs w:val="28"/>
        </w:rPr>
        <w:t xml:space="preserve"> =</w:t>
      </w:r>
      <w:r w:rsidR="00A92C0C">
        <w:rPr>
          <w:rFonts w:ascii="Times New Roman" w:hAnsi="Times New Roman" w:cs="Times New Roman"/>
          <w:sz w:val="28"/>
          <w:szCs w:val="28"/>
        </w:rPr>
        <w:t>100</w:t>
      </w:r>
      <w:r w:rsidRPr="00715257">
        <w:rPr>
          <w:rFonts w:ascii="Times New Roman" w:hAnsi="Times New Roman" w:cs="Times New Roman"/>
          <w:sz w:val="28"/>
          <w:szCs w:val="28"/>
        </w:rPr>
        <w:t>%.</w:t>
      </w:r>
    </w:p>
    <w:p w:rsidR="00B17A8F" w:rsidRDefault="00B17A8F" w:rsidP="00290AFC">
      <w:pPr>
        <w:spacing w:after="0" w:line="240" w:lineRule="auto"/>
        <w:ind w:left="-284" w:firstLine="993"/>
        <w:jc w:val="both"/>
        <w:rPr>
          <w:rFonts w:ascii="Times New Roman" w:hAnsi="Times New Roman" w:cs="Times New Roman"/>
          <w:sz w:val="28"/>
          <w:szCs w:val="28"/>
        </w:rPr>
      </w:pPr>
    </w:p>
    <w:p w:rsidR="00B17A8F" w:rsidRDefault="00AC30AA" w:rsidP="00290AFC">
      <w:pPr>
        <w:spacing w:after="0" w:line="240" w:lineRule="auto"/>
        <w:ind w:left="-284" w:firstLine="993"/>
        <w:jc w:val="both"/>
        <w:rPr>
          <w:rFonts w:ascii="Times New Roman" w:hAnsi="Times New Roman" w:cs="Times New Roman"/>
          <w:b/>
          <w:sz w:val="28"/>
          <w:szCs w:val="28"/>
        </w:rPr>
      </w:pPr>
      <w:r w:rsidRPr="00AC30AA">
        <w:rPr>
          <w:rFonts w:ascii="Times New Roman" w:hAnsi="Times New Roman" w:cs="Times New Roman"/>
          <w:b/>
          <w:sz w:val="28"/>
          <w:szCs w:val="28"/>
        </w:rPr>
        <w:t>1.3. Секретарю Координацион</w:t>
      </w:r>
      <w:r>
        <w:rPr>
          <w:rFonts w:ascii="Times New Roman" w:hAnsi="Times New Roman" w:cs="Times New Roman"/>
          <w:b/>
          <w:sz w:val="28"/>
          <w:szCs w:val="28"/>
        </w:rPr>
        <w:t xml:space="preserve">ного совета по делам инвалидов </w:t>
      </w:r>
      <w:r w:rsidRPr="00AC30AA">
        <w:rPr>
          <w:rFonts w:ascii="Times New Roman" w:hAnsi="Times New Roman" w:cs="Times New Roman"/>
          <w:b/>
          <w:sz w:val="28"/>
          <w:szCs w:val="28"/>
        </w:rPr>
        <w:t>при администрации Березовского района</w:t>
      </w:r>
      <w:r>
        <w:rPr>
          <w:rFonts w:ascii="Times New Roman" w:hAnsi="Times New Roman" w:cs="Times New Roman"/>
          <w:b/>
          <w:sz w:val="28"/>
          <w:szCs w:val="28"/>
        </w:rPr>
        <w:t xml:space="preserve"> (Евстигнеевой А.А.)</w:t>
      </w:r>
      <w:r w:rsidR="00B17A8F">
        <w:rPr>
          <w:rFonts w:ascii="Times New Roman" w:hAnsi="Times New Roman" w:cs="Times New Roman"/>
          <w:b/>
          <w:sz w:val="28"/>
          <w:szCs w:val="28"/>
        </w:rPr>
        <w:t>:</w:t>
      </w:r>
    </w:p>
    <w:p w:rsidR="00B17A8F" w:rsidRDefault="00B17A8F" w:rsidP="00290AFC">
      <w:pPr>
        <w:spacing w:after="0" w:line="240" w:lineRule="auto"/>
        <w:ind w:left="-284" w:firstLine="993"/>
        <w:jc w:val="both"/>
        <w:rPr>
          <w:rFonts w:ascii="Times New Roman" w:hAnsi="Times New Roman" w:cs="Times New Roman"/>
          <w:sz w:val="28"/>
          <w:szCs w:val="28"/>
        </w:rPr>
      </w:pPr>
      <w:r w:rsidRPr="00B17A8F">
        <w:rPr>
          <w:rFonts w:ascii="Times New Roman" w:hAnsi="Times New Roman" w:cs="Times New Roman"/>
          <w:sz w:val="28"/>
          <w:szCs w:val="28"/>
        </w:rPr>
        <w:t>1.3.1.</w:t>
      </w:r>
      <w:r w:rsidR="00AC30AA">
        <w:rPr>
          <w:rFonts w:ascii="Times New Roman" w:hAnsi="Times New Roman" w:cs="Times New Roman"/>
          <w:b/>
          <w:sz w:val="28"/>
          <w:szCs w:val="28"/>
        </w:rPr>
        <w:t xml:space="preserve"> </w:t>
      </w:r>
      <w:r w:rsidRPr="00B17A8F">
        <w:rPr>
          <w:rFonts w:ascii="Times New Roman" w:hAnsi="Times New Roman" w:cs="Times New Roman"/>
          <w:sz w:val="28"/>
          <w:szCs w:val="28"/>
        </w:rPr>
        <w:t>Запросить</w:t>
      </w:r>
      <w:r>
        <w:rPr>
          <w:rFonts w:ascii="Times New Roman" w:hAnsi="Times New Roman" w:cs="Times New Roman"/>
          <w:b/>
          <w:sz w:val="28"/>
          <w:szCs w:val="28"/>
        </w:rPr>
        <w:t xml:space="preserve"> </w:t>
      </w:r>
      <w:r w:rsidRPr="00B17A8F">
        <w:rPr>
          <w:rFonts w:ascii="Times New Roman" w:hAnsi="Times New Roman" w:cs="Times New Roman"/>
          <w:sz w:val="28"/>
          <w:szCs w:val="28"/>
        </w:rPr>
        <w:t>информацию о полностью доступных учреждениях в сфере образования, культуры, спорта и других учреждениях социальной сферы, находящихся на территории Березовского района.</w:t>
      </w:r>
    </w:p>
    <w:p w:rsidR="00B17A8F" w:rsidRPr="00B17A8F" w:rsidRDefault="00B17A8F" w:rsidP="00290AFC">
      <w:pPr>
        <w:spacing w:after="0" w:line="240" w:lineRule="auto"/>
        <w:ind w:left="-284" w:firstLine="993"/>
        <w:jc w:val="both"/>
        <w:rPr>
          <w:rFonts w:ascii="Times New Roman" w:hAnsi="Times New Roman" w:cs="Times New Roman"/>
          <w:b/>
          <w:sz w:val="28"/>
          <w:szCs w:val="28"/>
        </w:rPr>
      </w:pPr>
      <w:r w:rsidRPr="00B17A8F">
        <w:rPr>
          <w:rFonts w:ascii="Times New Roman" w:hAnsi="Times New Roman" w:cs="Times New Roman"/>
          <w:b/>
          <w:sz w:val="28"/>
          <w:szCs w:val="28"/>
        </w:rPr>
        <w:t>Срок: не позднее 16 июня 2023 года</w:t>
      </w:r>
    </w:p>
    <w:p w:rsidR="000D5F08" w:rsidRPr="00AC30AA" w:rsidRDefault="00B17A8F" w:rsidP="00290AFC">
      <w:pPr>
        <w:spacing w:after="0" w:line="240" w:lineRule="auto"/>
        <w:ind w:left="-284" w:firstLine="993"/>
        <w:jc w:val="both"/>
        <w:rPr>
          <w:rFonts w:ascii="Times New Roman" w:hAnsi="Times New Roman" w:cs="Times New Roman"/>
          <w:sz w:val="28"/>
          <w:szCs w:val="28"/>
        </w:rPr>
      </w:pPr>
      <w:r>
        <w:rPr>
          <w:rFonts w:ascii="Times New Roman" w:hAnsi="Times New Roman" w:cs="Times New Roman"/>
          <w:sz w:val="28"/>
          <w:szCs w:val="28"/>
        </w:rPr>
        <w:t>1.3.2. Н</w:t>
      </w:r>
      <w:r w:rsidR="00AC30AA">
        <w:rPr>
          <w:rFonts w:ascii="Times New Roman" w:hAnsi="Times New Roman" w:cs="Times New Roman"/>
          <w:sz w:val="28"/>
          <w:szCs w:val="28"/>
        </w:rPr>
        <w:t>аправить в адрес председателя Березовской районной общественной организации «Всероссийского общества инвалидов» информацию о полностью доступных учреждениях в сфере образования, культуры, спорта и других учреждениях социальной сферы, находящихся на территории Березовского района.</w:t>
      </w:r>
    </w:p>
    <w:p w:rsidR="00BA02C1" w:rsidRDefault="00D95FC5" w:rsidP="00290AFC">
      <w:pPr>
        <w:spacing w:after="0" w:line="240" w:lineRule="auto"/>
        <w:ind w:left="-284" w:right="-142" w:firstLine="568"/>
        <w:jc w:val="both"/>
        <w:rPr>
          <w:rFonts w:ascii="Times New Roman" w:hAnsi="Times New Roman" w:cs="Times New Roman"/>
          <w:b/>
          <w:sz w:val="28"/>
          <w:szCs w:val="28"/>
        </w:rPr>
      </w:pPr>
      <w:r>
        <w:rPr>
          <w:rFonts w:ascii="Times New Roman" w:hAnsi="Times New Roman" w:cs="Times New Roman"/>
          <w:sz w:val="28"/>
          <w:szCs w:val="28"/>
        </w:rPr>
        <w:tab/>
      </w:r>
      <w:r w:rsidR="00A94B43">
        <w:rPr>
          <w:rFonts w:ascii="Times New Roman" w:hAnsi="Times New Roman" w:cs="Times New Roman"/>
          <w:b/>
          <w:sz w:val="28"/>
          <w:szCs w:val="28"/>
        </w:rPr>
        <w:t>Срок:</w:t>
      </w:r>
      <w:r w:rsidR="00D26BEB">
        <w:rPr>
          <w:rFonts w:ascii="Times New Roman" w:hAnsi="Times New Roman" w:cs="Times New Roman"/>
          <w:b/>
          <w:sz w:val="28"/>
          <w:szCs w:val="28"/>
        </w:rPr>
        <w:t xml:space="preserve"> </w:t>
      </w:r>
      <w:r w:rsidR="00B17A8F">
        <w:rPr>
          <w:rFonts w:ascii="Times New Roman" w:hAnsi="Times New Roman" w:cs="Times New Roman"/>
          <w:b/>
          <w:sz w:val="28"/>
          <w:szCs w:val="28"/>
        </w:rPr>
        <w:t>не позднее 23 июня 2023 года</w:t>
      </w:r>
    </w:p>
    <w:p w:rsidR="00AC30AA" w:rsidRDefault="00AC30AA" w:rsidP="00290AFC">
      <w:pPr>
        <w:spacing w:after="0" w:line="240" w:lineRule="auto"/>
        <w:ind w:left="-284" w:right="-142" w:firstLine="568"/>
        <w:jc w:val="both"/>
        <w:rPr>
          <w:rFonts w:ascii="Times New Roman" w:hAnsi="Times New Roman" w:cs="Times New Roman"/>
          <w:b/>
          <w:sz w:val="28"/>
          <w:szCs w:val="28"/>
        </w:rPr>
      </w:pPr>
    </w:p>
    <w:p w:rsidR="00AC30AA" w:rsidRDefault="00AC30AA" w:rsidP="00E030D8">
      <w:pPr>
        <w:spacing w:after="0" w:line="240" w:lineRule="auto"/>
        <w:ind w:left="-284" w:right="-142" w:firstLine="568"/>
        <w:jc w:val="both"/>
        <w:rPr>
          <w:rFonts w:ascii="Times New Roman" w:hAnsi="Times New Roman" w:cs="Times New Roman"/>
          <w:b/>
          <w:sz w:val="28"/>
          <w:szCs w:val="28"/>
        </w:rPr>
      </w:pPr>
      <w:r>
        <w:rPr>
          <w:rFonts w:ascii="Times New Roman" w:hAnsi="Times New Roman" w:cs="Times New Roman"/>
          <w:b/>
          <w:sz w:val="28"/>
          <w:szCs w:val="28"/>
        </w:rPr>
        <w:tab/>
        <w:t>1.4. Заведующему отделом транспорта администрации Березовского района (Гагарину В.В.):</w:t>
      </w:r>
    </w:p>
    <w:p w:rsidR="00AC30AA" w:rsidRDefault="00AC30AA" w:rsidP="00E030D8">
      <w:pPr>
        <w:spacing w:after="0" w:line="240" w:lineRule="auto"/>
        <w:ind w:left="-284" w:right="-142" w:firstLine="568"/>
        <w:jc w:val="both"/>
        <w:rPr>
          <w:rFonts w:ascii="Times New Roman" w:hAnsi="Times New Roman" w:cs="Times New Roman"/>
          <w:sz w:val="28"/>
          <w:szCs w:val="28"/>
        </w:rPr>
      </w:pPr>
      <w:r>
        <w:rPr>
          <w:rFonts w:ascii="Times New Roman" w:hAnsi="Times New Roman" w:cs="Times New Roman"/>
          <w:b/>
          <w:sz w:val="28"/>
          <w:szCs w:val="28"/>
        </w:rPr>
        <w:tab/>
      </w:r>
      <w:r w:rsidRPr="00AC30AA">
        <w:rPr>
          <w:rFonts w:ascii="Times New Roman" w:hAnsi="Times New Roman" w:cs="Times New Roman"/>
          <w:sz w:val="28"/>
          <w:szCs w:val="28"/>
        </w:rPr>
        <w:t xml:space="preserve">1.4.1. </w:t>
      </w:r>
      <w:r w:rsidR="00E345AB">
        <w:rPr>
          <w:rFonts w:ascii="Times New Roman" w:hAnsi="Times New Roman" w:cs="Times New Roman"/>
          <w:sz w:val="28"/>
          <w:szCs w:val="28"/>
        </w:rPr>
        <w:t xml:space="preserve">Направить информацию об </w:t>
      </w:r>
      <w:r w:rsidR="00B17A8F">
        <w:rPr>
          <w:rFonts w:ascii="Times New Roman" w:hAnsi="Times New Roman" w:cs="Times New Roman"/>
          <w:sz w:val="28"/>
          <w:szCs w:val="28"/>
        </w:rPr>
        <w:t>имеющихся</w:t>
      </w:r>
      <w:r w:rsidR="00E345AB">
        <w:rPr>
          <w:rFonts w:ascii="Times New Roman" w:hAnsi="Times New Roman" w:cs="Times New Roman"/>
          <w:sz w:val="28"/>
          <w:szCs w:val="28"/>
        </w:rPr>
        <w:t xml:space="preserve"> автостоян</w:t>
      </w:r>
      <w:r w:rsidR="00B17A8F">
        <w:rPr>
          <w:rFonts w:ascii="Times New Roman" w:hAnsi="Times New Roman" w:cs="Times New Roman"/>
          <w:sz w:val="28"/>
          <w:szCs w:val="28"/>
        </w:rPr>
        <w:t>ках</w:t>
      </w:r>
      <w:r w:rsidR="00E345AB">
        <w:rPr>
          <w:rFonts w:ascii="Times New Roman" w:hAnsi="Times New Roman" w:cs="Times New Roman"/>
          <w:sz w:val="28"/>
          <w:szCs w:val="28"/>
        </w:rPr>
        <w:t xml:space="preserve"> для </w:t>
      </w:r>
      <w:r w:rsidR="00E345AB" w:rsidRPr="00E345AB">
        <w:rPr>
          <w:rFonts w:ascii="Times New Roman" w:hAnsi="Times New Roman" w:cs="Times New Roman"/>
          <w:sz w:val="28"/>
          <w:szCs w:val="28"/>
        </w:rPr>
        <w:t>транспорта</w:t>
      </w:r>
      <w:r w:rsidR="00E345AB">
        <w:rPr>
          <w:rFonts w:ascii="Times New Roman" w:hAnsi="Times New Roman" w:cs="Times New Roman"/>
          <w:sz w:val="28"/>
          <w:szCs w:val="28"/>
        </w:rPr>
        <w:t xml:space="preserve"> </w:t>
      </w:r>
      <w:r w:rsidR="00E030D8">
        <w:rPr>
          <w:rFonts w:ascii="Times New Roman" w:hAnsi="Times New Roman" w:cs="Times New Roman"/>
          <w:sz w:val="28"/>
          <w:szCs w:val="28"/>
        </w:rPr>
        <w:t>возле</w:t>
      </w:r>
      <w:r w:rsidR="00E345AB">
        <w:rPr>
          <w:rFonts w:ascii="Times New Roman" w:hAnsi="Times New Roman" w:cs="Times New Roman"/>
          <w:sz w:val="28"/>
          <w:szCs w:val="28"/>
        </w:rPr>
        <w:t xml:space="preserve"> </w:t>
      </w:r>
      <w:r w:rsidR="00E030D8">
        <w:rPr>
          <w:rFonts w:ascii="Times New Roman" w:hAnsi="Times New Roman" w:cs="Times New Roman"/>
          <w:sz w:val="28"/>
          <w:szCs w:val="28"/>
        </w:rPr>
        <w:t>образовательных</w:t>
      </w:r>
      <w:r w:rsidR="00E030D8" w:rsidRPr="00E345AB">
        <w:rPr>
          <w:rFonts w:ascii="Times New Roman" w:hAnsi="Times New Roman" w:cs="Times New Roman"/>
          <w:sz w:val="28"/>
          <w:szCs w:val="28"/>
        </w:rPr>
        <w:t xml:space="preserve"> организаци</w:t>
      </w:r>
      <w:r w:rsidR="00E030D8">
        <w:rPr>
          <w:rFonts w:ascii="Times New Roman" w:hAnsi="Times New Roman" w:cs="Times New Roman"/>
          <w:sz w:val="28"/>
          <w:szCs w:val="28"/>
        </w:rPr>
        <w:t xml:space="preserve">й </w:t>
      </w:r>
      <w:r w:rsidR="00E345AB">
        <w:rPr>
          <w:rFonts w:ascii="Times New Roman" w:hAnsi="Times New Roman" w:cs="Times New Roman"/>
          <w:sz w:val="28"/>
          <w:szCs w:val="28"/>
        </w:rPr>
        <w:t>Березовского района.</w:t>
      </w:r>
    </w:p>
    <w:p w:rsidR="00E345AB" w:rsidRPr="00E345AB" w:rsidRDefault="00E345AB" w:rsidP="00E030D8">
      <w:pPr>
        <w:spacing w:after="0" w:line="240" w:lineRule="auto"/>
        <w:ind w:left="-284" w:right="-142" w:firstLine="568"/>
        <w:jc w:val="both"/>
        <w:rPr>
          <w:rFonts w:ascii="Times New Roman" w:hAnsi="Times New Roman" w:cs="Times New Roman"/>
          <w:sz w:val="28"/>
          <w:szCs w:val="28"/>
        </w:rPr>
      </w:pPr>
      <w:r>
        <w:rPr>
          <w:rFonts w:ascii="Times New Roman" w:hAnsi="Times New Roman" w:cs="Times New Roman"/>
          <w:sz w:val="28"/>
          <w:szCs w:val="28"/>
        </w:rPr>
        <w:tab/>
        <w:t xml:space="preserve">Информацию об исполнении п. 1.4.1 направить в адрес секретаря Координационного совета по адресу электронной почты: </w:t>
      </w:r>
      <w:hyperlink r:id="rId8" w:history="1">
        <w:r w:rsidRPr="00E47301">
          <w:rPr>
            <w:rStyle w:val="af1"/>
            <w:rFonts w:ascii="Times New Roman" w:hAnsi="Times New Roman" w:cs="Times New Roman"/>
            <w:sz w:val="28"/>
            <w:szCs w:val="28"/>
            <w:lang w:val="en-US"/>
          </w:rPr>
          <w:t>EvstigneevaAA</w:t>
        </w:r>
        <w:r w:rsidRPr="00E47301">
          <w:rPr>
            <w:rStyle w:val="af1"/>
            <w:rFonts w:ascii="Times New Roman" w:hAnsi="Times New Roman" w:cs="Times New Roman"/>
            <w:sz w:val="28"/>
            <w:szCs w:val="28"/>
          </w:rPr>
          <w:t>@</w:t>
        </w:r>
        <w:r w:rsidRPr="00E47301">
          <w:rPr>
            <w:rStyle w:val="af1"/>
            <w:rFonts w:ascii="Times New Roman" w:hAnsi="Times New Roman" w:cs="Times New Roman"/>
            <w:sz w:val="28"/>
            <w:szCs w:val="28"/>
            <w:lang w:val="en-US"/>
          </w:rPr>
          <w:t>berezovo</w:t>
        </w:r>
        <w:r w:rsidRPr="00E345AB">
          <w:rPr>
            <w:rStyle w:val="af1"/>
            <w:rFonts w:ascii="Times New Roman" w:hAnsi="Times New Roman" w:cs="Times New Roman"/>
            <w:sz w:val="28"/>
            <w:szCs w:val="28"/>
          </w:rPr>
          <w:t>.</w:t>
        </w:r>
        <w:proofErr w:type="spellStart"/>
        <w:r w:rsidRPr="00E47301">
          <w:rPr>
            <w:rStyle w:val="af1"/>
            <w:rFonts w:ascii="Times New Roman" w:hAnsi="Times New Roman" w:cs="Times New Roman"/>
            <w:sz w:val="28"/>
            <w:szCs w:val="28"/>
            <w:lang w:val="en-US"/>
          </w:rPr>
          <w:t>ru</w:t>
        </w:r>
        <w:proofErr w:type="spellEnd"/>
      </w:hyperlink>
      <w:r w:rsidRPr="00E345AB">
        <w:rPr>
          <w:rFonts w:ascii="Times New Roman" w:hAnsi="Times New Roman" w:cs="Times New Roman"/>
          <w:sz w:val="28"/>
          <w:szCs w:val="28"/>
        </w:rPr>
        <w:t xml:space="preserve">. </w:t>
      </w:r>
    </w:p>
    <w:p w:rsidR="00231556" w:rsidRDefault="005B4729" w:rsidP="00E030D8">
      <w:pPr>
        <w:spacing w:after="0" w:line="240" w:lineRule="auto"/>
        <w:ind w:left="-284" w:right="-142" w:firstLine="568"/>
        <w:jc w:val="both"/>
        <w:rPr>
          <w:rFonts w:ascii="Times New Roman" w:hAnsi="Times New Roman" w:cs="Times New Roman"/>
          <w:b/>
          <w:sz w:val="28"/>
          <w:szCs w:val="28"/>
        </w:rPr>
      </w:pPr>
      <w:r>
        <w:rPr>
          <w:rFonts w:ascii="Times New Roman" w:hAnsi="Times New Roman" w:cs="Times New Roman"/>
          <w:sz w:val="28"/>
          <w:szCs w:val="28"/>
        </w:rPr>
        <w:tab/>
      </w:r>
      <w:r w:rsidRPr="005B4729">
        <w:rPr>
          <w:rFonts w:ascii="Times New Roman" w:hAnsi="Times New Roman" w:cs="Times New Roman"/>
          <w:b/>
          <w:sz w:val="28"/>
          <w:szCs w:val="28"/>
        </w:rPr>
        <w:t>Срок:</w:t>
      </w:r>
      <w:r w:rsidR="00B17A8F">
        <w:rPr>
          <w:rFonts w:ascii="Times New Roman" w:hAnsi="Times New Roman" w:cs="Times New Roman"/>
          <w:b/>
          <w:sz w:val="28"/>
          <w:szCs w:val="28"/>
        </w:rPr>
        <w:t xml:space="preserve"> не позднее 16 июня 2023 года</w:t>
      </w:r>
    </w:p>
    <w:p w:rsidR="00B17A8F" w:rsidRPr="00E345AB" w:rsidRDefault="00B17A8F" w:rsidP="00E030D8">
      <w:pPr>
        <w:spacing w:after="0" w:line="240" w:lineRule="auto"/>
        <w:ind w:left="-284" w:right="-142" w:firstLine="568"/>
        <w:jc w:val="both"/>
        <w:rPr>
          <w:rFonts w:ascii="Times New Roman" w:hAnsi="Times New Roman" w:cs="Times New Roman"/>
          <w:b/>
          <w:sz w:val="28"/>
          <w:szCs w:val="28"/>
        </w:rPr>
      </w:pPr>
    </w:p>
    <w:p w:rsidR="005B4729" w:rsidRDefault="005B4729" w:rsidP="00231556">
      <w:pPr>
        <w:spacing w:after="0" w:line="240" w:lineRule="auto"/>
        <w:ind w:left="-284" w:right="-142" w:firstLine="993"/>
        <w:jc w:val="both"/>
        <w:rPr>
          <w:rFonts w:ascii="Times New Roman" w:hAnsi="Times New Roman" w:cs="Times New Roman"/>
          <w:b/>
          <w:sz w:val="28"/>
          <w:szCs w:val="28"/>
        </w:rPr>
      </w:pPr>
      <w:r w:rsidRPr="005B4729">
        <w:rPr>
          <w:rFonts w:ascii="Times New Roman" w:hAnsi="Times New Roman" w:cs="Times New Roman"/>
          <w:b/>
          <w:sz w:val="28"/>
          <w:szCs w:val="28"/>
        </w:rPr>
        <w:t xml:space="preserve">1.5. </w:t>
      </w:r>
      <w:r w:rsidR="00F97E58">
        <w:rPr>
          <w:rFonts w:ascii="Times New Roman" w:hAnsi="Times New Roman" w:cs="Times New Roman"/>
          <w:b/>
          <w:sz w:val="28"/>
          <w:szCs w:val="28"/>
        </w:rPr>
        <w:t>Председателю Комитета спорта и социальной политики администрации Березовского района (В.А. Дейнеко)</w:t>
      </w:r>
      <w:r>
        <w:rPr>
          <w:rFonts w:ascii="Times New Roman" w:hAnsi="Times New Roman" w:cs="Times New Roman"/>
          <w:b/>
          <w:sz w:val="28"/>
          <w:szCs w:val="28"/>
        </w:rPr>
        <w:t>:</w:t>
      </w:r>
    </w:p>
    <w:p w:rsidR="005B4729" w:rsidRDefault="005B4729" w:rsidP="00D209FE">
      <w:pPr>
        <w:spacing w:after="0" w:line="240" w:lineRule="auto"/>
        <w:ind w:left="-284" w:right="-142" w:firstLine="56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1.5.1. </w:t>
      </w:r>
      <w:r w:rsidR="00E030D8">
        <w:rPr>
          <w:rFonts w:ascii="Times New Roman" w:hAnsi="Times New Roman" w:cs="Times New Roman"/>
          <w:sz w:val="28"/>
          <w:szCs w:val="28"/>
        </w:rPr>
        <w:t>П</w:t>
      </w:r>
      <w:r w:rsidR="004E026E">
        <w:rPr>
          <w:rFonts w:ascii="Times New Roman" w:hAnsi="Times New Roman" w:cs="Times New Roman"/>
          <w:sz w:val="28"/>
          <w:szCs w:val="28"/>
        </w:rPr>
        <w:t>одго</w:t>
      </w:r>
      <w:r w:rsidR="00ED2310">
        <w:rPr>
          <w:rFonts w:ascii="Times New Roman" w:hAnsi="Times New Roman" w:cs="Times New Roman"/>
          <w:sz w:val="28"/>
          <w:szCs w:val="28"/>
        </w:rPr>
        <w:t>товить письмо в адрес директора</w:t>
      </w:r>
      <w:r>
        <w:rPr>
          <w:rFonts w:ascii="Times New Roman" w:hAnsi="Times New Roman" w:cs="Times New Roman"/>
          <w:sz w:val="28"/>
          <w:szCs w:val="28"/>
        </w:rPr>
        <w:t xml:space="preserve"> </w:t>
      </w:r>
      <w:r w:rsidR="00ED2310">
        <w:rPr>
          <w:rFonts w:ascii="Times New Roman" w:hAnsi="Times New Roman" w:cs="Times New Roman"/>
          <w:sz w:val="28"/>
          <w:szCs w:val="28"/>
        </w:rPr>
        <w:t>У</w:t>
      </w:r>
      <w:r w:rsidR="00ED2310" w:rsidRPr="00ED2310">
        <w:rPr>
          <w:rFonts w:ascii="Times New Roman" w:hAnsi="Times New Roman" w:cs="Times New Roman"/>
          <w:sz w:val="28"/>
          <w:szCs w:val="28"/>
        </w:rPr>
        <w:t>правлени</w:t>
      </w:r>
      <w:r w:rsidR="00ED2310">
        <w:rPr>
          <w:rFonts w:ascii="Times New Roman" w:hAnsi="Times New Roman" w:cs="Times New Roman"/>
          <w:sz w:val="28"/>
          <w:szCs w:val="28"/>
        </w:rPr>
        <w:t>я</w:t>
      </w:r>
      <w:r w:rsidR="00ED2310" w:rsidRPr="00ED2310">
        <w:rPr>
          <w:rFonts w:ascii="Times New Roman" w:hAnsi="Times New Roman" w:cs="Times New Roman"/>
          <w:sz w:val="28"/>
          <w:szCs w:val="28"/>
        </w:rPr>
        <w:t xml:space="preserve"> федерально</w:t>
      </w:r>
      <w:r w:rsidR="00ED2310">
        <w:rPr>
          <w:rFonts w:ascii="Times New Roman" w:hAnsi="Times New Roman" w:cs="Times New Roman"/>
          <w:sz w:val="28"/>
          <w:szCs w:val="28"/>
        </w:rPr>
        <w:t>й почтовой связи Ханты-М</w:t>
      </w:r>
      <w:r w:rsidR="00ED2310" w:rsidRPr="00ED2310">
        <w:rPr>
          <w:rFonts w:ascii="Times New Roman" w:hAnsi="Times New Roman" w:cs="Times New Roman"/>
          <w:sz w:val="28"/>
          <w:szCs w:val="28"/>
        </w:rPr>
        <w:t>ансийского автономного округа - филиал федерального государств</w:t>
      </w:r>
      <w:r w:rsidR="00ED2310">
        <w:rPr>
          <w:rFonts w:ascii="Times New Roman" w:hAnsi="Times New Roman" w:cs="Times New Roman"/>
          <w:sz w:val="28"/>
          <w:szCs w:val="28"/>
        </w:rPr>
        <w:t>енного унитарного предприятия "П</w:t>
      </w:r>
      <w:r w:rsidR="00ED2310" w:rsidRPr="00ED2310">
        <w:rPr>
          <w:rFonts w:ascii="Times New Roman" w:hAnsi="Times New Roman" w:cs="Times New Roman"/>
          <w:sz w:val="28"/>
          <w:szCs w:val="28"/>
        </w:rPr>
        <w:t xml:space="preserve">очта </w:t>
      </w:r>
      <w:r w:rsidR="00ED2310">
        <w:rPr>
          <w:rFonts w:ascii="Times New Roman" w:hAnsi="Times New Roman" w:cs="Times New Roman"/>
          <w:sz w:val="28"/>
          <w:szCs w:val="28"/>
        </w:rPr>
        <w:t>Р</w:t>
      </w:r>
      <w:r w:rsidR="00ED2310" w:rsidRPr="00ED2310">
        <w:rPr>
          <w:rFonts w:ascii="Times New Roman" w:hAnsi="Times New Roman" w:cs="Times New Roman"/>
          <w:sz w:val="28"/>
          <w:szCs w:val="28"/>
        </w:rPr>
        <w:t>оссии"</w:t>
      </w:r>
      <w:r w:rsidR="00ED2310">
        <w:rPr>
          <w:rFonts w:ascii="Times New Roman" w:hAnsi="Times New Roman" w:cs="Times New Roman"/>
          <w:sz w:val="28"/>
          <w:szCs w:val="28"/>
        </w:rPr>
        <w:t xml:space="preserve"> о </w:t>
      </w:r>
      <w:r w:rsidR="00ED2310" w:rsidRPr="00231556">
        <w:rPr>
          <w:rFonts w:ascii="Times New Roman" w:hAnsi="Times New Roman" w:cs="Times New Roman"/>
          <w:sz w:val="28"/>
          <w:szCs w:val="28"/>
        </w:rPr>
        <w:t>создани</w:t>
      </w:r>
      <w:r w:rsidR="00ED2310">
        <w:rPr>
          <w:rFonts w:ascii="Times New Roman" w:hAnsi="Times New Roman" w:cs="Times New Roman"/>
          <w:sz w:val="28"/>
          <w:szCs w:val="28"/>
        </w:rPr>
        <w:t>и</w:t>
      </w:r>
      <w:r w:rsidR="00ED2310" w:rsidRPr="00231556">
        <w:rPr>
          <w:rFonts w:ascii="Times New Roman" w:hAnsi="Times New Roman" w:cs="Times New Roman"/>
          <w:sz w:val="28"/>
          <w:szCs w:val="28"/>
        </w:rPr>
        <w:t xml:space="preserve"> доступной </w:t>
      </w:r>
      <w:r w:rsidR="00ED2310">
        <w:rPr>
          <w:rFonts w:ascii="Times New Roman" w:hAnsi="Times New Roman" w:cs="Times New Roman"/>
          <w:sz w:val="28"/>
          <w:szCs w:val="28"/>
        </w:rPr>
        <w:t xml:space="preserve">среды </w:t>
      </w:r>
      <w:r w:rsidR="00ED2310">
        <w:rPr>
          <w:rFonts w:ascii="Times New Roman" w:hAnsi="Times New Roman" w:cs="Times New Roman"/>
          <w:sz w:val="28"/>
          <w:szCs w:val="28"/>
        </w:rPr>
        <w:t xml:space="preserve">для инвалидов в </w:t>
      </w:r>
      <w:r w:rsidR="00ED2310">
        <w:rPr>
          <w:rFonts w:ascii="Times New Roman" w:hAnsi="Times New Roman" w:cs="Times New Roman"/>
          <w:sz w:val="28"/>
          <w:szCs w:val="28"/>
        </w:rPr>
        <w:t>здании</w:t>
      </w:r>
      <w:r w:rsidR="00ED2310">
        <w:rPr>
          <w:rFonts w:ascii="Times New Roman" w:hAnsi="Times New Roman" w:cs="Times New Roman"/>
          <w:sz w:val="28"/>
          <w:szCs w:val="28"/>
        </w:rPr>
        <w:t xml:space="preserve"> О</w:t>
      </w:r>
      <w:r w:rsidR="004E026E" w:rsidRPr="004E026E">
        <w:rPr>
          <w:rFonts w:ascii="Times New Roman" w:hAnsi="Times New Roman" w:cs="Times New Roman"/>
          <w:sz w:val="28"/>
          <w:szCs w:val="28"/>
        </w:rPr>
        <w:t>тделени</w:t>
      </w:r>
      <w:r w:rsidR="00ED2310">
        <w:rPr>
          <w:rFonts w:ascii="Times New Roman" w:hAnsi="Times New Roman" w:cs="Times New Roman"/>
          <w:sz w:val="28"/>
          <w:szCs w:val="28"/>
        </w:rPr>
        <w:t>я</w:t>
      </w:r>
      <w:r w:rsidR="004E026E">
        <w:rPr>
          <w:rFonts w:ascii="Times New Roman" w:hAnsi="Times New Roman" w:cs="Times New Roman"/>
          <w:sz w:val="28"/>
          <w:szCs w:val="28"/>
        </w:rPr>
        <w:t xml:space="preserve"> почтовой связи №</w:t>
      </w:r>
      <w:r w:rsidR="004E026E" w:rsidRPr="004E026E">
        <w:rPr>
          <w:rFonts w:ascii="Times New Roman" w:hAnsi="Times New Roman" w:cs="Times New Roman"/>
          <w:sz w:val="28"/>
          <w:szCs w:val="28"/>
        </w:rPr>
        <w:t xml:space="preserve"> 628140</w:t>
      </w:r>
      <w:r w:rsidR="004E026E">
        <w:rPr>
          <w:rFonts w:ascii="Times New Roman" w:hAnsi="Times New Roman" w:cs="Times New Roman"/>
          <w:sz w:val="28"/>
          <w:szCs w:val="28"/>
        </w:rPr>
        <w:t xml:space="preserve"> </w:t>
      </w:r>
      <w:proofErr w:type="spellStart"/>
      <w:r w:rsidR="00ED2310">
        <w:rPr>
          <w:rFonts w:ascii="Times New Roman" w:hAnsi="Times New Roman" w:cs="Times New Roman"/>
          <w:sz w:val="28"/>
          <w:szCs w:val="28"/>
        </w:rPr>
        <w:t>пгт</w:t>
      </w:r>
      <w:proofErr w:type="spellEnd"/>
      <w:r w:rsidR="00ED2310">
        <w:rPr>
          <w:rFonts w:ascii="Times New Roman" w:hAnsi="Times New Roman" w:cs="Times New Roman"/>
          <w:sz w:val="28"/>
          <w:szCs w:val="28"/>
        </w:rPr>
        <w:t>. Березово.</w:t>
      </w:r>
      <w:r>
        <w:rPr>
          <w:rFonts w:ascii="Times New Roman" w:hAnsi="Times New Roman" w:cs="Times New Roman"/>
          <w:sz w:val="28"/>
          <w:szCs w:val="28"/>
        </w:rPr>
        <w:t xml:space="preserve"> </w:t>
      </w:r>
    </w:p>
    <w:p w:rsidR="005B4729" w:rsidRPr="005B4729" w:rsidRDefault="005B4729" w:rsidP="005B4729">
      <w:pPr>
        <w:spacing w:after="0" w:line="240" w:lineRule="auto"/>
        <w:ind w:left="-284" w:right="-142" w:firstLine="993"/>
        <w:jc w:val="both"/>
        <w:rPr>
          <w:rFonts w:ascii="Times New Roman" w:hAnsi="Times New Roman" w:cs="Times New Roman"/>
          <w:b/>
          <w:sz w:val="28"/>
          <w:szCs w:val="28"/>
        </w:rPr>
      </w:pPr>
      <w:r w:rsidRPr="005B4729">
        <w:rPr>
          <w:rFonts w:ascii="Times New Roman" w:hAnsi="Times New Roman" w:cs="Times New Roman"/>
          <w:b/>
          <w:sz w:val="28"/>
          <w:szCs w:val="28"/>
        </w:rPr>
        <w:t>Срок:</w:t>
      </w:r>
      <w:r w:rsidR="00ED2310">
        <w:rPr>
          <w:rFonts w:ascii="Times New Roman" w:hAnsi="Times New Roman" w:cs="Times New Roman"/>
          <w:b/>
          <w:sz w:val="28"/>
          <w:szCs w:val="28"/>
        </w:rPr>
        <w:t xml:space="preserve"> не позднее 23 июня 2023 года</w:t>
      </w:r>
    </w:p>
    <w:p w:rsidR="00ED0378" w:rsidRDefault="00ED0378" w:rsidP="00057A2F">
      <w:pPr>
        <w:spacing w:after="0"/>
        <w:jc w:val="both"/>
        <w:rPr>
          <w:rFonts w:ascii="Times New Roman" w:eastAsia="Times New Roman" w:hAnsi="Times New Roman"/>
          <w:b/>
          <w:sz w:val="16"/>
          <w:szCs w:val="16"/>
        </w:rPr>
      </w:pPr>
    </w:p>
    <w:p w:rsidR="007C711F" w:rsidRPr="007C711F" w:rsidRDefault="007C711F" w:rsidP="00057A2F">
      <w:pPr>
        <w:spacing w:after="0"/>
        <w:jc w:val="both"/>
        <w:rPr>
          <w:rFonts w:ascii="Times New Roman" w:eastAsia="Times New Roman" w:hAnsi="Times New Roman"/>
          <w:b/>
          <w:sz w:val="16"/>
          <w:szCs w:val="16"/>
        </w:rPr>
      </w:pPr>
    </w:p>
    <w:p w:rsidR="006827FB" w:rsidRPr="00D26BEB" w:rsidRDefault="00EA1B8A" w:rsidP="00D209FE">
      <w:pPr>
        <w:pBdr>
          <w:bottom w:val="single" w:sz="4" w:space="1" w:color="auto"/>
        </w:pBdr>
        <w:spacing w:after="0" w:line="240" w:lineRule="auto"/>
        <w:ind w:left="-284" w:firstLine="284"/>
        <w:jc w:val="center"/>
        <w:rPr>
          <w:rFonts w:ascii="Times New Roman" w:hAnsi="Times New Roman" w:cs="Times New Roman"/>
          <w:b/>
          <w:sz w:val="28"/>
          <w:szCs w:val="28"/>
        </w:rPr>
      </w:pPr>
      <w:r w:rsidRPr="00EA1B8A">
        <w:rPr>
          <w:rFonts w:ascii="Times New Roman" w:hAnsi="Times New Roman" w:cs="Times New Roman"/>
          <w:b/>
          <w:sz w:val="28"/>
          <w:szCs w:val="28"/>
        </w:rPr>
        <w:t>2</w:t>
      </w:r>
      <w:r w:rsidRPr="00574F5E">
        <w:rPr>
          <w:rFonts w:ascii="Times New Roman" w:hAnsi="Times New Roman" w:cs="Times New Roman"/>
          <w:b/>
          <w:sz w:val="28"/>
          <w:szCs w:val="28"/>
        </w:rPr>
        <w:t>.</w:t>
      </w:r>
      <w:r w:rsidR="000A3497" w:rsidRPr="00574F5E">
        <w:rPr>
          <w:rFonts w:ascii="Times New Roman" w:hAnsi="Times New Roman" w:cs="Times New Roman"/>
          <w:b/>
          <w:sz w:val="28"/>
          <w:szCs w:val="28"/>
        </w:rPr>
        <w:t xml:space="preserve"> </w:t>
      </w:r>
      <w:r w:rsidR="005548AE" w:rsidRPr="005548AE">
        <w:rPr>
          <w:rFonts w:ascii="Times New Roman" w:eastAsia="Times New Roman" w:hAnsi="Times New Roman" w:cs="Times New Roman"/>
          <w:b/>
          <w:sz w:val="28"/>
          <w:szCs w:val="28"/>
        </w:rPr>
        <w:t>Об обеспечении инвалидов техническими средствами реабилитации и ортопедическими изделиями, санаторно-курортным лечением. Итоговые показатели за 2022 год, плановые на 2023 год</w:t>
      </w:r>
    </w:p>
    <w:p w:rsidR="00270F22" w:rsidRDefault="007C2DED" w:rsidP="00D209FE">
      <w:pPr>
        <w:pStyle w:val="a4"/>
        <w:spacing w:after="0" w:line="240" w:lineRule="auto"/>
        <w:ind w:left="0" w:right="-284"/>
        <w:contextualSpacing w:val="0"/>
        <w:jc w:val="center"/>
        <w:rPr>
          <w:rFonts w:ascii="Times New Roman" w:eastAsia="Times New Roman" w:hAnsi="Times New Roman" w:cs="Times New Roman"/>
          <w:sz w:val="28"/>
          <w:szCs w:val="28"/>
        </w:rPr>
      </w:pPr>
      <w:r w:rsidRPr="00D26BEB">
        <w:rPr>
          <w:rFonts w:ascii="Times New Roman" w:eastAsia="Times New Roman" w:hAnsi="Times New Roman" w:cs="Times New Roman"/>
          <w:sz w:val="28"/>
          <w:szCs w:val="28"/>
        </w:rPr>
        <w:t>(</w:t>
      </w:r>
      <w:r w:rsidR="005548AE">
        <w:rPr>
          <w:rFonts w:ascii="Times New Roman" w:eastAsia="Times New Roman" w:hAnsi="Times New Roman" w:cs="Times New Roman"/>
          <w:sz w:val="28"/>
          <w:szCs w:val="28"/>
        </w:rPr>
        <w:t>Бутаков Дмитрий Николаевич</w:t>
      </w:r>
      <w:r w:rsidRPr="00D26BEB">
        <w:rPr>
          <w:rFonts w:ascii="Times New Roman" w:eastAsia="Times New Roman" w:hAnsi="Times New Roman" w:cs="Times New Roman"/>
          <w:sz w:val="28"/>
          <w:szCs w:val="28"/>
        </w:rPr>
        <w:t>)</w:t>
      </w:r>
    </w:p>
    <w:p w:rsidR="005548AE" w:rsidRPr="007C711F" w:rsidRDefault="005548AE" w:rsidP="00D209FE">
      <w:pPr>
        <w:pStyle w:val="a4"/>
        <w:spacing w:after="0" w:line="240" w:lineRule="auto"/>
        <w:ind w:left="0" w:right="-284"/>
        <w:contextualSpacing w:val="0"/>
        <w:jc w:val="center"/>
        <w:rPr>
          <w:rFonts w:ascii="Times New Roman" w:eastAsia="Times New Roman" w:hAnsi="Times New Roman" w:cs="Times New Roman"/>
          <w:sz w:val="28"/>
          <w:szCs w:val="28"/>
        </w:rPr>
      </w:pPr>
    </w:p>
    <w:p w:rsidR="005548AE" w:rsidRDefault="005548AE" w:rsidP="005548AE">
      <w:pPr>
        <w:spacing w:after="0" w:line="240" w:lineRule="auto"/>
        <w:ind w:right="-284" w:firstLine="567"/>
        <w:jc w:val="both"/>
        <w:rPr>
          <w:rFonts w:ascii="Times New Roman" w:eastAsia="Times New Roman" w:hAnsi="Times New Roman" w:cs="Times New Roman"/>
          <w:b/>
          <w:sz w:val="28"/>
          <w:szCs w:val="28"/>
        </w:rPr>
      </w:pPr>
      <w:r w:rsidRPr="005548AE">
        <w:rPr>
          <w:rFonts w:ascii="Times New Roman" w:eastAsia="Times New Roman" w:hAnsi="Times New Roman" w:cs="Times New Roman"/>
          <w:b/>
          <w:sz w:val="28"/>
          <w:szCs w:val="28"/>
        </w:rPr>
        <w:t>РЕШИЛИ:</w:t>
      </w:r>
    </w:p>
    <w:p w:rsidR="005548AE" w:rsidRDefault="005548AE" w:rsidP="005548AE">
      <w:pPr>
        <w:spacing w:after="0" w:line="240" w:lineRule="auto"/>
        <w:ind w:right="-284" w:firstLine="567"/>
        <w:jc w:val="both"/>
        <w:rPr>
          <w:rFonts w:ascii="Times New Roman" w:eastAsia="Times New Roman" w:hAnsi="Times New Roman" w:cs="Times New Roman"/>
          <w:b/>
          <w:sz w:val="28"/>
          <w:szCs w:val="28"/>
        </w:rPr>
      </w:pPr>
    </w:p>
    <w:p w:rsidR="00290AFC" w:rsidRDefault="005548AE" w:rsidP="00290AFC">
      <w:pPr>
        <w:spacing w:after="0" w:line="240" w:lineRule="auto"/>
        <w:ind w:right="-284" w:firstLine="567"/>
        <w:jc w:val="both"/>
        <w:rPr>
          <w:rFonts w:ascii="Times New Roman" w:eastAsia="Times New Roman" w:hAnsi="Times New Roman" w:cs="Times New Roman"/>
          <w:sz w:val="28"/>
          <w:szCs w:val="28"/>
        </w:rPr>
      </w:pPr>
      <w:r w:rsidRPr="005548AE">
        <w:rPr>
          <w:rFonts w:ascii="Times New Roman" w:eastAsia="Times New Roman" w:hAnsi="Times New Roman" w:cs="Times New Roman"/>
          <w:sz w:val="28"/>
          <w:szCs w:val="28"/>
        </w:rPr>
        <w:t>2.1. Информацию принять к сведению.</w:t>
      </w:r>
      <w:r>
        <w:rPr>
          <w:rFonts w:ascii="Times New Roman" w:eastAsia="Times New Roman" w:hAnsi="Times New Roman" w:cs="Times New Roman"/>
          <w:sz w:val="28"/>
          <w:szCs w:val="28"/>
        </w:rPr>
        <w:t xml:space="preserve">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5548AE">
        <w:rPr>
          <w:rFonts w:ascii="Times New Roman" w:eastAsia="Times New Roman" w:hAnsi="Times New Roman" w:cs="Times New Roman"/>
          <w:sz w:val="28"/>
          <w:szCs w:val="28"/>
        </w:rPr>
        <w:t xml:space="preserve">Отметить, что </w:t>
      </w:r>
      <w:r w:rsidRPr="00290AFC">
        <w:rPr>
          <w:rFonts w:ascii="Times New Roman" w:eastAsia="Times New Roman" w:hAnsi="Times New Roman" w:cs="Times New Roman"/>
          <w:sz w:val="28"/>
          <w:szCs w:val="28"/>
          <w:u w:val="single"/>
        </w:rPr>
        <w:t xml:space="preserve">за 2022 год поступило 269 заявок: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- 197 заявок на обеспечение ТСР (73%);</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- 10 заявок на компенсацию за самостоятельно приобретенные ТСР (4%);</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- 62 заявки на обеспечение ТСР с помощью Электр</w:t>
      </w:r>
      <w:r>
        <w:rPr>
          <w:rFonts w:ascii="Times New Roman" w:eastAsia="Times New Roman" w:hAnsi="Times New Roman" w:cs="Times New Roman"/>
          <w:sz w:val="28"/>
          <w:szCs w:val="28"/>
        </w:rPr>
        <w:t xml:space="preserve">онного сертификата (ЭС) (20%).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u w:val="single"/>
        </w:rPr>
      </w:pPr>
      <w:r w:rsidRPr="00290AFC">
        <w:rPr>
          <w:rFonts w:ascii="Times New Roman" w:eastAsia="Times New Roman" w:hAnsi="Times New Roman" w:cs="Times New Roman"/>
          <w:sz w:val="28"/>
          <w:szCs w:val="28"/>
          <w:u w:val="single"/>
        </w:rPr>
        <w:t>По состоянию на 31 декабря 2022 года исполнено 259 заявок (96%):</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- 187 заявок на обеспечение ТСР и ПОИ (72%); оставшиеся 10 заявок поступили в ноябре-декабре 2022 года, исполнены в рамках заключаемых государственных контрактов в 1 квартале 2023 года;</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- 10 заявок на компенсацию за самостоятельно приобретенные ТСР и ПОИ (100%) – принято решение о выплате;</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- 62 заявки на обеспечение ТСР с помощью ЭС – зарезервированы ЭС (100%), 34 ЭС не использованы, </w:t>
      </w:r>
      <w:r>
        <w:rPr>
          <w:rFonts w:ascii="Times New Roman" w:eastAsia="Times New Roman" w:hAnsi="Times New Roman" w:cs="Times New Roman"/>
          <w:sz w:val="28"/>
          <w:szCs w:val="28"/>
        </w:rPr>
        <w:t>срок действия ЭС до 12 месяцев.</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С 01.09.2021 года вступил в силу Федеральный закон 491-ФЗ от 30.12.2020 г. «О приобретении отдельных видов товаров, работ, услуг с использованием электронного сертификата».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Фонд пенсионного и социального страхования РФ наряду с натуральным обеспечением инвалидов ТСР и компенсацией за самостоятельно приобретённые ТСР также оформляет ЭС на приобретение ТСР.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Преимущества ЭС – граждане самостоятельно выбирают ТСР согласно рекомендации ИПРА; в случае превышение цены изделия над номиналом ЭС, получатель имеет возможность доплатить разницу за счет собственных средств; оформить ЭС возможно через ЕПГУ.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Условия для оформления ЭС – наличие карты МИР любого банка и необходимого ТСР в ИПРА.</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Заявление на ЭС возможно подать через ЕПГУ, МФЦ, личный прием и почтовым отправлением. После подачи заявления в течении 5 рабочих дней ЭС резервируется и затем Фонд перечисляет средства на карту получателя, тем самым ЭС активируется. В последующем получатель обращается в торговую точку, где принимают ЭС, и приобретает необходимое ТСР.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Номинал ЭС – предельная стоимость единицы товара, работы, услуги определяется согласно постановления правительства № 678 от 29.04.2021 г. (по результатам последней по времени осуществления закупки).</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Информация о торговых точках, принимающих ЭС, имеется в Каталоге ТСР на сайте https://ktsr.sfr.gov.ru/.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В ХМАО-Югре на сегодняшний день более 15 стационарных торговых точек, принимающих ЭС ФСС (г. Ханты-Мансийск, г. Нижневартовск, г. Нефтеюганск, г. Сургут, г. Советский, г. </w:t>
      </w:r>
      <w:proofErr w:type="spellStart"/>
      <w:r w:rsidRPr="00290AFC">
        <w:rPr>
          <w:rFonts w:ascii="Times New Roman" w:eastAsia="Times New Roman" w:hAnsi="Times New Roman" w:cs="Times New Roman"/>
          <w:sz w:val="28"/>
          <w:szCs w:val="28"/>
        </w:rPr>
        <w:t>Югорск</w:t>
      </w:r>
      <w:proofErr w:type="spellEnd"/>
      <w:r w:rsidRPr="00290AFC">
        <w:rPr>
          <w:rFonts w:ascii="Times New Roman" w:eastAsia="Times New Roman" w:hAnsi="Times New Roman" w:cs="Times New Roman"/>
          <w:sz w:val="28"/>
          <w:szCs w:val="28"/>
        </w:rPr>
        <w:t xml:space="preserve">). Также </w:t>
      </w:r>
      <w:proofErr w:type="spellStart"/>
      <w:r w:rsidRPr="00290AFC">
        <w:rPr>
          <w:rFonts w:ascii="Times New Roman" w:eastAsia="Times New Roman" w:hAnsi="Times New Roman" w:cs="Times New Roman"/>
          <w:sz w:val="28"/>
          <w:szCs w:val="28"/>
        </w:rPr>
        <w:t>марктеплейс</w:t>
      </w:r>
      <w:proofErr w:type="spellEnd"/>
      <w:r w:rsidRPr="00290AFC">
        <w:rPr>
          <w:rFonts w:ascii="Times New Roman" w:eastAsia="Times New Roman" w:hAnsi="Times New Roman" w:cs="Times New Roman"/>
          <w:sz w:val="28"/>
          <w:szCs w:val="28"/>
        </w:rPr>
        <w:t xml:space="preserve"> «Озон» работает по ЭС – является самой востребованной торговой точкой.  </w:t>
      </w:r>
    </w:p>
    <w:p w:rsidR="005548AE"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По состоянию на 31.12.2022 г. в ХМАО - Югре оформлено 2566 ЭС на общую сумму 47,7 млн. руб., в том числе в Березовском районе 62 ЭС на сумму более 821 тыс. руб. – 20% получателей в 2022 году использовали ЭС.</w:t>
      </w:r>
    </w:p>
    <w:p w:rsidR="00290AFC" w:rsidRDefault="00290AFC" w:rsidP="00290AFC">
      <w:pPr>
        <w:spacing w:after="0" w:line="240" w:lineRule="auto"/>
        <w:ind w:right="-284" w:firstLine="567"/>
        <w:jc w:val="both"/>
        <w:rPr>
          <w:rFonts w:ascii="Times New Roman" w:eastAsia="Times New Roman" w:hAnsi="Times New Roman" w:cs="Times New Roman"/>
          <w:b/>
          <w:sz w:val="28"/>
          <w:szCs w:val="28"/>
        </w:rPr>
      </w:pPr>
    </w:p>
    <w:p w:rsidR="00290AFC" w:rsidRPr="00290AFC" w:rsidRDefault="00290AFC" w:rsidP="00290AFC">
      <w:pPr>
        <w:spacing w:after="0" w:line="240" w:lineRule="auto"/>
        <w:ind w:right="-284" w:firstLine="567"/>
        <w:jc w:val="center"/>
        <w:rPr>
          <w:rFonts w:ascii="Times New Roman" w:eastAsia="Times New Roman" w:hAnsi="Times New Roman" w:cs="Times New Roman"/>
          <w:b/>
          <w:sz w:val="28"/>
          <w:szCs w:val="28"/>
        </w:rPr>
      </w:pPr>
      <w:r w:rsidRPr="00290AFC">
        <w:rPr>
          <w:rFonts w:ascii="Times New Roman" w:eastAsia="Times New Roman" w:hAnsi="Times New Roman" w:cs="Times New Roman"/>
          <w:b/>
          <w:sz w:val="28"/>
          <w:szCs w:val="28"/>
        </w:rPr>
        <w:t>Санаторно-курортное лечение граждан льготной категории и предоставление бесплатного проезда до места лечения и обратно</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p>
    <w:p w:rsid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В 2022 году выдано гражданам льготной категории 18 путевок в здравницы РФ, в том числе 5 путевок для сопровождающих лиц детей инвалидов и инвалидов 1 группы.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Граждане льготной категории (взрослые) оздоровились в санаториях: «Омский» и «Колос» Омская область, «Светлый» и «</w:t>
      </w:r>
      <w:proofErr w:type="spellStart"/>
      <w:r w:rsidRPr="00290AFC">
        <w:rPr>
          <w:rFonts w:ascii="Times New Roman" w:eastAsia="Times New Roman" w:hAnsi="Times New Roman" w:cs="Times New Roman"/>
          <w:sz w:val="28"/>
          <w:szCs w:val="28"/>
        </w:rPr>
        <w:t>Ишимский</w:t>
      </w:r>
      <w:proofErr w:type="spellEnd"/>
      <w:r w:rsidRPr="00290AFC">
        <w:rPr>
          <w:rFonts w:ascii="Times New Roman" w:eastAsia="Times New Roman" w:hAnsi="Times New Roman" w:cs="Times New Roman"/>
          <w:sz w:val="28"/>
          <w:szCs w:val="28"/>
        </w:rPr>
        <w:t>» Тюменская область, «Дубки» Ульяновская область, «Озеро Медвежье» Курганская область, «Усть-Качка» Пермский край, «Самоцвет» Свердловская область, «Волга» Самарская область, «Березовая роща» г. Пенза.</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Дети – инвалиды оздоровились в санаториях: «Солнечный берег» г. Геленджик, «Парус» г. Анапа, «Анапа» г. Анапа, «Белые ночи» г. Сочи, «им. Н. К. Крупской» республика Крым, «им. М. В. Ломоносова» г. Геленджик. Даты заездов в санатории приходились на период с мая по октябрь месяц.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u w:val="single"/>
        </w:rPr>
        <w:t>По состоянию на 31.12.2022 г</w:t>
      </w:r>
      <w:r w:rsidRPr="00290AFC">
        <w:rPr>
          <w:rFonts w:ascii="Times New Roman" w:eastAsia="Times New Roman" w:hAnsi="Times New Roman" w:cs="Times New Roman"/>
          <w:sz w:val="28"/>
          <w:szCs w:val="28"/>
        </w:rPr>
        <w:t xml:space="preserve">. на очереди на санаторно-курортное лечение состояло </w:t>
      </w:r>
      <w:r>
        <w:rPr>
          <w:rFonts w:ascii="Times New Roman" w:eastAsia="Times New Roman" w:hAnsi="Times New Roman" w:cs="Times New Roman"/>
          <w:sz w:val="28"/>
          <w:szCs w:val="28"/>
        </w:rPr>
        <w:t xml:space="preserve">56 граждан льготной категории. </w:t>
      </w:r>
    </w:p>
    <w:p w:rsidR="00290AFC" w:rsidRPr="00290AFC" w:rsidRDefault="00290AFC" w:rsidP="00290AFC">
      <w:pPr>
        <w:spacing w:after="0" w:line="240" w:lineRule="auto"/>
        <w:ind w:right="-284"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u w:val="single"/>
        </w:rPr>
        <w:t xml:space="preserve">В 2023 году </w:t>
      </w:r>
      <w:r w:rsidRPr="00290AFC">
        <w:rPr>
          <w:rFonts w:ascii="Times New Roman" w:eastAsia="Times New Roman" w:hAnsi="Times New Roman" w:cs="Times New Roman"/>
          <w:sz w:val="28"/>
          <w:szCs w:val="28"/>
        </w:rPr>
        <w:t xml:space="preserve">выделено гражданам льготной категории и сопровождающим лицам 41 путевка, в том числе </w:t>
      </w:r>
      <w:r>
        <w:rPr>
          <w:rFonts w:ascii="Times New Roman" w:eastAsia="Times New Roman" w:hAnsi="Times New Roman" w:cs="Times New Roman"/>
          <w:sz w:val="28"/>
          <w:szCs w:val="28"/>
        </w:rPr>
        <w:t>10 путевок для детей инвалидов.</w:t>
      </w:r>
    </w:p>
    <w:p w:rsidR="00290AFC" w:rsidRPr="005548AE" w:rsidRDefault="00290AFC" w:rsidP="00290AFC">
      <w:pPr>
        <w:spacing w:after="0" w:line="240" w:lineRule="auto"/>
        <w:ind w:right="-284" w:firstLine="567"/>
        <w:jc w:val="both"/>
        <w:rPr>
          <w:rFonts w:ascii="Times New Roman" w:eastAsia="Times New Roman" w:hAnsi="Times New Roman" w:cs="Times New Roman"/>
          <w:sz w:val="28"/>
          <w:szCs w:val="28"/>
        </w:rPr>
      </w:pPr>
    </w:p>
    <w:p w:rsidR="00290AFC" w:rsidRPr="00D26BEB" w:rsidRDefault="00B17A8F" w:rsidP="00290AFC">
      <w:pPr>
        <w:pBdr>
          <w:bottom w:val="single" w:sz="4" w:space="1" w:color="auto"/>
        </w:pBdr>
        <w:spacing w:after="0" w:line="240" w:lineRule="auto"/>
        <w:ind w:left="-284" w:firstLine="284"/>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3. </w:t>
      </w:r>
      <w:r w:rsidR="00290AFC" w:rsidRPr="00290AFC">
        <w:rPr>
          <w:rFonts w:ascii="Times New Roman" w:eastAsia="Times New Roman" w:hAnsi="Times New Roman" w:cs="Times New Roman"/>
          <w:b/>
          <w:sz w:val="28"/>
          <w:szCs w:val="28"/>
        </w:rPr>
        <w:t>Об обеспечении техническими средствами реабилитации по сертификатам</w:t>
      </w:r>
    </w:p>
    <w:p w:rsidR="00290AFC" w:rsidRDefault="00290AFC" w:rsidP="00290AFC">
      <w:pPr>
        <w:pStyle w:val="a4"/>
        <w:spacing w:after="0" w:line="240" w:lineRule="auto"/>
        <w:ind w:left="0" w:right="-284"/>
        <w:contextualSpacing w:val="0"/>
        <w:jc w:val="center"/>
        <w:rPr>
          <w:rFonts w:ascii="Times New Roman" w:eastAsia="Times New Roman" w:hAnsi="Times New Roman" w:cs="Times New Roman"/>
          <w:sz w:val="28"/>
          <w:szCs w:val="28"/>
        </w:rPr>
      </w:pPr>
      <w:r w:rsidRPr="00D26BEB">
        <w:rPr>
          <w:rFonts w:ascii="Times New Roman" w:eastAsia="Times New Roman" w:hAnsi="Times New Roman" w:cs="Times New Roman"/>
          <w:sz w:val="28"/>
          <w:szCs w:val="28"/>
        </w:rPr>
        <w:t>(</w:t>
      </w:r>
      <w:r>
        <w:rPr>
          <w:rFonts w:ascii="Times New Roman" w:eastAsia="Times New Roman" w:hAnsi="Times New Roman" w:cs="Times New Roman"/>
          <w:sz w:val="28"/>
          <w:szCs w:val="28"/>
        </w:rPr>
        <w:t>Антоненко Ирина Леонидовна</w:t>
      </w:r>
      <w:r w:rsidRPr="00D26BEB">
        <w:rPr>
          <w:rFonts w:ascii="Times New Roman" w:eastAsia="Times New Roman" w:hAnsi="Times New Roman" w:cs="Times New Roman"/>
          <w:sz w:val="28"/>
          <w:szCs w:val="28"/>
        </w:rPr>
        <w:t>)</w:t>
      </w:r>
    </w:p>
    <w:p w:rsidR="00290AFC" w:rsidRDefault="00290AFC" w:rsidP="00290AFC">
      <w:pPr>
        <w:pStyle w:val="a4"/>
        <w:spacing w:after="0" w:line="240" w:lineRule="auto"/>
        <w:ind w:left="0" w:right="-284"/>
        <w:contextualSpacing w:val="0"/>
        <w:jc w:val="center"/>
        <w:rPr>
          <w:rFonts w:ascii="Times New Roman" w:eastAsia="Times New Roman" w:hAnsi="Times New Roman" w:cs="Times New Roman"/>
          <w:sz w:val="28"/>
          <w:szCs w:val="28"/>
        </w:rPr>
      </w:pPr>
    </w:p>
    <w:p w:rsidR="00290AFC" w:rsidRDefault="00B17A8F" w:rsidP="00290AFC">
      <w:pPr>
        <w:pStyle w:val="af0"/>
        <w:spacing w:before="0" w:beforeAutospacing="0" w:after="0" w:afterAutospacing="0"/>
        <w:ind w:firstLine="709"/>
        <w:jc w:val="both"/>
        <w:rPr>
          <w:sz w:val="28"/>
          <w:szCs w:val="28"/>
        </w:rPr>
      </w:pPr>
      <w:r>
        <w:rPr>
          <w:sz w:val="28"/>
          <w:szCs w:val="28"/>
        </w:rPr>
        <w:t>3</w:t>
      </w:r>
      <w:r w:rsidR="00CA2369">
        <w:rPr>
          <w:sz w:val="28"/>
          <w:szCs w:val="28"/>
        </w:rPr>
        <w:t>.1</w:t>
      </w:r>
      <w:r w:rsidR="00290AFC">
        <w:rPr>
          <w:sz w:val="28"/>
          <w:szCs w:val="28"/>
        </w:rPr>
        <w:t xml:space="preserve">. Информацию принять к сведению. </w:t>
      </w:r>
    </w:p>
    <w:p w:rsidR="00290AFC" w:rsidRPr="00290AFC" w:rsidRDefault="00B17A8F" w:rsidP="00290AFC">
      <w:pPr>
        <w:pStyle w:val="af0"/>
        <w:spacing w:before="0" w:beforeAutospacing="0" w:after="0" w:afterAutospacing="0"/>
        <w:ind w:firstLine="709"/>
        <w:jc w:val="both"/>
        <w:rPr>
          <w:sz w:val="28"/>
          <w:szCs w:val="28"/>
        </w:rPr>
      </w:pPr>
      <w:r>
        <w:rPr>
          <w:sz w:val="28"/>
          <w:szCs w:val="28"/>
        </w:rPr>
        <w:t>3</w:t>
      </w:r>
      <w:r w:rsidR="00CA2369">
        <w:rPr>
          <w:sz w:val="28"/>
          <w:szCs w:val="28"/>
        </w:rPr>
        <w:t>.2</w:t>
      </w:r>
      <w:r w:rsidR="00290AFC">
        <w:rPr>
          <w:sz w:val="28"/>
          <w:szCs w:val="28"/>
        </w:rPr>
        <w:t>. Отметить, что н</w:t>
      </w:r>
      <w:r w:rsidR="00290AFC" w:rsidRPr="00290AFC">
        <w:rPr>
          <w:sz w:val="28"/>
          <w:szCs w:val="28"/>
        </w:rPr>
        <w:t>а основании  Закона  Ханты-Мансийского автономного округа – Югры от 07.11.2006 года № 115-оз «О мерах  социальной  поддержки  отдельных категорий  граждан  в Ханты-Мансийском автономном округе – Югре» и постановления Правительства  Ханты – Мансийского автономного округа – Югры  от 07.04.2017 № 123-п «О сертификатах  на приобретение  технических  средств  реабилитации и оплату услуг по их ремонту для  предоставления  отдельным категориям  инвалидов»  инвалидам  предоставляются сертификаты  на приобретение  технических  средств  реабилитации и оплату услуг по их ремонту.</w:t>
      </w:r>
    </w:p>
    <w:p w:rsidR="00290AFC" w:rsidRPr="00290AFC" w:rsidRDefault="00290AFC" w:rsidP="00290AFC">
      <w:pPr>
        <w:spacing w:after="0" w:line="240" w:lineRule="auto"/>
        <w:ind w:firstLine="900"/>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Сертификат предоставляется инвалиду на приобретение (ремонт) технического средства реабилитации в количестве, рекомендованном его индивидуальной программой реабилитации или </w:t>
      </w:r>
      <w:proofErr w:type="spellStart"/>
      <w:r w:rsidRPr="00290AFC">
        <w:rPr>
          <w:rFonts w:ascii="Times New Roman" w:eastAsia="Times New Roman" w:hAnsi="Times New Roman" w:cs="Times New Roman"/>
          <w:sz w:val="28"/>
          <w:szCs w:val="28"/>
        </w:rPr>
        <w:t>абилитации</w:t>
      </w:r>
      <w:proofErr w:type="spellEnd"/>
      <w:r w:rsidRPr="00290AFC">
        <w:rPr>
          <w:rFonts w:ascii="Times New Roman" w:eastAsia="Times New Roman" w:hAnsi="Times New Roman" w:cs="Times New Roman"/>
          <w:sz w:val="28"/>
          <w:szCs w:val="28"/>
        </w:rPr>
        <w:t xml:space="preserve"> (далее - ИПРА), разрабатываемой федеральными государственными учреждениями медико-социальной экспертизы с учетом перечня медицинских показаний и противопоказаний, и в соответствии с </w:t>
      </w:r>
      <w:hyperlink w:anchor="Par139#Par139" w:history="1">
        <w:r w:rsidRPr="00290AFC">
          <w:rPr>
            <w:rFonts w:ascii="Times New Roman" w:eastAsia="Times New Roman" w:hAnsi="Times New Roman" w:cs="Times New Roman"/>
            <w:color w:val="0000FF"/>
            <w:sz w:val="28"/>
            <w:szCs w:val="28"/>
            <w:u w:val="single"/>
          </w:rPr>
          <w:t>перечнем</w:t>
        </w:r>
      </w:hyperlink>
      <w:r w:rsidRPr="00290AFC">
        <w:rPr>
          <w:rFonts w:ascii="Times New Roman" w:eastAsia="Times New Roman" w:hAnsi="Times New Roman" w:cs="Times New Roman"/>
          <w:sz w:val="28"/>
          <w:szCs w:val="28"/>
        </w:rPr>
        <w:t xml:space="preserve"> технических средств реабилитации и услуг по их ремонту. </w:t>
      </w:r>
    </w:p>
    <w:p w:rsidR="00290AFC" w:rsidRPr="00290AFC" w:rsidRDefault="00290AFC" w:rsidP="00290AFC">
      <w:pPr>
        <w:spacing w:after="0" w:line="240" w:lineRule="auto"/>
        <w:ind w:firstLine="900"/>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Сертификат является именным документом, подтверждающим право инвалида на приобретение ТСР и оплату услуг по их ремонту за счет средств бюджета автономного округа. </w:t>
      </w:r>
    </w:p>
    <w:p w:rsidR="00290AFC" w:rsidRPr="00290AFC" w:rsidRDefault="00290AFC" w:rsidP="00290AFC">
      <w:pPr>
        <w:spacing w:after="0" w:line="240" w:lineRule="auto"/>
        <w:ind w:firstLine="900"/>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В основном сертификаты предоставляются на получение таких средств реабилитации, как: </w:t>
      </w:r>
    </w:p>
    <w:p w:rsidR="00290AFC" w:rsidRPr="00290AFC" w:rsidRDefault="00290AFC" w:rsidP="00290AFC">
      <w:pPr>
        <w:spacing w:after="0" w:line="240" w:lineRule="auto"/>
        <w:ind w:firstLine="900"/>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многофункциональная кровать, пандус (для порогов, лестниц), пандус телескопический для передвижения на кресло-коляске, прикроватный столик, умывальник передвижной и др.</w:t>
      </w:r>
    </w:p>
    <w:p w:rsidR="00290AFC" w:rsidRPr="00290AFC" w:rsidRDefault="00290AFC" w:rsidP="00290AF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bookmarkStart w:id="0" w:name="Par0"/>
      <w:bookmarkEnd w:id="0"/>
      <w:r w:rsidRPr="00290AFC">
        <w:rPr>
          <w:rFonts w:ascii="Times New Roman" w:eastAsia="Times New Roman" w:hAnsi="Times New Roman" w:cs="Times New Roman"/>
          <w:b/>
          <w:color w:val="000000"/>
          <w:sz w:val="28"/>
          <w:szCs w:val="28"/>
        </w:rPr>
        <w:t>В 2022 году</w:t>
      </w:r>
      <w:r w:rsidRPr="00290AFC">
        <w:rPr>
          <w:rFonts w:ascii="Times New Roman" w:eastAsia="Times New Roman" w:hAnsi="Times New Roman" w:cs="Times New Roman"/>
          <w:color w:val="000000"/>
          <w:sz w:val="28"/>
          <w:szCs w:val="28"/>
        </w:rPr>
        <w:t xml:space="preserve"> 49 сертификатов предоставлены 14 гражданам. По состоянию на 01.05.2023 6 граждан воспользовались 27 сертификатами (находятся в работе - 5 человек (18 сертификатов), отказались от получения ТСР - 2 человека (3 сертификата); умер - 1 человек (1 сертификат). </w:t>
      </w:r>
    </w:p>
    <w:p w:rsidR="00290AFC" w:rsidRDefault="00290AFC" w:rsidP="00290AF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290AFC">
        <w:rPr>
          <w:rFonts w:ascii="Times New Roman" w:eastAsia="Times New Roman" w:hAnsi="Times New Roman" w:cs="Times New Roman"/>
          <w:b/>
          <w:color w:val="000000"/>
          <w:sz w:val="28"/>
          <w:szCs w:val="28"/>
        </w:rPr>
        <w:t>В 2023 году</w:t>
      </w:r>
      <w:r w:rsidRPr="00290AFC">
        <w:rPr>
          <w:rFonts w:ascii="Times New Roman" w:eastAsia="Times New Roman" w:hAnsi="Times New Roman" w:cs="Times New Roman"/>
          <w:color w:val="000000"/>
          <w:sz w:val="28"/>
          <w:szCs w:val="28"/>
        </w:rPr>
        <w:t xml:space="preserve"> 44 сертификата предоставлены 9 гражданам, в количестве 44 единиц. По состоянию на 01.05.2023 2 гражданина воспользовались 10 сертификатами, остальные сертификаты находятся в работе.</w:t>
      </w:r>
    </w:p>
    <w:p w:rsidR="00290AFC" w:rsidRDefault="00290AFC" w:rsidP="00290AF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290AFC" w:rsidRPr="00D26BEB" w:rsidRDefault="00B17A8F" w:rsidP="00290AFC">
      <w:pPr>
        <w:pBdr>
          <w:bottom w:val="single" w:sz="4" w:space="1" w:color="auto"/>
        </w:pBdr>
        <w:spacing w:after="0" w:line="240" w:lineRule="auto"/>
        <w:ind w:left="-284" w:firstLine="284"/>
        <w:jc w:val="center"/>
        <w:rPr>
          <w:rFonts w:ascii="Times New Roman" w:hAnsi="Times New Roman" w:cs="Times New Roman"/>
          <w:b/>
          <w:sz w:val="28"/>
          <w:szCs w:val="28"/>
        </w:rPr>
      </w:pPr>
      <w:r>
        <w:rPr>
          <w:rFonts w:ascii="Times New Roman" w:hAnsi="Times New Roman" w:cs="Times New Roman"/>
          <w:b/>
          <w:sz w:val="28"/>
          <w:szCs w:val="28"/>
        </w:rPr>
        <w:t>4</w:t>
      </w:r>
      <w:r w:rsidR="00290AFC" w:rsidRPr="00574F5E">
        <w:rPr>
          <w:rFonts w:ascii="Times New Roman" w:hAnsi="Times New Roman" w:cs="Times New Roman"/>
          <w:b/>
          <w:sz w:val="28"/>
          <w:szCs w:val="28"/>
        </w:rPr>
        <w:t xml:space="preserve">. </w:t>
      </w:r>
      <w:r w:rsidR="00290AFC" w:rsidRPr="00290AFC">
        <w:rPr>
          <w:rFonts w:ascii="Times New Roman" w:eastAsia="Times New Roman" w:hAnsi="Times New Roman" w:cs="Times New Roman"/>
          <w:b/>
          <w:sz w:val="28"/>
          <w:szCs w:val="28"/>
        </w:rPr>
        <w:t>Социальная поддержка инвалидов, проживающих в Березовском районе</w:t>
      </w:r>
    </w:p>
    <w:p w:rsidR="00290AFC" w:rsidRDefault="00290AFC" w:rsidP="00290AFC">
      <w:pPr>
        <w:pStyle w:val="a4"/>
        <w:spacing w:after="0" w:line="240" w:lineRule="auto"/>
        <w:ind w:left="0" w:right="-284"/>
        <w:contextualSpacing w:val="0"/>
        <w:jc w:val="center"/>
        <w:rPr>
          <w:rFonts w:ascii="Times New Roman" w:eastAsia="Times New Roman" w:hAnsi="Times New Roman" w:cs="Times New Roman"/>
          <w:sz w:val="28"/>
          <w:szCs w:val="28"/>
        </w:rPr>
      </w:pPr>
      <w:r w:rsidRPr="00D26BEB">
        <w:rPr>
          <w:rFonts w:ascii="Times New Roman" w:eastAsia="Times New Roman" w:hAnsi="Times New Roman" w:cs="Times New Roman"/>
          <w:sz w:val="28"/>
          <w:szCs w:val="28"/>
        </w:rPr>
        <w:t>(</w:t>
      </w:r>
      <w:r>
        <w:rPr>
          <w:rFonts w:ascii="Times New Roman" w:eastAsia="Times New Roman" w:hAnsi="Times New Roman" w:cs="Times New Roman"/>
          <w:sz w:val="28"/>
          <w:szCs w:val="28"/>
        </w:rPr>
        <w:t>Антоненко Ирина Леонидовна</w:t>
      </w:r>
      <w:r w:rsidRPr="00D26BEB">
        <w:rPr>
          <w:rFonts w:ascii="Times New Roman" w:eastAsia="Times New Roman" w:hAnsi="Times New Roman" w:cs="Times New Roman"/>
          <w:sz w:val="28"/>
          <w:szCs w:val="28"/>
        </w:rPr>
        <w:t>)</w:t>
      </w:r>
    </w:p>
    <w:p w:rsidR="00290AFC" w:rsidRDefault="00290AFC" w:rsidP="00290AFC">
      <w:pPr>
        <w:pStyle w:val="a4"/>
        <w:spacing w:after="0" w:line="240" w:lineRule="auto"/>
        <w:ind w:left="0" w:right="-284"/>
        <w:contextualSpacing w:val="0"/>
        <w:jc w:val="center"/>
        <w:rPr>
          <w:rFonts w:ascii="Times New Roman" w:eastAsia="Times New Roman" w:hAnsi="Times New Roman" w:cs="Times New Roman"/>
          <w:sz w:val="28"/>
          <w:szCs w:val="28"/>
        </w:rPr>
      </w:pPr>
    </w:p>
    <w:p w:rsidR="00290AFC" w:rsidRDefault="00B17A8F" w:rsidP="00290A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290AFC">
        <w:rPr>
          <w:rFonts w:ascii="Times New Roman" w:eastAsia="Times New Roman" w:hAnsi="Times New Roman" w:cs="Times New Roman"/>
          <w:sz w:val="28"/>
          <w:szCs w:val="28"/>
        </w:rPr>
        <w:t xml:space="preserve">.1. Информацию принять к сведению. </w:t>
      </w:r>
    </w:p>
    <w:p w:rsidR="00290AFC" w:rsidRPr="00290AFC" w:rsidRDefault="00B17A8F" w:rsidP="00290AFC">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sidR="00290AFC">
        <w:rPr>
          <w:rFonts w:ascii="Times New Roman" w:eastAsia="Times New Roman" w:hAnsi="Times New Roman" w:cs="Times New Roman"/>
          <w:sz w:val="28"/>
          <w:szCs w:val="28"/>
        </w:rPr>
        <w:t>.2. Отметить, что н</w:t>
      </w:r>
      <w:r w:rsidR="00290AFC" w:rsidRPr="00290AFC">
        <w:rPr>
          <w:rFonts w:ascii="Times New Roman" w:eastAsia="Calibri" w:hAnsi="Times New Roman" w:cs="Times New Roman"/>
          <w:sz w:val="28"/>
          <w:szCs w:val="28"/>
          <w:lang w:eastAsia="en-US"/>
        </w:rPr>
        <w:t>а территории Березовского района проживает 967 граждан, имеющих инвалидность, из них 148 детей-инвалидов, 174 – инвалидов в возрасте от 18 до 44 лет.</w:t>
      </w:r>
    </w:p>
    <w:p w:rsidR="00290AFC" w:rsidRPr="00290AFC" w:rsidRDefault="00290AFC" w:rsidP="00290AFC">
      <w:pPr>
        <w:spacing w:after="0" w:line="240" w:lineRule="auto"/>
        <w:jc w:val="both"/>
        <w:rPr>
          <w:rFonts w:ascii="Times New Roman" w:eastAsia="Calibri" w:hAnsi="Times New Roman" w:cs="Times New Roman"/>
          <w:sz w:val="28"/>
          <w:szCs w:val="28"/>
          <w:lang w:eastAsia="en-US"/>
        </w:rPr>
      </w:pPr>
      <w:r w:rsidRPr="00290AFC">
        <w:rPr>
          <w:rFonts w:ascii="Times New Roman" w:eastAsia="Calibri" w:hAnsi="Times New Roman" w:cs="Times New Roman"/>
          <w:sz w:val="28"/>
          <w:szCs w:val="28"/>
          <w:lang w:eastAsia="en-US"/>
        </w:rPr>
        <w:tab/>
        <w:t>Казенным учреждением «Агентство социального благополучия населения Югры» гражданам с ограниченными возможностями здоровья предоставляются следующие меры социальной поддержки:</w:t>
      </w:r>
    </w:p>
    <w:p w:rsidR="00290AFC" w:rsidRPr="00290AFC" w:rsidRDefault="00290AFC" w:rsidP="00290AFC">
      <w:pPr>
        <w:spacing w:after="0" w:line="240" w:lineRule="auto"/>
        <w:ind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b/>
          <w:sz w:val="28"/>
          <w:szCs w:val="28"/>
        </w:rPr>
        <w:t xml:space="preserve">компенсация расходов </w:t>
      </w:r>
      <w:r w:rsidRPr="00290AFC">
        <w:rPr>
          <w:rFonts w:ascii="Times New Roman" w:eastAsia="Times New Roman" w:hAnsi="Times New Roman" w:cs="Times New Roman"/>
          <w:sz w:val="28"/>
          <w:szCs w:val="28"/>
        </w:rPr>
        <w:t>на оплату жилого помещения и коммунальных услуг, на оплату взноса на капитальный ремонт в размере 50% от занимаемого жилого помещения. За первый квартал 2023 года компенсация предоставлена 572 гражданам из числа инвалидов и семьям с детьми - инвалидами (за 2022 год -  643 чел.);</w:t>
      </w:r>
    </w:p>
    <w:p w:rsidR="00290AFC" w:rsidRPr="00290AFC" w:rsidRDefault="00290AFC" w:rsidP="00290AFC">
      <w:pPr>
        <w:spacing w:after="0" w:line="240" w:lineRule="auto"/>
        <w:ind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b/>
          <w:sz w:val="28"/>
          <w:szCs w:val="28"/>
        </w:rPr>
        <w:t>ежемесячное социальное пособие</w:t>
      </w:r>
      <w:r w:rsidRPr="00290AFC">
        <w:rPr>
          <w:rFonts w:ascii="Times New Roman" w:eastAsia="Times New Roman" w:hAnsi="Times New Roman" w:cs="Times New Roman"/>
          <w:sz w:val="28"/>
          <w:szCs w:val="28"/>
        </w:rPr>
        <w:t xml:space="preserve"> на детей-инвалидов. Размер ежемесячного социального пособия на детей – инвалидов, с учетом индексации в 2023 году составляет 2239 рублей. По состоянию на 01.04.2023 года ежемесячное социальное пособие на детей-инвалидов получает 131 чел. (2022 год - 106 чел.);</w:t>
      </w:r>
    </w:p>
    <w:p w:rsidR="00290AFC" w:rsidRPr="00290AFC" w:rsidRDefault="00290AFC" w:rsidP="00290AFC">
      <w:pPr>
        <w:spacing w:after="0" w:line="240" w:lineRule="auto"/>
        <w:ind w:firstLine="567"/>
        <w:jc w:val="both"/>
        <w:rPr>
          <w:rFonts w:ascii="Times New Roman" w:eastAsia="Calibri" w:hAnsi="Times New Roman" w:cs="Times New Roman"/>
          <w:sz w:val="28"/>
          <w:szCs w:val="28"/>
        </w:rPr>
      </w:pPr>
      <w:r w:rsidRPr="00290AFC">
        <w:rPr>
          <w:rFonts w:ascii="Times New Roman" w:eastAsia="Calibri" w:hAnsi="Times New Roman" w:cs="Times New Roman"/>
          <w:b/>
          <w:sz w:val="28"/>
          <w:szCs w:val="28"/>
          <w:lang w:eastAsia="en-US"/>
        </w:rPr>
        <w:t>ежемесячное социальное пособие</w:t>
      </w:r>
      <w:r w:rsidRPr="00290AFC">
        <w:rPr>
          <w:rFonts w:ascii="Times New Roman" w:eastAsia="Calibri" w:hAnsi="Times New Roman" w:cs="Times New Roman"/>
          <w:sz w:val="28"/>
          <w:szCs w:val="28"/>
          <w:lang w:eastAsia="en-US"/>
        </w:rPr>
        <w:t xml:space="preserve"> инвалидам с детства 1 ,2 групп; </w:t>
      </w:r>
      <w:r w:rsidRPr="00290AFC">
        <w:rPr>
          <w:rFonts w:ascii="Times New Roman" w:eastAsia="Calibri" w:hAnsi="Times New Roman" w:cs="Times New Roman"/>
          <w:sz w:val="28"/>
          <w:szCs w:val="28"/>
        </w:rPr>
        <w:t>Размер ежемесячного социального пособия инвалидам с детства 1 и 2 группы в 2023 году составляет 1689 рублей. На территории Березовского района по состоянию на 01.04.2023 года 18 человек являются получателями социального пособия инвалидам с детства 1 и 2 группы (в 2022 -18 чел., в 2021 году -17).</w:t>
      </w:r>
    </w:p>
    <w:p w:rsidR="00290AFC" w:rsidRPr="00290AFC" w:rsidRDefault="00290AFC" w:rsidP="00290AFC">
      <w:pPr>
        <w:spacing w:after="0" w:line="240" w:lineRule="auto"/>
        <w:ind w:firstLine="567"/>
        <w:jc w:val="both"/>
        <w:rPr>
          <w:rFonts w:ascii="Times New Roman" w:eastAsia="Calibri" w:hAnsi="Times New Roman" w:cs="Times New Roman"/>
          <w:sz w:val="28"/>
          <w:szCs w:val="28"/>
          <w:lang w:eastAsia="en-US"/>
        </w:rPr>
      </w:pPr>
      <w:r w:rsidRPr="00290AFC">
        <w:rPr>
          <w:rFonts w:ascii="Times New Roman" w:eastAsia="Calibri" w:hAnsi="Times New Roman" w:cs="Times New Roman"/>
          <w:b/>
          <w:sz w:val="28"/>
          <w:szCs w:val="28"/>
          <w:lang w:eastAsia="en-US"/>
        </w:rPr>
        <w:t xml:space="preserve">компенсация затрат </w:t>
      </w:r>
      <w:r w:rsidRPr="00290AFC">
        <w:rPr>
          <w:rFonts w:ascii="Times New Roman" w:eastAsia="Calibri" w:hAnsi="Times New Roman" w:cs="Times New Roman"/>
          <w:sz w:val="28"/>
          <w:szCs w:val="28"/>
          <w:lang w:eastAsia="en-US"/>
        </w:rPr>
        <w:t>родителей (законных представителей) на воспитание, обучение и образование детей-инвалидов, в том числе:</w:t>
      </w:r>
    </w:p>
    <w:p w:rsidR="00290AFC" w:rsidRPr="00290AFC" w:rsidRDefault="00290AFC" w:rsidP="00290AFC">
      <w:pPr>
        <w:spacing w:after="0" w:line="240" w:lineRule="auto"/>
        <w:ind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ежемесячная компенсация затрат родителей (законных представителей) на воспитание детей-инвалидов на дому, ребенок (дети) которых в возрасте от 3 до 7 лет не посещает дошкольную образовательную организацию, а также родителям (законным представителям) ребенка (детей) в возрасте от 7 до 18 лет, имеющего способности к обучению третьей степени, определяемые с учетом индивидуальной программы реабилитации или </w:t>
      </w:r>
      <w:proofErr w:type="spellStart"/>
      <w:r w:rsidRPr="00290AFC">
        <w:rPr>
          <w:rFonts w:ascii="Times New Roman" w:eastAsia="Times New Roman" w:hAnsi="Times New Roman" w:cs="Times New Roman"/>
          <w:sz w:val="28"/>
          <w:szCs w:val="28"/>
        </w:rPr>
        <w:t>абилитации</w:t>
      </w:r>
      <w:proofErr w:type="spellEnd"/>
      <w:r w:rsidRPr="00290AFC">
        <w:rPr>
          <w:rFonts w:ascii="Times New Roman" w:eastAsia="Times New Roman" w:hAnsi="Times New Roman" w:cs="Times New Roman"/>
          <w:sz w:val="28"/>
          <w:szCs w:val="28"/>
        </w:rPr>
        <w:t xml:space="preserve"> ребенка-инвалида и заключения психолого-медико-педагогической комиссии. На территории Березовского района по состоянию на 01.04.2023 года ежемесячную компенсацию затрат родителей (законных представителей) на воспитание детей-инвалидов на дому:</w:t>
      </w:r>
    </w:p>
    <w:p w:rsidR="00290AFC" w:rsidRPr="00290AFC" w:rsidRDefault="00290AFC" w:rsidP="00290AFC">
      <w:pPr>
        <w:spacing w:after="0" w:line="240" w:lineRule="auto"/>
        <w:ind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в возрасте от 3 до 7 лет получают 2 ребенка (2022 году - 4 детей); </w:t>
      </w:r>
    </w:p>
    <w:p w:rsidR="00290AFC" w:rsidRPr="00290AFC" w:rsidRDefault="00290AFC" w:rsidP="00290AFC">
      <w:pPr>
        <w:spacing w:after="0" w:line="240" w:lineRule="auto"/>
        <w:ind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в возрасте от 7 до 18 лет - 4 ребенка (2022 году -2 ребенка). </w:t>
      </w:r>
    </w:p>
    <w:p w:rsidR="00290AFC" w:rsidRPr="00290AFC" w:rsidRDefault="00290AFC" w:rsidP="00290AFC">
      <w:pPr>
        <w:spacing w:after="0" w:line="240" w:lineRule="auto"/>
        <w:ind w:firstLine="567"/>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ежемесячная компенсация затрат родителей (законных представителей) на обучение детей-инвалидов в возрасте от 6 лет и 6 месяцев до 18 лет, проживающих в сельских и городских населенных пунктах, получающих образование в форме семейного образования и имеющих ограниченные возможности к обучению, связанные со значительно выраженными нарушениями функций организма, определяемые с учетом заключения психолого-медико-педагогической комиссии. Данную компенсацию получают 3 ребенка.</w:t>
      </w:r>
    </w:p>
    <w:p w:rsidR="00290AFC" w:rsidRPr="00290AFC" w:rsidRDefault="00290AFC" w:rsidP="00290AFC">
      <w:pPr>
        <w:spacing w:after="0" w:line="240" w:lineRule="auto"/>
        <w:ind w:firstLine="567"/>
        <w:jc w:val="both"/>
        <w:rPr>
          <w:rFonts w:ascii="Times New Roman" w:eastAsia="Calibri" w:hAnsi="Times New Roman" w:cs="Times New Roman"/>
          <w:sz w:val="28"/>
          <w:szCs w:val="28"/>
          <w:lang w:eastAsia="en-US"/>
        </w:rPr>
      </w:pPr>
      <w:r w:rsidRPr="00290AFC">
        <w:rPr>
          <w:rFonts w:ascii="Times New Roman" w:eastAsia="Calibri" w:hAnsi="Times New Roman" w:cs="Times New Roman"/>
          <w:sz w:val="28"/>
          <w:szCs w:val="28"/>
          <w:lang w:eastAsia="en-US"/>
        </w:rPr>
        <w:t>- ежегодная компенсация затрат родителей (законных представителей) на оплату услуг переводчиков-</w:t>
      </w:r>
      <w:proofErr w:type="spellStart"/>
      <w:r w:rsidRPr="00290AFC">
        <w:rPr>
          <w:rFonts w:ascii="Times New Roman" w:eastAsia="Calibri" w:hAnsi="Times New Roman" w:cs="Times New Roman"/>
          <w:sz w:val="28"/>
          <w:szCs w:val="28"/>
          <w:lang w:eastAsia="en-US"/>
        </w:rPr>
        <w:t>дактилологов</w:t>
      </w:r>
      <w:proofErr w:type="spellEnd"/>
      <w:r w:rsidRPr="00290AFC">
        <w:rPr>
          <w:rFonts w:ascii="Times New Roman" w:eastAsia="Calibri" w:hAnsi="Times New Roman" w:cs="Times New Roman"/>
          <w:sz w:val="28"/>
          <w:szCs w:val="28"/>
          <w:lang w:eastAsia="en-US"/>
        </w:rPr>
        <w:t>. По состоянию на 01.04.2023 года заявлений на данную компенсацию не поступало</w:t>
      </w:r>
      <w:r w:rsidRPr="00290AFC">
        <w:rPr>
          <w:rFonts w:ascii="Times New Roman" w:eastAsia="Calibri" w:hAnsi="Times New Roman" w:cs="Times New Roman"/>
          <w:color w:val="FF0000"/>
          <w:sz w:val="28"/>
          <w:szCs w:val="28"/>
          <w:lang w:eastAsia="en-US"/>
        </w:rPr>
        <w:t xml:space="preserve">; </w:t>
      </w:r>
    </w:p>
    <w:p w:rsidR="00290AFC" w:rsidRPr="00290AFC" w:rsidRDefault="00290AFC" w:rsidP="00290AFC">
      <w:pPr>
        <w:spacing w:after="0" w:line="240" w:lineRule="auto"/>
        <w:ind w:firstLine="567"/>
        <w:jc w:val="both"/>
        <w:rPr>
          <w:rFonts w:ascii="Times New Roman" w:eastAsia="Times New Roman" w:hAnsi="Times New Roman" w:cs="Times New Roman"/>
          <w:color w:val="FF0000"/>
          <w:sz w:val="28"/>
          <w:szCs w:val="28"/>
        </w:rPr>
      </w:pPr>
      <w:r w:rsidRPr="00290AFC">
        <w:rPr>
          <w:rFonts w:ascii="Times New Roman" w:eastAsia="Times New Roman" w:hAnsi="Times New Roman" w:cs="Times New Roman"/>
          <w:sz w:val="28"/>
          <w:szCs w:val="28"/>
        </w:rPr>
        <w:t xml:space="preserve">- ежемесячная компенсация затрат родителей (законных представителей) на оплату доступа к сети "Интернет" по </w:t>
      </w:r>
      <w:proofErr w:type="spellStart"/>
      <w:r w:rsidRPr="00290AFC">
        <w:rPr>
          <w:rFonts w:ascii="Times New Roman" w:eastAsia="Times New Roman" w:hAnsi="Times New Roman" w:cs="Times New Roman"/>
          <w:sz w:val="28"/>
          <w:szCs w:val="28"/>
        </w:rPr>
        <w:t>безлимитному</w:t>
      </w:r>
      <w:proofErr w:type="spellEnd"/>
      <w:r w:rsidRPr="00290AFC">
        <w:rPr>
          <w:rFonts w:ascii="Times New Roman" w:eastAsia="Times New Roman" w:hAnsi="Times New Roman" w:cs="Times New Roman"/>
          <w:sz w:val="28"/>
          <w:szCs w:val="28"/>
        </w:rPr>
        <w:t xml:space="preserve"> тарифу со скоростью не менее 10 Мбит/с при получении ребенком-инвалидом образования с использованием дистанционных образовательных технологий и электронного обучения, в том числе если ребенку-инвалиду рекомендовано обучение на дому (устанавливается по фактически понесенным расходам, но не более 1 938 рублей). Данную компенсацию получает 1 семья.</w:t>
      </w:r>
    </w:p>
    <w:p w:rsidR="00290AFC" w:rsidRPr="00290AFC" w:rsidRDefault="00290AFC" w:rsidP="00290AFC">
      <w:pPr>
        <w:spacing w:after="0" w:line="240" w:lineRule="auto"/>
        <w:ind w:firstLine="567"/>
        <w:jc w:val="both"/>
        <w:rPr>
          <w:rFonts w:ascii="Times New Roman" w:eastAsia="Calibri" w:hAnsi="Times New Roman" w:cs="Times New Roman"/>
          <w:sz w:val="28"/>
          <w:szCs w:val="28"/>
          <w:lang w:eastAsia="en-US"/>
        </w:rPr>
      </w:pPr>
      <w:r w:rsidRPr="00290AFC">
        <w:rPr>
          <w:rFonts w:ascii="Times New Roman" w:eastAsia="Calibri" w:hAnsi="Times New Roman" w:cs="Times New Roman"/>
          <w:sz w:val="28"/>
          <w:szCs w:val="28"/>
          <w:lang w:eastAsia="en-US"/>
        </w:rPr>
        <w:t>- ежегодная компенсация затрат инвалидов и родителей (законных представителей) детей-инвалидов на приобретение специальных учебных пособий и литературы, для учащихся профессиональных образовательных организаций и образовательных организаций высшего образования. Выплачивается инвалидам, родителям (законным представителям) детей-инвалидов на получение профессионального образования. По состоянию на 01.04.2023 года заявлений на данную компенсацию не поступало;</w:t>
      </w:r>
    </w:p>
    <w:p w:rsidR="00290AFC" w:rsidRPr="00290AFC" w:rsidRDefault="00290AFC" w:rsidP="00290AFC">
      <w:pPr>
        <w:spacing w:after="0" w:line="240" w:lineRule="auto"/>
        <w:ind w:firstLine="567"/>
        <w:jc w:val="both"/>
        <w:rPr>
          <w:rFonts w:ascii="Times New Roman" w:eastAsia="Calibri" w:hAnsi="Times New Roman" w:cs="Times New Roman"/>
          <w:sz w:val="28"/>
          <w:szCs w:val="28"/>
          <w:lang w:eastAsia="en-US"/>
        </w:rPr>
      </w:pPr>
      <w:r w:rsidRPr="00290AFC">
        <w:rPr>
          <w:rFonts w:ascii="Times New Roman" w:eastAsia="Calibri" w:hAnsi="Times New Roman" w:cs="Times New Roman"/>
          <w:b/>
          <w:sz w:val="28"/>
          <w:szCs w:val="28"/>
          <w:lang w:eastAsia="en-US"/>
        </w:rPr>
        <w:t>компенсация затрат</w:t>
      </w:r>
      <w:r w:rsidRPr="00290AFC">
        <w:rPr>
          <w:rFonts w:ascii="Times New Roman" w:eastAsia="Calibri" w:hAnsi="Times New Roman" w:cs="Times New Roman"/>
          <w:sz w:val="28"/>
          <w:szCs w:val="28"/>
          <w:lang w:eastAsia="en-US"/>
        </w:rPr>
        <w:t xml:space="preserve"> родителей (законных представителей) на оплату проезда ребенка-инвалида к месту обучения. Компенсация затрат родителей (законных представителей) на оплату проезда ребенка-инвалида и сопровождающего его родителя (законного представителя) по межмуниципальным маршрутам регулярных перевозок в границах Ханты-Мансийского автономного округа - Югры к месту обучения в школе-интернате, профессиональной образовательной организации и обратно устанавливается по фактическим затратам, но не более 10 000 рублей в календарном году. По состоянию на 01.04.2023 года заявлений на данную компенсацию не поступало.</w:t>
      </w:r>
    </w:p>
    <w:p w:rsidR="00290AFC" w:rsidRDefault="00290AFC" w:rsidP="00290AFC">
      <w:pPr>
        <w:pStyle w:val="a4"/>
        <w:spacing w:after="0" w:line="240" w:lineRule="auto"/>
        <w:ind w:left="0" w:right="-284"/>
        <w:contextualSpacing w:val="0"/>
        <w:jc w:val="both"/>
        <w:rPr>
          <w:rFonts w:ascii="Times New Roman" w:eastAsia="Times New Roman" w:hAnsi="Times New Roman" w:cs="Times New Roman"/>
          <w:sz w:val="28"/>
          <w:szCs w:val="28"/>
        </w:rPr>
      </w:pPr>
    </w:p>
    <w:p w:rsidR="00290AFC" w:rsidRPr="00D26BEB" w:rsidRDefault="00DD0FC2" w:rsidP="00290AFC">
      <w:pPr>
        <w:pBdr>
          <w:bottom w:val="single" w:sz="4" w:space="1" w:color="auto"/>
        </w:pBdr>
        <w:spacing w:after="0" w:line="240" w:lineRule="auto"/>
        <w:ind w:left="-284" w:firstLine="284"/>
        <w:jc w:val="center"/>
        <w:rPr>
          <w:rFonts w:ascii="Times New Roman" w:hAnsi="Times New Roman" w:cs="Times New Roman"/>
          <w:b/>
          <w:sz w:val="28"/>
          <w:szCs w:val="28"/>
        </w:rPr>
      </w:pPr>
      <w:r>
        <w:rPr>
          <w:rFonts w:ascii="Times New Roman" w:hAnsi="Times New Roman" w:cs="Times New Roman"/>
          <w:b/>
          <w:sz w:val="28"/>
          <w:szCs w:val="28"/>
        </w:rPr>
        <w:t>5</w:t>
      </w:r>
      <w:r w:rsidR="00290AFC" w:rsidRPr="00574F5E">
        <w:rPr>
          <w:rFonts w:ascii="Times New Roman" w:hAnsi="Times New Roman" w:cs="Times New Roman"/>
          <w:b/>
          <w:sz w:val="28"/>
          <w:szCs w:val="28"/>
        </w:rPr>
        <w:t xml:space="preserve">. </w:t>
      </w:r>
      <w:r w:rsidR="00290AFC" w:rsidRPr="00290AFC">
        <w:rPr>
          <w:rFonts w:ascii="Times New Roman" w:hAnsi="Times New Roman" w:cs="Times New Roman"/>
          <w:b/>
          <w:sz w:val="28"/>
          <w:szCs w:val="28"/>
        </w:rPr>
        <w:t>О мерах, направленных на содействие занятости граждан с ограниченными возможностями</w:t>
      </w:r>
    </w:p>
    <w:p w:rsidR="00290AFC" w:rsidRDefault="00290AFC" w:rsidP="00290AFC">
      <w:pPr>
        <w:pStyle w:val="a4"/>
        <w:spacing w:after="0" w:line="240" w:lineRule="auto"/>
        <w:ind w:left="0" w:right="-284"/>
        <w:contextualSpacing w:val="0"/>
        <w:jc w:val="center"/>
        <w:rPr>
          <w:rFonts w:ascii="Times New Roman" w:eastAsia="Times New Roman" w:hAnsi="Times New Roman" w:cs="Times New Roman"/>
          <w:sz w:val="28"/>
          <w:szCs w:val="28"/>
        </w:rPr>
      </w:pPr>
      <w:r w:rsidRPr="00D26BEB">
        <w:rPr>
          <w:rFonts w:ascii="Times New Roman" w:eastAsia="Times New Roman" w:hAnsi="Times New Roman" w:cs="Times New Roman"/>
          <w:sz w:val="28"/>
          <w:szCs w:val="28"/>
        </w:rPr>
        <w:t>(</w:t>
      </w:r>
      <w:r>
        <w:rPr>
          <w:rFonts w:ascii="Times New Roman" w:eastAsia="Times New Roman" w:hAnsi="Times New Roman" w:cs="Times New Roman"/>
          <w:sz w:val="28"/>
          <w:szCs w:val="28"/>
        </w:rPr>
        <w:t>Баринов Александр Александрович</w:t>
      </w:r>
      <w:r w:rsidRPr="00D26BEB">
        <w:rPr>
          <w:rFonts w:ascii="Times New Roman" w:eastAsia="Times New Roman" w:hAnsi="Times New Roman" w:cs="Times New Roman"/>
          <w:sz w:val="28"/>
          <w:szCs w:val="28"/>
        </w:rPr>
        <w:t>)</w:t>
      </w:r>
    </w:p>
    <w:p w:rsidR="00290AFC" w:rsidRDefault="00290AFC" w:rsidP="00290AFC">
      <w:pPr>
        <w:pStyle w:val="a4"/>
        <w:spacing w:after="0" w:line="240" w:lineRule="auto"/>
        <w:ind w:left="0" w:right="-284"/>
        <w:contextualSpacing w:val="0"/>
        <w:jc w:val="center"/>
        <w:rPr>
          <w:rFonts w:ascii="Times New Roman" w:eastAsia="Times New Roman" w:hAnsi="Times New Roman" w:cs="Times New Roman"/>
          <w:sz w:val="28"/>
          <w:szCs w:val="28"/>
        </w:rPr>
      </w:pPr>
    </w:p>
    <w:p w:rsidR="00290AFC" w:rsidRDefault="00DD0FC2" w:rsidP="00290AFC">
      <w:pPr>
        <w:pStyle w:val="a4"/>
        <w:spacing w:after="0" w:line="240" w:lineRule="auto"/>
        <w:ind w:left="0" w:right="-284"/>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00290AFC">
        <w:rPr>
          <w:rFonts w:ascii="Times New Roman" w:eastAsia="Times New Roman" w:hAnsi="Times New Roman" w:cs="Times New Roman"/>
          <w:sz w:val="28"/>
          <w:szCs w:val="28"/>
        </w:rPr>
        <w:t>.1. Информацию принять к сведению.</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D0FC2">
        <w:rPr>
          <w:rFonts w:ascii="Times New Roman" w:eastAsia="Times New Roman" w:hAnsi="Times New Roman" w:cs="Times New Roman"/>
          <w:sz w:val="28"/>
          <w:szCs w:val="28"/>
        </w:rPr>
        <w:t>5</w:t>
      </w:r>
      <w:r w:rsidRPr="00290AFC">
        <w:rPr>
          <w:rFonts w:ascii="Times New Roman" w:eastAsia="Times New Roman" w:hAnsi="Times New Roman" w:cs="Times New Roman"/>
          <w:sz w:val="28"/>
          <w:szCs w:val="28"/>
        </w:rPr>
        <w:t xml:space="preserve">.2. Отметить, что с начала текущего года, в целях поиска подходящей работы обратилось 14 инвалидов. В настоящее время на регистрационном учете состоит 10 граждан с инвалидностью, из них шесть человек проживают на территории </w:t>
      </w:r>
      <w:proofErr w:type="spellStart"/>
      <w:r w:rsidRPr="00290AFC">
        <w:rPr>
          <w:rFonts w:ascii="Times New Roman" w:eastAsia="Times New Roman" w:hAnsi="Times New Roman" w:cs="Times New Roman"/>
          <w:sz w:val="28"/>
          <w:szCs w:val="28"/>
        </w:rPr>
        <w:t>пгт</w:t>
      </w:r>
      <w:proofErr w:type="spellEnd"/>
      <w:r w:rsidRPr="00290AFC">
        <w:rPr>
          <w:rFonts w:ascii="Times New Roman" w:eastAsia="Times New Roman" w:hAnsi="Times New Roman" w:cs="Times New Roman"/>
          <w:sz w:val="28"/>
          <w:szCs w:val="28"/>
        </w:rPr>
        <w:t xml:space="preserve">. Березово, один человек, проживает д. </w:t>
      </w:r>
      <w:proofErr w:type="spellStart"/>
      <w:r w:rsidRPr="00290AFC">
        <w:rPr>
          <w:rFonts w:ascii="Times New Roman" w:eastAsia="Times New Roman" w:hAnsi="Times New Roman" w:cs="Times New Roman"/>
          <w:sz w:val="28"/>
          <w:szCs w:val="28"/>
        </w:rPr>
        <w:t>Шайтанка</w:t>
      </w:r>
      <w:proofErr w:type="spellEnd"/>
      <w:r w:rsidRPr="00290AFC">
        <w:rPr>
          <w:rFonts w:ascii="Times New Roman" w:eastAsia="Times New Roman" w:hAnsi="Times New Roman" w:cs="Times New Roman"/>
          <w:sz w:val="28"/>
          <w:szCs w:val="28"/>
        </w:rPr>
        <w:t xml:space="preserve">, два человека проживают на территории </w:t>
      </w:r>
      <w:proofErr w:type="spellStart"/>
      <w:r w:rsidRPr="00290AFC">
        <w:rPr>
          <w:rFonts w:ascii="Times New Roman" w:eastAsia="Times New Roman" w:hAnsi="Times New Roman" w:cs="Times New Roman"/>
          <w:sz w:val="28"/>
          <w:szCs w:val="28"/>
        </w:rPr>
        <w:t>пгт</w:t>
      </w:r>
      <w:proofErr w:type="spellEnd"/>
      <w:r w:rsidRPr="00290AFC">
        <w:rPr>
          <w:rFonts w:ascii="Times New Roman" w:eastAsia="Times New Roman" w:hAnsi="Times New Roman" w:cs="Times New Roman"/>
          <w:sz w:val="28"/>
          <w:szCs w:val="28"/>
        </w:rPr>
        <w:t>. Игрим, один человек проживает в с. Саранпауль.</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По результатам проведенной работы:</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5 граждан были сняты с учета по причине трудоустройства на общественные работы;</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- 1 гражданин направлен и проходит профессиональное обучение от центра занятости населения. </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Доля трудоустроенных инвалидов в общей численности инвалидов, обратившихся в органы службы занятости населения" по состоянию на 17.05.2023г. составляет 41% (необходимо достижение показателя не ниже 60%). </w:t>
      </w:r>
    </w:p>
    <w:p w:rsidR="00290AFC" w:rsidRPr="00290AFC" w:rsidRDefault="00290AFC" w:rsidP="00290AFC">
      <w:pPr>
        <w:spacing w:after="0" w:line="240" w:lineRule="auto"/>
        <w:ind w:firstLine="709"/>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К основным проблемам по созданию постоянных и временных рабочих мест для трудоустройства граждан с ограниченными возможностями можно отнести следующее:</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специфика Березовского района (сложная транспортная схема, преобладание труднодоступных населенных пунктов, ликвидация всех градообразующих предприятий, небольшое количество работодателей в некоторых населенных пунктах, в большинстве населенных пунктов в качестве работодателя выступают только администрации поселений и организации бюджетной сферы, индивидуальные предприниматели, осуществляющие свою деятельность, с целью сохранения ИП в основном пытаются работать самостоятельно);  </w:t>
      </w:r>
    </w:p>
    <w:p w:rsidR="00290AFC" w:rsidRPr="00290AFC" w:rsidRDefault="00290AFC" w:rsidP="00290AFC">
      <w:pPr>
        <w:spacing w:after="0" w:line="240" w:lineRule="auto"/>
        <w:ind w:firstLine="709"/>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позиция граждан, которые не желают осуществлять трудовую деятельность или категорически не хотят менять место жительства, </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небольшое количество вакансий на рынке труда (зарегистрировано 143 вакансии для трудоустройства 214 чел., но большая часть вакансий представлены ОМВД по Березовскому району, БУ «Березовская районная больница», учреждениями образования. Данные вакансии подразумевают под собой наличие специализированного образования),  </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несоответствие спроса и предложения на рынке труда (из числа заявленных вакансий - 17 вакансий для трудоустройства инвалидов (квотируемые рабочие места). Из них 10 вакансий заявлены ООО "Газпром </w:t>
      </w:r>
      <w:proofErr w:type="spellStart"/>
      <w:r w:rsidRPr="00290AFC">
        <w:rPr>
          <w:rFonts w:ascii="Times New Roman" w:eastAsia="Times New Roman" w:hAnsi="Times New Roman" w:cs="Times New Roman"/>
          <w:sz w:val="28"/>
          <w:szCs w:val="28"/>
        </w:rPr>
        <w:t>трансгаз</w:t>
      </w:r>
      <w:proofErr w:type="spellEnd"/>
      <w:r w:rsidRPr="00290AFC">
        <w:rPr>
          <w:rFonts w:ascii="Times New Roman" w:eastAsia="Times New Roman" w:hAnsi="Times New Roman" w:cs="Times New Roman"/>
          <w:sz w:val="28"/>
          <w:szCs w:val="28"/>
        </w:rPr>
        <w:t xml:space="preserve"> </w:t>
      </w:r>
      <w:proofErr w:type="spellStart"/>
      <w:r w:rsidRPr="00290AFC">
        <w:rPr>
          <w:rFonts w:ascii="Times New Roman" w:eastAsia="Times New Roman" w:hAnsi="Times New Roman" w:cs="Times New Roman"/>
          <w:sz w:val="28"/>
          <w:szCs w:val="28"/>
        </w:rPr>
        <w:t>Югорск</w:t>
      </w:r>
      <w:proofErr w:type="spellEnd"/>
      <w:r w:rsidRPr="00290AFC">
        <w:rPr>
          <w:rFonts w:ascii="Times New Roman" w:eastAsia="Times New Roman" w:hAnsi="Times New Roman" w:cs="Times New Roman"/>
          <w:sz w:val="28"/>
          <w:szCs w:val="28"/>
        </w:rPr>
        <w:t xml:space="preserve">" в тех населенных пунктах, где нет инвалидов, состоящих на регистрационном учете в центре занятости. Остальные вакансии не подходят гражданам, состоящим на регистрационном учете в силу профессионально квалификационных требований к соискателю, либо находятся в населенном пункте отличном от проживания инвалида, состоящего на учете), </w:t>
      </w:r>
    </w:p>
    <w:p w:rsidR="00290AFC" w:rsidRP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 состояние здоровья граждан (наличие определенных заболеваний),   </w:t>
      </w:r>
    </w:p>
    <w:p w:rsidR="00290AFC" w:rsidRPr="00290AFC" w:rsidRDefault="00290AFC" w:rsidP="00290AFC">
      <w:pPr>
        <w:spacing w:after="0" w:line="240" w:lineRule="auto"/>
        <w:ind w:firstLine="709"/>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-нежелание работодателей принимать участие в мероприятиях по созданию постоянных рабочих мест для трудоустройства инвалидов по причине отсутствия собственных средств на выплату заработной платы;</w:t>
      </w:r>
    </w:p>
    <w:p w:rsidR="00290AFC" w:rsidRDefault="00290AFC" w:rsidP="00290AFC">
      <w:pPr>
        <w:spacing w:after="0" w:line="240" w:lineRule="auto"/>
        <w:ind w:firstLine="708"/>
        <w:jc w:val="both"/>
        <w:rPr>
          <w:rFonts w:ascii="Times New Roman" w:eastAsia="Times New Roman" w:hAnsi="Times New Roman" w:cs="Times New Roman"/>
          <w:sz w:val="28"/>
          <w:szCs w:val="28"/>
        </w:rPr>
      </w:pPr>
      <w:r w:rsidRPr="00290AFC">
        <w:rPr>
          <w:rFonts w:ascii="Times New Roman" w:eastAsia="Times New Roman" w:hAnsi="Times New Roman" w:cs="Times New Roman"/>
          <w:sz w:val="28"/>
          <w:szCs w:val="28"/>
        </w:rPr>
        <w:t xml:space="preserve">Работа по увеличению количества вакансий для граждан с ограниченными возможностями и привлечению работодателей осуществляется на постоянной основе, но необходимо отметить, что с целью снижения напряженности на рынке труда, содействия занятости инвалидов необходимо увеличить численность трудоустроенных инвалидов. </w:t>
      </w:r>
    </w:p>
    <w:p w:rsidR="00CA2369" w:rsidRDefault="00CA2369" w:rsidP="00290AFC">
      <w:pPr>
        <w:spacing w:after="0" w:line="240" w:lineRule="auto"/>
        <w:ind w:firstLine="708"/>
        <w:jc w:val="both"/>
        <w:rPr>
          <w:rFonts w:ascii="Times New Roman" w:eastAsia="Times New Roman" w:hAnsi="Times New Roman" w:cs="Times New Roman"/>
          <w:sz w:val="28"/>
          <w:szCs w:val="28"/>
        </w:rPr>
      </w:pPr>
    </w:p>
    <w:p w:rsidR="00290AFC" w:rsidRPr="00290AFC" w:rsidRDefault="00DD0FC2" w:rsidP="00290A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328B5">
        <w:rPr>
          <w:rFonts w:ascii="Times New Roman" w:eastAsia="Times New Roman" w:hAnsi="Times New Roman" w:cs="Times New Roman"/>
          <w:b/>
          <w:sz w:val="28"/>
          <w:szCs w:val="28"/>
        </w:rPr>
        <w:t>.3. Секретарю Координационного совета (Евстигнеевой А.А.):</w:t>
      </w:r>
    </w:p>
    <w:p w:rsidR="00290AFC" w:rsidRDefault="00DD0FC2" w:rsidP="00290A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90AFC">
        <w:rPr>
          <w:rFonts w:ascii="Times New Roman" w:eastAsia="Times New Roman" w:hAnsi="Times New Roman" w:cs="Times New Roman"/>
          <w:sz w:val="28"/>
          <w:szCs w:val="28"/>
        </w:rPr>
        <w:t xml:space="preserve">.3.1. </w:t>
      </w:r>
      <w:r w:rsidR="009328B5">
        <w:rPr>
          <w:rFonts w:ascii="Times New Roman" w:eastAsia="Times New Roman" w:hAnsi="Times New Roman" w:cs="Times New Roman"/>
          <w:sz w:val="28"/>
          <w:szCs w:val="28"/>
        </w:rPr>
        <w:t xml:space="preserve">Запросить информацию у </w:t>
      </w:r>
      <w:r w:rsidR="009328B5" w:rsidRPr="009328B5">
        <w:rPr>
          <w:rFonts w:ascii="Times New Roman" w:eastAsia="Times New Roman" w:hAnsi="Times New Roman" w:cs="Times New Roman"/>
          <w:sz w:val="28"/>
          <w:szCs w:val="28"/>
        </w:rPr>
        <w:t>казенного учреждения Ханты-Мансийского автономного округа – Югры «Березовский центр занятости населения»</w:t>
      </w:r>
      <w:r w:rsidR="009328B5">
        <w:rPr>
          <w:rFonts w:ascii="Times New Roman" w:eastAsia="Times New Roman" w:hAnsi="Times New Roman" w:cs="Times New Roman"/>
          <w:sz w:val="28"/>
          <w:szCs w:val="28"/>
        </w:rPr>
        <w:t xml:space="preserve"> об организациях на территории Березовского района, предоставляющих </w:t>
      </w:r>
      <w:r w:rsidR="001A040E">
        <w:rPr>
          <w:rFonts w:ascii="Times New Roman" w:eastAsia="Times New Roman" w:hAnsi="Times New Roman" w:cs="Times New Roman"/>
          <w:sz w:val="28"/>
          <w:szCs w:val="28"/>
        </w:rPr>
        <w:t>отчетную документацию о квотируемых рабочих местах для инвалидов.</w:t>
      </w:r>
    </w:p>
    <w:p w:rsidR="00231556" w:rsidRPr="00290AFC" w:rsidRDefault="00231556" w:rsidP="00290AFC">
      <w:pPr>
        <w:spacing w:after="0" w:line="240" w:lineRule="auto"/>
        <w:ind w:firstLine="708"/>
        <w:jc w:val="both"/>
        <w:rPr>
          <w:rFonts w:ascii="Times New Roman" w:eastAsia="Times New Roman" w:hAnsi="Times New Roman" w:cs="Times New Roman"/>
          <w:b/>
          <w:sz w:val="28"/>
          <w:szCs w:val="28"/>
        </w:rPr>
      </w:pPr>
      <w:r w:rsidRPr="00231556">
        <w:rPr>
          <w:rFonts w:ascii="Times New Roman" w:eastAsia="Times New Roman" w:hAnsi="Times New Roman" w:cs="Times New Roman"/>
          <w:b/>
          <w:sz w:val="28"/>
          <w:szCs w:val="28"/>
        </w:rPr>
        <w:t>Срок:</w:t>
      </w:r>
      <w:r w:rsidR="00DD0FC2">
        <w:rPr>
          <w:rFonts w:ascii="Times New Roman" w:eastAsia="Times New Roman" w:hAnsi="Times New Roman" w:cs="Times New Roman"/>
          <w:b/>
          <w:sz w:val="28"/>
          <w:szCs w:val="28"/>
        </w:rPr>
        <w:t xml:space="preserve"> не позднее 16 июня 2023 года</w:t>
      </w:r>
    </w:p>
    <w:p w:rsidR="00570206" w:rsidRPr="001D51D0" w:rsidRDefault="00CA2369" w:rsidP="00DD0FC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1" w:name="_GoBack"/>
      <w:bookmarkEnd w:id="1"/>
    </w:p>
    <w:p w:rsidR="00CA2369" w:rsidRDefault="00CA2369" w:rsidP="00DD0FC2">
      <w:pPr>
        <w:spacing w:after="0"/>
        <w:jc w:val="both"/>
        <w:rPr>
          <w:rFonts w:ascii="Times New Roman" w:eastAsia="Times New Roman" w:hAnsi="Times New Roman" w:cs="Times New Roman"/>
          <w:sz w:val="28"/>
          <w:szCs w:val="28"/>
        </w:rPr>
      </w:pPr>
    </w:p>
    <w:p w:rsidR="00DD0FC2" w:rsidRDefault="00DD0FC2" w:rsidP="00DD0FC2">
      <w:pPr>
        <w:spacing w:after="0"/>
        <w:jc w:val="both"/>
        <w:rPr>
          <w:rFonts w:ascii="Times New Roman" w:eastAsia="Times New Roman" w:hAnsi="Times New Roman" w:cs="Times New Roman"/>
          <w:sz w:val="16"/>
          <w:szCs w:val="16"/>
        </w:rPr>
      </w:pPr>
    </w:p>
    <w:p w:rsidR="00E70BFE" w:rsidRDefault="00464576" w:rsidP="00057A2F">
      <w:pPr>
        <w:pStyle w:val="a4"/>
        <w:spacing w:after="0"/>
        <w:ind w:left="0" w:right="-284"/>
        <w:jc w:val="both"/>
        <w:rPr>
          <w:rFonts w:ascii="Times New Roman" w:hAnsi="Times New Roman" w:cs="Times New Roman"/>
          <w:sz w:val="28"/>
          <w:szCs w:val="28"/>
        </w:rPr>
      </w:pPr>
      <w:r>
        <w:rPr>
          <w:rFonts w:ascii="Times New Roman" w:hAnsi="Times New Roman" w:cs="Times New Roman"/>
          <w:sz w:val="28"/>
          <w:szCs w:val="28"/>
        </w:rPr>
        <w:t>Председатель</w:t>
      </w:r>
      <w:r w:rsidR="006917EC">
        <w:rPr>
          <w:rFonts w:ascii="Times New Roman" w:hAnsi="Times New Roman" w:cs="Times New Roman"/>
          <w:sz w:val="28"/>
          <w:szCs w:val="28"/>
        </w:rPr>
        <w:t xml:space="preserve">                            </w:t>
      </w:r>
      <w:r w:rsidR="00A2641F">
        <w:rPr>
          <w:rFonts w:ascii="Times New Roman" w:hAnsi="Times New Roman" w:cs="Times New Roman"/>
          <w:sz w:val="28"/>
          <w:szCs w:val="28"/>
        </w:rPr>
        <w:t xml:space="preserve">                             </w:t>
      </w:r>
      <w:r w:rsidR="006917EC">
        <w:rPr>
          <w:rFonts w:ascii="Times New Roman" w:hAnsi="Times New Roman" w:cs="Times New Roman"/>
          <w:sz w:val="28"/>
          <w:szCs w:val="28"/>
        </w:rPr>
        <w:t xml:space="preserve">   </w:t>
      </w:r>
      <w:r w:rsidR="00A2641F">
        <w:rPr>
          <w:rFonts w:ascii="Times New Roman" w:hAnsi="Times New Roman" w:cs="Times New Roman"/>
          <w:sz w:val="28"/>
          <w:szCs w:val="28"/>
        </w:rPr>
        <w:t xml:space="preserve"> </w:t>
      </w:r>
      <w:r w:rsidR="00D45AAC">
        <w:rPr>
          <w:rFonts w:ascii="Times New Roman" w:hAnsi="Times New Roman" w:cs="Times New Roman"/>
          <w:sz w:val="28"/>
          <w:szCs w:val="28"/>
        </w:rPr>
        <w:t xml:space="preserve">      </w:t>
      </w:r>
      <w:r w:rsidR="00270F22">
        <w:rPr>
          <w:rFonts w:ascii="Times New Roman" w:hAnsi="Times New Roman" w:cs="Times New Roman"/>
          <w:sz w:val="28"/>
          <w:szCs w:val="28"/>
        </w:rPr>
        <w:t xml:space="preserve">                              </w:t>
      </w:r>
      <w:r w:rsidR="00057A2F">
        <w:rPr>
          <w:rFonts w:ascii="Times New Roman" w:hAnsi="Times New Roman" w:cs="Times New Roman"/>
          <w:sz w:val="28"/>
          <w:szCs w:val="28"/>
        </w:rPr>
        <w:t>П.В. Артеев</w:t>
      </w:r>
    </w:p>
    <w:p w:rsidR="00E70BFE" w:rsidRDefault="00E70BFE" w:rsidP="00057A2F">
      <w:pPr>
        <w:pStyle w:val="a4"/>
        <w:spacing w:after="0"/>
        <w:ind w:left="0" w:right="-284"/>
        <w:jc w:val="both"/>
        <w:rPr>
          <w:rFonts w:ascii="Times New Roman" w:hAnsi="Times New Roman" w:cs="Times New Roman"/>
          <w:sz w:val="28"/>
          <w:szCs w:val="28"/>
        </w:rPr>
      </w:pPr>
    </w:p>
    <w:p w:rsidR="00C909DC" w:rsidRDefault="00C909DC" w:rsidP="00057A2F">
      <w:pPr>
        <w:pStyle w:val="a4"/>
        <w:spacing w:after="0"/>
        <w:ind w:left="0" w:right="-284"/>
        <w:jc w:val="both"/>
        <w:rPr>
          <w:rFonts w:ascii="Times New Roman" w:hAnsi="Times New Roman" w:cs="Times New Roman"/>
          <w:sz w:val="28"/>
          <w:szCs w:val="28"/>
        </w:rPr>
      </w:pPr>
    </w:p>
    <w:p w:rsidR="00ED2310" w:rsidRDefault="00ED2310" w:rsidP="00057A2F">
      <w:pPr>
        <w:pStyle w:val="a4"/>
        <w:spacing w:after="0"/>
        <w:ind w:left="0" w:right="-284"/>
        <w:jc w:val="both"/>
        <w:rPr>
          <w:rFonts w:ascii="Times New Roman" w:hAnsi="Times New Roman" w:cs="Times New Roman"/>
          <w:sz w:val="28"/>
          <w:szCs w:val="28"/>
        </w:rPr>
      </w:pPr>
    </w:p>
    <w:p w:rsidR="00ED2310" w:rsidRDefault="00ED2310" w:rsidP="00057A2F">
      <w:pPr>
        <w:pStyle w:val="a4"/>
        <w:spacing w:after="0"/>
        <w:ind w:left="0" w:right="-284"/>
        <w:jc w:val="both"/>
        <w:rPr>
          <w:rFonts w:ascii="Times New Roman" w:hAnsi="Times New Roman" w:cs="Times New Roman"/>
          <w:sz w:val="28"/>
          <w:szCs w:val="28"/>
        </w:rPr>
      </w:pPr>
    </w:p>
    <w:p w:rsidR="005A6AC9" w:rsidRPr="0060666C" w:rsidRDefault="00FE41C7" w:rsidP="00057A2F">
      <w:pPr>
        <w:pStyle w:val="a4"/>
        <w:spacing w:after="0"/>
        <w:ind w:left="0" w:right="-284"/>
        <w:jc w:val="both"/>
        <w:rPr>
          <w:rFonts w:ascii="Times New Roman" w:hAnsi="Times New Roman" w:cs="Times New Roman"/>
          <w:sz w:val="28"/>
          <w:szCs w:val="28"/>
        </w:rPr>
      </w:pPr>
      <w:r w:rsidRPr="00B61726">
        <w:rPr>
          <w:rFonts w:ascii="Times New Roman" w:hAnsi="Times New Roman" w:cs="Times New Roman"/>
          <w:sz w:val="28"/>
          <w:szCs w:val="28"/>
        </w:rPr>
        <w:t xml:space="preserve">Секретарь                                                                                  </w:t>
      </w:r>
      <w:r w:rsidR="00231556">
        <w:rPr>
          <w:rFonts w:ascii="Times New Roman" w:hAnsi="Times New Roman" w:cs="Times New Roman"/>
          <w:sz w:val="28"/>
          <w:szCs w:val="28"/>
        </w:rPr>
        <w:t xml:space="preserve">      </w:t>
      </w:r>
      <w:r w:rsidR="00A2641F">
        <w:rPr>
          <w:rFonts w:ascii="Times New Roman" w:hAnsi="Times New Roman" w:cs="Times New Roman"/>
          <w:sz w:val="28"/>
          <w:szCs w:val="28"/>
        </w:rPr>
        <w:t xml:space="preserve">  </w:t>
      </w:r>
      <w:r w:rsidR="00B90858">
        <w:rPr>
          <w:rFonts w:ascii="Times New Roman" w:hAnsi="Times New Roman" w:cs="Times New Roman"/>
          <w:sz w:val="28"/>
          <w:szCs w:val="28"/>
        </w:rPr>
        <w:t xml:space="preserve"> </w:t>
      </w:r>
      <w:r w:rsidR="009D29CE">
        <w:rPr>
          <w:rFonts w:ascii="Times New Roman" w:hAnsi="Times New Roman" w:cs="Times New Roman"/>
          <w:sz w:val="28"/>
          <w:szCs w:val="28"/>
        </w:rPr>
        <w:t xml:space="preserve">  </w:t>
      </w:r>
      <w:r w:rsidR="00231556">
        <w:rPr>
          <w:rFonts w:ascii="Times New Roman" w:hAnsi="Times New Roman" w:cs="Times New Roman"/>
          <w:sz w:val="28"/>
          <w:szCs w:val="28"/>
        </w:rPr>
        <w:t xml:space="preserve"> А.А. Евстигнеева</w:t>
      </w:r>
    </w:p>
    <w:sectPr w:rsidR="005A6AC9" w:rsidRPr="0060666C" w:rsidSect="009A5FF7">
      <w:headerReference w:type="default" r:id="rId9"/>
      <w:type w:val="continuous"/>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6F" w:rsidRDefault="00A87E6F" w:rsidP="005C690F">
      <w:pPr>
        <w:spacing w:after="0" w:line="240" w:lineRule="auto"/>
      </w:pPr>
      <w:r>
        <w:separator/>
      </w:r>
    </w:p>
  </w:endnote>
  <w:endnote w:type="continuationSeparator" w:id="0">
    <w:p w:rsidR="00A87E6F" w:rsidRDefault="00A87E6F" w:rsidP="005C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6F" w:rsidRDefault="00A87E6F" w:rsidP="005C690F">
      <w:pPr>
        <w:spacing w:after="0" w:line="240" w:lineRule="auto"/>
      </w:pPr>
      <w:r>
        <w:separator/>
      </w:r>
    </w:p>
  </w:footnote>
  <w:footnote w:type="continuationSeparator" w:id="0">
    <w:p w:rsidR="00A87E6F" w:rsidRDefault="00A87E6F" w:rsidP="005C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3585"/>
      <w:docPartObj>
        <w:docPartGallery w:val="Page Numbers (Top of Page)"/>
        <w:docPartUnique/>
      </w:docPartObj>
    </w:sdtPr>
    <w:sdtEndPr/>
    <w:sdtContent>
      <w:p w:rsidR="00A87E6F" w:rsidRDefault="00A87E6F">
        <w:pPr>
          <w:pStyle w:val="af2"/>
          <w:jc w:val="center"/>
        </w:pPr>
        <w:r>
          <w:fldChar w:fldCharType="begin"/>
        </w:r>
        <w:r>
          <w:instrText xml:space="preserve"> PAGE   \* MERGEFORMAT </w:instrText>
        </w:r>
        <w:r>
          <w:fldChar w:fldCharType="separate"/>
        </w:r>
        <w:r w:rsidR="001D51D0">
          <w:rPr>
            <w:noProof/>
          </w:rPr>
          <w:t>9</w:t>
        </w:r>
        <w:r>
          <w:rPr>
            <w:noProof/>
          </w:rPr>
          <w:fldChar w:fldCharType="end"/>
        </w:r>
      </w:p>
    </w:sdtContent>
  </w:sdt>
  <w:p w:rsidR="00A87E6F" w:rsidRDefault="00A87E6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F36"/>
    <w:multiLevelType w:val="multilevel"/>
    <w:tmpl w:val="414686C6"/>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1">
    <w:nsid w:val="015963C9"/>
    <w:multiLevelType w:val="hybridMultilevel"/>
    <w:tmpl w:val="E0328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921D2"/>
    <w:multiLevelType w:val="multilevel"/>
    <w:tmpl w:val="36F4A3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E03DA7"/>
    <w:multiLevelType w:val="multilevel"/>
    <w:tmpl w:val="DD92B62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C12268"/>
    <w:multiLevelType w:val="multilevel"/>
    <w:tmpl w:val="43848880"/>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187100B"/>
    <w:multiLevelType w:val="hybridMultilevel"/>
    <w:tmpl w:val="5232DCA0"/>
    <w:lvl w:ilvl="0" w:tplc="72D4AF64">
      <w:start w:val="1"/>
      <w:numFmt w:val="decimal"/>
      <w:lvlText w:val="%1."/>
      <w:lvlJc w:val="left"/>
      <w:pPr>
        <w:ind w:left="1125" w:hanging="42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34628DA"/>
    <w:multiLevelType w:val="hybridMultilevel"/>
    <w:tmpl w:val="6196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20D3F"/>
    <w:multiLevelType w:val="multilevel"/>
    <w:tmpl w:val="BFCC7C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3C422A4"/>
    <w:multiLevelType w:val="multilevel"/>
    <w:tmpl w:val="4B0689C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377E0C38"/>
    <w:multiLevelType w:val="multilevel"/>
    <w:tmpl w:val="DC32EAD4"/>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b/>
        <w:sz w:val="28"/>
        <w:szCs w:val="28"/>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E32C1A"/>
    <w:multiLevelType w:val="hybridMultilevel"/>
    <w:tmpl w:val="1AB020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86985"/>
    <w:multiLevelType w:val="multilevel"/>
    <w:tmpl w:val="F656EDAA"/>
    <w:lvl w:ilvl="0">
      <w:start w:val="1"/>
      <w:numFmt w:val="decimal"/>
      <w:lvlText w:val="%1."/>
      <w:lvlJc w:val="left"/>
      <w:pPr>
        <w:ind w:left="1211" w:hanging="360"/>
      </w:pPr>
      <w:rPr>
        <w:rFonts w:hint="default"/>
      </w:rPr>
    </w:lvl>
    <w:lvl w:ilvl="1">
      <w:start w:val="2"/>
      <w:numFmt w:val="decimal"/>
      <w:isLgl/>
      <w:lvlText w:val="%1.%2."/>
      <w:lvlJc w:val="left"/>
      <w:pPr>
        <w:ind w:left="163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41D30BD7"/>
    <w:multiLevelType w:val="hybridMultilevel"/>
    <w:tmpl w:val="55A03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73D36"/>
    <w:multiLevelType w:val="multilevel"/>
    <w:tmpl w:val="F12A69F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14474B6"/>
    <w:multiLevelType w:val="multilevel"/>
    <w:tmpl w:val="511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2646A"/>
    <w:multiLevelType w:val="hybridMultilevel"/>
    <w:tmpl w:val="8B40854C"/>
    <w:lvl w:ilvl="0" w:tplc="89A02E8A">
      <w:start w:val="1"/>
      <w:numFmt w:val="decimal"/>
      <w:suff w:val="space"/>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3454ED1"/>
    <w:multiLevelType w:val="multilevel"/>
    <w:tmpl w:val="EF2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AD345D"/>
    <w:multiLevelType w:val="hybridMultilevel"/>
    <w:tmpl w:val="7DACD47E"/>
    <w:lvl w:ilvl="0" w:tplc="16A872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DDA42F5"/>
    <w:multiLevelType w:val="multilevel"/>
    <w:tmpl w:val="F656EDAA"/>
    <w:lvl w:ilvl="0">
      <w:start w:val="1"/>
      <w:numFmt w:val="decimal"/>
      <w:lvlText w:val="%1."/>
      <w:lvlJc w:val="left"/>
      <w:pPr>
        <w:ind w:left="1211" w:hanging="360"/>
      </w:pPr>
      <w:rPr>
        <w:rFonts w:hint="default"/>
      </w:rPr>
    </w:lvl>
    <w:lvl w:ilvl="1">
      <w:start w:val="2"/>
      <w:numFmt w:val="decimal"/>
      <w:isLgl/>
      <w:lvlText w:val="%1.%2."/>
      <w:lvlJc w:val="left"/>
      <w:pPr>
        <w:ind w:left="163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F4E73FB"/>
    <w:multiLevelType w:val="hybridMultilevel"/>
    <w:tmpl w:val="02642846"/>
    <w:lvl w:ilvl="0" w:tplc="2642242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05CD7"/>
    <w:multiLevelType w:val="hybridMultilevel"/>
    <w:tmpl w:val="B9F691EA"/>
    <w:lvl w:ilvl="0" w:tplc="A75CE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974021"/>
    <w:multiLevelType w:val="multilevel"/>
    <w:tmpl w:val="D7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5"/>
  </w:num>
  <w:num w:numId="4">
    <w:abstractNumId w:val="10"/>
  </w:num>
  <w:num w:numId="5">
    <w:abstractNumId w:val="6"/>
  </w:num>
  <w:num w:numId="6">
    <w:abstractNumId w:val="12"/>
  </w:num>
  <w:num w:numId="7">
    <w:abstractNumId w:val="1"/>
  </w:num>
  <w:num w:numId="8">
    <w:abstractNumId w:val="19"/>
  </w:num>
  <w:num w:numId="9">
    <w:abstractNumId w:val="16"/>
  </w:num>
  <w:num w:numId="10">
    <w:abstractNumId w:val="14"/>
  </w:num>
  <w:num w:numId="11">
    <w:abstractNumId w:val="20"/>
  </w:num>
  <w:num w:numId="12">
    <w:abstractNumId w:val="18"/>
  </w:num>
  <w:num w:numId="13">
    <w:abstractNumId w:val="2"/>
  </w:num>
  <w:num w:numId="14">
    <w:abstractNumId w:val="9"/>
  </w:num>
  <w:num w:numId="15">
    <w:abstractNumId w:val="4"/>
  </w:num>
  <w:num w:numId="16">
    <w:abstractNumId w:val="8"/>
  </w:num>
  <w:num w:numId="17">
    <w:abstractNumId w:val="21"/>
  </w:num>
  <w:num w:numId="18">
    <w:abstractNumId w:val="0"/>
  </w:num>
  <w:num w:numId="19">
    <w:abstractNumId w:val="11"/>
  </w:num>
  <w:num w:numId="20">
    <w:abstractNumId w:val="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A3"/>
    <w:rsid w:val="000026B4"/>
    <w:rsid w:val="00007C00"/>
    <w:rsid w:val="0001435A"/>
    <w:rsid w:val="000161CF"/>
    <w:rsid w:val="00023DBD"/>
    <w:rsid w:val="00027BC1"/>
    <w:rsid w:val="0003162F"/>
    <w:rsid w:val="000409EF"/>
    <w:rsid w:val="0004501D"/>
    <w:rsid w:val="00045858"/>
    <w:rsid w:val="0004703A"/>
    <w:rsid w:val="00047362"/>
    <w:rsid w:val="00052423"/>
    <w:rsid w:val="00055E5F"/>
    <w:rsid w:val="00057A2F"/>
    <w:rsid w:val="00066BC3"/>
    <w:rsid w:val="00071B4A"/>
    <w:rsid w:val="00080223"/>
    <w:rsid w:val="000818DE"/>
    <w:rsid w:val="0009769A"/>
    <w:rsid w:val="000A3497"/>
    <w:rsid w:val="000A7479"/>
    <w:rsid w:val="000B1B5A"/>
    <w:rsid w:val="000C1208"/>
    <w:rsid w:val="000C1786"/>
    <w:rsid w:val="000C5FBA"/>
    <w:rsid w:val="000D053B"/>
    <w:rsid w:val="000D5E8D"/>
    <w:rsid w:val="000D5F08"/>
    <w:rsid w:val="000E033A"/>
    <w:rsid w:val="000E0BCF"/>
    <w:rsid w:val="000E1B3C"/>
    <w:rsid w:val="000E4651"/>
    <w:rsid w:val="000E5636"/>
    <w:rsid w:val="000F0B48"/>
    <w:rsid w:val="000F3BAA"/>
    <w:rsid w:val="000F5972"/>
    <w:rsid w:val="00100D5C"/>
    <w:rsid w:val="00106A27"/>
    <w:rsid w:val="00107FCB"/>
    <w:rsid w:val="001112BF"/>
    <w:rsid w:val="001131BA"/>
    <w:rsid w:val="00114BA5"/>
    <w:rsid w:val="001158CA"/>
    <w:rsid w:val="00116E93"/>
    <w:rsid w:val="001178AF"/>
    <w:rsid w:val="001223BB"/>
    <w:rsid w:val="001227D0"/>
    <w:rsid w:val="00122AC0"/>
    <w:rsid w:val="001278B0"/>
    <w:rsid w:val="001309ED"/>
    <w:rsid w:val="0013194D"/>
    <w:rsid w:val="00131C90"/>
    <w:rsid w:val="001324EE"/>
    <w:rsid w:val="00140D01"/>
    <w:rsid w:val="001412A7"/>
    <w:rsid w:val="001425B4"/>
    <w:rsid w:val="00142B3E"/>
    <w:rsid w:val="00143858"/>
    <w:rsid w:val="00145E37"/>
    <w:rsid w:val="00151978"/>
    <w:rsid w:val="00152B4D"/>
    <w:rsid w:val="00157EC9"/>
    <w:rsid w:val="00163DC0"/>
    <w:rsid w:val="00171C5D"/>
    <w:rsid w:val="001734C9"/>
    <w:rsid w:val="0018386A"/>
    <w:rsid w:val="00186F17"/>
    <w:rsid w:val="00195684"/>
    <w:rsid w:val="001A040E"/>
    <w:rsid w:val="001A1683"/>
    <w:rsid w:val="001A18CA"/>
    <w:rsid w:val="001A5104"/>
    <w:rsid w:val="001B1997"/>
    <w:rsid w:val="001B3653"/>
    <w:rsid w:val="001C09BD"/>
    <w:rsid w:val="001C3291"/>
    <w:rsid w:val="001D3AF2"/>
    <w:rsid w:val="001D3E15"/>
    <w:rsid w:val="001D4695"/>
    <w:rsid w:val="001D4A5A"/>
    <w:rsid w:val="001D4A95"/>
    <w:rsid w:val="001D51D0"/>
    <w:rsid w:val="001E22CD"/>
    <w:rsid w:val="001E4AEE"/>
    <w:rsid w:val="001E63FB"/>
    <w:rsid w:val="001E7EC8"/>
    <w:rsid w:val="001F06ED"/>
    <w:rsid w:val="001F34FB"/>
    <w:rsid w:val="001F5BF9"/>
    <w:rsid w:val="001F6201"/>
    <w:rsid w:val="00200CAE"/>
    <w:rsid w:val="002011D5"/>
    <w:rsid w:val="0020130F"/>
    <w:rsid w:val="00201AEF"/>
    <w:rsid w:val="002022A5"/>
    <w:rsid w:val="002032C3"/>
    <w:rsid w:val="00203823"/>
    <w:rsid w:val="00205BB2"/>
    <w:rsid w:val="00210CE2"/>
    <w:rsid w:val="00212F1E"/>
    <w:rsid w:val="00214B52"/>
    <w:rsid w:val="00216A0A"/>
    <w:rsid w:val="002251F4"/>
    <w:rsid w:val="00226245"/>
    <w:rsid w:val="00226448"/>
    <w:rsid w:val="00231556"/>
    <w:rsid w:val="0023419B"/>
    <w:rsid w:val="0023703B"/>
    <w:rsid w:val="00240F83"/>
    <w:rsid w:val="00241E7C"/>
    <w:rsid w:val="002426B5"/>
    <w:rsid w:val="0025039A"/>
    <w:rsid w:val="002562D4"/>
    <w:rsid w:val="00263E5C"/>
    <w:rsid w:val="0027022D"/>
    <w:rsid w:val="00270F22"/>
    <w:rsid w:val="0027219B"/>
    <w:rsid w:val="002722A7"/>
    <w:rsid w:val="00272366"/>
    <w:rsid w:val="00276E42"/>
    <w:rsid w:val="00280608"/>
    <w:rsid w:val="002839F1"/>
    <w:rsid w:val="00285CE6"/>
    <w:rsid w:val="00290AFC"/>
    <w:rsid w:val="00291EEA"/>
    <w:rsid w:val="002A3284"/>
    <w:rsid w:val="002A383D"/>
    <w:rsid w:val="002A3D4B"/>
    <w:rsid w:val="002A6722"/>
    <w:rsid w:val="002B39F8"/>
    <w:rsid w:val="002B740C"/>
    <w:rsid w:val="002B748F"/>
    <w:rsid w:val="002C2328"/>
    <w:rsid w:val="002C2757"/>
    <w:rsid w:val="002C3E69"/>
    <w:rsid w:val="002C63BF"/>
    <w:rsid w:val="002D6FB0"/>
    <w:rsid w:val="002E2BC2"/>
    <w:rsid w:val="002E31C3"/>
    <w:rsid w:val="002E55DD"/>
    <w:rsid w:val="002E6AC9"/>
    <w:rsid w:val="002F1B86"/>
    <w:rsid w:val="002F3EEF"/>
    <w:rsid w:val="00300CA1"/>
    <w:rsid w:val="00301EB8"/>
    <w:rsid w:val="00302369"/>
    <w:rsid w:val="003050D5"/>
    <w:rsid w:val="00306F21"/>
    <w:rsid w:val="0031225F"/>
    <w:rsid w:val="00315437"/>
    <w:rsid w:val="00315D68"/>
    <w:rsid w:val="00322110"/>
    <w:rsid w:val="00324E28"/>
    <w:rsid w:val="003267B2"/>
    <w:rsid w:val="00334BE4"/>
    <w:rsid w:val="00345470"/>
    <w:rsid w:val="00346410"/>
    <w:rsid w:val="00352698"/>
    <w:rsid w:val="003579FE"/>
    <w:rsid w:val="0036019F"/>
    <w:rsid w:val="00367B34"/>
    <w:rsid w:val="00367C8F"/>
    <w:rsid w:val="003713D3"/>
    <w:rsid w:val="00375F5F"/>
    <w:rsid w:val="003765AD"/>
    <w:rsid w:val="003804ED"/>
    <w:rsid w:val="003813C2"/>
    <w:rsid w:val="00384CA2"/>
    <w:rsid w:val="003866EB"/>
    <w:rsid w:val="003900F3"/>
    <w:rsid w:val="00394E55"/>
    <w:rsid w:val="00396369"/>
    <w:rsid w:val="00397013"/>
    <w:rsid w:val="003B695E"/>
    <w:rsid w:val="003B7D66"/>
    <w:rsid w:val="003C16DD"/>
    <w:rsid w:val="003C62F8"/>
    <w:rsid w:val="003D3670"/>
    <w:rsid w:val="003E0BC1"/>
    <w:rsid w:val="003E13DD"/>
    <w:rsid w:val="003E4CE8"/>
    <w:rsid w:val="003E556E"/>
    <w:rsid w:val="003E6FDE"/>
    <w:rsid w:val="003F4042"/>
    <w:rsid w:val="003F43E8"/>
    <w:rsid w:val="003F5C91"/>
    <w:rsid w:val="004056D6"/>
    <w:rsid w:val="00412288"/>
    <w:rsid w:val="00414120"/>
    <w:rsid w:val="004141DF"/>
    <w:rsid w:val="00422EB5"/>
    <w:rsid w:val="00423720"/>
    <w:rsid w:val="00423B15"/>
    <w:rsid w:val="0043632D"/>
    <w:rsid w:val="00443D3F"/>
    <w:rsid w:val="00445C5E"/>
    <w:rsid w:val="00450DFB"/>
    <w:rsid w:val="004524B0"/>
    <w:rsid w:val="00456DBC"/>
    <w:rsid w:val="00464576"/>
    <w:rsid w:val="00473D3F"/>
    <w:rsid w:val="00477C82"/>
    <w:rsid w:val="004821D6"/>
    <w:rsid w:val="00482678"/>
    <w:rsid w:val="00485329"/>
    <w:rsid w:val="00486672"/>
    <w:rsid w:val="004903A1"/>
    <w:rsid w:val="004904FC"/>
    <w:rsid w:val="004937C4"/>
    <w:rsid w:val="00493EFD"/>
    <w:rsid w:val="004A2230"/>
    <w:rsid w:val="004A2928"/>
    <w:rsid w:val="004A609A"/>
    <w:rsid w:val="004B20DA"/>
    <w:rsid w:val="004B4A6D"/>
    <w:rsid w:val="004B5590"/>
    <w:rsid w:val="004C3CD9"/>
    <w:rsid w:val="004C61AE"/>
    <w:rsid w:val="004C789F"/>
    <w:rsid w:val="004C78A8"/>
    <w:rsid w:val="004D0824"/>
    <w:rsid w:val="004D3E21"/>
    <w:rsid w:val="004D6A84"/>
    <w:rsid w:val="004D6AAC"/>
    <w:rsid w:val="004D7B60"/>
    <w:rsid w:val="004E026E"/>
    <w:rsid w:val="004E2779"/>
    <w:rsid w:val="004E27A4"/>
    <w:rsid w:val="004E4912"/>
    <w:rsid w:val="004E5E29"/>
    <w:rsid w:val="004E71D5"/>
    <w:rsid w:val="004F55E3"/>
    <w:rsid w:val="004F5611"/>
    <w:rsid w:val="004F6263"/>
    <w:rsid w:val="00503D9A"/>
    <w:rsid w:val="0050626F"/>
    <w:rsid w:val="00506980"/>
    <w:rsid w:val="00506D98"/>
    <w:rsid w:val="00512AAD"/>
    <w:rsid w:val="00514F03"/>
    <w:rsid w:val="00517BE6"/>
    <w:rsid w:val="0052243E"/>
    <w:rsid w:val="005226E3"/>
    <w:rsid w:val="005274AE"/>
    <w:rsid w:val="00532203"/>
    <w:rsid w:val="00532762"/>
    <w:rsid w:val="0053354A"/>
    <w:rsid w:val="005369B6"/>
    <w:rsid w:val="005369C6"/>
    <w:rsid w:val="0055097E"/>
    <w:rsid w:val="005548AE"/>
    <w:rsid w:val="00554E93"/>
    <w:rsid w:val="005556B6"/>
    <w:rsid w:val="00562BE0"/>
    <w:rsid w:val="00562E46"/>
    <w:rsid w:val="00567CDF"/>
    <w:rsid w:val="00570206"/>
    <w:rsid w:val="00574F5E"/>
    <w:rsid w:val="005811B8"/>
    <w:rsid w:val="00584A07"/>
    <w:rsid w:val="0058694D"/>
    <w:rsid w:val="005978E8"/>
    <w:rsid w:val="005A439D"/>
    <w:rsid w:val="005A6AC9"/>
    <w:rsid w:val="005B11CB"/>
    <w:rsid w:val="005B2131"/>
    <w:rsid w:val="005B4729"/>
    <w:rsid w:val="005B5051"/>
    <w:rsid w:val="005B52B0"/>
    <w:rsid w:val="005B5CF2"/>
    <w:rsid w:val="005C690F"/>
    <w:rsid w:val="005C7330"/>
    <w:rsid w:val="005D401C"/>
    <w:rsid w:val="005D6F36"/>
    <w:rsid w:val="005E18F8"/>
    <w:rsid w:val="005E1B7D"/>
    <w:rsid w:val="005E69CA"/>
    <w:rsid w:val="005E7CA3"/>
    <w:rsid w:val="005F5127"/>
    <w:rsid w:val="005F79C6"/>
    <w:rsid w:val="00600E8B"/>
    <w:rsid w:val="00601355"/>
    <w:rsid w:val="00602108"/>
    <w:rsid w:val="0060666C"/>
    <w:rsid w:val="00610183"/>
    <w:rsid w:val="0061139A"/>
    <w:rsid w:val="00615BF6"/>
    <w:rsid w:val="006205E9"/>
    <w:rsid w:val="00625475"/>
    <w:rsid w:val="00627D24"/>
    <w:rsid w:val="0064074C"/>
    <w:rsid w:val="00640F99"/>
    <w:rsid w:val="00641ED2"/>
    <w:rsid w:val="00642614"/>
    <w:rsid w:val="00647304"/>
    <w:rsid w:val="00652F08"/>
    <w:rsid w:val="00656678"/>
    <w:rsid w:val="00666927"/>
    <w:rsid w:val="006671D9"/>
    <w:rsid w:val="00672092"/>
    <w:rsid w:val="006742F5"/>
    <w:rsid w:val="00676A89"/>
    <w:rsid w:val="00681ED0"/>
    <w:rsid w:val="006827FB"/>
    <w:rsid w:val="006917EC"/>
    <w:rsid w:val="0069188A"/>
    <w:rsid w:val="0069735C"/>
    <w:rsid w:val="006B1EA4"/>
    <w:rsid w:val="006B3859"/>
    <w:rsid w:val="006C6B37"/>
    <w:rsid w:val="006C7420"/>
    <w:rsid w:val="006D1018"/>
    <w:rsid w:val="006D29C4"/>
    <w:rsid w:val="006D3C4E"/>
    <w:rsid w:val="006D420C"/>
    <w:rsid w:val="006D62AD"/>
    <w:rsid w:val="006E2A13"/>
    <w:rsid w:val="006E4FCC"/>
    <w:rsid w:val="006E5F26"/>
    <w:rsid w:val="006F156C"/>
    <w:rsid w:val="006F45EE"/>
    <w:rsid w:val="006F6124"/>
    <w:rsid w:val="0070216E"/>
    <w:rsid w:val="0070337C"/>
    <w:rsid w:val="00715257"/>
    <w:rsid w:val="0072330C"/>
    <w:rsid w:val="00726CC5"/>
    <w:rsid w:val="007323D8"/>
    <w:rsid w:val="00734A1C"/>
    <w:rsid w:val="0073618E"/>
    <w:rsid w:val="007401BF"/>
    <w:rsid w:val="00740D30"/>
    <w:rsid w:val="00747AE1"/>
    <w:rsid w:val="00754084"/>
    <w:rsid w:val="00756173"/>
    <w:rsid w:val="0076010E"/>
    <w:rsid w:val="007612FE"/>
    <w:rsid w:val="00761331"/>
    <w:rsid w:val="00764D4A"/>
    <w:rsid w:val="00767B7B"/>
    <w:rsid w:val="00770081"/>
    <w:rsid w:val="0077154B"/>
    <w:rsid w:val="00772B8D"/>
    <w:rsid w:val="00781BB8"/>
    <w:rsid w:val="00781C1B"/>
    <w:rsid w:val="00782471"/>
    <w:rsid w:val="0078680A"/>
    <w:rsid w:val="00791369"/>
    <w:rsid w:val="00791E2C"/>
    <w:rsid w:val="007932D7"/>
    <w:rsid w:val="00794C44"/>
    <w:rsid w:val="007A229D"/>
    <w:rsid w:val="007A66AE"/>
    <w:rsid w:val="007A6EB6"/>
    <w:rsid w:val="007A7482"/>
    <w:rsid w:val="007A7E14"/>
    <w:rsid w:val="007B05F1"/>
    <w:rsid w:val="007B51C5"/>
    <w:rsid w:val="007C0F53"/>
    <w:rsid w:val="007C25C9"/>
    <w:rsid w:val="007C2DED"/>
    <w:rsid w:val="007C2FB7"/>
    <w:rsid w:val="007C711F"/>
    <w:rsid w:val="007C77D6"/>
    <w:rsid w:val="007D1A28"/>
    <w:rsid w:val="007D1E04"/>
    <w:rsid w:val="007D61EE"/>
    <w:rsid w:val="007D6DFD"/>
    <w:rsid w:val="007E3A13"/>
    <w:rsid w:val="007E49FD"/>
    <w:rsid w:val="007F3F70"/>
    <w:rsid w:val="007F66A5"/>
    <w:rsid w:val="007F6939"/>
    <w:rsid w:val="00803343"/>
    <w:rsid w:val="008043B7"/>
    <w:rsid w:val="008052D1"/>
    <w:rsid w:val="00814B9D"/>
    <w:rsid w:val="00814DF9"/>
    <w:rsid w:val="0081516A"/>
    <w:rsid w:val="00816B95"/>
    <w:rsid w:val="0082388D"/>
    <w:rsid w:val="008262D2"/>
    <w:rsid w:val="008327DC"/>
    <w:rsid w:val="0083354F"/>
    <w:rsid w:val="00840B01"/>
    <w:rsid w:val="008420A2"/>
    <w:rsid w:val="00843E64"/>
    <w:rsid w:val="00844B4F"/>
    <w:rsid w:val="00846C91"/>
    <w:rsid w:val="00852A49"/>
    <w:rsid w:val="008534A3"/>
    <w:rsid w:val="0086545D"/>
    <w:rsid w:val="00870868"/>
    <w:rsid w:val="00872824"/>
    <w:rsid w:val="00873F99"/>
    <w:rsid w:val="00876122"/>
    <w:rsid w:val="00876FCD"/>
    <w:rsid w:val="00885D29"/>
    <w:rsid w:val="00886418"/>
    <w:rsid w:val="00893120"/>
    <w:rsid w:val="00895746"/>
    <w:rsid w:val="008A1689"/>
    <w:rsid w:val="008A1F25"/>
    <w:rsid w:val="008A6A16"/>
    <w:rsid w:val="008A769F"/>
    <w:rsid w:val="008A79BF"/>
    <w:rsid w:val="008B02A3"/>
    <w:rsid w:val="008B351D"/>
    <w:rsid w:val="008C0FAE"/>
    <w:rsid w:val="008C244F"/>
    <w:rsid w:val="008C3A3F"/>
    <w:rsid w:val="008D0DF2"/>
    <w:rsid w:val="008D1A44"/>
    <w:rsid w:val="008D1BC8"/>
    <w:rsid w:val="008D25DB"/>
    <w:rsid w:val="008D49FA"/>
    <w:rsid w:val="008D61A0"/>
    <w:rsid w:val="008E0578"/>
    <w:rsid w:val="008E34F2"/>
    <w:rsid w:val="008E380D"/>
    <w:rsid w:val="008F05B7"/>
    <w:rsid w:val="008F15AB"/>
    <w:rsid w:val="008F1687"/>
    <w:rsid w:val="008F1F43"/>
    <w:rsid w:val="00902C68"/>
    <w:rsid w:val="0091089B"/>
    <w:rsid w:val="00913439"/>
    <w:rsid w:val="00913FB8"/>
    <w:rsid w:val="009145F9"/>
    <w:rsid w:val="009224A2"/>
    <w:rsid w:val="00926C2B"/>
    <w:rsid w:val="0093100A"/>
    <w:rsid w:val="00931790"/>
    <w:rsid w:val="009328B5"/>
    <w:rsid w:val="00943612"/>
    <w:rsid w:val="009460B3"/>
    <w:rsid w:val="0096264A"/>
    <w:rsid w:val="0096494F"/>
    <w:rsid w:val="00966626"/>
    <w:rsid w:val="0097119A"/>
    <w:rsid w:val="00974106"/>
    <w:rsid w:val="00974A43"/>
    <w:rsid w:val="00974FB1"/>
    <w:rsid w:val="0098139D"/>
    <w:rsid w:val="00982380"/>
    <w:rsid w:val="009833E7"/>
    <w:rsid w:val="009907B7"/>
    <w:rsid w:val="00991D58"/>
    <w:rsid w:val="00991FA2"/>
    <w:rsid w:val="00993102"/>
    <w:rsid w:val="00993FD3"/>
    <w:rsid w:val="00995410"/>
    <w:rsid w:val="00995DC5"/>
    <w:rsid w:val="009967DC"/>
    <w:rsid w:val="009972D6"/>
    <w:rsid w:val="00997C4B"/>
    <w:rsid w:val="009A2690"/>
    <w:rsid w:val="009A3CCD"/>
    <w:rsid w:val="009A5FF7"/>
    <w:rsid w:val="009A7045"/>
    <w:rsid w:val="009B3288"/>
    <w:rsid w:val="009B48E8"/>
    <w:rsid w:val="009B50C8"/>
    <w:rsid w:val="009C078A"/>
    <w:rsid w:val="009C1621"/>
    <w:rsid w:val="009C4F29"/>
    <w:rsid w:val="009C5563"/>
    <w:rsid w:val="009C73E1"/>
    <w:rsid w:val="009D29CE"/>
    <w:rsid w:val="009D4C8D"/>
    <w:rsid w:val="009D4FDE"/>
    <w:rsid w:val="009D50D6"/>
    <w:rsid w:val="009D6EF6"/>
    <w:rsid w:val="009D7968"/>
    <w:rsid w:val="009E2B63"/>
    <w:rsid w:val="009E2E43"/>
    <w:rsid w:val="009E3173"/>
    <w:rsid w:val="009E3DD1"/>
    <w:rsid w:val="009E6762"/>
    <w:rsid w:val="009E74C0"/>
    <w:rsid w:val="009E7772"/>
    <w:rsid w:val="009F03F2"/>
    <w:rsid w:val="009F1A79"/>
    <w:rsid w:val="009F1CFF"/>
    <w:rsid w:val="009F4540"/>
    <w:rsid w:val="009F4F4B"/>
    <w:rsid w:val="00A018B7"/>
    <w:rsid w:val="00A12A9B"/>
    <w:rsid w:val="00A25AF8"/>
    <w:rsid w:val="00A26178"/>
    <w:rsid w:val="00A2641F"/>
    <w:rsid w:val="00A27B40"/>
    <w:rsid w:val="00A30089"/>
    <w:rsid w:val="00A30E65"/>
    <w:rsid w:val="00A31DE0"/>
    <w:rsid w:val="00A322E8"/>
    <w:rsid w:val="00A42DDE"/>
    <w:rsid w:val="00A64CCC"/>
    <w:rsid w:val="00A6589F"/>
    <w:rsid w:val="00A668EF"/>
    <w:rsid w:val="00A7245F"/>
    <w:rsid w:val="00A7269E"/>
    <w:rsid w:val="00A74F43"/>
    <w:rsid w:val="00A755F5"/>
    <w:rsid w:val="00A85D8B"/>
    <w:rsid w:val="00A87E6F"/>
    <w:rsid w:val="00A9243F"/>
    <w:rsid w:val="00A92C0C"/>
    <w:rsid w:val="00A94B43"/>
    <w:rsid w:val="00AA1CC5"/>
    <w:rsid w:val="00AA1EE4"/>
    <w:rsid w:val="00AA25DC"/>
    <w:rsid w:val="00AA5CE7"/>
    <w:rsid w:val="00AA5EC2"/>
    <w:rsid w:val="00AB2182"/>
    <w:rsid w:val="00AB4999"/>
    <w:rsid w:val="00AC30AA"/>
    <w:rsid w:val="00AC6846"/>
    <w:rsid w:val="00AD0ADD"/>
    <w:rsid w:val="00AD0E4D"/>
    <w:rsid w:val="00AD1267"/>
    <w:rsid w:val="00AE263F"/>
    <w:rsid w:val="00AF09FE"/>
    <w:rsid w:val="00AF5657"/>
    <w:rsid w:val="00AF5A47"/>
    <w:rsid w:val="00AF6A77"/>
    <w:rsid w:val="00B106DD"/>
    <w:rsid w:val="00B10BF4"/>
    <w:rsid w:val="00B125F9"/>
    <w:rsid w:val="00B16F69"/>
    <w:rsid w:val="00B17A8F"/>
    <w:rsid w:val="00B17E6D"/>
    <w:rsid w:val="00B22227"/>
    <w:rsid w:val="00B33D31"/>
    <w:rsid w:val="00B34926"/>
    <w:rsid w:val="00B35A29"/>
    <w:rsid w:val="00B35CF5"/>
    <w:rsid w:val="00B360F0"/>
    <w:rsid w:val="00B3634C"/>
    <w:rsid w:val="00B36633"/>
    <w:rsid w:val="00B370DC"/>
    <w:rsid w:val="00B4084D"/>
    <w:rsid w:val="00B501C9"/>
    <w:rsid w:val="00B53483"/>
    <w:rsid w:val="00B57FAE"/>
    <w:rsid w:val="00B61726"/>
    <w:rsid w:val="00B65367"/>
    <w:rsid w:val="00B734D0"/>
    <w:rsid w:val="00B764CF"/>
    <w:rsid w:val="00B76F37"/>
    <w:rsid w:val="00B77394"/>
    <w:rsid w:val="00B77C83"/>
    <w:rsid w:val="00B82DBD"/>
    <w:rsid w:val="00B90858"/>
    <w:rsid w:val="00B92799"/>
    <w:rsid w:val="00B9283E"/>
    <w:rsid w:val="00B92A71"/>
    <w:rsid w:val="00B93942"/>
    <w:rsid w:val="00B95EF5"/>
    <w:rsid w:val="00BA02C1"/>
    <w:rsid w:val="00BA3F3D"/>
    <w:rsid w:val="00BB1827"/>
    <w:rsid w:val="00BB433C"/>
    <w:rsid w:val="00BB5AFE"/>
    <w:rsid w:val="00BB6368"/>
    <w:rsid w:val="00BC7E3A"/>
    <w:rsid w:val="00BD08B8"/>
    <w:rsid w:val="00BD4D15"/>
    <w:rsid w:val="00BE0DE2"/>
    <w:rsid w:val="00BE4EB1"/>
    <w:rsid w:val="00BE66FE"/>
    <w:rsid w:val="00BF0977"/>
    <w:rsid w:val="00BF1C8A"/>
    <w:rsid w:val="00BF7778"/>
    <w:rsid w:val="00C07068"/>
    <w:rsid w:val="00C10CC8"/>
    <w:rsid w:val="00C22A9E"/>
    <w:rsid w:val="00C31C08"/>
    <w:rsid w:val="00C33240"/>
    <w:rsid w:val="00C342A7"/>
    <w:rsid w:val="00C40BB8"/>
    <w:rsid w:val="00C4635C"/>
    <w:rsid w:val="00C50AEB"/>
    <w:rsid w:val="00C50ED2"/>
    <w:rsid w:val="00C73601"/>
    <w:rsid w:val="00C767B6"/>
    <w:rsid w:val="00C8082F"/>
    <w:rsid w:val="00C8283A"/>
    <w:rsid w:val="00C84075"/>
    <w:rsid w:val="00C909DC"/>
    <w:rsid w:val="00C90BEF"/>
    <w:rsid w:val="00C91F42"/>
    <w:rsid w:val="00C93636"/>
    <w:rsid w:val="00CA01CD"/>
    <w:rsid w:val="00CA055F"/>
    <w:rsid w:val="00CA2369"/>
    <w:rsid w:val="00CA4A0C"/>
    <w:rsid w:val="00CA53F3"/>
    <w:rsid w:val="00CB0D16"/>
    <w:rsid w:val="00CB125B"/>
    <w:rsid w:val="00CB7729"/>
    <w:rsid w:val="00CC4B8E"/>
    <w:rsid w:val="00CD5096"/>
    <w:rsid w:val="00CD67EF"/>
    <w:rsid w:val="00CE0757"/>
    <w:rsid w:val="00CE1C32"/>
    <w:rsid w:val="00CE216E"/>
    <w:rsid w:val="00CE2B28"/>
    <w:rsid w:val="00CE4DE0"/>
    <w:rsid w:val="00CF0626"/>
    <w:rsid w:val="00CF6688"/>
    <w:rsid w:val="00D01A5F"/>
    <w:rsid w:val="00D066E0"/>
    <w:rsid w:val="00D10C57"/>
    <w:rsid w:val="00D12E1E"/>
    <w:rsid w:val="00D1588C"/>
    <w:rsid w:val="00D16EB6"/>
    <w:rsid w:val="00D209FE"/>
    <w:rsid w:val="00D25114"/>
    <w:rsid w:val="00D26BEB"/>
    <w:rsid w:val="00D300EB"/>
    <w:rsid w:val="00D34408"/>
    <w:rsid w:val="00D35753"/>
    <w:rsid w:val="00D35FAE"/>
    <w:rsid w:val="00D409E5"/>
    <w:rsid w:val="00D42178"/>
    <w:rsid w:val="00D45AAC"/>
    <w:rsid w:val="00D51248"/>
    <w:rsid w:val="00D517E6"/>
    <w:rsid w:val="00D55E5A"/>
    <w:rsid w:val="00D56904"/>
    <w:rsid w:val="00D60988"/>
    <w:rsid w:val="00D7766B"/>
    <w:rsid w:val="00D8163A"/>
    <w:rsid w:val="00D87979"/>
    <w:rsid w:val="00D95EB5"/>
    <w:rsid w:val="00D95FC5"/>
    <w:rsid w:val="00D97027"/>
    <w:rsid w:val="00DA1070"/>
    <w:rsid w:val="00DA2B9A"/>
    <w:rsid w:val="00DA50D0"/>
    <w:rsid w:val="00DB16CE"/>
    <w:rsid w:val="00DB307A"/>
    <w:rsid w:val="00DB4F12"/>
    <w:rsid w:val="00DB4F43"/>
    <w:rsid w:val="00DB5AA6"/>
    <w:rsid w:val="00DB7C79"/>
    <w:rsid w:val="00DB7E8E"/>
    <w:rsid w:val="00DC22C2"/>
    <w:rsid w:val="00DC22E0"/>
    <w:rsid w:val="00DC2358"/>
    <w:rsid w:val="00DC5FF4"/>
    <w:rsid w:val="00DD0FC2"/>
    <w:rsid w:val="00DD4D0D"/>
    <w:rsid w:val="00DD5F82"/>
    <w:rsid w:val="00DD7E9E"/>
    <w:rsid w:val="00DE03B8"/>
    <w:rsid w:val="00DE2FC2"/>
    <w:rsid w:val="00DE62A3"/>
    <w:rsid w:val="00DF0A33"/>
    <w:rsid w:val="00DF1D0C"/>
    <w:rsid w:val="00DF23B2"/>
    <w:rsid w:val="00DF7A5D"/>
    <w:rsid w:val="00E02AB5"/>
    <w:rsid w:val="00E02B41"/>
    <w:rsid w:val="00E030D8"/>
    <w:rsid w:val="00E04C40"/>
    <w:rsid w:val="00E0562F"/>
    <w:rsid w:val="00E20F3A"/>
    <w:rsid w:val="00E21522"/>
    <w:rsid w:val="00E22334"/>
    <w:rsid w:val="00E23764"/>
    <w:rsid w:val="00E26DC6"/>
    <w:rsid w:val="00E345AB"/>
    <w:rsid w:val="00E40C8A"/>
    <w:rsid w:val="00E40FF2"/>
    <w:rsid w:val="00E45028"/>
    <w:rsid w:val="00E50CD9"/>
    <w:rsid w:val="00E6263B"/>
    <w:rsid w:val="00E70BFE"/>
    <w:rsid w:val="00E727DE"/>
    <w:rsid w:val="00E72B45"/>
    <w:rsid w:val="00E73426"/>
    <w:rsid w:val="00E75379"/>
    <w:rsid w:val="00E81DAB"/>
    <w:rsid w:val="00E8240D"/>
    <w:rsid w:val="00E83428"/>
    <w:rsid w:val="00E84512"/>
    <w:rsid w:val="00E923B0"/>
    <w:rsid w:val="00E924EF"/>
    <w:rsid w:val="00E943A3"/>
    <w:rsid w:val="00EA1B8A"/>
    <w:rsid w:val="00EB0052"/>
    <w:rsid w:val="00EB14D6"/>
    <w:rsid w:val="00EB695C"/>
    <w:rsid w:val="00EC1402"/>
    <w:rsid w:val="00EC511E"/>
    <w:rsid w:val="00EC6624"/>
    <w:rsid w:val="00ED0378"/>
    <w:rsid w:val="00ED1822"/>
    <w:rsid w:val="00ED2310"/>
    <w:rsid w:val="00ED6C38"/>
    <w:rsid w:val="00EF2DC9"/>
    <w:rsid w:val="00EF428A"/>
    <w:rsid w:val="00EF5932"/>
    <w:rsid w:val="00EF70D9"/>
    <w:rsid w:val="00F00071"/>
    <w:rsid w:val="00F00D77"/>
    <w:rsid w:val="00F06075"/>
    <w:rsid w:val="00F13E3B"/>
    <w:rsid w:val="00F13FBA"/>
    <w:rsid w:val="00F23338"/>
    <w:rsid w:val="00F245B5"/>
    <w:rsid w:val="00F25970"/>
    <w:rsid w:val="00F30A96"/>
    <w:rsid w:val="00F34208"/>
    <w:rsid w:val="00F4323B"/>
    <w:rsid w:val="00F464A5"/>
    <w:rsid w:val="00F50B50"/>
    <w:rsid w:val="00F52937"/>
    <w:rsid w:val="00F623F3"/>
    <w:rsid w:val="00F63E2C"/>
    <w:rsid w:val="00F673B8"/>
    <w:rsid w:val="00F7049B"/>
    <w:rsid w:val="00F72BAA"/>
    <w:rsid w:val="00F73BAF"/>
    <w:rsid w:val="00F7461C"/>
    <w:rsid w:val="00F74C7A"/>
    <w:rsid w:val="00F75561"/>
    <w:rsid w:val="00F77CEA"/>
    <w:rsid w:val="00F8071D"/>
    <w:rsid w:val="00F817BD"/>
    <w:rsid w:val="00F82046"/>
    <w:rsid w:val="00F838EB"/>
    <w:rsid w:val="00F87667"/>
    <w:rsid w:val="00F87799"/>
    <w:rsid w:val="00F902C4"/>
    <w:rsid w:val="00F91380"/>
    <w:rsid w:val="00F918C9"/>
    <w:rsid w:val="00F94F16"/>
    <w:rsid w:val="00F97E58"/>
    <w:rsid w:val="00FA3362"/>
    <w:rsid w:val="00FA37CF"/>
    <w:rsid w:val="00FA6193"/>
    <w:rsid w:val="00FB7414"/>
    <w:rsid w:val="00FC4C88"/>
    <w:rsid w:val="00FC6276"/>
    <w:rsid w:val="00FD0D7D"/>
    <w:rsid w:val="00FD46B2"/>
    <w:rsid w:val="00FE31FE"/>
    <w:rsid w:val="00FE41C7"/>
    <w:rsid w:val="00FE484B"/>
    <w:rsid w:val="00FE7FD5"/>
    <w:rsid w:val="00FF1ADF"/>
    <w:rsid w:val="00FF29B1"/>
    <w:rsid w:val="00FF5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98298E14-06CD-41DC-8FAC-8A2DFE70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FC"/>
  </w:style>
  <w:style w:type="paragraph" w:styleId="1">
    <w:name w:val="heading 1"/>
    <w:basedOn w:val="a"/>
    <w:link w:val="10"/>
    <w:qFormat/>
    <w:rsid w:val="006F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F4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E943A3"/>
    <w:pPr>
      <w:spacing w:after="0" w:line="240" w:lineRule="auto"/>
      <w:jc w:val="center"/>
    </w:pPr>
    <w:rPr>
      <w:rFonts w:ascii="Times New Roman" w:eastAsia="Times New Roman" w:hAnsi="Times New Roman" w:cs="Times New Roman"/>
      <w:b/>
      <w:sz w:val="24"/>
      <w:szCs w:val="20"/>
    </w:rPr>
  </w:style>
  <w:style w:type="paragraph" w:styleId="a4">
    <w:name w:val="List Paragraph"/>
    <w:basedOn w:val="a"/>
    <w:uiPriority w:val="34"/>
    <w:qFormat/>
    <w:rsid w:val="00E943A3"/>
    <w:pPr>
      <w:ind w:left="720"/>
      <w:contextualSpacing/>
    </w:pPr>
  </w:style>
  <w:style w:type="paragraph" w:styleId="a5">
    <w:name w:val="Body Text"/>
    <w:basedOn w:val="a"/>
    <w:link w:val="a6"/>
    <w:rsid w:val="00DF23B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DF23B2"/>
    <w:rPr>
      <w:rFonts w:ascii="Times New Roman" w:eastAsia="Times New Roman" w:hAnsi="Times New Roman" w:cs="Times New Roman"/>
      <w:sz w:val="28"/>
      <w:szCs w:val="24"/>
    </w:rPr>
  </w:style>
  <w:style w:type="character" w:customStyle="1" w:styleId="FontStyle17">
    <w:name w:val="Font Style17"/>
    <w:rsid w:val="00DF23B2"/>
    <w:rPr>
      <w:rFonts w:ascii="Times New Roman" w:hAnsi="Times New Roman" w:cs="Times New Roman"/>
      <w:sz w:val="24"/>
      <w:szCs w:val="24"/>
    </w:rPr>
  </w:style>
  <w:style w:type="character" w:styleId="a7">
    <w:name w:val="Strong"/>
    <w:uiPriority w:val="22"/>
    <w:qFormat/>
    <w:rsid w:val="001E63FB"/>
    <w:rPr>
      <w:rFonts w:cs="Times New Roman"/>
      <w:b/>
    </w:rPr>
  </w:style>
  <w:style w:type="paragraph" w:styleId="a8">
    <w:name w:val="No Spacing"/>
    <w:link w:val="a9"/>
    <w:uiPriority w:val="1"/>
    <w:qFormat/>
    <w:rsid w:val="00562E46"/>
    <w:pPr>
      <w:spacing w:after="0" w:line="240" w:lineRule="auto"/>
    </w:pPr>
    <w:rPr>
      <w:rFonts w:ascii="Calibri" w:eastAsia="Calibri" w:hAnsi="Calibri" w:cs="Times New Roman"/>
      <w:lang w:eastAsia="en-US"/>
    </w:rPr>
  </w:style>
  <w:style w:type="paragraph" w:styleId="aa">
    <w:name w:val="endnote text"/>
    <w:basedOn w:val="a"/>
    <w:link w:val="ab"/>
    <w:uiPriority w:val="99"/>
    <w:semiHidden/>
    <w:unhideWhenUsed/>
    <w:rsid w:val="005C690F"/>
    <w:pPr>
      <w:spacing w:after="0" w:line="240" w:lineRule="auto"/>
    </w:pPr>
    <w:rPr>
      <w:sz w:val="20"/>
      <w:szCs w:val="20"/>
    </w:rPr>
  </w:style>
  <w:style w:type="character" w:customStyle="1" w:styleId="ab">
    <w:name w:val="Текст концевой сноски Знак"/>
    <w:basedOn w:val="a0"/>
    <w:link w:val="aa"/>
    <w:uiPriority w:val="99"/>
    <w:semiHidden/>
    <w:rsid w:val="005C690F"/>
    <w:rPr>
      <w:sz w:val="20"/>
      <w:szCs w:val="20"/>
    </w:rPr>
  </w:style>
  <w:style w:type="character" w:styleId="ac">
    <w:name w:val="endnote reference"/>
    <w:basedOn w:val="a0"/>
    <w:uiPriority w:val="99"/>
    <w:semiHidden/>
    <w:unhideWhenUsed/>
    <w:rsid w:val="005C690F"/>
    <w:rPr>
      <w:vertAlign w:val="superscript"/>
    </w:rPr>
  </w:style>
  <w:style w:type="paragraph" w:styleId="ad">
    <w:name w:val="footnote text"/>
    <w:basedOn w:val="a"/>
    <w:link w:val="ae"/>
    <w:uiPriority w:val="99"/>
    <w:semiHidden/>
    <w:unhideWhenUsed/>
    <w:rsid w:val="005C690F"/>
    <w:pPr>
      <w:spacing w:after="0" w:line="240" w:lineRule="auto"/>
    </w:pPr>
    <w:rPr>
      <w:sz w:val="20"/>
      <w:szCs w:val="20"/>
    </w:rPr>
  </w:style>
  <w:style w:type="character" w:customStyle="1" w:styleId="ae">
    <w:name w:val="Текст сноски Знак"/>
    <w:basedOn w:val="a0"/>
    <w:link w:val="ad"/>
    <w:uiPriority w:val="99"/>
    <w:semiHidden/>
    <w:rsid w:val="005C690F"/>
    <w:rPr>
      <w:sz w:val="20"/>
      <w:szCs w:val="20"/>
    </w:rPr>
  </w:style>
  <w:style w:type="character" w:styleId="af">
    <w:name w:val="footnote reference"/>
    <w:basedOn w:val="a0"/>
    <w:uiPriority w:val="99"/>
    <w:semiHidden/>
    <w:unhideWhenUsed/>
    <w:rsid w:val="005C690F"/>
    <w:rPr>
      <w:vertAlign w:val="superscript"/>
    </w:rPr>
  </w:style>
  <w:style w:type="paragraph" w:styleId="af0">
    <w:name w:val="Normal (Web)"/>
    <w:basedOn w:val="a"/>
    <w:uiPriority w:val="99"/>
    <w:unhideWhenUsed/>
    <w:rsid w:val="004A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F156C"/>
    <w:rPr>
      <w:rFonts w:ascii="Times New Roman" w:eastAsia="Times New Roman" w:hAnsi="Times New Roman" w:cs="Times New Roman"/>
      <w:b/>
      <w:bCs/>
      <w:kern w:val="36"/>
      <w:sz w:val="48"/>
      <w:szCs w:val="48"/>
    </w:rPr>
  </w:style>
  <w:style w:type="character" w:styleId="af1">
    <w:name w:val="Hyperlink"/>
    <w:basedOn w:val="a0"/>
    <w:rsid w:val="006F156C"/>
    <w:rPr>
      <w:color w:val="0000FF"/>
      <w:u w:val="single"/>
    </w:rPr>
  </w:style>
  <w:style w:type="character" w:customStyle="1" w:styleId="s10">
    <w:name w:val="s_10"/>
    <w:basedOn w:val="a0"/>
    <w:rsid w:val="006F156C"/>
  </w:style>
  <w:style w:type="paragraph" w:customStyle="1" w:styleId="ConsPlusNormal">
    <w:name w:val="ConsPlusNormal"/>
    <w:rsid w:val="0013194D"/>
    <w:pPr>
      <w:autoSpaceDE w:val="0"/>
      <w:autoSpaceDN w:val="0"/>
      <w:adjustRightInd w:val="0"/>
      <w:spacing w:after="0" w:line="240" w:lineRule="auto"/>
    </w:pPr>
    <w:rPr>
      <w:rFonts w:ascii="Calibri" w:eastAsia="Calibri" w:hAnsi="Calibri" w:cs="Calibri"/>
    </w:rPr>
  </w:style>
  <w:style w:type="paragraph" w:styleId="af2">
    <w:name w:val="header"/>
    <w:basedOn w:val="a"/>
    <w:link w:val="af3"/>
    <w:uiPriority w:val="99"/>
    <w:unhideWhenUsed/>
    <w:rsid w:val="00BE66F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E66FE"/>
  </w:style>
  <w:style w:type="paragraph" w:styleId="af4">
    <w:name w:val="footer"/>
    <w:basedOn w:val="a"/>
    <w:link w:val="af5"/>
    <w:uiPriority w:val="99"/>
    <w:unhideWhenUsed/>
    <w:rsid w:val="00BE66F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E66FE"/>
  </w:style>
  <w:style w:type="character" w:customStyle="1" w:styleId="a9">
    <w:name w:val="Без интервала Знак"/>
    <w:link w:val="a8"/>
    <w:uiPriority w:val="1"/>
    <w:locked/>
    <w:rsid w:val="002E31C3"/>
    <w:rPr>
      <w:rFonts w:ascii="Calibri" w:eastAsia="Calibri" w:hAnsi="Calibri" w:cs="Times New Roman"/>
      <w:lang w:eastAsia="en-US"/>
    </w:rPr>
  </w:style>
  <w:style w:type="paragraph" w:customStyle="1" w:styleId="ConsPlusTitle">
    <w:name w:val="ConsPlusTitle"/>
    <w:rsid w:val="00423B15"/>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semiHidden/>
    <w:rsid w:val="003F43E8"/>
    <w:rPr>
      <w:rFonts w:asciiTheme="majorHAnsi" w:eastAsiaTheme="majorEastAsia" w:hAnsiTheme="majorHAnsi" w:cstheme="majorBidi"/>
      <w:b/>
      <w:bCs/>
      <w:color w:val="4F81BD" w:themeColor="accent1"/>
    </w:rPr>
  </w:style>
  <w:style w:type="character" w:customStyle="1" w:styleId="headertexttop">
    <w:name w:val="header_text_top"/>
    <w:basedOn w:val="a0"/>
    <w:rsid w:val="006D62AD"/>
  </w:style>
  <w:style w:type="character" w:customStyle="1" w:styleId="headertextbottom">
    <w:name w:val="header_text_bottom"/>
    <w:basedOn w:val="a0"/>
    <w:rsid w:val="006D62AD"/>
  </w:style>
  <w:style w:type="paragraph" w:styleId="af6">
    <w:name w:val="Balloon Text"/>
    <w:basedOn w:val="a"/>
    <w:link w:val="af7"/>
    <w:uiPriority w:val="99"/>
    <w:semiHidden/>
    <w:unhideWhenUsed/>
    <w:rsid w:val="00E2152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21522"/>
    <w:rPr>
      <w:rFonts w:ascii="Segoe UI" w:hAnsi="Segoe UI" w:cs="Segoe UI"/>
      <w:sz w:val="18"/>
      <w:szCs w:val="18"/>
    </w:rPr>
  </w:style>
  <w:style w:type="table" w:styleId="af8">
    <w:name w:val="Table Grid"/>
    <w:basedOn w:val="a1"/>
    <w:uiPriority w:val="59"/>
    <w:rsid w:val="00352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25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f8"/>
    <w:uiPriority w:val="39"/>
    <w:rsid w:val="009D50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E845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5F79C6"/>
    <w:rPr>
      <w:i/>
      <w:iCs/>
    </w:rPr>
  </w:style>
  <w:style w:type="table" w:customStyle="1" w:styleId="31">
    <w:name w:val="Сетка таблицы3"/>
    <w:basedOn w:val="a1"/>
    <w:next w:val="af8"/>
    <w:uiPriority w:val="59"/>
    <w:rsid w:val="004A22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2398">
      <w:bodyDiv w:val="1"/>
      <w:marLeft w:val="0"/>
      <w:marRight w:val="0"/>
      <w:marTop w:val="0"/>
      <w:marBottom w:val="0"/>
      <w:divBdr>
        <w:top w:val="none" w:sz="0" w:space="0" w:color="auto"/>
        <w:left w:val="none" w:sz="0" w:space="0" w:color="auto"/>
        <w:bottom w:val="none" w:sz="0" w:space="0" w:color="auto"/>
        <w:right w:val="none" w:sz="0" w:space="0" w:color="auto"/>
      </w:divBdr>
      <w:divsChild>
        <w:div w:id="1893031953">
          <w:marLeft w:val="0"/>
          <w:marRight w:val="0"/>
          <w:marTop w:val="0"/>
          <w:marBottom w:val="0"/>
          <w:divBdr>
            <w:top w:val="none" w:sz="0" w:space="0" w:color="auto"/>
            <w:left w:val="none" w:sz="0" w:space="0" w:color="auto"/>
            <w:bottom w:val="none" w:sz="0" w:space="0" w:color="auto"/>
            <w:right w:val="none" w:sz="0" w:space="0" w:color="auto"/>
          </w:divBdr>
        </w:div>
      </w:divsChild>
    </w:div>
    <w:div w:id="415519004">
      <w:bodyDiv w:val="1"/>
      <w:marLeft w:val="0"/>
      <w:marRight w:val="0"/>
      <w:marTop w:val="0"/>
      <w:marBottom w:val="0"/>
      <w:divBdr>
        <w:top w:val="none" w:sz="0" w:space="0" w:color="auto"/>
        <w:left w:val="none" w:sz="0" w:space="0" w:color="auto"/>
        <w:bottom w:val="none" w:sz="0" w:space="0" w:color="auto"/>
        <w:right w:val="none" w:sz="0" w:space="0" w:color="auto"/>
      </w:divBdr>
    </w:div>
    <w:div w:id="526261145">
      <w:bodyDiv w:val="1"/>
      <w:marLeft w:val="0"/>
      <w:marRight w:val="0"/>
      <w:marTop w:val="0"/>
      <w:marBottom w:val="0"/>
      <w:divBdr>
        <w:top w:val="none" w:sz="0" w:space="0" w:color="auto"/>
        <w:left w:val="none" w:sz="0" w:space="0" w:color="auto"/>
        <w:bottom w:val="none" w:sz="0" w:space="0" w:color="auto"/>
        <w:right w:val="none" w:sz="0" w:space="0" w:color="auto"/>
      </w:divBdr>
    </w:div>
    <w:div w:id="826743946">
      <w:bodyDiv w:val="1"/>
      <w:marLeft w:val="0"/>
      <w:marRight w:val="0"/>
      <w:marTop w:val="0"/>
      <w:marBottom w:val="0"/>
      <w:divBdr>
        <w:top w:val="none" w:sz="0" w:space="0" w:color="auto"/>
        <w:left w:val="none" w:sz="0" w:space="0" w:color="auto"/>
        <w:bottom w:val="none" w:sz="0" w:space="0" w:color="auto"/>
        <w:right w:val="none" w:sz="0" w:space="0" w:color="auto"/>
      </w:divBdr>
    </w:div>
    <w:div w:id="902713154">
      <w:bodyDiv w:val="1"/>
      <w:marLeft w:val="0"/>
      <w:marRight w:val="0"/>
      <w:marTop w:val="0"/>
      <w:marBottom w:val="0"/>
      <w:divBdr>
        <w:top w:val="none" w:sz="0" w:space="0" w:color="auto"/>
        <w:left w:val="none" w:sz="0" w:space="0" w:color="auto"/>
        <w:bottom w:val="none" w:sz="0" w:space="0" w:color="auto"/>
        <w:right w:val="none" w:sz="0" w:space="0" w:color="auto"/>
      </w:divBdr>
    </w:div>
    <w:div w:id="973608661">
      <w:bodyDiv w:val="1"/>
      <w:marLeft w:val="0"/>
      <w:marRight w:val="0"/>
      <w:marTop w:val="0"/>
      <w:marBottom w:val="0"/>
      <w:divBdr>
        <w:top w:val="none" w:sz="0" w:space="0" w:color="auto"/>
        <w:left w:val="none" w:sz="0" w:space="0" w:color="auto"/>
        <w:bottom w:val="none" w:sz="0" w:space="0" w:color="auto"/>
        <w:right w:val="none" w:sz="0" w:space="0" w:color="auto"/>
      </w:divBdr>
    </w:div>
    <w:div w:id="1026981885">
      <w:bodyDiv w:val="1"/>
      <w:marLeft w:val="0"/>
      <w:marRight w:val="0"/>
      <w:marTop w:val="0"/>
      <w:marBottom w:val="0"/>
      <w:divBdr>
        <w:top w:val="none" w:sz="0" w:space="0" w:color="auto"/>
        <w:left w:val="none" w:sz="0" w:space="0" w:color="auto"/>
        <w:bottom w:val="none" w:sz="0" w:space="0" w:color="auto"/>
        <w:right w:val="none" w:sz="0" w:space="0" w:color="auto"/>
      </w:divBdr>
    </w:div>
    <w:div w:id="1260992426">
      <w:bodyDiv w:val="1"/>
      <w:marLeft w:val="0"/>
      <w:marRight w:val="0"/>
      <w:marTop w:val="0"/>
      <w:marBottom w:val="0"/>
      <w:divBdr>
        <w:top w:val="none" w:sz="0" w:space="0" w:color="auto"/>
        <w:left w:val="none" w:sz="0" w:space="0" w:color="auto"/>
        <w:bottom w:val="none" w:sz="0" w:space="0" w:color="auto"/>
        <w:right w:val="none" w:sz="0" w:space="0" w:color="auto"/>
      </w:divBdr>
      <w:divsChild>
        <w:div w:id="667174171">
          <w:marLeft w:val="0"/>
          <w:marRight w:val="0"/>
          <w:marTop w:val="0"/>
          <w:marBottom w:val="0"/>
          <w:divBdr>
            <w:top w:val="none" w:sz="0" w:space="0" w:color="auto"/>
            <w:left w:val="none" w:sz="0" w:space="0" w:color="auto"/>
            <w:bottom w:val="none" w:sz="0" w:space="0" w:color="auto"/>
            <w:right w:val="none" w:sz="0" w:space="0" w:color="auto"/>
          </w:divBdr>
        </w:div>
      </w:divsChild>
    </w:div>
    <w:div w:id="1696155260">
      <w:bodyDiv w:val="1"/>
      <w:marLeft w:val="0"/>
      <w:marRight w:val="0"/>
      <w:marTop w:val="0"/>
      <w:marBottom w:val="0"/>
      <w:divBdr>
        <w:top w:val="none" w:sz="0" w:space="0" w:color="auto"/>
        <w:left w:val="none" w:sz="0" w:space="0" w:color="auto"/>
        <w:bottom w:val="none" w:sz="0" w:space="0" w:color="auto"/>
        <w:right w:val="none" w:sz="0" w:space="0" w:color="auto"/>
      </w:divBdr>
    </w:div>
    <w:div w:id="1742479839">
      <w:bodyDiv w:val="1"/>
      <w:marLeft w:val="0"/>
      <w:marRight w:val="0"/>
      <w:marTop w:val="0"/>
      <w:marBottom w:val="0"/>
      <w:divBdr>
        <w:top w:val="none" w:sz="0" w:space="0" w:color="auto"/>
        <w:left w:val="none" w:sz="0" w:space="0" w:color="auto"/>
        <w:bottom w:val="none" w:sz="0" w:space="0" w:color="auto"/>
        <w:right w:val="none" w:sz="0" w:space="0" w:color="auto"/>
      </w:divBdr>
    </w:div>
    <w:div w:id="18335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tigneevaAA@berez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2D3D-7377-4320-A5DE-7491D2E3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10</Pages>
  <Words>3378</Words>
  <Characters>19258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Валерьевна Шехирева</dc:creator>
  <cp:lastModifiedBy>User</cp:lastModifiedBy>
  <cp:revision>94</cp:revision>
  <cp:lastPrinted>2023-06-01T12:39:00Z</cp:lastPrinted>
  <dcterms:created xsi:type="dcterms:W3CDTF">2021-03-15T07:42:00Z</dcterms:created>
  <dcterms:modified xsi:type="dcterms:W3CDTF">2023-06-01T12:48:00Z</dcterms:modified>
</cp:coreProperties>
</file>