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2" w:rsidRDefault="00D02062" w:rsidP="00D020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5C8AB" wp14:editId="11702C9A">
            <wp:simplePos x="0" y="0"/>
            <wp:positionH relativeFrom="column">
              <wp:posOffset>2565400</wp:posOffset>
            </wp:positionH>
            <wp:positionV relativeFrom="paragraph">
              <wp:posOffset>-238125</wp:posOffset>
            </wp:positionV>
            <wp:extent cx="735965" cy="800100"/>
            <wp:effectExtent l="0" t="0" r="6985" b="0"/>
            <wp:wrapTopAndBottom/>
            <wp:docPr id="4" name="Рисунок 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62" w:rsidRPr="008B4186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4186">
        <w:rPr>
          <w:rFonts w:ascii="Times New Roman" w:hAnsi="Times New Roman"/>
          <w:b/>
          <w:sz w:val="20"/>
          <w:szCs w:val="20"/>
        </w:rPr>
        <w:t xml:space="preserve">МУНИЦИПАЛЬНОЕ ОБРАЗОВАНИЕ </w:t>
      </w:r>
    </w:p>
    <w:p w:rsidR="00D02062" w:rsidRPr="008B4186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18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02062" w:rsidRPr="008B4186" w:rsidRDefault="00D02062" w:rsidP="00D02062">
      <w:pPr>
        <w:jc w:val="center"/>
        <w:rPr>
          <w:rFonts w:ascii="Times New Roman" w:hAnsi="Times New Roman"/>
          <w:b/>
          <w:sz w:val="24"/>
          <w:szCs w:val="24"/>
        </w:rPr>
      </w:pPr>
      <w:r w:rsidRPr="008B4186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D02062" w:rsidRPr="00446A63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A63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D02062" w:rsidRPr="001E4777" w:rsidRDefault="00D02062" w:rsidP="00D02062">
      <w:pPr>
        <w:rPr>
          <w:rFonts w:ascii="Times New Roman" w:hAnsi="Times New Roman"/>
          <w:b/>
          <w:sz w:val="32"/>
          <w:szCs w:val="32"/>
        </w:rPr>
      </w:pPr>
      <w:r w:rsidRPr="00446A63">
        <w:rPr>
          <w:rFonts w:ascii="Times New Roman" w:hAnsi="Times New Roman"/>
          <w:b/>
          <w:sz w:val="32"/>
          <w:szCs w:val="32"/>
        </w:rPr>
        <w:t>ОТДЕЛ ПО ОРГАНИЗАЦИИ ДЕЯТЕЛЬНОСТИ КОМИССИ</w:t>
      </w:r>
      <w:r>
        <w:rPr>
          <w:rFonts w:ascii="Times New Roman" w:hAnsi="Times New Roman"/>
          <w:b/>
          <w:sz w:val="32"/>
          <w:szCs w:val="32"/>
        </w:rPr>
        <w:t>Й</w:t>
      </w:r>
      <w:r w:rsidRPr="00446A63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065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D02062" w:rsidRPr="00075051" w:rsidTr="00A52DB2">
        <w:trPr>
          <w:trHeight w:val="786"/>
        </w:trPr>
        <w:tc>
          <w:tcPr>
            <w:tcW w:w="5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2062" w:rsidRDefault="00D02062" w:rsidP="0041670D">
            <w:pPr>
              <w:pStyle w:val="a3"/>
              <w:ind w:left="284" w:right="-141" w:firstLine="567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02062" w:rsidRDefault="00D02062" w:rsidP="0041670D">
            <w:pPr>
              <w:pStyle w:val="a3"/>
              <w:ind w:left="284" w:right="-141" w:hanging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628140, ул. Астраханцева, 54,  пгт. Березово,</w:t>
            </w:r>
          </w:p>
          <w:p w:rsidR="00D02062" w:rsidRDefault="00D02062" w:rsidP="0041670D">
            <w:pPr>
              <w:pStyle w:val="a3"/>
              <w:ind w:left="284" w:right="-141" w:hanging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- Югра,</w:t>
            </w:r>
          </w:p>
          <w:p w:rsidR="00D02062" w:rsidRDefault="00D02062" w:rsidP="00A52DB2">
            <w:pPr>
              <w:pStyle w:val="a3"/>
              <w:ind w:left="284" w:right="-141" w:hanging="25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4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2062" w:rsidRDefault="00D02062" w:rsidP="0041670D">
            <w:pPr>
              <w:pStyle w:val="a3"/>
              <w:ind w:left="284" w:firstLine="567"/>
              <w:jc w:val="right"/>
              <w:rPr>
                <w:rFonts w:eastAsia="Times New Roman"/>
                <w:sz w:val="16"/>
                <w:szCs w:val="16"/>
              </w:rPr>
            </w:pPr>
          </w:p>
          <w:p w:rsidR="00D02062" w:rsidRPr="00D02062" w:rsidRDefault="00D02062" w:rsidP="0041670D">
            <w:pPr>
              <w:pStyle w:val="a3"/>
              <w:ind w:left="284"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(34674) 2-25-05 </w:t>
            </w:r>
            <w:r w:rsidRPr="00D02062">
              <w:rPr>
                <w:sz w:val="16"/>
                <w:szCs w:val="16"/>
              </w:rPr>
              <w:t xml:space="preserve"> </w:t>
            </w:r>
          </w:p>
          <w:p w:rsidR="00D02062" w:rsidRPr="00D02062" w:rsidRDefault="00D02062" w:rsidP="0041670D">
            <w:pPr>
              <w:pStyle w:val="a3"/>
              <w:ind w:left="284"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Факс: (34674) 2-25-05 </w:t>
            </w:r>
            <w:r w:rsidRPr="00D02062">
              <w:rPr>
                <w:sz w:val="16"/>
                <w:szCs w:val="16"/>
              </w:rPr>
              <w:t xml:space="preserve"> </w:t>
            </w:r>
          </w:p>
          <w:p w:rsidR="00D02062" w:rsidRPr="00E4323D" w:rsidRDefault="00D02062" w:rsidP="00D02062">
            <w:pPr>
              <w:pStyle w:val="a3"/>
              <w:ind w:left="284" w:firstLine="56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 w:rsidRPr="00E4323D">
              <w:rPr>
                <w:bCs/>
                <w:sz w:val="16"/>
                <w:szCs w:val="16"/>
                <w:lang w:val="en-US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 w:rsidRPr="00E4323D">
              <w:rPr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bCs/>
                <w:sz w:val="16"/>
                <w:szCs w:val="16"/>
                <w:lang w:val="en-US"/>
              </w:rPr>
              <w:t>LeonovSS</w:t>
            </w:r>
            <w:r w:rsidRPr="00E4323D">
              <w:rPr>
                <w:bCs/>
                <w:sz w:val="16"/>
                <w:szCs w:val="16"/>
                <w:lang w:val="en-US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berezovo</w:t>
            </w:r>
            <w:r w:rsidRPr="00E4323D">
              <w:rPr>
                <w:bCs/>
                <w:sz w:val="16"/>
                <w:szCs w:val="16"/>
                <w:lang w:val="en-US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  <w:hyperlink r:id="rId8" w:history="1"/>
            <w:r w:rsidRPr="00E4323D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A09FF" w:rsidRDefault="00485847" w:rsidP="00F317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C5A6E">
        <w:rPr>
          <w:rFonts w:ascii="Times New Roman" w:hAnsi="Times New Roman"/>
          <w:sz w:val="27"/>
          <w:szCs w:val="27"/>
        </w:rPr>
        <w:t>от «</w:t>
      </w:r>
      <w:r w:rsidR="00811FC0">
        <w:rPr>
          <w:rFonts w:ascii="Times New Roman" w:hAnsi="Times New Roman"/>
          <w:sz w:val="27"/>
          <w:szCs w:val="27"/>
        </w:rPr>
        <w:t>1</w:t>
      </w:r>
      <w:r w:rsidR="00E04232">
        <w:rPr>
          <w:rFonts w:ascii="Times New Roman" w:hAnsi="Times New Roman"/>
          <w:sz w:val="27"/>
          <w:szCs w:val="27"/>
        </w:rPr>
        <w:t>4</w:t>
      </w:r>
      <w:r w:rsidR="00192256" w:rsidRPr="008C5A6E">
        <w:rPr>
          <w:rFonts w:ascii="Times New Roman" w:hAnsi="Times New Roman"/>
          <w:sz w:val="27"/>
          <w:szCs w:val="27"/>
        </w:rPr>
        <w:t>»</w:t>
      </w:r>
      <w:r w:rsidRPr="008C5A6E">
        <w:rPr>
          <w:rFonts w:ascii="Times New Roman" w:hAnsi="Times New Roman"/>
          <w:sz w:val="27"/>
          <w:szCs w:val="27"/>
        </w:rPr>
        <w:t xml:space="preserve"> </w:t>
      </w:r>
      <w:r w:rsidR="00811FC0">
        <w:rPr>
          <w:rFonts w:ascii="Times New Roman" w:hAnsi="Times New Roman"/>
          <w:sz w:val="27"/>
          <w:szCs w:val="27"/>
        </w:rPr>
        <w:t>янва</w:t>
      </w:r>
      <w:r w:rsidR="00960AC0">
        <w:rPr>
          <w:rFonts w:ascii="Times New Roman" w:hAnsi="Times New Roman"/>
          <w:sz w:val="27"/>
          <w:szCs w:val="27"/>
        </w:rPr>
        <w:t xml:space="preserve">ря </w:t>
      </w:r>
      <w:r w:rsidRPr="008C5A6E">
        <w:rPr>
          <w:rFonts w:ascii="Times New Roman" w:hAnsi="Times New Roman"/>
          <w:sz w:val="27"/>
          <w:szCs w:val="27"/>
        </w:rPr>
        <w:t xml:space="preserve"> </w:t>
      </w:r>
      <w:r w:rsidR="00E70D2D">
        <w:rPr>
          <w:rFonts w:ascii="Times New Roman" w:hAnsi="Times New Roman"/>
          <w:sz w:val="27"/>
          <w:szCs w:val="27"/>
        </w:rPr>
        <w:t>202</w:t>
      </w:r>
      <w:r w:rsidR="00811FC0">
        <w:rPr>
          <w:rFonts w:ascii="Times New Roman" w:hAnsi="Times New Roman"/>
          <w:sz w:val="27"/>
          <w:szCs w:val="27"/>
        </w:rPr>
        <w:t>1</w:t>
      </w:r>
      <w:r w:rsidR="00845D90" w:rsidRPr="008C5A6E">
        <w:rPr>
          <w:rFonts w:ascii="Times New Roman" w:hAnsi="Times New Roman"/>
          <w:sz w:val="27"/>
          <w:szCs w:val="27"/>
        </w:rPr>
        <w:t xml:space="preserve"> года</w:t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E70D2D">
        <w:rPr>
          <w:rFonts w:ascii="Times New Roman" w:hAnsi="Times New Roman"/>
          <w:sz w:val="27"/>
          <w:szCs w:val="27"/>
        </w:rPr>
        <w:t xml:space="preserve">      </w:t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  <w:t xml:space="preserve">         </w:t>
      </w:r>
      <w:r w:rsidR="00192256" w:rsidRPr="008C5A6E">
        <w:rPr>
          <w:rFonts w:ascii="Times New Roman" w:hAnsi="Times New Roman"/>
          <w:sz w:val="27"/>
          <w:szCs w:val="27"/>
        </w:rPr>
        <w:t xml:space="preserve"> </w:t>
      </w:r>
      <w:r w:rsidR="00DC5FAD" w:rsidRPr="008C5A6E">
        <w:rPr>
          <w:rFonts w:ascii="Times New Roman" w:hAnsi="Times New Roman"/>
          <w:sz w:val="27"/>
          <w:szCs w:val="27"/>
        </w:rPr>
        <w:t xml:space="preserve">  </w:t>
      </w:r>
      <w:r w:rsidR="000D3B90" w:rsidRPr="008C5A6E">
        <w:rPr>
          <w:rFonts w:ascii="Times New Roman" w:hAnsi="Times New Roman"/>
          <w:sz w:val="27"/>
          <w:szCs w:val="27"/>
        </w:rPr>
        <w:t xml:space="preserve"> </w:t>
      </w:r>
      <w:r w:rsidR="00920053" w:rsidRPr="008C5A6E">
        <w:rPr>
          <w:rFonts w:ascii="Times New Roman" w:hAnsi="Times New Roman"/>
          <w:sz w:val="27"/>
          <w:szCs w:val="27"/>
        </w:rPr>
        <w:t xml:space="preserve">  </w:t>
      </w:r>
      <w:r w:rsidR="00035383" w:rsidRPr="008C5A6E">
        <w:rPr>
          <w:rFonts w:ascii="Times New Roman" w:hAnsi="Times New Roman"/>
          <w:sz w:val="27"/>
          <w:szCs w:val="27"/>
        </w:rPr>
        <w:t xml:space="preserve">          </w:t>
      </w:r>
      <w:r w:rsidR="00E70D2D">
        <w:rPr>
          <w:rFonts w:ascii="Times New Roman" w:hAnsi="Times New Roman"/>
          <w:sz w:val="27"/>
          <w:szCs w:val="27"/>
        </w:rPr>
        <w:t xml:space="preserve">          </w:t>
      </w:r>
      <w:r w:rsidR="00A52DB2" w:rsidRPr="008C5A6E">
        <w:rPr>
          <w:rFonts w:ascii="Times New Roman" w:hAnsi="Times New Roman"/>
          <w:sz w:val="27"/>
          <w:szCs w:val="27"/>
        </w:rPr>
        <w:t>№</w:t>
      </w:r>
      <w:r w:rsidR="00845D90" w:rsidRPr="008C5A6E">
        <w:rPr>
          <w:rFonts w:ascii="Times New Roman" w:hAnsi="Times New Roman"/>
          <w:sz w:val="27"/>
          <w:szCs w:val="27"/>
        </w:rPr>
        <w:t xml:space="preserve"> </w:t>
      </w:r>
      <w:r w:rsidR="00BF5875">
        <w:rPr>
          <w:rFonts w:ascii="Times New Roman" w:hAnsi="Times New Roman"/>
          <w:sz w:val="27"/>
          <w:szCs w:val="27"/>
        </w:rPr>
        <w:t>10</w:t>
      </w:r>
    </w:p>
    <w:p w:rsidR="00E70D2D" w:rsidRPr="008C5A6E" w:rsidRDefault="00E70D2D" w:rsidP="00F317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797" w:rsidRDefault="00304797" w:rsidP="00F33F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34DA9" w:rsidRDefault="00E04232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proofErr w:type="spellStart"/>
      <w:r>
        <w:rPr>
          <w:rFonts w:ascii="Times New Roman" w:hAnsi="Times New Roman"/>
          <w:sz w:val="28"/>
          <w:szCs w:val="27"/>
        </w:rPr>
        <w:t>И.о</w:t>
      </w:r>
      <w:proofErr w:type="gramStart"/>
      <w:r>
        <w:rPr>
          <w:rFonts w:ascii="Times New Roman" w:hAnsi="Times New Roman"/>
          <w:sz w:val="28"/>
          <w:szCs w:val="27"/>
        </w:rPr>
        <w:t>.г</w:t>
      </w:r>
      <w:proofErr w:type="gramEnd"/>
      <w:r w:rsidR="00E34DA9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>ы</w:t>
      </w:r>
      <w:proofErr w:type="spellEnd"/>
      <w:r w:rsidR="00E34DA9">
        <w:rPr>
          <w:rFonts w:ascii="Times New Roman" w:hAnsi="Times New Roman"/>
          <w:sz w:val="28"/>
          <w:szCs w:val="27"/>
        </w:rPr>
        <w:t xml:space="preserve"> Березовского района</w:t>
      </w:r>
    </w:p>
    <w:p w:rsidR="00EA6DC9" w:rsidRDefault="00A953A0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С.Ю.Билашу</w:t>
      </w:r>
      <w:r w:rsidR="00EA6DC9">
        <w:rPr>
          <w:rFonts w:ascii="Times New Roman" w:hAnsi="Times New Roman"/>
          <w:sz w:val="28"/>
          <w:szCs w:val="27"/>
        </w:rPr>
        <w:t xml:space="preserve"> </w:t>
      </w:r>
    </w:p>
    <w:p w:rsidR="00893FE0" w:rsidRPr="00893FE0" w:rsidRDefault="00893FE0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</w:p>
    <w:p w:rsidR="00F33F61" w:rsidRDefault="00F33F61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893FE0">
        <w:rPr>
          <w:rFonts w:ascii="Times New Roman" w:hAnsi="Times New Roman"/>
          <w:sz w:val="28"/>
          <w:szCs w:val="27"/>
        </w:rPr>
        <w:t>Уважаем</w:t>
      </w:r>
      <w:r w:rsidR="00573FAA" w:rsidRPr="00893FE0">
        <w:rPr>
          <w:rFonts w:ascii="Times New Roman" w:hAnsi="Times New Roman"/>
          <w:sz w:val="28"/>
          <w:szCs w:val="27"/>
        </w:rPr>
        <w:t>ы</w:t>
      </w:r>
      <w:r w:rsidR="00E34DA9">
        <w:rPr>
          <w:rFonts w:ascii="Times New Roman" w:hAnsi="Times New Roman"/>
          <w:sz w:val="28"/>
          <w:szCs w:val="27"/>
        </w:rPr>
        <w:t xml:space="preserve">й </w:t>
      </w:r>
      <w:r w:rsidR="00E04232">
        <w:rPr>
          <w:rFonts w:ascii="Times New Roman" w:hAnsi="Times New Roman"/>
          <w:sz w:val="28"/>
          <w:szCs w:val="27"/>
        </w:rPr>
        <w:t>Сергей Юрьевич</w:t>
      </w:r>
      <w:r w:rsidR="00573FAA" w:rsidRPr="00893FE0">
        <w:rPr>
          <w:rFonts w:ascii="Times New Roman" w:hAnsi="Times New Roman"/>
          <w:sz w:val="28"/>
          <w:szCs w:val="27"/>
        </w:rPr>
        <w:t>!</w:t>
      </w:r>
    </w:p>
    <w:p w:rsidR="00EA6DC9" w:rsidRDefault="00EA6DC9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EA6DC9" w:rsidRPr="00744C82" w:rsidRDefault="009068D0" w:rsidP="00960AC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7"/>
        </w:rPr>
        <w:t xml:space="preserve">          </w:t>
      </w:r>
      <w:proofErr w:type="gramStart"/>
      <w:r w:rsidR="00EA6DC9" w:rsidRPr="00EA6DC9">
        <w:rPr>
          <w:rFonts w:ascii="Times New Roman" w:hAnsi="Times New Roman" w:cs="Times New Roman"/>
          <w:sz w:val="28"/>
          <w:szCs w:val="27"/>
        </w:rPr>
        <w:t xml:space="preserve">Во </w:t>
      </w:r>
      <w:r w:rsidR="00FC6D6D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7"/>
        </w:rPr>
        <w:t xml:space="preserve">исполнение </w:t>
      </w:r>
      <w:r w:rsidR="00E34DA9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7"/>
        </w:rPr>
        <w:t>Постановлени</w:t>
      </w:r>
      <w:r w:rsidR="00EA6DC9">
        <w:rPr>
          <w:rFonts w:ascii="Times New Roman" w:hAnsi="Times New Roman"/>
          <w:sz w:val="28"/>
          <w:szCs w:val="27"/>
        </w:rPr>
        <w:t xml:space="preserve">й </w:t>
      </w:r>
      <w:r w:rsidR="00EA6DC9" w:rsidRPr="00EA6DC9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4DA9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Березовского района от 10.03.2020 № 11 «Об утверждении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утратившими силу некоторых муниципальных правовых актов </w:t>
      </w:r>
      <w:r w:rsidR="006827E6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>главы Березовского района»</w:t>
      </w:r>
      <w:r w:rsidR="00EA6DC9">
        <w:rPr>
          <w:rFonts w:ascii="Times New Roman" w:hAnsi="Times New Roman"/>
          <w:sz w:val="28"/>
          <w:szCs w:val="28"/>
        </w:rPr>
        <w:t>,</w:t>
      </w:r>
      <w:r w:rsidR="00D25CCF">
        <w:rPr>
          <w:rFonts w:ascii="Times New Roman" w:hAnsi="Times New Roman"/>
          <w:sz w:val="28"/>
          <w:szCs w:val="28"/>
        </w:rPr>
        <w:t xml:space="preserve"> </w:t>
      </w:r>
      <w:r w:rsidR="00EA6DC9">
        <w:rPr>
          <w:rFonts w:ascii="Times New Roman" w:hAnsi="Times New Roman"/>
          <w:sz w:val="28"/>
          <w:szCs w:val="28"/>
        </w:rPr>
        <w:t xml:space="preserve"> от 25.06.2020 № 27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Березовского района от 10.03.2020 № 11 «Об утверждении </w:t>
      </w:r>
      <w:r w:rsidR="00D25CCF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>Положения о мониторинге состояния межнациональных, межконфессиональных отношений</w:t>
      </w:r>
      <w:proofErr w:type="gramEnd"/>
      <w:r w:rsidR="00EA6DC9" w:rsidRPr="00EA6DC9">
        <w:rPr>
          <w:rFonts w:ascii="Times New Roman" w:hAnsi="Times New Roman" w:cs="Times New Roman"/>
          <w:sz w:val="28"/>
          <w:szCs w:val="28"/>
        </w:rPr>
        <w:t xml:space="preserve"> и раннего предупреждения конфликтных ситуаций в Березовском районе и признании </w:t>
      </w:r>
      <w:proofErr w:type="gramStart"/>
      <w:r w:rsidR="00EA6DC9" w:rsidRPr="00EA6D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A6DC9" w:rsidRPr="00EA6DC9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главы Березовского района»</w:t>
      </w:r>
      <w:r w:rsidR="00EA6DC9">
        <w:rPr>
          <w:rFonts w:ascii="Times New Roman" w:hAnsi="Times New Roman"/>
          <w:sz w:val="28"/>
          <w:szCs w:val="28"/>
        </w:rPr>
        <w:t xml:space="preserve"> </w:t>
      </w:r>
      <w:r w:rsidR="00E34DA9">
        <w:rPr>
          <w:rFonts w:ascii="Times New Roman" w:hAnsi="Times New Roman"/>
          <w:sz w:val="28"/>
          <w:szCs w:val="28"/>
        </w:rPr>
        <w:t xml:space="preserve"> предоставляем </w:t>
      </w:r>
      <w:r w:rsidR="00EA6DC9">
        <w:rPr>
          <w:rFonts w:ascii="Times New Roman" w:hAnsi="Times New Roman"/>
          <w:sz w:val="28"/>
          <w:szCs w:val="28"/>
        </w:rPr>
        <w:t>Ва</w:t>
      </w:r>
      <w:r w:rsidR="00E34DA9">
        <w:rPr>
          <w:rFonts w:ascii="Times New Roman" w:hAnsi="Times New Roman"/>
          <w:sz w:val="28"/>
          <w:szCs w:val="28"/>
        </w:rPr>
        <w:t xml:space="preserve">м </w:t>
      </w:r>
      <w:r w:rsidR="00EA6DC9">
        <w:rPr>
          <w:rFonts w:ascii="Times New Roman" w:hAnsi="Times New Roman"/>
          <w:sz w:val="28"/>
          <w:szCs w:val="28"/>
        </w:rPr>
        <w:t xml:space="preserve"> </w:t>
      </w:r>
      <w:r w:rsidR="00E34DA9">
        <w:rPr>
          <w:rFonts w:ascii="Times New Roman" w:hAnsi="Times New Roman"/>
          <w:sz w:val="28"/>
          <w:szCs w:val="28"/>
        </w:rPr>
        <w:t xml:space="preserve">итоги мониторинга за </w:t>
      </w:r>
      <w:r w:rsidR="009040D1">
        <w:rPr>
          <w:rFonts w:ascii="Times New Roman" w:hAnsi="Times New Roman"/>
          <w:sz w:val="28"/>
          <w:szCs w:val="28"/>
        </w:rPr>
        <w:t>4</w:t>
      </w:r>
      <w:r w:rsidR="00E34DA9">
        <w:rPr>
          <w:rFonts w:ascii="Times New Roman" w:hAnsi="Times New Roman"/>
          <w:sz w:val="28"/>
          <w:szCs w:val="28"/>
        </w:rPr>
        <w:t xml:space="preserve"> квартал 2020 года </w:t>
      </w:r>
      <w:r w:rsidR="00EA6DC9" w:rsidRPr="00744C82">
        <w:rPr>
          <w:rFonts w:ascii="Times New Roman" w:hAnsi="Times New Roman" w:cs="Times New Roman"/>
          <w:sz w:val="28"/>
        </w:rPr>
        <w:t>согласно приложению.</w:t>
      </w:r>
    </w:p>
    <w:p w:rsidR="009068D0" w:rsidRDefault="009068D0" w:rsidP="00EA6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</w:t>
      </w:r>
      <w:r w:rsidR="002D33E1">
        <w:rPr>
          <w:rFonts w:ascii="Times New Roman" w:hAnsi="Times New Roman"/>
          <w:sz w:val="28"/>
          <w:szCs w:val="28"/>
        </w:rPr>
        <w:t>1</w:t>
      </w:r>
      <w:r w:rsidR="00811F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573FAA" w:rsidRPr="00893FE0" w:rsidRDefault="00573FAA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B46D85" w:rsidRPr="00893FE0" w:rsidRDefault="00960AC0" w:rsidP="004B09BC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Заведующий </w:t>
      </w:r>
      <w:r w:rsidR="00A4198A" w:rsidRPr="00893FE0">
        <w:rPr>
          <w:rFonts w:ascii="Times New Roman" w:hAnsi="Times New Roman"/>
          <w:sz w:val="28"/>
          <w:szCs w:val="27"/>
        </w:rPr>
        <w:t xml:space="preserve"> отделом</w:t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  <w:t xml:space="preserve">                    </w:t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4B09BC">
        <w:rPr>
          <w:rFonts w:ascii="Times New Roman" w:hAnsi="Times New Roman"/>
          <w:sz w:val="28"/>
          <w:szCs w:val="27"/>
        </w:rPr>
        <w:t xml:space="preserve">     </w:t>
      </w:r>
      <w:r>
        <w:rPr>
          <w:rFonts w:ascii="Times New Roman" w:hAnsi="Times New Roman"/>
          <w:sz w:val="28"/>
          <w:szCs w:val="27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7"/>
        </w:rPr>
        <w:t>С.С.Леонов</w:t>
      </w:r>
      <w:proofErr w:type="spellEnd"/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9040D1" w:rsidRDefault="009040D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9040D1" w:rsidRDefault="009040D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9040D1" w:rsidRDefault="009040D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9040D1" w:rsidRDefault="009040D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035383" w:rsidRPr="009068D0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5C0A21" w:rsidRPr="009068D0">
        <w:rPr>
          <w:rFonts w:ascii="Times New Roman" w:hAnsi="Times New Roman"/>
          <w:sz w:val="20"/>
          <w:szCs w:val="20"/>
        </w:rPr>
        <w:t>сп</w:t>
      </w:r>
      <w:r w:rsidR="006B6B49" w:rsidRPr="009068D0">
        <w:rPr>
          <w:rFonts w:ascii="Times New Roman" w:hAnsi="Times New Roman"/>
          <w:sz w:val="20"/>
          <w:szCs w:val="20"/>
        </w:rPr>
        <w:t>олнитель</w:t>
      </w:r>
      <w:r w:rsidR="005C0A21" w:rsidRPr="009068D0">
        <w:rPr>
          <w:rFonts w:ascii="Times New Roman" w:hAnsi="Times New Roman"/>
          <w:sz w:val="20"/>
          <w:szCs w:val="20"/>
        </w:rPr>
        <w:t xml:space="preserve">: </w:t>
      </w:r>
      <w:r w:rsidR="004B09BC" w:rsidRPr="009068D0">
        <w:rPr>
          <w:rFonts w:ascii="Times New Roman" w:hAnsi="Times New Roman"/>
          <w:sz w:val="20"/>
          <w:szCs w:val="20"/>
        </w:rPr>
        <w:t>Сергеева Марина Николаевна</w:t>
      </w:r>
    </w:p>
    <w:p w:rsidR="006B6B49" w:rsidRPr="009068D0" w:rsidRDefault="005C0A2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>специалист 1 категории</w:t>
      </w:r>
      <w:r w:rsidR="006B6B49" w:rsidRPr="009068D0">
        <w:rPr>
          <w:rFonts w:ascii="Times New Roman" w:hAnsi="Times New Roman"/>
          <w:sz w:val="20"/>
          <w:szCs w:val="20"/>
        </w:rPr>
        <w:t xml:space="preserve"> </w:t>
      </w:r>
      <w:r w:rsidR="00035383" w:rsidRPr="009068D0">
        <w:rPr>
          <w:rFonts w:ascii="Times New Roman" w:hAnsi="Times New Roman"/>
          <w:sz w:val="20"/>
          <w:szCs w:val="20"/>
        </w:rPr>
        <w:t xml:space="preserve">отдела </w:t>
      </w:r>
    </w:p>
    <w:p w:rsidR="00035383" w:rsidRPr="009068D0" w:rsidRDefault="00035383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>по организации деятельности комиссии</w:t>
      </w:r>
    </w:p>
    <w:p w:rsidR="00024C07" w:rsidRDefault="005C0A21" w:rsidP="00B46D85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 xml:space="preserve"> </w:t>
      </w:r>
      <w:r w:rsidR="00B46D85" w:rsidRPr="009068D0">
        <w:rPr>
          <w:rFonts w:ascii="Times New Roman" w:hAnsi="Times New Roman"/>
          <w:sz w:val="20"/>
          <w:szCs w:val="20"/>
        </w:rPr>
        <w:t xml:space="preserve">8 (34674) </w:t>
      </w:r>
      <w:r w:rsidRPr="009068D0">
        <w:rPr>
          <w:rFonts w:ascii="Times New Roman" w:hAnsi="Times New Roman"/>
          <w:sz w:val="20"/>
          <w:szCs w:val="20"/>
        </w:rPr>
        <w:t>2-31-36</w:t>
      </w:r>
    </w:p>
    <w:p w:rsidR="009068D0" w:rsidRDefault="009068D0" w:rsidP="00B46D85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  <w:sectPr w:rsidR="009068D0" w:rsidSect="009068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68D0" w:rsidRP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t xml:space="preserve">К письму от </w:t>
      </w:r>
      <w:r w:rsidR="00E04232">
        <w:rPr>
          <w:rFonts w:ascii="Times New Roman" w:hAnsi="Times New Roman"/>
          <w:sz w:val="24"/>
          <w:szCs w:val="24"/>
        </w:rPr>
        <w:t>1</w:t>
      </w:r>
      <w:r w:rsidR="00A953A0">
        <w:rPr>
          <w:rFonts w:ascii="Times New Roman" w:hAnsi="Times New Roman"/>
          <w:sz w:val="24"/>
          <w:szCs w:val="24"/>
        </w:rPr>
        <w:t>4</w:t>
      </w:r>
      <w:r w:rsidRPr="009068D0">
        <w:rPr>
          <w:rFonts w:ascii="Times New Roman" w:hAnsi="Times New Roman"/>
          <w:sz w:val="24"/>
          <w:szCs w:val="24"/>
        </w:rPr>
        <w:t>.</w:t>
      </w:r>
      <w:r w:rsidR="00E04232">
        <w:rPr>
          <w:rFonts w:ascii="Times New Roman" w:hAnsi="Times New Roman"/>
          <w:sz w:val="24"/>
          <w:szCs w:val="24"/>
        </w:rPr>
        <w:t>01</w:t>
      </w:r>
      <w:r w:rsidRPr="009068D0">
        <w:rPr>
          <w:rFonts w:ascii="Times New Roman" w:hAnsi="Times New Roman"/>
          <w:sz w:val="24"/>
          <w:szCs w:val="24"/>
        </w:rPr>
        <w:t>.202</w:t>
      </w:r>
      <w:r w:rsidR="00A953A0">
        <w:rPr>
          <w:rFonts w:ascii="Times New Roman" w:hAnsi="Times New Roman"/>
          <w:sz w:val="24"/>
          <w:szCs w:val="24"/>
        </w:rPr>
        <w:t>1</w:t>
      </w:r>
      <w:r w:rsidRPr="009068D0">
        <w:rPr>
          <w:rFonts w:ascii="Times New Roman" w:hAnsi="Times New Roman"/>
          <w:sz w:val="24"/>
          <w:szCs w:val="24"/>
        </w:rPr>
        <w:t xml:space="preserve"> № </w:t>
      </w:r>
      <w:r w:rsidR="00E04232">
        <w:rPr>
          <w:rFonts w:ascii="Times New Roman" w:hAnsi="Times New Roman"/>
          <w:sz w:val="24"/>
          <w:szCs w:val="24"/>
        </w:rPr>
        <w:t>10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</w:p>
    <w:p w:rsidR="009068D0" w:rsidRPr="0041670D" w:rsidRDefault="00E34DA9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 xml:space="preserve">Итоги </w:t>
      </w:r>
    </w:p>
    <w:p w:rsidR="009068D0" w:rsidRPr="0041670D" w:rsidRDefault="009068D0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>показателей мониторинга межнациональных, межконфессиональных отношений и раннего предупреждения конфликтных ситуаций в Березовском районе</w:t>
      </w:r>
      <w:r w:rsidR="00E34DA9" w:rsidRPr="0041670D">
        <w:rPr>
          <w:rFonts w:ascii="Times New Roman" w:hAnsi="Times New Roman"/>
        </w:rPr>
        <w:t xml:space="preserve"> за </w:t>
      </w:r>
      <w:r w:rsidR="009040D1">
        <w:rPr>
          <w:rFonts w:ascii="Times New Roman" w:hAnsi="Times New Roman"/>
        </w:rPr>
        <w:t>4</w:t>
      </w:r>
      <w:r w:rsidR="00E34DA9" w:rsidRPr="0041670D">
        <w:rPr>
          <w:rFonts w:ascii="Times New Roman" w:hAnsi="Times New Roman"/>
        </w:rPr>
        <w:t xml:space="preserve"> квартал 2020 года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7139"/>
        <w:gridCol w:w="4813"/>
        <w:gridCol w:w="1054"/>
        <w:gridCol w:w="1124"/>
      </w:tblGrid>
      <w:tr w:rsidR="001E15BB" w:rsidRPr="0041670D" w:rsidTr="00C54991">
        <w:trPr>
          <w:trHeight w:val="430"/>
          <w:jc w:val="center"/>
        </w:trPr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№</w:t>
            </w:r>
          </w:p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Показатели мониторинга (далее – П), информационные материалы (далее – ИМ)</w:t>
            </w:r>
          </w:p>
        </w:tc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Отчетная информация</w:t>
            </w:r>
          </w:p>
        </w:tc>
      </w:tr>
      <w:tr w:rsidR="001E15BB" w:rsidRPr="0041670D" w:rsidTr="00C54991">
        <w:trPr>
          <w:trHeight w:val="524"/>
          <w:jc w:val="center"/>
        </w:trPr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всего с начала года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., за отчетный период</w:t>
            </w:r>
          </w:p>
        </w:tc>
      </w:tr>
      <w:tr w:rsidR="009068D0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1D298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hanging="29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Состояние социально-экономической ситуации.</w:t>
            </w:r>
            <w:r w:rsidR="001D2985"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1E15BB" w:rsidRPr="0041670D" w:rsidTr="001E38FA">
        <w:trPr>
          <w:trHeight w:val="510"/>
          <w:jc w:val="center"/>
        </w:trPr>
        <w:tc>
          <w:tcPr>
            <w:tcW w:w="65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1.1.</w:t>
            </w:r>
          </w:p>
        </w:tc>
        <w:tc>
          <w:tcPr>
            <w:tcW w:w="7330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4624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1053" w:type="dxa"/>
            <w:vAlign w:val="center"/>
          </w:tcPr>
          <w:p w:rsidR="009068D0" w:rsidRPr="007C58CB" w:rsidRDefault="007D5D31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97,05</w:t>
            </w:r>
          </w:p>
        </w:tc>
        <w:tc>
          <w:tcPr>
            <w:tcW w:w="1123" w:type="dxa"/>
            <w:vAlign w:val="center"/>
          </w:tcPr>
          <w:p w:rsidR="009068D0" w:rsidRPr="007C58CB" w:rsidRDefault="007D5D31" w:rsidP="0094360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97,09</w:t>
            </w:r>
          </w:p>
        </w:tc>
      </w:tr>
      <w:tr w:rsidR="001E15BB" w:rsidRPr="0041670D" w:rsidTr="001E38FA">
        <w:trPr>
          <w:trHeight w:val="510"/>
          <w:jc w:val="center"/>
        </w:trPr>
        <w:tc>
          <w:tcPr>
            <w:tcW w:w="65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1.2.</w:t>
            </w:r>
          </w:p>
        </w:tc>
        <w:tc>
          <w:tcPr>
            <w:tcW w:w="7330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Уровень безработицы (П)</w:t>
            </w:r>
            <w:proofErr w:type="gramStart"/>
            <w:r w:rsidRPr="0041670D">
              <w:rPr>
                <w:rFonts w:ascii="Times New Roman" w:hAnsi="Times New Roman"/>
              </w:rPr>
              <w:t xml:space="preserve"> </w:t>
            </w:r>
            <w:r w:rsidR="00776D6D">
              <w:rPr>
                <w:rFonts w:ascii="Times New Roman" w:hAnsi="Times New Roman"/>
              </w:rPr>
              <w:t>:</w:t>
            </w:r>
            <w:proofErr w:type="gramEnd"/>
          </w:p>
          <w:p w:rsidR="00776D6D" w:rsidRDefault="00776D6D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года - 362 чел, за 2 кв</w:t>
            </w:r>
            <w:r w:rsidR="00E432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2020г – 488</w:t>
            </w:r>
          </w:p>
          <w:p w:rsidR="00D2330B" w:rsidRDefault="00D2330B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 -  672.  4кв. - 796</w:t>
            </w:r>
          </w:p>
          <w:p w:rsidR="00776D6D" w:rsidRPr="0041670D" w:rsidRDefault="00776D6D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АППГ – 3,0%</w:t>
            </w:r>
          </w:p>
        </w:tc>
        <w:tc>
          <w:tcPr>
            <w:tcW w:w="4624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</w:t>
            </w:r>
            <w:r w:rsidR="00D2330B">
              <w:rPr>
                <w:rFonts w:ascii="Times New Roman" w:hAnsi="Times New Roman"/>
              </w:rPr>
              <w:t>)</w:t>
            </w:r>
          </w:p>
        </w:tc>
        <w:tc>
          <w:tcPr>
            <w:tcW w:w="1053" w:type="dxa"/>
            <w:vAlign w:val="center"/>
          </w:tcPr>
          <w:p w:rsidR="009068D0" w:rsidRPr="007C58CB" w:rsidRDefault="0061763E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23" w:type="dxa"/>
            <w:vAlign w:val="center"/>
          </w:tcPr>
          <w:p w:rsidR="009068D0" w:rsidRPr="007C58CB" w:rsidRDefault="0094360C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596085" w:rsidRPr="0041670D" w:rsidTr="001E38FA">
        <w:trPr>
          <w:trHeight w:val="510"/>
          <w:jc w:val="center"/>
        </w:trPr>
        <w:tc>
          <w:tcPr>
            <w:tcW w:w="656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1.3.</w:t>
            </w:r>
          </w:p>
        </w:tc>
        <w:tc>
          <w:tcPr>
            <w:tcW w:w="7330" w:type="dxa"/>
          </w:tcPr>
          <w:p w:rsidR="00596085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 категории граждан, имеющих доход ниже прожиточного уровня (П)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Pr="0041670D" w:rsidRDefault="00596085" w:rsidP="008E4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  <w:bCs/>
              </w:rPr>
              <w:t xml:space="preserve">Количество и категории граждан, имеющих доход ниже прожиточного уровня (граждане, являющиеся получателями государственной социальной помощи или ежемесячного детского пособия на ребенка) с начала года - </w:t>
            </w:r>
            <w:r>
              <w:rPr>
                <w:rFonts w:ascii="Times New Roman" w:hAnsi="Times New Roman"/>
                <w:bCs/>
              </w:rPr>
              <w:t>2307</w:t>
            </w:r>
            <w:r w:rsidRPr="00D777EC">
              <w:rPr>
                <w:rFonts w:ascii="Times New Roman" w:hAnsi="Times New Roman"/>
                <w:bCs/>
              </w:rPr>
              <w:t xml:space="preserve"> семей, в том числе за отчетный период </w:t>
            </w:r>
            <w:r>
              <w:rPr>
                <w:rFonts w:ascii="Times New Roman" w:hAnsi="Times New Roman"/>
                <w:bCs/>
              </w:rPr>
              <w:t>3</w:t>
            </w:r>
            <w:r w:rsidRPr="00D777EC">
              <w:rPr>
                <w:rFonts w:ascii="Times New Roman" w:hAnsi="Times New Roman"/>
                <w:bCs/>
              </w:rPr>
              <w:t xml:space="preserve"> квартал 2020 года – </w:t>
            </w:r>
            <w:r>
              <w:rPr>
                <w:rFonts w:ascii="Times New Roman" w:hAnsi="Times New Roman"/>
                <w:bCs/>
              </w:rPr>
              <w:t>465</w:t>
            </w:r>
            <w:r w:rsidRPr="00D777EC">
              <w:rPr>
                <w:rFonts w:ascii="Times New Roman" w:hAnsi="Times New Roman"/>
                <w:bCs/>
              </w:rPr>
              <w:t xml:space="preserve"> семей.</w:t>
            </w:r>
          </w:p>
        </w:tc>
        <w:tc>
          <w:tcPr>
            <w:tcW w:w="4624" w:type="dxa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053" w:type="dxa"/>
            <w:vAlign w:val="center"/>
          </w:tcPr>
          <w:p w:rsidR="00596085" w:rsidRPr="00596085" w:rsidRDefault="00596085" w:rsidP="005960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85">
              <w:rPr>
                <w:rFonts w:ascii="Times New Roman" w:hAnsi="Times New Roman"/>
                <w:sz w:val="24"/>
                <w:szCs w:val="24"/>
              </w:rPr>
              <w:t>2786</w:t>
            </w:r>
          </w:p>
        </w:tc>
        <w:tc>
          <w:tcPr>
            <w:tcW w:w="1123" w:type="dxa"/>
            <w:vAlign w:val="center"/>
          </w:tcPr>
          <w:p w:rsidR="00596085" w:rsidRPr="00596085" w:rsidRDefault="00596085" w:rsidP="005960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85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</w:tr>
      <w:tr w:rsidR="00596085" w:rsidRPr="0041670D" w:rsidTr="001E38FA">
        <w:trPr>
          <w:trHeight w:val="510"/>
          <w:jc w:val="center"/>
        </w:trPr>
        <w:tc>
          <w:tcPr>
            <w:tcW w:w="656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1.4.</w:t>
            </w:r>
          </w:p>
        </w:tc>
        <w:tc>
          <w:tcPr>
            <w:tcW w:w="7330" w:type="dxa"/>
          </w:tcPr>
          <w:p w:rsidR="00596085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Среднедушевые денежные доходы населения (П)</w:t>
            </w:r>
            <w:r>
              <w:rPr>
                <w:rFonts w:ascii="Times New Roman" w:hAnsi="Times New Roman"/>
              </w:rPr>
              <w:t>:</w:t>
            </w:r>
          </w:p>
          <w:p w:rsidR="00596085" w:rsidRPr="00F007E3" w:rsidRDefault="00596085" w:rsidP="00E4323D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007E3">
              <w:rPr>
                <w:rFonts w:ascii="Times New Roman" w:hAnsi="Times New Roman"/>
                <w:iCs/>
                <w:color w:val="000000"/>
              </w:rPr>
              <w:t>оценка показателя среднедушевых доходов населения района на 01.10.2020 составляет 40 536,00 рублей</w:t>
            </w:r>
            <w:r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Pr="00F007E3">
              <w:rPr>
                <w:rFonts w:ascii="Times New Roman" w:hAnsi="Times New Roman"/>
              </w:rPr>
              <w:t xml:space="preserve">АППГ –  </w:t>
            </w:r>
            <w:r w:rsidRPr="00F007E3">
              <w:rPr>
                <w:rFonts w:ascii="Times New Roman" w:hAnsi="Times New Roman"/>
                <w:iCs/>
                <w:color w:val="000000"/>
              </w:rPr>
              <w:t>(на 01.10.2019 – 38 940,26  копеек)</w:t>
            </w:r>
          </w:p>
        </w:tc>
        <w:tc>
          <w:tcPr>
            <w:tcW w:w="4624" w:type="dxa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по экономической политике  администрации Березовского района</w:t>
            </w:r>
          </w:p>
        </w:tc>
        <w:tc>
          <w:tcPr>
            <w:tcW w:w="1053" w:type="dxa"/>
            <w:vAlign w:val="center"/>
          </w:tcPr>
          <w:p w:rsidR="00596085" w:rsidRPr="000D4CBE" w:rsidRDefault="00596085" w:rsidP="000D4C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40921,81</w:t>
            </w:r>
          </w:p>
        </w:tc>
        <w:tc>
          <w:tcPr>
            <w:tcW w:w="1123" w:type="dxa"/>
            <w:vAlign w:val="center"/>
          </w:tcPr>
          <w:p w:rsidR="00596085" w:rsidRPr="000D4CBE" w:rsidRDefault="00596085" w:rsidP="000D4C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007E3">
              <w:rPr>
                <w:rFonts w:ascii="Times New Roman" w:hAnsi="Times New Roman"/>
                <w:iCs/>
                <w:color w:val="000000"/>
              </w:rPr>
              <w:t xml:space="preserve">38 940,26  </w:t>
            </w:r>
          </w:p>
        </w:tc>
      </w:tr>
      <w:tr w:rsidR="00596085" w:rsidRPr="0041670D" w:rsidTr="001E38FA">
        <w:trPr>
          <w:trHeight w:val="510"/>
          <w:jc w:val="center"/>
        </w:trPr>
        <w:tc>
          <w:tcPr>
            <w:tcW w:w="656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1.5.</w:t>
            </w:r>
          </w:p>
        </w:tc>
        <w:tc>
          <w:tcPr>
            <w:tcW w:w="7330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задержки заработной платы на предприятиях и в организациях (без субъектов малого  предпринимательства) (П) (ИМ):</w:t>
            </w:r>
          </w:p>
          <w:p w:rsidR="00596085" w:rsidRPr="002540F2" w:rsidRDefault="00596085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По информации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Тюмен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стата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, Государственной инспекции труда в Югре задолженности по заработной плате в Березовском районе перед работниками не имеется.</w:t>
            </w:r>
          </w:p>
          <w:p w:rsidR="00596085" w:rsidRPr="0041670D" w:rsidRDefault="00596085" w:rsidP="002540F2">
            <w:pPr>
              <w:pStyle w:val="20"/>
              <w:shd w:val="clear" w:color="auto" w:fill="auto"/>
              <w:spacing w:before="0" w:line="240" w:lineRule="auto"/>
              <w:ind w:firstLine="740"/>
            </w:pPr>
          </w:p>
        </w:tc>
        <w:tc>
          <w:tcPr>
            <w:tcW w:w="4624" w:type="dxa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596085" w:rsidRPr="00D2330B" w:rsidRDefault="00D2330B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330B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596085" w:rsidRPr="00D2330B" w:rsidRDefault="00D2330B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330B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1E38FA">
        <w:trPr>
          <w:trHeight w:val="510"/>
          <w:jc w:val="center"/>
        </w:trPr>
        <w:tc>
          <w:tcPr>
            <w:tcW w:w="656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7330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пенсий (П)</w:t>
            </w:r>
          </w:p>
        </w:tc>
        <w:tc>
          <w:tcPr>
            <w:tcW w:w="4624" w:type="dxa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Государственное учреждение Управления Пенсионного фонда Российской Федерации в городе </w:t>
            </w:r>
            <w:proofErr w:type="gramStart"/>
            <w:r w:rsidRPr="0041670D">
              <w:rPr>
                <w:rFonts w:ascii="Times New Roman" w:hAnsi="Times New Roman"/>
              </w:rPr>
              <w:t>Белоярский</w:t>
            </w:r>
            <w:proofErr w:type="gramEnd"/>
            <w:r w:rsidRPr="0041670D">
              <w:rPr>
                <w:rFonts w:ascii="Times New Roman" w:hAnsi="Times New Roman"/>
              </w:rPr>
              <w:t xml:space="preserve"> Ханты-Мансийского автономного округа - Югры (межрайонное) клиентская служба (на правах отдела) в Березовском районе</w:t>
            </w:r>
          </w:p>
        </w:tc>
        <w:tc>
          <w:tcPr>
            <w:tcW w:w="1053" w:type="dxa"/>
            <w:vAlign w:val="center"/>
          </w:tcPr>
          <w:p w:rsidR="00596085" w:rsidRPr="007A17A5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596085" w:rsidRPr="007A17A5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1E38FA">
        <w:trPr>
          <w:trHeight w:val="510"/>
          <w:jc w:val="center"/>
        </w:trPr>
        <w:tc>
          <w:tcPr>
            <w:tcW w:w="656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1.7.</w:t>
            </w:r>
          </w:p>
        </w:tc>
        <w:tc>
          <w:tcPr>
            <w:tcW w:w="7330" w:type="dxa"/>
          </w:tcPr>
          <w:p w:rsidR="00596085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пособий (П)</w:t>
            </w:r>
            <w:r>
              <w:rPr>
                <w:rFonts w:ascii="Times New Roman" w:hAnsi="Times New Roman"/>
              </w:rPr>
              <w:t>:</w:t>
            </w:r>
          </w:p>
          <w:p w:rsidR="00596085" w:rsidRPr="00D777EC" w:rsidRDefault="00596085" w:rsidP="00D77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777EC">
              <w:rPr>
                <w:rFonts w:ascii="Times New Roman" w:hAnsi="Times New Roman"/>
                <w:bCs/>
              </w:rPr>
              <w:t xml:space="preserve">Факты невыплаты пособий: с начала года - 0 , в том числе за отчетный период  </w:t>
            </w:r>
            <w:r>
              <w:rPr>
                <w:rFonts w:ascii="Times New Roman" w:hAnsi="Times New Roman"/>
                <w:bCs/>
              </w:rPr>
              <w:t>3</w:t>
            </w:r>
            <w:r w:rsidRPr="00D777EC">
              <w:rPr>
                <w:rFonts w:ascii="Times New Roman" w:hAnsi="Times New Roman"/>
                <w:bCs/>
              </w:rPr>
              <w:t xml:space="preserve"> квартал 2020 года –  0.</w:t>
            </w:r>
          </w:p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24" w:type="dxa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053" w:type="dxa"/>
            <w:vAlign w:val="center"/>
          </w:tcPr>
          <w:p w:rsidR="00596085" w:rsidRPr="00D777EC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596085" w:rsidRPr="00D777EC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1E38FA">
        <w:trPr>
          <w:trHeight w:val="510"/>
          <w:jc w:val="center"/>
        </w:trPr>
        <w:tc>
          <w:tcPr>
            <w:tcW w:w="656" w:type="dxa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1.8.</w:t>
            </w:r>
          </w:p>
        </w:tc>
        <w:tc>
          <w:tcPr>
            <w:tcW w:w="7330" w:type="dxa"/>
          </w:tcPr>
          <w:p w:rsidR="00596085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возникновения коллективных трудовых споров (без субъектов малого предпринимательства) (П) (ИМ):</w:t>
            </w:r>
          </w:p>
          <w:p w:rsidR="00596085" w:rsidRPr="00C006CC" w:rsidRDefault="00596085" w:rsidP="00C006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     </w:t>
            </w:r>
            <w:r w:rsidRPr="00C006CC">
              <w:rPr>
                <w:rFonts w:ascii="Times New Roman" w:hAnsi="Times New Roman"/>
                <w:color w:val="000000"/>
                <w:lang w:eastAsia="ru-RU" w:bidi="ru-RU"/>
              </w:rPr>
              <w:t>Информации о возникновении коллективных трудовых споров на территории Березовского района в адрес администрации района за отчетный период не поступала.</w:t>
            </w:r>
          </w:p>
        </w:tc>
        <w:tc>
          <w:tcPr>
            <w:tcW w:w="4624" w:type="dxa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596085" w:rsidRPr="00CD1F00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596085" w:rsidRPr="00CD1F00" w:rsidRDefault="0059608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510"/>
          <w:jc w:val="center"/>
        </w:trPr>
        <w:tc>
          <w:tcPr>
            <w:tcW w:w="14786" w:type="dxa"/>
            <w:gridSpan w:val="5"/>
            <w:vAlign w:val="center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II</w:t>
            </w:r>
            <w:r w:rsidRPr="0041670D">
              <w:rPr>
                <w:rFonts w:ascii="Times New Roman" w:hAnsi="Times New Roman"/>
              </w:rPr>
              <w:t>. Деятельность религиозных организаций</w:t>
            </w:r>
          </w:p>
        </w:tc>
      </w:tr>
      <w:tr w:rsidR="00596085" w:rsidRPr="0041670D" w:rsidTr="00C54991">
        <w:trPr>
          <w:trHeight w:val="1371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2.1.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мусульман Березовского района Духовного управления мусульман Азиатской части России</w:t>
            </w:r>
            <w:proofErr w:type="gramEnd"/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иконы Казанской Божией Матери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. Саранпауль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>грим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Рождества Пресвятой Богородицы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>ерезово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Местная религиозная организация православный Приход храма святителя Нектария Тобольского п. Хулимсунт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  <w:p w:rsidR="00596085" w:rsidRPr="00DD0E9C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иконы Владимирской Божией Матери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. Светлый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13/6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13/6</w:t>
            </w:r>
          </w:p>
        </w:tc>
      </w:tr>
      <w:tr w:rsidR="00596085" w:rsidRPr="0041670D" w:rsidTr="00C54991">
        <w:trPr>
          <w:trHeight w:val="1371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 религиозных групп деструктивной направленности (П), с указанием названий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DF53EA">
        <w:trPr>
          <w:trHeight w:val="1575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2.3.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потенциально конфликтных ситуаций и конфликтов в сфере  межрелигиозных отношений (П), в том числе с признаками разжигания  межконфессиональной розни и вражды (П), с указанием сути конфликта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DF53EA">
        <w:trPr>
          <w:trHeight w:val="693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информации, направленной для проверки в правоохранительные органы (П), с указанием сути вопроса (ИМ) в сфере межрелигиозных  отношений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DF53EA">
        <w:trPr>
          <w:trHeight w:val="755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2.5.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 запрете или   приостановлении деятельности  религиозных организаций в связи с осуществлением ими экстремистской деятельности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DF53EA">
        <w:trPr>
          <w:trHeight w:val="67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2.6.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проявлений с признаками религиозного экстремизма (</w:t>
            </w: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, 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596085" w:rsidRPr="0041670D" w:rsidRDefault="00596085" w:rsidP="001D29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  <w:lang w:val="en-US"/>
              </w:rPr>
              <w:t>III</w:t>
            </w:r>
            <w:r w:rsidRPr="0041670D">
              <w:rPr>
                <w:rFonts w:ascii="Times New Roman" w:hAnsi="Times New Roman"/>
              </w:rPr>
              <w:t>. Деятельность некоммерческих организаций, созданных  по национальному признаку,</w:t>
            </w:r>
            <w:r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в том числе казачьих обществ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3.1.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(П), с указанием названий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Турупья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Национальная община коренных малочисленных народов Севера "Стас"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кат"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Сёлэн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-вит"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Национально-родовая община коренных малочисленных народов Севера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Рахтынья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коренного малочисленного народа манси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Эрупса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(Любовь)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коренного малочисленного народа Севера манси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Юван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(Иван)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Семейно-родовая община коренных малочисленных народов Севера (ханты)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Хатл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("Золотой День")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Семейная (родовая) община малочисленных народов Севера "Солнечный мыс"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  <w:p w:rsidR="00596085" w:rsidRPr="000D4CBE" w:rsidRDefault="0059608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. Березово "Сохранение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русского наследия города Березова"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96085" w:rsidRPr="0041670D" w:rsidTr="00C54991">
        <w:trPr>
          <w:trHeight w:val="916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некоммерческих организаций, которым отказано в государственной регистрации, в том числе по основаниям несоответствия законодательству Российской Федерации в сфере противодействия экстремизму (П), с указанием направления деятельности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916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3.3.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 в муниципальном образовании казачьих обществ  (П), в том числе зарегистрированных (П), реестровых (П) с указанием названий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3.4.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вступивших в законную силу решениях судов о ликвидации, запрете или приостановлении деятельности некоммерческих организаций, созданных по национальному признаку  в связи с осуществлением ими экстремистской деятельности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596085" w:rsidRPr="0041670D" w:rsidRDefault="00596085" w:rsidP="001D2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  <w:lang w:val="en-US"/>
              </w:rPr>
              <w:t>IV</w:t>
            </w:r>
            <w:r w:rsidRPr="0041670D">
              <w:rPr>
                <w:rFonts w:ascii="Times New Roman" w:hAnsi="Times New Roman"/>
              </w:rPr>
              <w:t>. Влияние миграционных процессов, в том числе состояние преступности с участием иностранных граждан</w:t>
            </w:r>
          </w:p>
        </w:tc>
      </w:tr>
      <w:tr w:rsidR="00596085" w:rsidRPr="0041670D" w:rsidTr="00C54991">
        <w:trPr>
          <w:trHeight w:val="113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поставленных на миграционный учет иностранных граждан и </w:t>
            </w:r>
            <w:r w:rsidRPr="00E4323D">
              <w:rPr>
                <w:rFonts w:ascii="Times New Roman" w:hAnsi="Times New Roman"/>
              </w:rPr>
              <w:t>лиц без гражданства, с разбивкой по странам прибытия (П) (ИМ):</w:t>
            </w:r>
          </w:p>
          <w:p w:rsidR="00596085" w:rsidRPr="0041670D" w:rsidRDefault="00F43A21" w:rsidP="000750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F43A21">
              <w:rPr>
                <w:rFonts w:ascii="Times New Roman" w:hAnsi="Times New Roman"/>
                <w:sz w:val="24"/>
                <w:szCs w:val="24"/>
              </w:rPr>
              <w:t>2</w:t>
            </w:r>
            <w:r w:rsidR="00075051">
              <w:rPr>
                <w:rFonts w:ascii="Times New Roman" w:hAnsi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Pr="00F43A21">
              <w:rPr>
                <w:rFonts w:ascii="Times New Roman" w:hAnsi="Times New Roman"/>
                <w:sz w:val="24"/>
                <w:szCs w:val="24"/>
              </w:rPr>
              <w:t xml:space="preserve"> (Азербайджан – 38, Белоруссия – 1.</w:t>
            </w:r>
            <w:proofErr w:type="gramEnd"/>
            <w:r w:rsidRPr="00F43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3A21">
              <w:rPr>
                <w:rFonts w:ascii="Times New Roman" w:hAnsi="Times New Roman"/>
                <w:sz w:val="24"/>
                <w:szCs w:val="24"/>
              </w:rPr>
              <w:t>Казахстан-12, Киргизия -73, Китай – 4, Латвия -1, Молдова -</w:t>
            </w:r>
            <w:r w:rsidR="00075051">
              <w:rPr>
                <w:rFonts w:ascii="Times New Roman" w:hAnsi="Times New Roman"/>
                <w:sz w:val="24"/>
                <w:szCs w:val="24"/>
              </w:rPr>
              <w:t>12</w:t>
            </w:r>
            <w:r w:rsidRPr="00F43A21">
              <w:rPr>
                <w:rFonts w:ascii="Times New Roman" w:hAnsi="Times New Roman"/>
                <w:sz w:val="24"/>
                <w:szCs w:val="24"/>
              </w:rPr>
              <w:t xml:space="preserve">, Таджикистан -66, Узбекистан -51, Украина – 37). </w:t>
            </w:r>
            <w:proofErr w:type="gramEnd"/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0D4CBE" w:rsidRDefault="0059608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</w:tcPr>
          <w:p w:rsidR="00596085" w:rsidRPr="000D4CBE" w:rsidRDefault="00F43A21" w:rsidP="00075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5051">
              <w:rPr>
                <w:rFonts w:ascii="Times New Roman" w:hAnsi="Times New Roman"/>
              </w:rPr>
              <w:t>95</w:t>
            </w:r>
          </w:p>
        </w:tc>
      </w:tr>
      <w:tr w:rsidR="00596085" w:rsidRPr="0041670D" w:rsidTr="00DF53EA">
        <w:trPr>
          <w:trHeight w:val="728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снятых с миграционного учета иностранных граждан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0D4CBE" w:rsidRDefault="0059608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0" w:type="auto"/>
          </w:tcPr>
          <w:p w:rsidR="00596085" w:rsidRPr="000D4CBE" w:rsidRDefault="00F43A21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</w:tr>
      <w:tr w:rsidR="00596085" w:rsidRPr="0041670D" w:rsidTr="00DF53EA">
        <w:trPr>
          <w:trHeight w:val="796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4.3.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  (П) (ИМ)</w:t>
            </w:r>
          </w:p>
          <w:p w:rsidR="00F43A21" w:rsidRPr="00F43A21" w:rsidRDefault="00F43A21" w:rsidP="00F43A2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A21">
              <w:rPr>
                <w:rFonts w:ascii="Times New Roman" w:hAnsi="Times New Roman"/>
                <w:sz w:val="24"/>
                <w:szCs w:val="24"/>
              </w:rPr>
              <w:t>ОВМ по 18 главе КоАП РФ - 46</w:t>
            </w:r>
          </w:p>
          <w:p w:rsidR="00F43A21" w:rsidRPr="0041670D" w:rsidRDefault="00F43A21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0D4CBE" w:rsidRDefault="0059608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</w:tcPr>
          <w:p w:rsidR="00596085" w:rsidRPr="000D4CBE" w:rsidRDefault="00F43A21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596085" w:rsidRPr="0041670D" w:rsidTr="00DF53EA">
        <w:trPr>
          <w:trHeight w:val="566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4.4.</w:t>
            </w:r>
          </w:p>
        </w:tc>
        <w:tc>
          <w:tcPr>
            <w:tcW w:w="0" w:type="auto"/>
          </w:tcPr>
          <w:p w:rsidR="00F43A21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проведенных мероприятий по выявлению фактов нарушения миграционного законодательства (П), с указанием названий </w:t>
            </w:r>
            <w:r w:rsidRPr="0041670D">
              <w:rPr>
                <w:rFonts w:ascii="Times New Roman" w:hAnsi="Times New Roman"/>
              </w:rPr>
              <w:lastRenderedPageBreak/>
              <w:t>мероприятий (ИМ)</w:t>
            </w:r>
          </w:p>
          <w:p w:rsidR="00596085" w:rsidRPr="0041670D" w:rsidRDefault="00F43A2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Нелегал февраль 2020</w:t>
            </w:r>
            <w:r w:rsidR="00596085" w:rsidRPr="0041670D">
              <w:rPr>
                <w:rFonts w:ascii="Times New Roman" w:hAnsi="Times New Roman"/>
              </w:rPr>
              <w:t xml:space="preserve"> 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Министерства внутренних дел Российской Федерации по Березовскому району </w:t>
            </w:r>
            <w:r w:rsidRPr="0041670D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  <w:tc>
          <w:tcPr>
            <w:tcW w:w="0" w:type="auto"/>
          </w:tcPr>
          <w:p w:rsidR="00596085" w:rsidRPr="000D4CBE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596085" w:rsidRPr="000D4CBE" w:rsidRDefault="00F43A2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выявленных нарушений иностранными гражданами режима пребывания (проживания) в Российской Федерации, а также незаконно осуществляющих трудовую деятельность   (П) (ИМ) 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0D4CBE" w:rsidRDefault="0059608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596085" w:rsidRPr="000D4CBE" w:rsidRDefault="00F43A21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6085" w:rsidRPr="0041670D" w:rsidTr="00C54991">
        <w:trPr>
          <w:trHeight w:val="1652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4.6.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0D4CBE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96085" w:rsidRPr="000D4CBE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1652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4.7.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Меры, принятые к работодателям, нарушившим миграционное  законодательство, связанное  с незаконным привлечением к трудовой деятельности в Российской Федерации иностранного гражданина или лица без гражданства (П)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Pr="00D14D3E" w:rsidRDefault="00596085" w:rsidP="00D1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D14D3E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 xml:space="preserve">инистративный </w:t>
            </w:r>
            <w:r w:rsidRPr="00D14D3E">
              <w:rPr>
                <w:rFonts w:ascii="Times New Roman" w:hAnsi="Times New Roman"/>
              </w:rPr>
              <w:t>протокол, представление об устранении причин и условий, повлекших нарушение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111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4.8.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96085" w:rsidRPr="0041670D" w:rsidRDefault="00F43A2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6085" w:rsidRPr="0041670D" w:rsidTr="00C54991">
        <w:trPr>
          <w:trHeight w:val="1129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4.9.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депортированных иностранных граждан 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1123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4.10.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мест компактного проживания иностранных граждан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322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4.11.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392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преступлений, совершенных в отношении иностранных граждан (П), с разбивкой по национальной принадлежности, составам и </w:t>
            </w:r>
            <w:r w:rsidRPr="0041670D">
              <w:rPr>
                <w:rFonts w:ascii="Times New Roman" w:hAnsi="Times New Roman"/>
              </w:rPr>
              <w:lastRenderedPageBreak/>
              <w:t>степени тяжести преступлений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Министерства внутренних дел Российской Федерации по Березовскому району </w:t>
            </w:r>
            <w:r w:rsidRPr="0041670D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1178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4.13.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мигрантов, прошедших медицинское освидетельствование в бюджетном учреждении Ханты-Мансийского автономного округа - Югры «Березовская районная больница» 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596085" w:rsidRPr="0041670D" w:rsidRDefault="00857304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857304">
              <w:rPr>
                <w:rFonts w:ascii="Times New Roman" w:hAnsi="Times New Roman"/>
              </w:rPr>
              <w:t>25</w:t>
            </w:r>
          </w:p>
        </w:tc>
      </w:tr>
      <w:tr w:rsidR="00596085" w:rsidRPr="0041670D" w:rsidTr="00C54991">
        <w:trPr>
          <w:trHeight w:val="1310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4.14.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обращений работодателей в казенное учреждение Ханты-Мансийского автономного округа - Югры «Березовский центр занятости населения» для привлечения иностранной рабочей силы (П)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обращений не поступало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1310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4.15.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работодателей, осуществляющих  деятельность  на территории Березовского района, привлекающих иностранную рабочую силу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4.16.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Профилактическая работа с субъектами предпринимательской деятельности о недопустимости использования труда нелегальных мигрантов (П) (ИМ):</w:t>
            </w:r>
          </w:p>
          <w:p w:rsidR="00596085" w:rsidRPr="00C006CC" w:rsidRDefault="00596085" w:rsidP="00C006CC">
            <w:pPr>
              <w:pStyle w:val="20"/>
              <w:shd w:val="clear" w:color="auto" w:fill="auto"/>
              <w:spacing w:before="0" w:line="240" w:lineRule="auto"/>
              <w:ind w:firstLine="601"/>
              <w:rPr>
                <w:sz w:val="24"/>
                <w:szCs w:val="24"/>
              </w:rPr>
            </w:pPr>
            <w:r w:rsidRPr="00C006CC">
              <w:rPr>
                <w:color w:val="000000"/>
                <w:sz w:val="24"/>
                <w:szCs w:val="24"/>
                <w:lang w:eastAsia="ru-RU" w:bidi="ru-RU"/>
              </w:rPr>
              <w:t>В целях проведения профилактической работы с субъектами предпринимательской деятельности о недопустимости использования труда нелегальных мигрантов в адрес работодателей Березовского района направляются информационные письма, на официальном сайте органов местного самоуправления Березовского района публикуются информационные материалы о соблюдении трудового законодательства.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8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4.17.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мигрантов к участию в культурно-массовых, спортивных, просветительских и иных мероприятиях, с указанием названия и тематики мероприятия (ИМ), охвата мигрантов (П):</w:t>
            </w:r>
            <w:r>
              <w:rPr>
                <w:rFonts w:ascii="Times New Roman" w:hAnsi="Times New Roman"/>
              </w:rPr>
              <w:t xml:space="preserve"> охват</w:t>
            </w:r>
          </w:p>
          <w:p w:rsidR="00596085" w:rsidRPr="00146CE8" w:rsidRDefault="00596085" w:rsidP="00146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E8">
              <w:rPr>
                <w:rFonts w:ascii="Times New Roman" w:hAnsi="Times New Roman"/>
                <w:sz w:val="20"/>
                <w:szCs w:val="20"/>
              </w:rPr>
              <w:t>Общешкольные классные часы</w:t>
            </w:r>
          </w:p>
          <w:p w:rsidR="00596085" w:rsidRPr="00146CE8" w:rsidRDefault="00596085" w:rsidP="00146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E8">
              <w:rPr>
                <w:rFonts w:ascii="Times New Roman" w:hAnsi="Times New Roman"/>
                <w:sz w:val="20"/>
                <w:szCs w:val="20"/>
              </w:rPr>
              <w:t>1. "Экстремизму и терроризму – НЕТ!"</w:t>
            </w:r>
          </w:p>
          <w:p w:rsidR="00596085" w:rsidRPr="00146CE8" w:rsidRDefault="00596085" w:rsidP="00146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E8">
              <w:rPr>
                <w:rFonts w:ascii="Times New Roman" w:hAnsi="Times New Roman"/>
                <w:sz w:val="20"/>
                <w:szCs w:val="20"/>
              </w:rPr>
              <w:t>2. «Сила России в единстве народов»</w:t>
            </w:r>
          </w:p>
          <w:p w:rsidR="00596085" w:rsidRPr="00146CE8" w:rsidRDefault="00596085" w:rsidP="00146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CE8">
              <w:rPr>
                <w:rFonts w:ascii="Times New Roman" w:hAnsi="Times New Roman"/>
                <w:sz w:val="20"/>
                <w:szCs w:val="20"/>
              </w:rPr>
              <w:t>3.«Мы против насилия и экстремизма»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E8">
              <w:rPr>
                <w:rFonts w:ascii="Times New Roman" w:hAnsi="Times New Roman"/>
                <w:sz w:val="20"/>
                <w:szCs w:val="20"/>
              </w:rPr>
              <w:t>4. «Мы разные, но мы вместе!» и др.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Бюджетное учреждение профессионального </w:t>
            </w:r>
            <w:r w:rsidRPr="0041670D">
              <w:rPr>
                <w:rFonts w:ascii="Times New Roman" w:hAnsi="Times New Roman"/>
              </w:rPr>
              <w:lastRenderedPageBreak/>
              <w:t>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lastRenderedPageBreak/>
              <w:t>115</w:t>
            </w: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</w:t>
            </w: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200465">
            <w:pPr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15 (385)</w:t>
            </w: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</w:t>
            </w: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 (76)</w:t>
            </w: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3</w:t>
            </w:r>
          </w:p>
        </w:tc>
      </w:tr>
      <w:tr w:rsidR="00596085" w:rsidRPr="0041670D" w:rsidTr="00797A72">
        <w:trPr>
          <w:trHeight w:val="1402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4.18.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подростков  из числа мигрантов, посещающих  учреждения профессионального образования, образовательные организации и дошкольные образовательные организации, с разбивкой по образовательным организациям с указанием стран прибытия (П) (ИМ):</w:t>
            </w:r>
          </w:p>
          <w:p w:rsidR="00596085" w:rsidRPr="00D25CCF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</w:rPr>
              <w:t xml:space="preserve"> Малышок Березово - 2</w:t>
            </w:r>
          </w:p>
          <w:p w:rsidR="00596085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Приполярная СОШ – 2</w:t>
            </w:r>
          </w:p>
          <w:p w:rsidR="00596085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Березовская СОШ – 6</w:t>
            </w:r>
          </w:p>
          <w:p w:rsidR="00596085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Березовская НОШ – 1</w:t>
            </w:r>
          </w:p>
          <w:p w:rsidR="00596085" w:rsidRPr="00D25CCF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D25CCF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8 – средняя Азия</w:t>
            </w:r>
          </w:p>
          <w:p w:rsidR="00596085" w:rsidRPr="00D25CCF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 – Молдова</w:t>
            </w:r>
          </w:p>
          <w:p w:rsidR="00596085" w:rsidRPr="00D25CCF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 – Беларусь</w:t>
            </w:r>
          </w:p>
          <w:p w:rsidR="00596085" w:rsidRPr="00D25CCF" w:rsidRDefault="00596085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 – Закавказье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Игримский ПК: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Казахстан -2</w:t>
            </w:r>
          </w:p>
          <w:p w:rsidR="00596085" w:rsidRPr="0041670D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Киргизия- 1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4.19.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Вовлечение детей, подростков из числа  мигрантов в систему дополнительного образования, с разбивкой по объединениям, секциям и кружкам, указанием охвата   (П) (ИМ):</w:t>
            </w:r>
          </w:p>
          <w:p w:rsidR="00596085" w:rsidRPr="00146CE8" w:rsidRDefault="00596085" w:rsidP="00146C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46CE8">
              <w:rPr>
                <w:rFonts w:ascii="Times New Roman" w:hAnsi="Times New Roman"/>
              </w:rPr>
              <w:t xml:space="preserve">9 </w:t>
            </w:r>
            <w:proofErr w:type="gramStart"/>
            <w:r w:rsidRPr="00146CE8">
              <w:rPr>
                <w:rFonts w:ascii="Times New Roman" w:hAnsi="Times New Roman"/>
              </w:rPr>
              <w:t>несовершеннолетних, являющихся учащимися общего образования посещают</w:t>
            </w:r>
            <w:proofErr w:type="gramEnd"/>
            <w:r w:rsidRPr="00146CE8">
              <w:rPr>
                <w:rFonts w:ascii="Times New Roman" w:hAnsi="Times New Roman"/>
              </w:rPr>
              <w:t xml:space="preserve"> внеурочную деятельность в школе: «Оригами», «Шашки», Социокультурные истоки», ЛФК, «Моя Югра», «Подвижный калейдоскоп», «Математическая мозаика».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ИПТК: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Волейбол - 1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Мини-футбол – 2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Студенческий совет - 1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Баскетбол - 2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Настольный теннис - 1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6085" w:rsidRPr="0041670D" w:rsidTr="00C54991">
        <w:trPr>
          <w:trHeight w:val="805"/>
          <w:jc w:val="center"/>
        </w:trPr>
        <w:tc>
          <w:tcPr>
            <w:tcW w:w="0" w:type="auto"/>
            <w:gridSpan w:val="5"/>
            <w:vAlign w:val="center"/>
          </w:tcPr>
          <w:p w:rsidR="00596085" w:rsidRPr="0041670D" w:rsidRDefault="00596085" w:rsidP="001D2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lastRenderedPageBreak/>
              <w:t>V. Публичные мероприятия: митинги, демонстрации, шествия, пикетирования. Динамика показателей в сравнении с аналогичным периодом прошлого года (АППГ)</w:t>
            </w:r>
          </w:p>
        </w:tc>
      </w:tr>
      <w:tr w:rsidR="00596085" w:rsidRPr="0041670D" w:rsidTr="00C54991">
        <w:trPr>
          <w:trHeight w:val="405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5.1.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состоявшихся 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41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несогласованных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41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5.3.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поступивших в органы местного самоуправления уведомлений о проведении публичных акций (П) 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405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5.4.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согласованных публичных мероприятий (П) 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60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5.5.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предпринятых попыток проведения несогласованных публичных акций (П) 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104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5.6.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5.7.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5.8.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>. Деятельность неформальных молодежных объединений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и поставленных на учет в подразделения по делам несовершеннолетних подростков, причисляющих себя к неформальным молодежным объединениям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70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6.3.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несовершеннолетних, 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 причисляющих себя к неформальным молодежным объединениям, находящихся на социальном сопровождении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6.4.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VII</w:t>
            </w:r>
            <w:r w:rsidRPr="0041670D">
              <w:rPr>
                <w:rFonts w:ascii="Times New Roman" w:hAnsi="Times New Roman"/>
              </w:rPr>
              <w:t>. Средства массовой информации муниципального образования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средств массовой информации, являющихся объектами мониторинга (П) (ИМ)</w:t>
            </w:r>
          </w:p>
        </w:tc>
        <w:tc>
          <w:tcPr>
            <w:tcW w:w="0" w:type="auto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6085" w:rsidRPr="0041670D" w:rsidTr="00C54991">
        <w:trPr>
          <w:trHeight w:val="649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информационных материалов, телерепортажей, сюжетов  с признаками экстремизма, выявленных в результате мониторинга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D84C89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84C89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596085" w:rsidRPr="00D84C89" w:rsidRDefault="008629A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596085" w:rsidRPr="0041670D" w:rsidTr="00C54991">
        <w:trPr>
          <w:trHeight w:val="55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информаций, направленных для проверки в правоохранительные органы по результатам мониторинга средств массовой информации  (П) </w:t>
            </w:r>
            <w:proofErr w:type="gramStart"/>
            <w:r w:rsidRPr="0041670D">
              <w:rPr>
                <w:rFonts w:ascii="Times New Roman" w:hAnsi="Times New Roman"/>
              </w:rPr>
              <w:t xml:space="preserve">( </w:t>
            </w:r>
            <w:proofErr w:type="gramEnd"/>
            <w:r w:rsidRPr="0041670D">
              <w:rPr>
                <w:rFonts w:ascii="Times New Roman" w:hAnsi="Times New Roman"/>
              </w:rPr>
              <w:t>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554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Результаты рассмотрения  правоохранительными органами информации,  направленной  в ходе проведения  мониторинга  СМИ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680"/>
          <w:jc w:val="center"/>
        </w:trPr>
        <w:tc>
          <w:tcPr>
            <w:tcW w:w="0" w:type="auto"/>
            <w:gridSpan w:val="5"/>
            <w:vAlign w:val="center"/>
          </w:tcPr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VII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 xml:space="preserve">. Оперативное реагирование на проявления экстремизма. </w:t>
            </w:r>
          </w:p>
          <w:p w:rsidR="00596085" w:rsidRPr="0041670D" w:rsidRDefault="0059608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670D">
              <w:rPr>
                <w:rFonts w:ascii="Times New Roman" w:hAnsi="Times New Roman"/>
              </w:rPr>
              <w:t>Деятельность, направленная на профилактику экстремизма, развитие и укрепление  межнациональных (межэтнических) и межконфессиональных отношений</w:t>
            </w:r>
            <w:r w:rsidRPr="0041670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материалов о выявлении признаков экстремизма, поступивших из органов местного самоуправления для проведения проверки, в том числе  по которым приняты процессуальные решения (П), о возбуждении уголовного дела (П), об отказе в возбуждении уголовного дела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  <w:vAlign w:val="center"/>
          </w:tcPr>
          <w:p w:rsidR="00596085" w:rsidRPr="007A17A5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7A17A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trHeight w:val="273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0" w:type="auto"/>
          </w:tcPr>
          <w:p w:rsidR="00596085" w:rsidRDefault="00596085" w:rsidP="00452D39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Профилактические мероприятия, проводимые органами местного самоуправления в целях предупреждения проявлений экстремизм (П), в том числе информационно-пропагандистское сопровождение деятельности по профилактике экстремизма (ИМ):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 xml:space="preserve">Классные часы, уроки ОБЖ: «Административная и уголовная </w:t>
            </w:r>
            <w:r w:rsidRPr="00146CE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противоправное поведение, в т. ч. за распространение литературы экстремистского толка, групповых нарушений общественного порядка»</w:t>
            </w:r>
          </w:p>
          <w:p w:rsidR="00596085" w:rsidRPr="00146CE8" w:rsidRDefault="00596085" w:rsidP="00146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146CE8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146CE8">
              <w:rPr>
                <w:rFonts w:ascii="Times New Roman" w:hAnsi="Times New Roman"/>
                <w:sz w:val="24"/>
                <w:szCs w:val="24"/>
              </w:rPr>
              <w:t xml:space="preserve"> кинороликов 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«У терроризма нет будущего» на классных часах, уроках ОБЖ.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Распространение печатной продукции (памятки, буклеты) по разъяснению ответственности по разжиганию межнациональной розни, религиозного фанатизма, национальной расовой нетерпимости.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Инструктаж, направленный на формирование действий в случаях нарушения общественного порядка, террористической угрозы и экстремистских проявлений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Памятки для родителей по профилактике экстремистских настроений у подростков</w:t>
            </w:r>
            <w:proofErr w:type="gramStart"/>
            <w:r w:rsidRPr="00146C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6C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46CE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6CE8">
              <w:rPr>
                <w:rFonts w:ascii="Times New Roman" w:hAnsi="Times New Roman"/>
                <w:sz w:val="24"/>
                <w:szCs w:val="24"/>
              </w:rPr>
              <w:t>айт школы, раздаются во время родительских собраний)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Уроки обществознания «Изучение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опасности».</w:t>
            </w:r>
          </w:p>
          <w:p w:rsidR="00596085" w:rsidRPr="00146CE8" w:rsidRDefault="00596085" w:rsidP="0014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Внеурочные занятия по программам: «Азбука вежливых наук» «Гармония общения».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Основные мероприятия по </w:t>
            </w:r>
            <w:r w:rsidRPr="0041670D">
              <w:rPr>
                <w:rFonts w:ascii="Times New Roman" w:hAnsi="Times New Roman"/>
                <w:color w:val="000000"/>
              </w:rPr>
              <w:t>предупреждению вовлечения несовершеннолетних в террористическую и экстремистскую деятельность</w:t>
            </w:r>
            <w:r w:rsidRPr="0041670D">
              <w:rPr>
                <w:rFonts w:ascii="Times New Roman" w:hAnsi="Times New Roman"/>
              </w:rPr>
              <w:t>: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 - координация взаимодействия с комиссией по делам несовершеннолетних, инспектором по делам несовершеннолетних,  сотрудниками полиции, с целью привлечения к сотрудничеству в проведении родительских собраний, педагогических советов, часов куратора; 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организация и проведение собраний по проблемам правового воспитания и формирования законопослушного поведения студентов с привлечением родителей, правоохранительных органов; 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проведение Советов профилактики, с целью сопровождения студентов, совершивших правонарушение; 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организация индивидуальных встреч обучающихся и их родителей с социальными педагогами, психологами, сотрудниками правоохранительных органов по вопросам правового воспитания и </w:t>
            </w:r>
            <w:r w:rsidRPr="0041670D">
              <w:rPr>
                <w:rFonts w:ascii="Times New Roman" w:hAnsi="Times New Roman"/>
              </w:rPr>
              <w:lastRenderedPageBreak/>
              <w:t xml:space="preserve">формирования законопослушного поведения студентов; 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- организация и проведение воспитательных мероприятий колледжа в рамках внеурочной досуговой деятельности;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оказание юридической помощи несовершеннолетним и их родителям по вопросам защиты прав и законных интересов семьи, обучающихся. </w:t>
            </w:r>
          </w:p>
          <w:p w:rsidR="00596085" w:rsidRPr="0041670D" w:rsidRDefault="00596085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Информирование родителей и студентов о понятии терроризм, экстремизм осуществляется также через сайт колледжа, где оформлена тематическая вкладка «Антитеррористическая деятельность». </w:t>
            </w:r>
          </w:p>
          <w:p w:rsidR="00596085" w:rsidRPr="0041670D" w:rsidRDefault="0059608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Конкурс рисунков среди студенческих групп «Мы за мир во всем мире!»; проведение мероприятия «Фестиваль национальных культур».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колледже на </w:t>
            </w:r>
            <w:proofErr w:type="gramStart"/>
            <w:r w:rsidRPr="0041670D">
              <w:rPr>
                <w:rFonts w:ascii="Times New Roman" w:hAnsi="Times New Roman"/>
              </w:rPr>
              <w:t>персональных компьютерах, используемых сотрудниками и студентами установлены</w:t>
            </w:r>
            <w:proofErr w:type="gramEnd"/>
            <w:r w:rsidRPr="0041670D">
              <w:rPr>
                <w:rFonts w:ascii="Times New Roman" w:hAnsi="Times New Roman"/>
              </w:rPr>
              <w:t xml:space="preserve"> продукты: ИКС плюс </w:t>
            </w:r>
            <w:proofErr w:type="spellStart"/>
            <w:r w:rsidRPr="0041670D">
              <w:rPr>
                <w:rFonts w:ascii="Times New Roman" w:hAnsi="Times New Roman"/>
              </w:rPr>
              <w:t>Скай</w:t>
            </w:r>
            <w:proofErr w:type="spellEnd"/>
            <w:r w:rsidRPr="0041670D">
              <w:rPr>
                <w:rFonts w:ascii="Times New Roman" w:hAnsi="Times New Roman"/>
              </w:rPr>
              <w:t xml:space="preserve">-ДНС,  как контент-фильтрация, </w:t>
            </w:r>
            <w:proofErr w:type="gramStart"/>
            <w:r w:rsidRPr="0041670D">
              <w:rPr>
                <w:rFonts w:ascii="Times New Roman" w:hAnsi="Times New Roman"/>
              </w:rPr>
              <w:t>запрещающая</w:t>
            </w:r>
            <w:proofErr w:type="gramEnd"/>
            <w:r w:rsidRPr="0041670D">
              <w:rPr>
                <w:rFonts w:ascii="Times New Roman" w:hAnsi="Times New Roman"/>
              </w:rPr>
              <w:t xml:space="preserve"> доступ к сайтам, содержащим информацию экстремистского и террористического характера.</w:t>
            </w:r>
          </w:p>
        </w:tc>
        <w:tc>
          <w:tcPr>
            <w:tcW w:w="0" w:type="auto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по организации деятельности комиссий администрации Березовского района 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Березовского </w:t>
            </w:r>
            <w:r w:rsidRPr="0041670D">
              <w:rPr>
                <w:rFonts w:ascii="Times New Roman" w:hAnsi="Times New Roman"/>
              </w:rPr>
              <w:lastRenderedPageBreak/>
              <w:t>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596085" w:rsidRDefault="00596085" w:rsidP="00BE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41670D" w:rsidRDefault="00E567C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Pr="008629A3" w:rsidRDefault="008629A3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lastRenderedPageBreak/>
              <w:t>2</w:t>
            </w:r>
          </w:p>
          <w:p w:rsidR="008629A3" w:rsidRPr="008629A3" w:rsidRDefault="008629A3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t>0</w:t>
            </w:r>
          </w:p>
          <w:p w:rsidR="008629A3" w:rsidRPr="008629A3" w:rsidRDefault="008629A3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9A3" w:rsidRPr="008629A3" w:rsidRDefault="008629A3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9A3" w:rsidRPr="008629A3" w:rsidRDefault="008629A3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t>18</w:t>
            </w: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4D53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365E2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96085" w:rsidRPr="0041670D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41670D" w:rsidRDefault="00596085" w:rsidP="00F60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085" w:rsidRPr="0041670D" w:rsidTr="00C54991">
        <w:trPr>
          <w:trHeight w:val="557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Наличие и издание нормативных правовых актов и планов мероприятий, направленных на профилактику экстремистских проявлений на национальной и религиозной почве (наименование и реквизиты) 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Березовского района от 29.10.2018 № 929 «О муниципальной программе «Реализация государственной национальной политики и профилактика экстремизма в Березовском районе»</w:t>
            </w:r>
          </w:p>
          <w:p w:rsidR="00596085" w:rsidRDefault="0059608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постановление  главы Березовского района                     от 23 сентября 2016 года   № 74 «Об утверждении Комплексного плана мероприятий по реализации в Березовском районе в 2016-2018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»;</w:t>
            </w:r>
          </w:p>
          <w:p w:rsidR="00596085" w:rsidRDefault="0059608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Комплексн</w:t>
            </w:r>
            <w:r>
              <w:rPr>
                <w:rFonts w:ascii="Times New Roman" w:hAnsi="Times New Roman"/>
              </w:rPr>
              <w:t xml:space="preserve">ый </w:t>
            </w:r>
            <w:r w:rsidRPr="002D59B1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 xml:space="preserve"> </w:t>
            </w:r>
            <w:r w:rsidRPr="002D59B1">
              <w:rPr>
                <w:rFonts w:ascii="Times New Roman" w:hAnsi="Times New Roman"/>
              </w:rPr>
              <w:t xml:space="preserve"> мероприятий по реализации в Березовском районе в 20</w:t>
            </w:r>
            <w:r>
              <w:rPr>
                <w:rFonts w:ascii="Times New Roman" w:hAnsi="Times New Roman"/>
              </w:rPr>
              <w:t>20</w:t>
            </w:r>
            <w:r w:rsidRPr="002D59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2D59B1">
              <w:rPr>
                <w:rFonts w:ascii="Times New Roman" w:hAnsi="Times New Roman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 (протокол № 2 от 25.12.2019);</w:t>
            </w:r>
          </w:p>
          <w:p w:rsidR="00596085" w:rsidRDefault="0059608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D59B1">
              <w:rPr>
                <w:rFonts w:ascii="Times New Roman" w:hAnsi="Times New Roman"/>
              </w:rPr>
              <w:t>остановлени</w:t>
            </w:r>
            <w:r>
              <w:rPr>
                <w:rFonts w:ascii="Times New Roman" w:hAnsi="Times New Roman"/>
              </w:rPr>
              <w:t>е</w:t>
            </w:r>
            <w:r w:rsidRPr="002D59B1">
              <w:rPr>
                <w:rFonts w:ascii="Times New Roman" w:hAnsi="Times New Roman"/>
              </w:rPr>
              <w:t xml:space="preserve">  главы Березовского района от 10.03.2020 № 11 «Об утверждении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</w:t>
            </w:r>
            <w:r w:rsidRPr="002D59B1">
              <w:rPr>
                <w:rFonts w:ascii="Times New Roman" w:hAnsi="Times New Roman"/>
              </w:rPr>
              <w:lastRenderedPageBreak/>
              <w:t xml:space="preserve">района», </w:t>
            </w:r>
          </w:p>
          <w:p w:rsidR="00596085" w:rsidRPr="0041670D" w:rsidRDefault="0059608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главы района </w:t>
            </w:r>
            <w:r w:rsidRPr="002D59B1">
              <w:rPr>
                <w:rFonts w:ascii="Times New Roman" w:hAnsi="Times New Roman"/>
              </w:rPr>
              <w:t xml:space="preserve">от 25.06.2020 № 27 «О внесении изменений в постановление главы Березовского района от 10.03.2020 № 11 «Об утверждении 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596085" w:rsidRPr="00D84C89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D84C89" w:rsidRDefault="0059608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6085" w:rsidRPr="0041670D" w:rsidTr="00C54991">
        <w:trPr>
          <w:trHeight w:val="2181"/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Деятельность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и религиозными объединениями (даты заседаний) (ИМ)</w:t>
            </w:r>
            <w:r>
              <w:rPr>
                <w:rFonts w:ascii="Times New Roman" w:hAnsi="Times New Roman"/>
              </w:rPr>
              <w:t>: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межведомственная комиссия по противодействию экстремисткой деятельности в Березовском районе (05.03.2020 протокол № 1, 29.06.2020 протокол № 2</w:t>
            </w:r>
            <w:r w:rsidR="008629A3">
              <w:rPr>
                <w:rFonts w:ascii="Times New Roman" w:hAnsi="Times New Roman"/>
              </w:rPr>
              <w:t>, 25.09.2020 №3, 26.11.2020 №4</w:t>
            </w:r>
            <w:r>
              <w:rPr>
                <w:rFonts w:ascii="Times New Roman" w:hAnsi="Times New Roman"/>
              </w:rPr>
              <w:t>);</w:t>
            </w:r>
          </w:p>
          <w:p w:rsidR="00596085" w:rsidRDefault="00596085" w:rsidP="00A2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координационный совет по делам национально-культурных автономий и взаимодействию с религиозными организациями при главе Березовского района (29.06.2020 протокол №1</w:t>
            </w:r>
            <w:r w:rsidR="008629A3">
              <w:rPr>
                <w:rFonts w:ascii="Times New Roman" w:hAnsi="Times New Roman"/>
              </w:rPr>
              <w:t>, 26.11.2020 №2</w:t>
            </w:r>
            <w:r>
              <w:rPr>
                <w:rFonts w:ascii="Times New Roman" w:hAnsi="Times New Roman"/>
              </w:rPr>
              <w:t>);</w:t>
            </w:r>
          </w:p>
          <w:p w:rsidR="00596085" w:rsidRPr="0041670D" w:rsidRDefault="00596085" w:rsidP="00A2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антитеррористическая комиссия Березовского района (от 18.02.2020 протокол № 40/27, от 28.04.2020 протокол № 41/28</w:t>
            </w:r>
            <w:r w:rsidR="008629A3">
              <w:rPr>
                <w:rFonts w:ascii="Times New Roman" w:hAnsi="Times New Roman"/>
              </w:rPr>
              <w:t>, 26.06.2020 №42/29, 16.1.2020 № 43/30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596085" w:rsidRPr="003930A7" w:rsidRDefault="008629A3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3930A7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.5.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Повышение квалификации специалистов администрации Березовского района, участия специалистов подведомственных учреждений, общественных лидеров, лидеров этнических общностей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даты, места и времени прохождения, программы обучения, охвата, ФИО, должности участников, реквизитов полученных удостоверений  (П) (ИМ):</w:t>
            </w:r>
          </w:p>
          <w:p w:rsidR="00596085" w:rsidRDefault="00596085" w:rsidP="00146C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E8">
              <w:rPr>
                <w:rFonts w:ascii="Times New Roman" w:hAnsi="Times New Roman"/>
                <w:sz w:val="24"/>
                <w:szCs w:val="24"/>
              </w:rPr>
              <w:t>В 2020 году преподаватель МБОУДО «Мастер» повысил квалификацию по направлению: «Профилактика проявлений терроризма и экстремизма в ОУ в соответствии с ФЗ».</w:t>
            </w:r>
          </w:p>
          <w:p w:rsidR="00E567C5" w:rsidRPr="00E567C5" w:rsidRDefault="00E567C5" w:rsidP="00E56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3Font_0" w:hAnsi="Times New Roman"/>
                <w:sz w:val="24"/>
                <w:szCs w:val="24"/>
              </w:rPr>
            </w:pPr>
            <w:r w:rsidRPr="00E567C5">
              <w:rPr>
                <w:rFonts w:ascii="Times New Roman" w:eastAsia="T3Font_0" w:hAnsi="Times New Roman"/>
                <w:sz w:val="24"/>
                <w:szCs w:val="24"/>
              </w:rPr>
              <w:t xml:space="preserve">Участие во II Районной конференции </w:t>
            </w:r>
            <w:r w:rsidRPr="00E567C5">
              <w:rPr>
                <w:rFonts w:ascii="Cambria Math" w:eastAsia="T3Font_0" w:hAnsi="Cambria Math" w:cs="Cambria Math"/>
                <w:sz w:val="24"/>
                <w:szCs w:val="24"/>
              </w:rPr>
              <w:t>≪</w:t>
            </w:r>
            <w:r w:rsidRPr="00E567C5">
              <w:rPr>
                <w:rFonts w:ascii="Times New Roman" w:eastAsia="T3Font_0" w:hAnsi="Times New Roman"/>
                <w:sz w:val="24"/>
                <w:szCs w:val="24"/>
              </w:rPr>
              <w:t>Профилактика религиозного экстремизма</w:t>
            </w:r>
          </w:p>
          <w:p w:rsidR="00E567C5" w:rsidRPr="00E567C5" w:rsidRDefault="00E567C5" w:rsidP="00E567C5">
            <w:pPr>
              <w:spacing w:after="0" w:line="240" w:lineRule="auto"/>
              <w:jc w:val="both"/>
              <w:rPr>
                <w:rFonts w:ascii="Times New Roman" w:eastAsia="T3Font_0" w:hAnsi="Times New Roman"/>
                <w:sz w:val="24"/>
                <w:szCs w:val="24"/>
              </w:rPr>
            </w:pPr>
            <w:r w:rsidRPr="00E567C5">
              <w:rPr>
                <w:rFonts w:ascii="Times New Roman" w:eastAsia="T3Font_0" w:hAnsi="Times New Roman"/>
                <w:sz w:val="24"/>
                <w:szCs w:val="24"/>
              </w:rPr>
              <w:t xml:space="preserve">в </w:t>
            </w:r>
            <w:proofErr w:type="spellStart"/>
            <w:r w:rsidRPr="00E567C5">
              <w:rPr>
                <w:rFonts w:ascii="Times New Roman" w:eastAsia="T3Font_0" w:hAnsi="Times New Roman"/>
                <w:sz w:val="24"/>
                <w:szCs w:val="24"/>
              </w:rPr>
              <w:t>Сургутском</w:t>
            </w:r>
            <w:proofErr w:type="spellEnd"/>
            <w:r w:rsidRPr="00E567C5">
              <w:rPr>
                <w:rFonts w:ascii="Times New Roman" w:eastAsia="T3Font_0" w:hAnsi="Times New Roman"/>
                <w:sz w:val="24"/>
                <w:szCs w:val="24"/>
              </w:rPr>
              <w:t xml:space="preserve"> районе</w:t>
            </w:r>
            <w:r w:rsidRPr="00E567C5">
              <w:rPr>
                <w:rFonts w:ascii="Cambria Math" w:eastAsia="T3Font_0" w:hAnsi="Cambria Math" w:cs="Cambria Math"/>
                <w:sz w:val="24"/>
                <w:szCs w:val="24"/>
              </w:rPr>
              <w:t>≫</w:t>
            </w:r>
          </w:p>
          <w:p w:rsidR="00596085" w:rsidRPr="0041670D" w:rsidRDefault="00596085" w:rsidP="00862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41670D">
              <w:rPr>
                <w:rFonts w:ascii="Times New Roman" w:hAnsi="Times New Roman"/>
              </w:rPr>
              <w:t xml:space="preserve">ройдены курсы повышения квалификации по дополнительной </w:t>
            </w:r>
            <w:r w:rsidRPr="0041670D">
              <w:rPr>
                <w:rFonts w:ascii="Times New Roman" w:hAnsi="Times New Roman"/>
              </w:rPr>
              <w:lastRenderedPageBreak/>
              <w:t>профессиональной программе «</w:t>
            </w:r>
            <w:proofErr w:type="gramStart"/>
            <w:r w:rsidRPr="0041670D">
              <w:rPr>
                <w:rFonts w:ascii="Times New Roman" w:hAnsi="Times New Roman"/>
              </w:rPr>
              <w:t>Ответственный</w:t>
            </w:r>
            <w:proofErr w:type="gramEnd"/>
            <w:r w:rsidRPr="0041670D">
              <w:rPr>
                <w:rFonts w:ascii="Times New Roman" w:hAnsi="Times New Roman"/>
              </w:rPr>
              <w:t xml:space="preserve"> за антитеррористическую защищенность учреждений по защите от террористических угроз и иных экстремистских проявлений образовательных организаций, детских садов, медицинских организаций, объектов социально-культурного назначения, объектов спорта и торгово-развлека</w:t>
            </w:r>
            <w:r w:rsidR="008629A3">
              <w:rPr>
                <w:rFonts w:ascii="Times New Roman" w:hAnsi="Times New Roman"/>
              </w:rPr>
              <w:t>тельных комплексов»</w:t>
            </w:r>
          </w:p>
        </w:tc>
        <w:tc>
          <w:tcPr>
            <w:tcW w:w="0" w:type="auto"/>
            <w:vAlign w:val="center"/>
          </w:tcPr>
          <w:p w:rsidR="00596085" w:rsidRPr="0041670D" w:rsidRDefault="0059608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кадров и муниципальной службы управления делами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596085" w:rsidRPr="0041670D" w:rsidRDefault="0059608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596085" w:rsidRDefault="0059608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ХМАО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E567C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.6.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к участию в профилактических мероприятиях, разъяснительной работе с подростками и молодежью представителей этнических общностей, религиозных организаций, а также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организациями, с разбивкой по мероприятиям, с указанием их тематики, охвата участников, ФИО привлеченного общественного деятеля (П) (ИМ):</w:t>
            </w:r>
          </w:p>
          <w:p w:rsidR="00596085" w:rsidRPr="008B0C08" w:rsidRDefault="00596085" w:rsidP="008B0C08">
            <w:pPr>
              <w:rPr>
                <w:rFonts w:ascii="Times New Roman" w:hAnsi="Times New Roman"/>
              </w:rPr>
            </w:pPr>
            <w:r w:rsidRPr="008B0C08">
              <w:rPr>
                <w:rFonts w:ascii="Times New Roman" w:hAnsi="Times New Roman"/>
              </w:rPr>
              <w:t xml:space="preserve">Не проводились в связи с эпидемиологической обстановкой 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FA06B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6085" w:rsidRPr="008629A3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.7.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Включение в составы рабочих групп и организационных комитетов по подготовке и проведению мероприятий для подростков и молодежи гражданско-патриотической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национально-культурных автономий и религиозных организаций города, с разбивкой по мероприятиям, с указанием их тематики, охвата участников, ФИО привлеченного общественного деятеля (П) (ИМ):</w:t>
            </w:r>
            <w:proofErr w:type="gramEnd"/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 xml:space="preserve">Конкурс «Студент года» 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Митинг «Цветы памяти»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Акция «Свеча скорби»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Акция «Голубь мира»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Экологическая акция ко Дню поселка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Урок памяти о трагедии в Беслане, просмотр видеороликов и презентации</w:t>
            </w:r>
          </w:p>
          <w:p w:rsidR="00596085" w:rsidRPr="00797A72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День самоуправления</w:t>
            </w:r>
          </w:p>
          <w:p w:rsidR="00596085" w:rsidRDefault="00596085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День учителя</w:t>
            </w:r>
            <w:r>
              <w:rPr>
                <w:rFonts w:ascii="Times New Roman" w:hAnsi="Times New Roman"/>
              </w:rPr>
              <w:t xml:space="preserve">        </w:t>
            </w:r>
          </w:p>
          <w:p w:rsidR="00596085" w:rsidRDefault="00596085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Березовского района 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6085" w:rsidRDefault="0059608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Default="0059608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085" w:rsidRDefault="0059608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085" w:rsidRDefault="0059608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085" w:rsidRDefault="0059608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085" w:rsidRPr="0041670D" w:rsidRDefault="0059608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t>0</w:t>
            </w: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t xml:space="preserve">       0</w:t>
            </w: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t>0</w:t>
            </w: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Pr="008629A3" w:rsidRDefault="0059608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29A3">
              <w:rPr>
                <w:rFonts w:ascii="Times New Roman" w:hAnsi="Times New Roman"/>
              </w:rPr>
              <w:t>3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 xml:space="preserve">.8. 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систематически не посещающих общеобразовательные и дошкольные образовательные организации в определенные дни недели, с разбивкой по образовательным организациям (П)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596085" w:rsidRPr="0041670D" w:rsidRDefault="0059608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.9.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596085" w:rsidRPr="00604F2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604F2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.10.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переливания крови, за исключением отсутствия возможности по медицинским показаниям (П)</w:t>
            </w:r>
          </w:p>
        </w:tc>
        <w:tc>
          <w:tcPr>
            <w:tcW w:w="0" w:type="auto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0" w:type="auto"/>
            <w:vAlign w:val="center"/>
          </w:tcPr>
          <w:p w:rsidR="00596085" w:rsidRPr="00BF0E44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BF0E44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.11.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военной службы, в том числе выбирающих альтернативную службу, по религиозным мотивам (П)</w:t>
            </w:r>
          </w:p>
        </w:tc>
        <w:tc>
          <w:tcPr>
            <w:tcW w:w="0" w:type="auto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Военный комиссариат Березовского района Ханты-Мансийского автономного округа – Югры (по согласованию)</w:t>
            </w:r>
          </w:p>
        </w:tc>
        <w:tc>
          <w:tcPr>
            <w:tcW w:w="0" w:type="auto"/>
            <w:vAlign w:val="center"/>
          </w:tcPr>
          <w:p w:rsidR="00596085" w:rsidRPr="00BF0E44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BF0E44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.12.</w:t>
            </w: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  <w:vAlign w:val="center"/>
          </w:tcPr>
          <w:p w:rsidR="00596085" w:rsidRPr="00604F2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604F2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596085" w:rsidRPr="0041670D" w:rsidTr="00C54991">
        <w:trPr>
          <w:jc w:val="center"/>
        </w:trPr>
        <w:tc>
          <w:tcPr>
            <w:tcW w:w="0" w:type="auto"/>
          </w:tcPr>
          <w:p w:rsidR="00596085" w:rsidRPr="0041670D" w:rsidRDefault="0059608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.13.</w:t>
            </w:r>
          </w:p>
        </w:tc>
        <w:tc>
          <w:tcPr>
            <w:tcW w:w="0" w:type="auto"/>
          </w:tcPr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 проведения мониторинга информационно-телекоммуникационной сети Интернет фактов распространения экстремистской деятельности, экстремистских материалов и символики экстремистских организаций (П) (ИМ)</w:t>
            </w:r>
          </w:p>
          <w:p w:rsidR="00596085" w:rsidRPr="008B0C08" w:rsidRDefault="00596085" w:rsidP="00862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08">
              <w:rPr>
                <w:rFonts w:ascii="Times New Roman" w:hAnsi="Times New Roman"/>
                <w:sz w:val="24"/>
                <w:szCs w:val="24"/>
              </w:rPr>
              <w:t xml:space="preserve">Проверено: </w:t>
            </w:r>
            <w:r w:rsidR="008629A3">
              <w:rPr>
                <w:rFonts w:ascii="Times New Roman" w:hAnsi="Times New Roman"/>
                <w:sz w:val="24"/>
                <w:szCs w:val="24"/>
              </w:rPr>
              <w:t>1</w:t>
            </w:r>
            <w:r w:rsidRPr="008B0C08">
              <w:rPr>
                <w:rFonts w:ascii="Times New Roman" w:hAnsi="Times New Roman"/>
                <w:sz w:val="24"/>
                <w:szCs w:val="24"/>
              </w:rPr>
              <w:t>46, выявлено</w:t>
            </w:r>
            <w:proofErr w:type="gramStart"/>
            <w:r w:rsidRPr="008B0C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B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9A3">
              <w:rPr>
                <w:rFonts w:ascii="Times New Roman" w:hAnsi="Times New Roman"/>
                <w:sz w:val="24"/>
                <w:szCs w:val="24"/>
              </w:rPr>
              <w:t>67</w:t>
            </w:r>
            <w:r w:rsidRPr="008B0C08">
              <w:rPr>
                <w:rFonts w:ascii="Times New Roman" w:hAnsi="Times New Roman"/>
                <w:sz w:val="24"/>
                <w:szCs w:val="24"/>
              </w:rPr>
              <w:t>, заблокировано: 21</w:t>
            </w:r>
          </w:p>
        </w:tc>
        <w:tc>
          <w:tcPr>
            <w:tcW w:w="0" w:type="auto"/>
            <w:vAlign w:val="center"/>
          </w:tcPr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596085" w:rsidRPr="0041670D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Березовский межрайонный следственный отдел </w:t>
            </w:r>
            <w:r w:rsidRPr="0041670D">
              <w:rPr>
                <w:rFonts w:ascii="Times New Roman" w:hAnsi="Times New Roman"/>
              </w:rPr>
              <w:lastRenderedPageBreak/>
              <w:t>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</w:tc>
        <w:tc>
          <w:tcPr>
            <w:tcW w:w="0" w:type="auto"/>
            <w:vAlign w:val="center"/>
          </w:tcPr>
          <w:p w:rsidR="00596085" w:rsidRDefault="0059608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27</w:t>
            </w:r>
          </w:p>
          <w:p w:rsidR="00596085" w:rsidRDefault="0059608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085" w:rsidRPr="00BF0E44" w:rsidRDefault="0059608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8629A3" w:rsidRDefault="008629A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9A3" w:rsidRDefault="008629A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9A3" w:rsidRDefault="008629A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F4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F4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BF0E44" w:rsidRDefault="0059608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96085" w:rsidRPr="00BF0E44" w:rsidTr="00C54991">
        <w:trPr>
          <w:jc w:val="center"/>
        </w:trPr>
        <w:tc>
          <w:tcPr>
            <w:tcW w:w="0" w:type="auto"/>
          </w:tcPr>
          <w:p w:rsidR="00596085" w:rsidRPr="00BF0E44" w:rsidRDefault="00596085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BF0E44">
              <w:rPr>
                <w:rFonts w:ascii="Times New Roman" w:hAnsi="Times New Roman"/>
              </w:rPr>
              <w:t>.14.</w:t>
            </w:r>
          </w:p>
        </w:tc>
        <w:tc>
          <w:tcPr>
            <w:tcW w:w="0" w:type="auto"/>
          </w:tcPr>
          <w:p w:rsidR="00596085" w:rsidRPr="00BF0E44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Аналитический обзор, характеризующий состояние межнациональных и межконфессиональных отношений (ИМ):</w:t>
            </w:r>
          </w:p>
          <w:p w:rsidR="00596085" w:rsidRPr="00BF0E44" w:rsidRDefault="00596085" w:rsidP="008D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Целью данного мониторинга является </w:t>
            </w:r>
            <w:r w:rsidRPr="00BF0E44">
              <w:rPr>
                <w:rFonts w:ascii="Times New Roman" w:hAnsi="Times New Roman"/>
              </w:rPr>
              <w:t>предупреждение и ликвидация конфликтных и предконфликтных ситуаций в сфере межнациональных и межконфессиональных отношений на территории Березовского района</w:t>
            </w:r>
            <w:r>
              <w:rPr>
                <w:rFonts w:ascii="Times New Roman" w:hAnsi="Times New Roman"/>
              </w:rPr>
              <w:t xml:space="preserve">, а также </w:t>
            </w:r>
            <w:r w:rsidRPr="00BF0E44">
              <w:rPr>
                <w:rFonts w:ascii="Times New Roman" w:hAnsi="Times New Roman"/>
              </w:rPr>
              <w:t>принятие эффективных управленческих решений в сфере реализации государственной национальной политики и  в сфере профилактики экстремизма в Березовском районе.</w:t>
            </w:r>
          </w:p>
          <w:p w:rsidR="00596085" w:rsidRPr="00BF0E44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цели поставлены  о</w:t>
            </w:r>
            <w:r w:rsidRPr="00BF0E44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 xml:space="preserve">е </w:t>
            </w:r>
            <w:r w:rsidRPr="00BF0E44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и Мониторинга</w:t>
            </w:r>
            <w:r w:rsidRPr="00BF0E44">
              <w:rPr>
                <w:rFonts w:ascii="Times New Roman" w:hAnsi="Times New Roman"/>
              </w:rPr>
              <w:t>:</w:t>
            </w:r>
          </w:p>
          <w:p w:rsidR="00596085" w:rsidRPr="00BF0E44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сбор и анализ данных о событиях, связанных с межнациональными и межконфессиональными отношениями в муниципальном образовании</w:t>
            </w:r>
            <w:r>
              <w:rPr>
                <w:rFonts w:ascii="Times New Roman" w:hAnsi="Times New Roman"/>
              </w:rPr>
              <w:t>;</w:t>
            </w:r>
            <w:r w:rsidRPr="00BF0E44">
              <w:rPr>
                <w:rFonts w:ascii="Times New Roman" w:hAnsi="Times New Roman"/>
              </w:rPr>
              <w:t xml:space="preserve">      </w:t>
            </w:r>
          </w:p>
          <w:p w:rsidR="00596085" w:rsidRPr="00BF0E44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" w:name="sub_1074"/>
            <w:r w:rsidRPr="00BF0E44">
              <w:rPr>
                <w:rFonts w:ascii="Times New Roman" w:hAnsi="Times New Roman"/>
              </w:rPr>
              <w:t>- выявление и своевременное оповещение об угрозе возникновения конфликтных и предконфликтных ситуаций;</w:t>
            </w:r>
          </w:p>
          <w:bookmarkEnd w:id="1"/>
          <w:p w:rsidR="00596085" w:rsidRPr="00BF0E44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обеспечение эффективного взаимодействия субъектов Мониторинга, определенных подпунктами 1.2.1 и 1.2.2. настоящего Положения;</w:t>
            </w:r>
          </w:p>
          <w:p w:rsidR="00596085" w:rsidRPr="00BF0E44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определение мер оперативного реагирования на возникновение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596085" w:rsidRPr="00BF0E44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обеспечение своевременной реализации мер профилактики;</w:t>
            </w:r>
          </w:p>
          <w:p w:rsidR="00596085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 xml:space="preserve">- 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</w:t>
            </w:r>
            <w:r>
              <w:rPr>
                <w:rFonts w:ascii="Times New Roman" w:hAnsi="Times New Roman"/>
              </w:rPr>
              <w:t xml:space="preserve"> </w:t>
            </w:r>
            <w:r w:rsidRPr="00BF0E44">
              <w:rPr>
                <w:rFonts w:ascii="Times New Roman" w:hAnsi="Times New Roman"/>
              </w:rPr>
              <w:t>Березовского района.</w:t>
            </w:r>
          </w:p>
          <w:p w:rsidR="00596085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Исходя из поставленных задач результатами достижений за </w:t>
            </w:r>
            <w:r w:rsidR="008629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квартал  2020 года  являются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596085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исполнители своевременно предоставили данные за 3 квартал 2020 года;</w:t>
            </w:r>
          </w:p>
          <w:p w:rsidR="00596085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в </w:t>
            </w:r>
            <w:r w:rsidR="008629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квартале 2020 года в районе отсутствуют случаи  </w:t>
            </w:r>
            <w:r w:rsidRPr="00BF0E44">
              <w:rPr>
                <w:rFonts w:ascii="Times New Roman" w:hAnsi="Times New Roman"/>
              </w:rPr>
              <w:t>выявлени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угроз</w:t>
            </w:r>
            <w:r>
              <w:rPr>
                <w:rFonts w:ascii="Times New Roman" w:hAnsi="Times New Roman"/>
              </w:rPr>
              <w:t>ы</w:t>
            </w:r>
            <w:r w:rsidRPr="00BF0E44">
              <w:rPr>
                <w:rFonts w:ascii="Times New Roman" w:hAnsi="Times New Roman"/>
              </w:rPr>
              <w:t xml:space="preserve"> возникновения конфликтных и предконфликтных ситуаций</w:t>
            </w:r>
            <w:r>
              <w:rPr>
                <w:rFonts w:ascii="Times New Roman" w:hAnsi="Times New Roman"/>
              </w:rPr>
              <w:t>;</w:t>
            </w:r>
          </w:p>
          <w:p w:rsidR="00596085" w:rsidRDefault="0059608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F0E44">
              <w:rPr>
                <w:rFonts w:ascii="Times New Roman" w:hAnsi="Times New Roman"/>
              </w:rPr>
              <w:t>обеспечен</w:t>
            </w:r>
            <w:r>
              <w:rPr>
                <w:rFonts w:ascii="Times New Roman" w:hAnsi="Times New Roman"/>
              </w:rPr>
              <w:t>о</w:t>
            </w:r>
            <w:r w:rsidRPr="00BF0E44">
              <w:rPr>
                <w:rFonts w:ascii="Times New Roman" w:hAnsi="Times New Roman"/>
              </w:rPr>
              <w:t xml:space="preserve"> эффективно</w:t>
            </w:r>
            <w:r>
              <w:rPr>
                <w:rFonts w:ascii="Times New Roman" w:hAnsi="Times New Roman"/>
              </w:rPr>
              <w:t>е</w:t>
            </w:r>
            <w:r w:rsidRPr="00BF0E44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е</w:t>
            </w:r>
            <w:r w:rsidRPr="00BF0E44">
              <w:rPr>
                <w:rFonts w:ascii="Times New Roman" w:hAnsi="Times New Roman"/>
              </w:rPr>
              <w:t xml:space="preserve"> субъектов Мониторинга</w:t>
            </w:r>
            <w:r>
              <w:rPr>
                <w:rFonts w:ascii="Times New Roman" w:hAnsi="Times New Roman"/>
              </w:rPr>
              <w:t xml:space="preserve"> согласно </w:t>
            </w:r>
            <w:r w:rsidRPr="00BF0E44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ю</w:t>
            </w:r>
            <w:r w:rsidRPr="00BF0E44">
              <w:rPr>
                <w:rFonts w:ascii="Times New Roman" w:hAnsi="Times New Roman"/>
              </w:rPr>
              <w:t>;</w:t>
            </w:r>
          </w:p>
          <w:p w:rsidR="00596085" w:rsidRPr="00BF0E44" w:rsidRDefault="00596085" w:rsidP="001E15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исполнители  ознакомлены с методическими рекомендациями </w:t>
            </w:r>
            <w:r>
              <w:rPr>
                <w:rFonts w:ascii="Times New Roman" w:hAnsi="Times New Roman"/>
              </w:rPr>
              <w:lastRenderedPageBreak/>
              <w:t xml:space="preserve">по работе в мониторингом, проинформированы об </w:t>
            </w:r>
            <w:r w:rsidRPr="00BF0E44">
              <w:rPr>
                <w:rFonts w:ascii="Times New Roman" w:hAnsi="Times New Roman"/>
              </w:rPr>
              <w:t>определени</w:t>
            </w:r>
            <w:r>
              <w:rPr>
                <w:rFonts w:ascii="Times New Roman" w:hAnsi="Times New Roman"/>
              </w:rPr>
              <w:t xml:space="preserve">и </w:t>
            </w:r>
            <w:r w:rsidRPr="00BF0E44">
              <w:rPr>
                <w:rFonts w:ascii="Times New Roman" w:hAnsi="Times New Roman"/>
              </w:rPr>
              <w:t xml:space="preserve"> мер оперативного реагирования </w:t>
            </w:r>
            <w:r>
              <w:rPr>
                <w:rFonts w:ascii="Times New Roman" w:hAnsi="Times New Roman"/>
              </w:rPr>
              <w:t xml:space="preserve">в случае </w:t>
            </w:r>
            <w:r w:rsidRPr="00BF0E44">
              <w:rPr>
                <w:rFonts w:ascii="Times New Roman" w:hAnsi="Times New Roman"/>
              </w:rPr>
              <w:t>возникновени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596085" w:rsidRPr="00BF0E44" w:rsidRDefault="00596085" w:rsidP="00A6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</w:t>
            </w:r>
            <w:r>
              <w:rPr>
                <w:rFonts w:ascii="Times New Roman" w:hAnsi="Times New Roman"/>
              </w:rPr>
              <w:t>а</w:t>
            </w:r>
            <w:r w:rsidRPr="00BF0E44">
              <w:rPr>
                <w:rFonts w:ascii="Times New Roman" w:hAnsi="Times New Roman"/>
              </w:rPr>
              <w:t xml:space="preserve"> своевременн</w:t>
            </w:r>
            <w:r>
              <w:rPr>
                <w:rFonts w:ascii="Times New Roman" w:hAnsi="Times New Roman"/>
              </w:rPr>
              <w:t>ая</w:t>
            </w:r>
            <w:r w:rsidRPr="00BF0E44">
              <w:rPr>
                <w:rFonts w:ascii="Times New Roman" w:hAnsi="Times New Roman"/>
              </w:rPr>
              <w:t xml:space="preserve"> реализаци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мер профилактики</w:t>
            </w:r>
            <w:r>
              <w:rPr>
                <w:rFonts w:ascii="Times New Roman" w:hAnsi="Times New Roman"/>
              </w:rPr>
              <w:t xml:space="preserve"> с участниками.</w:t>
            </w:r>
          </w:p>
        </w:tc>
        <w:tc>
          <w:tcPr>
            <w:tcW w:w="0" w:type="auto"/>
          </w:tcPr>
          <w:p w:rsidR="00596085" w:rsidRPr="00BF0E44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596085" w:rsidRPr="00BF0E44" w:rsidRDefault="00596085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6085" w:rsidRPr="00BF0E44" w:rsidRDefault="00596085" w:rsidP="00BF0E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</w:p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rPr>
          <w:rFonts w:ascii="Times New Roman" w:hAnsi="Times New Roman"/>
        </w:rPr>
      </w:pPr>
    </w:p>
    <w:sectPr w:rsidR="009068D0" w:rsidRPr="00BF0E44" w:rsidSect="009068D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54"/>
    <w:multiLevelType w:val="hybridMultilevel"/>
    <w:tmpl w:val="0BC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731"/>
    <w:multiLevelType w:val="hybridMultilevel"/>
    <w:tmpl w:val="937A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6822"/>
    <w:multiLevelType w:val="hybridMultilevel"/>
    <w:tmpl w:val="391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4">
    <w:nsid w:val="44B45FA4"/>
    <w:multiLevelType w:val="multilevel"/>
    <w:tmpl w:val="B6742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D6177"/>
    <w:multiLevelType w:val="hybridMultilevel"/>
    <w:tmpl w:val="B68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2"/>
    <w:rsid w:val="00001C75"/>
    <w:rsid w:val="00024C07"/>
    <w:rsid w:val="00031F34"/>
    <w:rsid w:val="00035383"/>
    <w:rsid w:val="00075051"/>
    <w:rsid w:val="00086360"/>
    <w:rsid w:val="000C14A4"/>
    <w:rsid w:val="000D2EC5"/>
    <w:rsid w:val="000D3B90"/>
    <w:rsid w:val="000D4CBE"/>
    <w:rsid w:val="000F1C22"/>
    <w:rsid w:val="000F25D8"/>
    <w:rsid w:val="000F40AE"/>
    <w:rsid w:val="00111C14"/>
    <w:rsid w:val="00142265"/>
    <w:rsid w:val="00146CE8"/>
    <w:rsid w:val="00161C1F"/>
    <w:rsid w:val="00172ACE"/>
    <w:rsid w:val="0017795B"/>
    <w:rsid w:val="00191488"/>
    <w:rsid w:val="00192256"/>
    <w:rsid w:val="001B254C"/>
    <w:rsid w:val="001B6557"/>
    <w:rsid w:val="001C1422"/>
    <w:rsid w:val="001C3E6D"/>
    <w:rsid w:val="001D2985"/>
    <w:rsid w:val="001D7152"/>
    <w:rsid w:val="001E027A"/>
    <w:rsid w:val="001E15BB"/>
    <w:rsid w:val="001E38FA"/>
    <w:rsid w:val="001E5C0C"/>
    <w:rsid w:val="001F2AC7"/>
    <w:rsid w:val="001F5669"/>
    <w:rsid w:val="00200465"/>
    <w:rsid w:val="00206FDA"/>
    <w:rsid w:val="002129D1"/>
    <w:rsid w:val="00213317"/>
    <w:rsid w:val="00226FEA"/>
    <w:rsid w:val="002350CD"/>
    <w:rsid w:val="00253D46"/>
    <w:rsid w:val="002540F2"/>
    <w:rsid w:val="00262030"/>
    <w:rsid w:val="002742A1"/>
    <w:rsid w:val="00274360"/>
    <w:rsid w:val="00281C8A"/>
    <w:rsid w:val="0028644C"/>
    <w:rsid w:val="002A7668"/>
    <w:rsid w:val="002C43E5"/>
    <w:rsid w:val="002D33E1"/>
    <w:rsid w:val="002D59B1"/>
    <w:rsid w:val="002D7314"/>
    <w:rsid w:val="002F008A"/>
    <w:rsid w:val="00304797"/>
    <w:rsid w:val="00306853"/>
    <w:rsid w:val="00310931"/>
    <w:rsid w:val="00331DB9"/>
    <w:rsid w:val="0036083C"/>
    <w:rsid w:val="00365E25"/>
    <w:rsid w:val="003743E2"/>
    <w:rsid w:val="003830D6"/>
    <w:rsid w:val="00385F7D"/>
    <w:rsid w:val="00391AB4"/>
    <w:rsid w:val="003930A7"/>
    <w:rsid w:val="003B0AE2"/>
    <w:rsid w:val="003D2E2C"/>
    <w:rsid w:val="003D4BA0"/>
    <w:rsid w:val="003E747E"/>
    <w:rsid w:val="00415C4B"/>
    <w:rsid w:val="0041670D"/>
    <w:rsid w:val="00424BC7"/>
    <w:rsid w:val="00432A3A"/>
    <w:rsid w:val="00435473"/>
    <w:rsid w:val="00444939"/>
    <w:rsid w:val="00452D39"/>
    <w:rsid w:val="004648F6"/>
    <w:rsid w:val="0048400C"/>
    <w:rsid w:val="00485847"/>
    <w:rsid w:val="0049122F"/>
    <w:rsid w:val="004A0451"/>
    <w:rsid w:val="004A09FF"/>
    <w:rsid w:val="004A66C6"/>
    <w:rsid w:val="004B09BC"/>
    <w:rsid w:val="004C54F4"/>
    <w:rsid w:val="004D5344"/>
    <w:rsid w:val="004D5984"/>
    <w:rsid w:val="004D77C9"/>
    <w:rsid w:val="004D7FA7"/>
    <w:rsid w:val="004E327B"/>
    <w:rsid w:val="004E77F8"/>
    <w:rsid w:val="004F1706"/>
    <w:rsid w:val="00502BCA"/>
    <w:rsid w:val="00520BC9"/>
    <w:rsid w:val="005276CF"/>
    <w:rsid w:val="00534746"/>
    <w:rsid w:val="00540D93"/>
    <w:rsid w:val="00546301"/>
    <w:rsid w:val="00555E58"/>
    <w:rsid w:val="00573FAA"/>
    <w:rsid w:val="00576B9A"/>
    <w:rsid w:val="00584917"/>
    <w:rsid w:val="005860DA"/>
    <w:rsid w:val="00591506"/>
    <w:rsid w:val="00596085"/>
    <w:rsid w:val="00596142"/>
    <w:rsid w:val="005A7782"/>
    <w:rsid w:val="005B295A"/>
    <w:rsid w:val="005C0A21"/>
    <w:rsid w:val="005C2E69"/>
    <w:rsid w:val="005D00C3"/>
    <w:rsid w:val="005E0972"/>
    <w:rsid w:val="005E745F"/>
    <w:rsid w:val="00603940"/>
    <w:rsid w:val="00604F2D"/>
    <w:rsid w:val="006066F6"/>
    <w:rsid w:val="0061763E"/>
    <w:rsid w:val="00654B1B"/>
    <w:rsid w:val="006550DC"/>
    <w:rsid w:val="00657FBB"/>
    <w:rsid w:val="006615DD"/>
    <w:rsid w:val="006667FC"/>
    <w:rsid w:val="00676B34"/>
    <w:rsid w:val="006827E6"/>
    <w:rsid w:val="006841AB"/>
    <w:rsid w:val="0068439A"/>
    <w:rsid w:val="006949DC"/>
    <w:rsid w:val="006B6B49"/>
    <w:rsid w:val="006C5B92"/>
    <w:rsid w:val="006E209B"/>
    <w:rsid w:val="006E4FA0"/>
    <w:rsid w:val="00716740"/>
    <w:rsid w:val="00740357"/>
    <w:rsid w:val="00776D6D"/>
    <w:rsid w:val="007863E6"/>
    <w:rsid w:val="00790876"/>
    <w:rsid w:val="00791BDA"/>
    <w:rsid w:val="00796020"/>
    <w:rsid w:val="00797A72"/>
    <w:rsid w:val="007A17A5"/>
    <w:rsid w:val="007B60F8"/>
    <w:rsid w:val="007C58CB"/>
    <w:rsid w:val="007D5D31"/>
    <w:rsid w:val="007D6F1E"/>
    <w:rsid w:val="007F456B"/>
    <w:rsid w:val="007F536F"/>
    <w:rsid w:val="00800A90"/>
    <w:rsid w:val="00811FC0"/>
    <w:rsid w:val="00812FB6"/>
    <w:rsid w:val="0083240B"/>
    <w:rsid w:val="00842485"/>
    <w:rsid w:val="00845D90"/>
    <w:rsid w:val="00851F1E"/>
    <w:rsid w:val="00852DBF"/>
    <w:rsid w:val="00857304"/>
    <w:rsid w:val="008629A3"/>
    <w:rsid w:val="00864DF5"/>
    <w:rsid w:val="0087315B"/>
    <w:rsid w:val="00893FE0"/>
    <w:rsid w:val="008A1FE8"/>
    <w:rsid w:val="008B0C08"/>
    <w:rsid w:val="008B4186"/>
    <w:rsid w:val="008B6A79"/>
    <w:rsid w:val="008C2123"/>
    <w:rsid w:val="008C43AD"/>
    <w:rsid w:val="008C5A6E"/>
    <w:rsid w:val="008D655D"/>
    <w:rsid w:val="008E40DF"/>
    <w:rsid w:val="009040D1"/>
    <w:rsid w:val="009068D0"/>
    <w:rsid w:val="0091299B"/>
    <w:rsid w:val="00920053"/>
    <w:rsid w:val="0092228C"/>
    <w:rsid w:val="00927A5E"/>
    <w:rsid w:val="0094360C"/>
    <w:rsid w:val="0095765C"/>
    <w:rsid w:val="00960AC0"/>
    <w:rsid w:val="00981CDA"/>
    <w:rsid w:val="00993A16"/>
    <w:rsid w:val="009D4F59"/>
    <w:rsid w:val="009E726B"/>
    <w:rsid w:val="009F4E45"/>
    <w:rsid w:val="00A010DE"/>
    <w:rsid w:val="00A027DD"/>
    <w:rsid w:val="00A13497"/>
    <w:rsid w:val="00A2267F"/>
    <w:rsid w:val="00A23799"/>
    <w:rsid w:val="00A33B30"/>
    <w:rsid w:val="00A4198A"/>
    <w:rsid w:val="00A4520B"/>
    <w:rsid w:val="00A52DB2"/>
    <w:rsid w:val="00A6511D"/>
    <w:rsid w:val="00A73350"/>
    <w:rsid w:val="00A82B2A"/>
    <w:rsid w:val="00A91E6C"/>
    <w:rsid w:val="00A92BC9"/>
    <w:rsid w:val="00A953A0"/>
    <w:rsid w:val="00AB0556"/>
    <w:rsid w:val="00AB240A"/>
    <w:rsid w:val="00AC01CE"/>
    <w:rsid w:val="00AD054A"/>
    <w:rsid w:val="00AD3710"/>
    <w:rsid w:val="00AD44BC"/>
    <w:rsid w:val="00AD7DF7"/>
    <w:rsid w:val="00AE02C4"/>
    <w:rsid w:val="00AF0405"/>
    <w:rsid w:val="00B04D33"/>
    <w:rsid w:val="00B26585"/>
    <w:rsid w:val="00B46D85"/>
    <w:rsid w:val="00B51D6C"/>
    <w:rsid w:val="00B62159"/>
    <w:rsid w:val="00B80B40"/>
    <w:rsid w:val="00B873B1"/>
    <w:rsid w:val="00B92E2A"/>
    <w:rsid w:val="00BB33AB"/>
    <w:rsid w:val="00BD2164"/>
    <w:rsid w:val="00BD67F9"/>
    <w:rsid w:val="00BD770B"/>
    <w:rsid w:val="00BE7FE2"/>
    <w:rsid w:val="00BF0E44"/>
    <w:rsid w:val="00BF18C5"/>
    <w:rsid w:val="00BF5875"/>
    <w:rsid w:val="00BF72C5"/>
    <w:rsid w:val="00C006CC"/>
    <w:rsid w:val="00C206A4"/>
    <w:rsid w:val="00C215F7"/>
    <w:rsid w:val="00C27D0F"/>
    <w:rsid w:val="00C330FE"/>
    <w:rsid w:val="00C33EB5"/>
    <w:rsid w:val="00C42504"/>
    <w:rsid w:val="00C42D6A"/>
    <w:rsid w:val="00C42E20"/>
    <w:rsid w:val="00C54991"/>
    <w:rsid w:val="00C624FB"/>
    <w:rsid w:val="00C64E88"/>
    <w:rsid w:val="00C979AE"/>
    <w:rsid w:val="00CB050A"/>
    <w:rsid w:val="00CB6369"/>
    <w:rsid w:val="00CD1F00"/>
    <w:rsid w:val="00D02062"/>
    <w:rsid w:val="00D10941"/>
    <w:rsid w:val="00D14D3E"/>
    <w:rsid w:val="00D20EF8"/>
    <w:rsid w:val="00D2330B"/>
    <w:rsid w:val="00D2444A"/>
    <w:rsid w:val="00D25432"/>
    <w:rsid w:val="00D25CCF"/>
    <w:rsid w:val="00D310E2"/>
    <w:rsid w:val="00D60126"/>
    <w:rsid w:val="00D63318"/>
    <w:rsid w:val="00D644B2"/>
    <w:rsid w:val="00D713C0"/>
    <w:rsid w:val="00D745F7"/>
    <w:rsid w:val="00D75D5F"/>
    <w:rsid w:val="00D773B8"/>
    <w:rsid w:val="00D777EC"/>
    <w:rsid w:val="00D84C89"/>
    <w:rsid w:val="00DB1716"/>
    <w:rsid w:val="00DC0C4E"/>
    <w:rsid w:val="00DC5FAD"/>
    <w:rsid w:val="00DD0E9C"/>
    <w:rsid w:val="00DD31C0"/>
    <w:rsid w:val="00DE3764"/>
    <w:rsid w:val="00DF53EA"/>
    <w:rsid w:val="00E04232"/>
    <w:rsid w:val="00E328BB"/>
    <w:rsid w:val="00E34DA9"/>
    <w:rsid w:val="00E37C1B"/>
    <w:rsid w:val="00E4323D"/>
    <w:rsid w:val="00E463ED"/>
    <w:rsid w:val="00E567C5"/>
    <w:rsid w:val="00E70D2D"/>
    <w:rsid w:val="00E92710"/>
    <w:rsid w:val="00EA6DC9"/>
    <w:rsid w:val="00EA6E1E"/>
    <w:rsid w:val="00EB3177"/>
    <w:rsid w:val="00EC163D"/>
    <w:rsid w:val="00EF6E89"/>
    <w:rsid w:val="00F007E3"/>
    <w:rsid w:val="00F2322F"/>
    <w:rsid w:val="00F317FC"/>
    <w:rsid w:val="00F33F61"/>
    <w:rsid w:val="00F43A21"/>
    <w:rsid w:val="00F451C0"/>
    <w:rsid w:val="00F4557A"/>
    <w:rsid w:val="00F60422"/>
    <w:rsid w:val="00F73D7E"/>
    <w:rsid w:val="00F76189"/>
    <w:rsid w:val="00F80214"/>
    <w:rsid w:val="00F82207"/>
    <w:rsid w:val="00F90141"/>
    <w:rsid w:val="00FA06BD"/>
    <w:rsid w:val="00FA2AC8"/>
    <w:rsid w:val="00FA3812"/>
    <w:rsid w:val="00FA42CE"/>
    <w:rsid w:val="00FB2D6D"/>
    <w:rsid w:val="00FC117B"/>
    <w:rsid w:val="00FC6D6D"/>
    <w:rsid w:val="00FD57E2"/>
    <w:rsid w:val="00FE12E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40F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40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F2"/>
    <w:pPr>
      <w:widowControl w:val="0"/>
      <w:shd w:val="clear" w:color="auto" w:fill="FFFFFF"/>
      <w:spacing w:before="160" w:after="0" w:line="28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40F2"/>
    <w:pPr>
      <w:widowControl w:val="0"/>
      <w:shd w:val="clear" w:color="auto" w:fill="FFFFFF"/>
      <w:spacing w:after="28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2540F2"/>
    <w:pPr>
      <w:widowControl w:val="0"/>
      <w:shd w:val="clear" w:color="auto" w:fill="FFFFFF"/>
      <w:spacing w:after="340" w:line="232" w:lineRule="exact"/>
      <w:jc w:val="center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40F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40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F2"/>
    <w:pPr>
      <w:widowControl w:val="0"/>
      <w:shd w:val="clear" w:color="auto" w:fill="FFFFFF"/>
      <w:spacing w:before="160" w:after="0" w:line="28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40F2"/>
    <w:pPr>
      <w:widowControl w:val="0"/>
      <w:shd w:val="clear" w:color="auto" w:fill="FFFFFF"/>
      <w:spacing w:after="28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2540F2"/>
    <w:pPr>
      <w:widowControl w:val="0"/>
      <w:shd w:val="clear" w:color="auto" w:fill="FFFFFF"/>
      <w:spacing w:after="340" w:line="232" w:lineRule="exact"/>
      <w:jc w:val="center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SS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F759-D7A6-4108-A420-E50962E1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2020-10-26T06:34:00Z</cp:lastPrinted>
  <dcterms:created xsi:type="dcterms:W3CDTF">2020-12-22T04:15:00Z</dcterms:created>
  <dcterms:modified xsi:type="dcterms:W3CDTF">2021-01-15T06:13:00Z</dcterms:modified>
</cp:coreProperties>
</file>