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F1" w:rsidRPr="004E2D77" w:rsidRDefault="006018F1" w:rsidP="006018F1">
      <w:pPr>
        <w:autoSpaceDE w:val="0"/>
        <w:autoSpaceDN w:val="0"/>
        <w:adjustRightInd w:val="0"/>
        <w:spacing w:after="0" w:line="240" w:lineRule="auto"/>
        <w:jc w:val="right"/>
        <w:rPr>
          <w:rFonts w:ascii="Times New Roman" w:eastAsia="Calibri" w:hAnsi="Times New Roman" w:cs="Arial"/>
          <w:sz w:val="28"/>
          <w:szCs w:val="28"/>
          <w:lang w:eastAsia="en-US"/>
        </w:rPr>
      </w:pPr>
      <w:r w:rsidRPr="004E2D77">
        <w:rPr>
          <w:rFonts w:ascii="Times New Roman" w:eastAsia="Calibri" w:hAnsi="Times New Roman" w:cs="Arial"/>
          <w:sz w:val="28"/>
          <w:szCs w:val="28"/>
          <w:lang w:eastAsia="en-US"/>
        </w:rPr>
        <w:t xml:space="preserve">Приложение 3 </w:t>
      </w:r>
    </w:p>
    <w:p w:rsidR="006018F1" w:rsidRPr="004E2D77" w:rsidRDefault="006018F1" w:rsidP="006018F1">
      <w:pPr>
        <w:autoSpaceDE w:val="0"/>
        <w:autoSpaceDN w:val="0"/>
        <w:adjustRightInd w:val="0"/>
        <w:spacing w:after="0" w:line="240" w:lineRule="auto"/>
        <w:jc w:val="right"/>
        <w:rPr>
          <w:rFonts w:ascii="Times New Roman" w:eastAsia="Calibri" w:hAnsi="Times New Roman" w:cs="Arial"/>
          <w:sz w:val="28"/>
          <w:szCs w:val="28"/>
          <w:lang w:eastAsia="en-US"/>
        </w:rPr>
      </w:pPr>
      <w:r w:rsidRPr="004E2D77">
        <w:rPr>
          <w:rFonts w:ascii="Times New Roman" w:eastAsia="Calibri" w:hAnsi="Times New Roman" w:cs="Arial"/>
          <w:sz w:val="28"/>
          <w:szCs w:val="28"/>
          <w:lang w:eastAsia="en-US"/>
        </w:rPr>
        <w:t xml:space="preserve">к постановлению администрации </w:t>
      </w:r>
    </w:p>
    <w:p w:rsidR="006018F1" w:rsidRPr="004E2D77" w:rsidRDefault="006018F1" w:rsidP="006018F1">
      <w:pPr>
        <w:autoSpaceDE w:val="0"/>
        <w:autoSpaceDN w:val="0"/>
        <w:adjustRightInd w:val="0"/>
        <w:spacing w:after="0" w:line="240" w:lineRule="auto"/>
        <w:jc w:val="right"/>
        <w:rPr>
          <w:rFonts w:ascii="Times New Roman" w:eastAsia="Calibri" w:hAnsi="Times New Roman" w:cs="Arial"/>
          <w:sz w:val="28"/>
          <w:szCs w:val="28"/>
          <w:lang w:eastAsia="en-US"/>
        </w:rPr>
      </w:pPr>
      <w:r w:rsidRPr="004E2D77">
        <w:rPr>
          <w:rFonts w:ascii="Times New Roman" w:eastAsia="Calibri" w:hAnsi="Times New Roman" w:cs="Arial"/>
          <w:sz w:val="28"/>
          <w:szCs w:val="28"/>
          <w:lang w:eastAsia="en-US"/>
        </w:rPr>
        <w:t>Березовского района</w:t>
      </w:r>
    </w:p>
    <w:p w:rsidR="006018F1" w:rsidRPr="00AB0B9D" w:rsidRDefault="006018F1" w:rsidP="006018F1">
      <w:pPr>
        <w:spacing w:after="120" w:line="240" w:lineRule="auto"/>
        <w:contextualSpacing/>
        <w:jc w:val="right"/>
        <w:rPr>
          <w:rFonts w:ascii="Times New Roman" w:hAnsi="Times New Roman"/>
          <w:sz w:val="28"/>
          <w:szCs w:val="28"/>
        </w:rPr>
      </w:pPr>
      <w:r w:rsidRPr="00AB0B9D">
        <w:rPr>
          <w:rFonts w:ascii="Times New Roman" w:hAnsi="Times New Roman"/>
          <w:sz w:val="28"/>
          <w:szCs w:val="28"/>
        </w:rPr>
        <w:t xml:space="preserve">от </w:t>
      </w:r>
      <w:r>
        <w:rPr>
          <w:rFonts w:ascii="Times New Roman" w:hAnsi="Times New Roman"/>
          <w:sz w:val="28"/>
          <w:szCs w:val="28"/>
        </w:rPr>
        <w:t xml:space="preserve">24 июля 2014 </w:t>
      </w:r>
      <w:r w:rsidRPr="00AB0B9D">
        <w:rPr>
          <w:rFonts w:ascii="Times New Roman" w:hAnsi="Times New Roman"/>
          <w:sz w:val="28"/>
          <w:szCs w:val="28"/>
        </w:rPr>
        <w:t xml:space="preserve">года  №  </w:t>
      </w:r>
      <w:r>
        <w:rPr>
          <w:rFonts w:ascii="Times New Roman" w:hAnsi="Times New Roman"/>
          <w:sz w:val="28"/>
          <w:szCs w:val="28"/>
        </w:rPr>
        <w:t>1125</w:t>
      </w:r>
    </w:p>
    <w:p w:rsidR="006018F1" w:rsidRPr="00AB0B9D" w:rsidRDefault="006018F1" w:rsidP="006018F1">
      <w:pPr>
        <w:spacing w:after="0" w:line="240" w:lineRule="auto"/>
        <w:jc w:val="center"/>
        <w:outlineLvl w:val="0"/>
        <w:rPr>
          <w:sz w:val="28"/>
          <w:szCs w:val="28"/>
        </w:rPr>
      </w:pPr>
    </w:p>
    <w:p w:rsidR="006018F1" w:rsidRPr="00AB0B9D" w:rsidRDefault="006018F1" w:rsidP="006018F1">
      <w:pPr>
        <w:spacing w:after="0" w:line="240" w:lineRule="auto"/>
        <w:jc w:val="center"/>
        <w:outlineLvl w:val="0"/>
        <w:rPr>
          <w:rFonts w:ascii="Times New Roman" w:hAnsi="Times New Roman"/>
          <w:sz w:val="28"/>
          <w:szCs w:val="28"/>
        </w:rPr>
      </w:pPr>
      <w:r w:rsidRPr="00AB0B9D">
        <w:rPr>
          <w:rFonts w:ascii="Times New Roman" w:hAnsi="Times New Roman"/>
          <w:sz w:val="28"/>
          <w:szCs w:val="28"/>
        </w:rPr>
        <w:t>Порядок</w:t>
      </w:r>
    </w:p>
    <w:p w:rsidR="006018F1" w:rsidRPr="00AB0B9D" w:rsidRDefault="006018F1" w:rsidP="006018F1">
      <w:pPr>
        <w:spacing w:after="0" w:line="240" w:lineRule="auto"/>
        <w:jc w:val="center"/>
        <w:outlineLvl w:val="0"/>
        <w:rPr>
          <w:rFonts w:ascii="Times New Roman" w:hAnsi="Times New Roman"/>
          <w:sz w:val="28"/>
          <w:szCs w:val="28"/>
        </w:rPr>
      </w:pPr>
      <w:r w:rsidRPr="00AB0B9D">
        <w:rPr>
          <w:rFonts w:ascii="Times New Roman" w:hAnsi="Times New Roman"/>
          <w:sz w:val="28"/>
          <w:szCs w:val="28"/>
        </w:rPr>
        <w:t xml:space="preserve">предоставления финансовой поддержки субъектам малого и среднего предпринимательства </w:t>
      </w:r>
    </w:p>
    <w:p w:rsidR="006018F1" w:rsidRPr="00AB0B9D" w:rsidRDefault="006018F1" w:rsidP="006018F1">
      <w:pPr>
        <w:spacing w:after="0" w:line="240" w:lineRule="auto"/>
        <w:jc w:val="center"/>
        <w:outlineLvl w:val="0"/>
        <w:rPr>
          <w:rFonts w:ascii="Times New Roman" w:hAnsi="Times New Roman"/>
          <w:sz w:val="28"/>
          <w:szCs w:val="28"/>
        </w:rPr>
      </w:pPr>
      <w:r w:rsidRPr="00AB0B9D">
        <w:rPr>
          <w:rFonts w:ascii="Times New Roman" w:hAnsi="Times New Roman"/>
          <w:sz w:val="28"/>
          <w:szCs w:val="28"/>
        </w:rPr>
        <w:t>(далее – Порядок)</w:t>
      </w:r>
    </w:p>
    <w:p w:rsidR="006018F1" w:rsidRPr="00AB0B9D" w:rsidRDefault="006018F1" w:rsidP="006018F1">
      <w:pPr>
        <w:spacing w:after="0" w:line="240" w:lineRule="auto"/>
        <w:contextualSpacing/>
        <w:jc w:val="center"/>
        <w:rPr>
          <w:rFonts w:ascii="Times New Roman" w:hAnsi="Times New Roman"/>
          <w:sz w:val="28"/>
          <w:szCs w:val="28"/>
        </w:rPr>
      </w:pPr>
    </w:p>
    <w:p w:rsidR="006018F1" w:rsidRPr="00AB0B9D" w:rsidRDefault="006018F1" w:rsidP="006018F1">
      <w:pPr>
        <w:spacing w:after="0" w:line="240" w:lineRule="auto"/>
        <w:ind w:left="360"/>
        <w:contextualSpacing/>
        <w:jc w:val="center"/>
        <w:rPr>
          <w:rFonts w:ascii="Times New Roman" w:hAnsi="Times New Roman"/>
          <w:sz w:val="28"/>
          <w:szCs w:val="28"/>
        </w:rPr>
      </w:pPr>
      <w:r w:rsidRPr="00AB0B9D">
        <w:rPr>
          <w:rFonts w:ascii="Times New Roman" w:hAnsi="Times New Roman"/>
          <w:sz w:val="28"/>
          <w:szCs w:val="28"/>
        </w:rPr>
        <w:t>1. Общие положения</w:t>
      </w:r>
    </w:p>
    <w:p w:rsidR="006018F1" w:rsidRPr="00AB0B9D" w:rsidRDefault="006018F1" w:rsidP="006018F1">
      <w:pPr>
        <w:spacing w:after="0" w:line="240" w:lineRule="auto"/>
        <w:ind w:left="360"/>
        <w:contextualSpacing/>
        <w:jc w:val="center"/>
        <w:rPr>
          <w:rFonts w:ascii="Times New Roman" w:hAnsi="Times New Roman"/>
          <w:sz w:val="28"/>
          <w:szCs w:val="28"/>
        </w:rPr>
      </w:pP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 xml:space="preserve">1.1. Настоящий Порядок разработан </w:t>
      </w:r>
      <w:r w:rsidRPr="00AB0B9D">
        <w:rPr>
          <w:rFonts w:ascii="Times New Roman" w:hAnsi="Times New Roman"/>
          <w:color w:val="000000"/>
          <w:sz w:val="28"/>
          <w:szCs w:val="28"/>
        </w:rPr>
        <w:t xml:space="preserve">в целях реализации            подпрограммы 3 «Развитие малого и среднего предпринимательства» (далее – подпрограмма) муниципальной программы </w:t>
      </w:r>
      <w:r w:rsidRPr="00AB0B9D">
        <w:rPr>
          <w:rFonts w:ascii="Times New Roman" w:hAnsi="Times New Roman"/>
          <w:sz w:val="28"/>
          <w:szCs w:val="28"/>
        </w:rPr>
        <w:t xml:space="preserve">«Социально-экономическое развитие, инвестиции и инновации Березовского района на 2016 </w:t>
      </w:r>
      <w:r w:rsidRPr="00AB0B9D">
        <w:rPr>
          <w:rFonts w:ascii="Times New Roman" w:hAnsi="Times New Roman"/>
          <w:color w:val="000000"/>
          <w:sz w:val="28"/>
          <w:szCs w:val="28"/>
        </w:rPr>
        <w:t xml:space="preserve">– </w:t>
      </w:r>
      <w:r w:rsidRPr="00AB0B9D">
        <w:rPr>
          <w:rFonts w:ascii="Times New Roman" w:hAnsi="Times New Roman"/>
          <w:sz w:val="28"/>
          <w:szCs w:val="28"/>
        </w:rPr>
        <w:t xml:space="preserve">2020 годы», утвержденной постановлением администрации Березовского района от                29 ноября 2013 года № 1744 (далее </w:t>
      </w:r>
      <w:r w:rsidRPr="00AB0B9D">
        <w:rPr>
          <w:rFonts w:ascii="Times New Roman" w:hAnsi="Times New Roman"/>
          <w:color w:val="000000"/>
          <w:sz w:val="28"/>
          <w:szCs w:val="28"/>
        </w:rPr>
        <w:t>–</w:t>
      </w:r>
      <w:r w:rsidRPr="00AB0B9D">
        <w:rPr>
          <w:rFonts w:ascii="Times New Roman" w:hAnsi="Times New Roman"/>
          <w:sz w:val="28"/>
          <w:szCs w:val="28"/>
        </w:rPr>
        <w:t xml:space="preserve"> Программа).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B0B9D">
        <w:rPr>
          <w:rFonts w:ascii="Times New Roman" w:hAnsi="Times New Roman"/>
          <w:sz w:val="28"/>
          <w:szCs w:val="28"/>
        </w:rPr>
        <w:t xml:space="preserve">1.2. Порядок </w:t>
      </w:r>
      <w:r w:rsidRPr="004E2D77">
        <w:rPr>
          <w:rFonts w:ascii="Times New Roman" w:eastAsia="Calibri" w:hAnsi="Times New Roman"/>
          <w:sz w:val="28"/>
          <w:szCs w:val="28"/>
          <w:lang w:eastAsia="en-US"/>
        </w:rPr>
        <w:t>определяет критерии отбора субъектов малого и среднего предпринимательства, цели, условия и порядок предоставления финансовой поддержки в форме субсидий (далее – поддержка, субсидии), а также порядок возврата субсидий.</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1.3. </w:t>
      </w:r>
      <w:proofErr w:type="gramStart"/>
      <w:r w:rsidRPr="004E2D77">
        <w:rPr>
          <w:rFonts w:ascii="Times New Roman" w:eastAsia="Calibri" w:hAnsi="Times New Roman"/>
          <w:sz w:val="28"/>
          <w:szCs w:val="28"/>
          <w:lang w:eastAsia="en-US"/>
        </w:rPr>
        <w:t xml:space="preserve">Субсидии предоставляются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roofErr w:type="gramEnd"/>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cs="Arial"/>
          <w:sz w:val="28"/>
          <w:szCs w:val="28"/>
          <w:lang w:eastAsia="en-US"/>
        </w:rPr>
        <w:t xml:space="preserve">1.4. Субсидия предоставляется в пределах бюджетных ассигнований, предусмотренных на данные цели в бюджете Березовского </w:t>
      </w:r>
      <w:r w:rsidRPr="004E2D77">
        <w:rPr>
          <w:rFonts w:ascii="Times New Roman" w:eastAsia="Calibri" w:hAnsi="Times New Roman"/>
          <w:sz w:val="28"/>
          <w:szCs w:val="28"/>
          <w:lang w:eastAsia="en-US"/>
        </w:rPr>
        <w:t xml:space="preserve">района и средств, поступающих в бюджет Березовского района в виде субсидий из бюджета Ханты-Мансийского автономного округа </w:t>
      </w:r>
      <w:r w:rsidRPr="004E2D77">
        <w:rPr>
          <w:rFonts w:ascii="Times New Roman" w:eastAsia="Calibri" w:hAnsi="Times New Roman" w:cs="Arial"/>
          <w:sz w:val="28"/>
          <w:szCs w:val="28"/>
          <w:lang w:eastAsia="en-US"/>
        </w:rPr>
        <w:t>–</w:t>
      </w:r>
      <w:r w:rsidRPr="004E2D77">
        <w:rPr>
          <w:rFonts w:ascii="Times New Roman" w:eastAsia="Calibri" w:hAnsi="Times New Roman"/>
          <w:sz w:val="28"/>
          <w:szCs w:val="28"/>
          <w:lang w:eastAsia="en-US"/>
        </w:rPr>
        <w:t xml:space="preserve"> Югры </w:t>
      </w:r>
      <w:r w:rsidRPr="004E2D77">
        <w:rPr>
          <w:rFonts w:ascii="Times New Roman" w:eastAsia="Calibri" w:hAnsi="Times New Roman" w:cs="Arial"/>
          <w:sz w:val="28"/>
          <w:szCs w:val="28"/>
          <w:lang w:eastAsia="en-US"/>
        </w:rPr>
        <w:t>на соответствующий финансовый год.</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1.5. Расходные обязательства по выплате субсидий возникают после заключения администрацией Березовского района с получателем поддержки (далее – Получатель поддержки) договора о предоставлении субсидии.</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 xml:space="preserve">1.6. Выплата субсидии осуществляется с лицевого счета администрации Березовского района на расчетные счета субъектов малого и среднего предпринимательства (далее </w:t>
      </w:r>
      <w:r w:rsidRPr="00AB0B9D">
        <w:rPr>
          <w:rFonts w:ascii="Times New Roman" w:hAnsi="Times New Roman"/>
          <w:color w:val="000000"/>
          <w:sz w:val="28"/>
          <w:szCs w:val="28"/>
        </w:rPr>
        <w:t xml:space="preserve">– </w:t>
      </w:r>
      <w:r w:rsidRPr="00AB0B9D">
        <w:rPr>
          <w:rFonts w:ascii="Times New Roman" w:hAnsi="Times New Roman"/>
          <w:sz w:val="28"/>
          <w:szCs w:val="28"/>
        </w:rPr>
        <w:t>субъекты), открытые в кредитных организациях</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4E2D77">
        <w:rPr>
          <w:rFonts w:ascii="Times New Roman" w:eastAsia="Calibri" w:hAnsi="Times New Roman"/>
          <w:sz w:val="28"/>
          <w:szCs w:val="28"/>
          <w:lang w:eastAsia="en-US"/>
        </w:rPr>
        <w:t>1.7. Главным распорядителем бюджетных средств по предоставлению субсидий, предусмотренных настоящим Порядком, является администрация Березовского района.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highlight w:val="green"/>
          <w:lang w:eastAsia="en-US"/>
        </w:rPr>
      </w:pPr>
      <w:r w:rsidRPr="004E2D77">
        <w:rPr>
          <w:rFonts w:ascii="Times New Roman" w:eastAsia="Calibri" w:hAnsi="Times New Roman"/>
          <w:sz w:val="28"/>
          <w:szCs w:val="28"/>
          <w:lang w:eastAsia="en-US"/>
        </w:rPr>
        <w:t xml:space="preserve">1.8. Организационно-техническое сопровождение документов, поданных субъектами на предоставление субсидии, и проводимые </w:t>
      </w:r>
      <w:r w:rsidRPr="004E2D77">
        <w:rPr>
          <w:rFonts w:ascii="Times New Roman" w:eastAsia="Calibri" w:hAnsi="Times New Roman"/>
          <w:sz w:val="28"/>
          <w:szCs w:val="28"/>
          <w:lang w:eastAsia="en-US"/>
        </w:rPr>
        <w:lastRenderedPageBreak/>
        <w:t xml:space="preserve">мероприятия по их  предоставлению осуществляет отдел предпринимательства и потребительского рынка комитета по экономической политике администрации Березовского района (далее </w:t>
      </w:r>
      <w:r w:rsidRPr="00AB0B9D">
        <w:rPr>
          <w:rFonts w:ascii="Times New Roman" w:hAnsi="Times New Roman"/>
          <w:color w:val="000000"/>
          <w:sz w:val="28"/>
          <w:szCs w:val="28"/>
        </w:rPr>
        <w:t xml:space="preserve">– </w:t>
      </w:r>
      <w:r w:rsidRPr="004E2D77">
        <w:rPr>
          <w:rFonts w:ascii="Times New Roman" w:eastAsia="Calibri" w:hAnsi="Times New Roman"/>
          <w:sz w:val="28"/>
          <w:szCs w:val="28"/>
          <w:lang w:eastAsia="en-US"/>
        </w:rPr>
        <w:t>уполномоченный орган, Комитет).</w:t>
      </w:r>
    </w:p>
    <w:p w:rsidR="006018F1" w:rsidRPr="00AB0B9D" w:rsidRDefault="006018F1" w:rsidP="006018F1">
      <w:pPr>
        <w:spacing w:after="120" w:line="240" w:lineRule="auto"/>
        <w:ind w:firstLine="708"/>
        <w:contextualSpacing/>
        <w:jc w:val="both"/>
        <w:rPr>
          <w:rFonts w:ascii="Times New Roman" w:hAnsi="Times New Roman"/>
          <w:sz w:val="28"/>
          <w:szCs w:val="28"/>
        </w:rPr>
      </w:pPr>
      <w:r w:rsidRPr="00AB0B9D">
        <w:rPr>
          <w:rFonts w:ascii="Times New Roman" w:hAnsi="Times New Roman"/>
          <w:sz w:val="28"/>
          <w:szCs w:val="28"/>
        </w:rPr>
        <w:t>1.9. В рамках реализации настоящего Порядка используются следующие понятия:</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1) Услуги в сфере бытового обслуживания населения – платные услуги, оказываемые физическим лицам (за исключением услуг по искусственному загару (солярии), ломбардов и услуг по ремонту, техническому обслуживанию и мойке автотранспортных средств), предусмотренные Общероссийским классификатором услуг населению.</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xml:space="preserve">2) Оборудование (основное средство) </w:t>
      </w:r>
      <w:r w:rsidRPr="00AB0B9D">
        <w:rPr>
          <w:rFonts w:ascii="Times New Roman" w:hAnsi="Times New Roman"/>
          <w:color w:val="000000"/>
          <w:sz w:val="28"/>
          <w:szCs w:val="28"/>
        </w:rPr>
        <w:t>–</w:t>
      </w:r>
      <w:r w:rsidRPr="00AB0B9D">
        <w:rPr>
          <w:rFonts w:ascii="Times New Roman" w:hAnsi="Times New Roman"/>
          <w:sz w:val="28"/>
          <w:szCs w:val="28"/>
        </w:rPr>
        <w:t xml:space="preserve"> (кроме автотранспортных средств, компьютерной и оргтехники), которое непосредственно участвует в процессе производства (изготовления) продукции, (выполнении работ, оказания услуг) в определенном (заявленном) виде деятельности первоначальной стоимостью более 40 000 (сорока тысяч) рублей и ожидаемого </w:t>
      </w:r>
      <w:r w:rsidRPr="00AB0B9D">
        <w:rPr>
          <w:rFonts w:ascii="Times New Roman" w:hAnsi="Times New Roman"/>
          <w:color w:val="252525"/>
          <w:sz w:val="28"/>
          <w:szCs w:val="28"/>
          <w:shd w:val="clear" w:color="auto" w:fill="FFFFFF"/>
        </w:rPr>
        <w:t>срока полезного использования (эксплуатации) более 12 месяцев.</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3) Лицензионный программный продукт – это представленная в объективной форме совокупность данных и команд, предназначенных для функционирования ЭВМ и других компьютерных устройств в целях достижения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 xml:space="preserve">4) Консалтинговые услуги </w:t>
      </w:r>
      <w:r w:rsidRPr="00AB0B9D">
        <w:rPr>
          <w:rFonts w:ascii="Times New Roman" w:hAnsi="Times New Roman"/>
          <w:color w:val="000000"/>
          <w:sz w:val="28"/>
          <w:szCs w:val="28"/>
        </w:rPr>
        <w:t>–</w:t>
      </w:r>
      <w:r w:rsidRPr="00AB0B9D">
        <w:rPr>
          <w:rFonts w:ascii="Times New Roman" w:hAnsi="Times New Roman"/>
          <w:sz w:val="28"/>
          <w:szCs w:val="28"/>
        </w:rPr>
        <w:t xml:space="preserve"> это управленческие, кадровые, юридические, налоговые, информационные услуги, а также консультирование по автоматизации бухгалтерского учета и внедрению информационных технологий, услуги по анализу финансово-хозяйственной деятельности юридических лиц и индивидуальных предпринимателей, бухгалтерскому, экономическому, финансовому, управленческому, правовому консультированию, а также составлению </w:t>
      </w:r>
      <w:proofErr w:type="gramStart"/>
      <w:r w:rsidRPr="00AB0B9D">
        <w:rPr>
          <w:rFonts w:ascii="Times New Roman" w:hAnsi="Times New Roman"/>
          <w:sz w:val="28"/>
          <w:szCs w:val="28"/>
        </w:rPr>
        <w:t>бизнес-проектов</w:t>
      </w:r>
      <w:proofErr w:type="gramEnd"/>
      <w:r w:rsidRPr="00AB0B9D">
        <w:rPr>
          <w:rFonts w:ascii="Times New Roman" w:hAnsi="Times New Roman"/>
          <w:sz w:val="28"/>
          <w:szCs w:val="28"/>
        </w:rPr>
        <w:t>.</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 xml:space="preserve">5) Ремесленническая деятельность </w:t>
      </w:r>
      <w:r w:rsidRPr="00AB0B9D">
        <w:rPr>
          <w:rFonts w:ascii="Times New Roman" w:hAnsi="Times New Roman"/>
          <w:color w:val="000000"/>
          <w:sz w:val="28"/>
          <w:szCs w:val="28"/>
        </w:rPr>
        <w:t>–</w:t>
      </w:r>
      <w:r w:rsidRPr="00AB0B9D">
        <w:rPr>
          <w:rFonts w:ascii="Times New Roman" w:hAnsi="Times New Roman"/>
          <w:sz w:val="28"/>
          <w:szCs w:val="28"/>
        </w:rPr>
        <w:t xml:space="preserve"> производство товаров в малых масштабах, с применением ручного труда и инструментов, основанное на личном мастерстве, позволяющем производить высококачественные, высокохудожественные изделия.</w:t>
      </w:r>
    </w:p>
    <w:p w:rsidR="006018F1" w:rsidRPr="00AB0B9D" w:rsidRDefault="006018F1" w:rsidP="006018F1">
      <w:pPr>
        <w:spacing w:after="0" w:line="240" w:lineRule="auto"/>
        <w:ind w:firstLine="709"/>
        <w:contextualSpacing/>
        <w:jc w:val="both"/>
        <w:rPr>
          <w:sz w:val="28"/>
          <w:szCs w:val="28"/>
        </w:rPr>
      </w:pPr>
      <w:r w:rsidRPr="00AB0B9D">
        <w:rPr>
          <w:rFonts w:ascii="Times New Roman" w:hAnsi="Times New Roman"/>
          <w:sz w:val="28"/>
          <w:szCs w:val="28"/>
        </w:rPr>
        <w:t>6) Быстровозводимое домостроение – быстровозводимые объекты, собранные из отдельных модулей (</w:t>
      </w:r>
      <w:proofErr w:type="gramStart"/>
      <w:r w:rsidRPr="00AB0B9D">
        <w:rPr>
          <w:rFonts w:ascii="Times New Roman" w:hAnsi="Times New Roman"/>
          <w:sz w:val="28"/>
          <w:szCs w:val="28"/>
        </w:rPr>
        <w:t>блок-контейнеров</w:t>
      </w:r>
      <w:proofErr w:type="gramEnd"/>
      <w:r w:rsidRPr="00AB0B9D">
        <w:rPr>
          <w:rFonts w:ascii="Times New Roman" w:hAnsi="Times New Roman"/>
          <w:sz w:val="28"/>
          <w:szCs w:val="28"/>
        </w:rPr>
        <w:t>, каркасно-панельные сооружения и др.) с готовой внутренней и внешней отделкой с малыми сроками монтажа и возведенные в целях продажи населению, а также юридическим лицам</w:t>
      </w:r>
      <w:r>
        <w:rPr>
          <w:rFonts w:ascii="Times New Roman" w:hAnsi="Times New Roman"/>
          <w:sz w:val="28"/>
          <w:szCs w:val="28"/>
        </w:rPr>
        <w:t xml:space="preserve"> с последующим предоставлением </w:t>
      </w:r>
      <w:r w:rsidRPr="00AB0B9D">
        <w:rPr>
          <w:rFonts w:ascii="Times New Roman" w:hAnsi="Times New Roman"/>
          <w:sz w:val="28"/>
          <w:szCs w:val="28"/>
        </w:rPr>
        <w:t>гражданам по найму</w:t>
      </w:r>
      <w:r w:rsidRPr="00AB0B9D">
        <w:rPr>
          <w:sz w:val="28"/>
          <w:szCs w:val="28"/>
        </w:rPr>
        <w:t xml:space="preserve">. </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iCs/>
          <w:sz w:val="28"/>
          <w:szCs w:val="28"/>
        </w:rPr>
      </w:pPr>
      <w:r w:rsidRPr="00AB0B9D">
        <w:rPr>
          <w:rFonts w:ascii="Times New Roman" w:hAnsi="Times New Roman"/>
          <w:iCs/>
          <w:sz w:val="28"/>
          <w:szCs w:val="28"/>
        </w:rPr>
        <w:t>7) Сельскохозяйственная техника — спектр технических средств, предназначенных для повышения производительности труда в сельском хозяйстве путем механизации и автоматизации отдельных операций или технологических процессов.</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lastRenderedPageBreak/>
        <w:t>Иные понятия, используемые в Порядке, в части мероприятий, направленных на поддержку и развитие малого и среднего предпринимательства, применяются в том же значении, что и в Программе, а так же в  Федеральном законе от 24 июля 2007 года № 209-ФЗ «О развитии малого и среднего предпринимательства в Российской Федерации».</w:t>
      </w:r>
    </w:p>
    <w:p w:rsidR="006018F1" w:rsidRPr="00AB0B9D" w:rsidRDefault="006018F1" w:rsidP="006018F1">
      <w:pPr>
        <w:spacing w:after="0" w:line="240" w:lineRule="auto"/>
        <w:contextualSpacing/>
        <w:jc w:val="both"/>
        <w:rPr>
          <w:rFonts w:ascii="Times New Roman" w:hAnsi="Times New Roman"/>
          <w:sz w:val="28"/>
          <w:szCs w:val="28"/>
        </w:rPr>
      </w:pPr>
    </w:p>
    <w:p w:rsidR="006018F1" w:rsidRPr="00AB0B9D" w:rsidRDefault="006018F1" w:rsidP="006018F1">
      <w:pPr>
        <w:spacing w:after="0" w:line="240" w:lineRule="auto"/>
        <w:contextualSpacing/>
        <w:jc w:val="center"/>
        <w:rPr>
          <w:rFonts w:ascii="Times New Roman" w:hAnsi="Times New Roman"/>
          <w:sz w:val="28"/>
          <w:szCs w:val="28"/>
        </w:rPr>
      </w:pPr>
      <w:r w:rsidRPr="004E2D77">
        <w:rPr>
          <w:rFonts w:ascii="Times New Roman" w:eastAsia="Calibri" w:hAnsi="Times New Roman"/>
          <w:sz w:val="28"/>
          <w:szCs w:val="28"/>
          <w:lang w:eastAsia="en-US"/>
        </w:rPr>
        <w:t>2. Критерии отбора субъектов</w:t>
      </w:r>
    </w:p>
    <w:p w:rsidR="006018F1" w:rsidRPr="00AB0B9D" w:rsidRDefault="006018F1" w:rsidP="006018F1">
      <w:pPr>
        <w:spacing w:after="0" w:line="240" w:lineRule="auto"/>
        <w:contextualSpacing/>
        <w:jc w:val="center"/>
        <w:rPr>
          <w:rFonts w:ascii="Times New Roman" w:hAnsi="Times New Roman"/>
          <w:sz w:val="28"/>
          <w:szCs w:val="28"/>
        </w:rPr>
      </w:pP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2.1. Порядок распространяется </w:t>
      </w:r>
      <w:proofErr w:type="gramStart"/>
      <w:r w:rsidRPr="004E2D77">
        <w:rPr>
          <w:rFonts w:ascii="Times New Roman" w:eastAsia="Calibri" w:hAnsi="Times New Roman"/>
          <w:sz w:val="28"/>
          <w:szCs w:val="28"/>
          <w:lang w:eastAsia="en-US"/>
        </w:rPr>
        <w:t>на</w:t>
      </w:r>
      <w:proofErr w:type="gramEnd"/>
      <w:r w:rsidRPr="004E2D77">
        <w:rPr>
          <w:rFonts w:ascii="Times New Roman" w:eastAsia="Calibri" w:hAnsi="Times New Roman"/>
          <w:sz w:val="28"/>
          <w:szCs w:val="28"/>
          <w:lang w:eastAsia="en-US"/>
        </w:rPr>
        <w:t xml:space="preserve"> субъектов:</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1) </w:t>
      </w:r>
      <w:proofErr w:type="gramStart"/>
      <w:r w:rsidRPr="004E2D77">
        <w:rPr>
          <w:rFonts w:ascii="Times New Roman" w:eastAsia="Calibri" w:hAnsi="Times New Roman"/>
          <w:sz w:val="28"/>
          <w:szCs w:val="28"/>
          <w:lang w:eastAsia="en-US"/>
        </w:rPr>
        <w:t>соответствующих</w:t>
      </w:r>
      <w:proofErr w:type="gramEnd"/>
      <w:r w:rsidRPr="004E2D77">
        <w:rPr>
          <w:rFonts w:ascii="Times New Roman" w:eastAsia="Calibri" w:hAnsi="Times New Roman"/>
          <w:sz w:val="28"/>
          <w:szCs w:val="28"/>
          <w:lang w:eastAsia="en-US"/>
        </w:rPr>
        <w:t xml:space="preserve"> критериям, </w:t>
      </w:r>
      <w:r w:rsidRPr="004E2D77">
        <w:rPr>
          <w:rFonts w:ascii="Times New Roman" w:eastAsia="Calibri" w:hAnsi="Times New Roman"/>
          <w:color w:val="0D0D0D"/>
          <w:sz w:val="28"/>
          <w:szCs w:val="28"/>
          <w:lang w:eastAsia="en-US"/>
        </w:rPr>
        <w:t xml:space="preserve">определенным </w:t>
      </w:r>
      <w:hyperlink r:id="rId6" w:history="1">
        <w:r w:rsidRPr="004E2D77">
          <w:rPr>
            <w:rFonts w:ascii="Times New Roman" w:eastAsia="Calibri" w:hAnsi="Times New Roman"/>
            <w:color w:val="0D0D0D"/>
            <w:sz w:val="28"/>
            <w:szCs w:val="28"/>
            <w:lang w:eastAsia="en-US"/>
          </w:rPr>
          <w:t>статьей 4</w:t>
        </w:r>
      </w:hyperlink>
      <w:r w:rsidRPr="004E2D77">
        <w:rPr>
          <w:rFonts w:ascii="Times New Roman" w:eastAsia="Calibri" w:hAnsi="Times New Roman"/>
          <w:color w:val="0D0D0D"/>
          <w:sz w:val="28"/>
          <w:szCs w:val="28"/>
          <w:lang w:eastAsia="en-US"/>
        </w:rPr>
        <w:t xml:space="preserve"> </w:t>
      </w:r>
      <w:r w:rsidRPr="004E2D77">
        <w:rPr>
          <w:rFonts w:ascii="Times New Roman" w:eastAsia="Calibri" w:hAnsi="Times New Roman"/>
          <w:sz w:val="28"/>
          <w:szCs w:val="28"/>
          <w:lang w:eastAsia="en-US"/>
        </w:rPr>
        <w:t>Федерального закона от 24 июля 2007 года № 209-ФЗ «О развитии малого и среднего предпринимательства в Российской Федерации»;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4E2D77">
        <w:rPr>
          <w:rFonts w:ascii="Times New Roman" w:eastAsia="Calibri" w:hAnsi="Times New Roman"/>
          <w:sz w:val="28"/>
          <w:szCs w:val="28"/>
          <w:lang w:eastAsia="en-US"/>
        </w:rPr>
        <w:t xml:space="preserve">2) </w:t>
      </w:r>
      <w:proofErr w:type="gramStart"/>
      <w:r w:rsidRPr="004E2D77">
        <w:rPr>
          <w:rFonts w:ascii="Times New Roman" w:eastAsia="Calibri" w:hAnsi="Times New Roman"/>
          <w:sz w:val="28"/>
          <w:szCs w:val="28"/>
          <w:lang w:eastAsia="en-US"/>
        </w:rPr>
        <w:t>зарегистрированных</w:t>
      </w:r>
      <w:proofErr w:type="gramEnd"/>
      <w:r w:rsidRPr="004E2D77">
        <w:rPr>
          <w:rFonts w:ascii="Times New Roman" w:eastAsia="Calibri" w:hAnsi="Times New Roman"/>
          <w:sz w:val="28"/>
          <w:szCs w:val="28"/>
          <w:lang w:eastAsia="en-US"/>
        </w:rPr>
        <w:t xml:space="preserve"> и состоящих на налоговом учете в Березовском районе и осуществляющих свою деятельность на территории Березовского района;</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не </w:t>
      </w:r>
      <w:proofErr w:type="gramStart"/>
      <w:r>
        <w:rPr>
          <w:rFonts w:ascii="Times New Roman" w:hAnsi="Times New Roman"/>
          <w:sz w:val="28"/>
          <w:szCs w:val="28"/>
        </w:rPr>
        <w:t>находящих</w:t>
      </w:r>
      <w:r w:rsidRPr="00AB0B9D">
        <w:rPr>
          <w:rFonts w:ascii="Times New Roman" w:hAnsi="Times New Roman"/>
          <w:sz w:val="28"/>
          <w:szCs w:val="28"/>
        </w:rPr>
        <w:t>ся</w:t>
      </w:r>
      <w:proofErr w:type="gramEnd"/>
      <w:r w:rsidRPr="00AB0B9D">
        <w:rPr>
          <w:rFonts w:ascii="Times New Roman" w:hAnsi="Times New Roman"/>
          <w:sz w:val="28"/>
          <w:szCs w:val="28"/>
        </w:rPr>
        <w:t xml:space="preserve"> в состоянии ликвидации, реорганизации, приостановления деятельности, любой стадии банкротства;</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 xml:space="preserve">4) в </w:t>
      </w:r>
      <w:proofErr w:type="gramStart"/>
      <w:r w:rsidRPr="00AB0B9D">
        <w:rPr>
          <w:rFonts w:ascii="Times New Roman" w:hAnsi="Times New Roman"/>
          <w:sz w:val="28"/>
          <w:szCs w:val="28"/>
        </w:rPr>
        <w:t>действиях</w:t>
      </w:r>
      <w:proofErr w:type="gramEnd"/>
      <w:r w:rsidRPr="00AB0B9D">
        <w:rPr>
          <w:rFonts w:ascii="Times New Roman" w:hAnsi="Times New Roman"/>
          <w:sz w:val="28"/>
          <w:szCs w:val="28"/>
        </w:rPr>
        <w:t xml:space="preserve"> которых отсутствуют основания для отказа в предоставлении субсидии, предусмотренных пунктом 5.6 настоящего Порядка.</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2.2. Поддержка не может оказываться в отношении субъектов:</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2) являющихся участниками соглашений о разделе продукции;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3) </w:t>
      </w:r>
      <w:proofErr w:type="gramStart"/>
      <w:r w:rsidRPr="004E2D77">
        <w:rPr>
          <w:rFonts w:ascii="Times New Roman" w:eastAsia="Calibri" w:hAnsi="Times New Roman"/>
          <w:sz w:val="28"/>
          <w:szCs w:val="28"/>
          <w:lang w:eastAsia="en-US"/>
        </w:rPr>
        <w:t>осуществляющих</w:t>
      </w:r>
      <w:proofErr w:type="gramEnd"/>
      <w:r w:rsidRPr="004E2D77">
        <w:rPr>
          <w:rFonts w:ascii="Times New Roman" w:eastAsia="Calibri" w:hAnsi="Times New Roman"/>
          <w:sz w:val="28"/>
          <w:szCs w:val="28"/>
          <w:lang w:eastAsia="en-US"/>
        </w:rPr>
        <w:t xml:space="preserve"> предпринимательскую деятельность в сфере игорного бизнеса;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018F1" w:rsidRPr="004E2D77" w:rsidRDefault="006018F1" w:rsidP="006018F1">
      <w:pPr>
        <w:autoSpaceDE w:val="0"/>
        <w:autoSpaceDN w:val="0"/>
        <w:adjustRightInd w:val="0"/>
        <w:spacing w:after="0" w:line="240" w:lineRule="auto"/>
        <w:jc w:val="both"/>
        <w:rPr>
          <w:rFonts w:ascii="Times New Roman" w:eastAsia="Calibri" w:hAnsi="Times New Roman"/>
          <w:sz w:val="28"/>
          <w:szCs w:val="28"/>
          <w:lang w:eastAsia="en-US"/>
        </w:rPr>
      </w:pPr>
    </w:p>
    <w:p w:rsidR="006018F1" w:rsidRPr="00AB0B9D" w:rsidRDefault="006018F1" w:rsidP="006018F1">
      <w:pPr>
        <w:spacing w:after="0" w:line="240" w:lineRule="auto"/>
        <w:ind w:firstLine="720"/>
        <w:contextualSpacing/>
        <w:jc w:val="center"/>
        <w:rPr>
          <w:rFonts w:ascii="Times New Roman" w:hAnsi="Times New Roman"/>
          <w:sz w:val="28"/>
          <w:szCs w:val="28"/>
        </w:rPr>
      </w:pPr>
      <w:r w:rsidRPr="00AB0B9D">
        <w:rPr>
          <w:rFonts w:ascii="Times New Roman" w:hAnsi="Times New Roman"/>
          <w:sz w:val="28"/>
          <w:szCs w:val="28"/>
        </w:rPr>
        <w:t>3. Условия предоставления поддержки</w:t>
      </w:r>
    </w:p>
    <w:p w:rsidR="006018F1" w:rsidRPr="00AB0B9D" w:rsidRDefault="006018F1" w:rsidP="006018F1">
      <w:pPr>
        <w:spacing w:after="0" w:line="240" w:lineRule="auto"/>
        <w:contextualSpacing/>
        <w:jc w:val="both"/>
        <w:rPr>
          <w:rFonts w:ascii="Times New Roman" w:hAnsi="Times New Roman"/>
          <w:sz w:val="28"/>
          <w:szCs w:val="28"/>
        </w:rPr>
      </w:pP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3.1. Компенсации подлежат затраты, произведенные субъектами за период не более чем полных 12 (двенадцать) месяцев, предшествующих дате регистрации заявления о предоставлении финансовой поддержки в форме субсидии (далее </w:t>
      </w:r>
      <w:r w:rsidRPr="00AB0B9D">
        <w:rPr>
          <w:rFonts w:ascii="Times New Roman" w:hAnsi="Times New Roman"/>
          <w:color w:val="000000"/>
          <w:sz w:val="28"/>
          <w:szCs w:val="28"/>
        </w:rPr>
        <w:t>–</w:t>
      </w:r>
      <w:r w:rsidRPr="004E2D77">
        <w:rPr>
          <w:rFonts w:ascii="Times New Roman" w:eastAsia="Calibri" w:hAnsi="Times New Roman"/>
          <w:sz w:val="28"/>
          <w:szCs w:val="28"/>
          <w:lang w:eastAsia="en-US"/>
        </w:rPr>
        <w:t xml:space="preserve"> заявление) в соответствии с настоящим Порядком.</w:t>
      </w:r>
    </w:p>
    <w:p w:rsidR="006018F1" w:rsidRPr="00AB0B9D" w:rsidRDefault="006018F1" w:rsidP="006018F1">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В случае</w:t>
      </w:r>
      <w:r w:rsidRPr="00AB0B9D">
        <w:rPr>
          <w:rFonts w:ascii="Times New Roman" w:hAnsi="Times New Roman"/>
          <w:sz w:val="28"/>
          <w:szCs w:val="28"/>
        </w:rPr>
        <w:t xml:space="preserve"> обращения нескольких субъектов с заявлениями о предоставлении субсидии при условии превышения затрат обратившихся субъектов над размерами</w:t>
      </w:r>
      <w:proofErr w:type="gramEnd"/>
      <w:r w:rsidRPr="00AB0B9D">
        <w:rPr>
          <w:rFonts w:ascii="Times New Roman" w:hAnsi="Times New Roman"/>
          <w:sz w:val="28"/>
          <w:szCs w:val="28"/>
        </w:rPr>
        <w:t xml:space="preserve"> средств, предусмотренных по соответствующему </w:t>
      </w:r>
      <w:r w:rsidRPr="00AB0B9D">
        <w:rPr>
          <w:rFonts w:ascii="Times New Roman" w:hAnsi="Times New Roman"/>
          <w:sz w:val="28"/>
          <w:szCs w:val="28"/>
        </w:rPr>
        <w:lastRenderedPageBreak/>
        <w:t>мероприятию подпрограммы 3, субсидии предоставляются в размере пропорционально затратам субъектов.</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3.3. Субъект при предоставлении поддержки соглашается:</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1) надлежащим образом исполнять обязательства по договору о предоставлении субсидии;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2) соблюдать условия, установленные договором о предоставлении субсидии;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bCs/>
          <w:color w:val="000000"/>
          <w:sz w:val="28"/>
          <w:szCs w:val="28"/>
          <w:shd w:val="clear" w:color="auto" w:fill="FFFFFF"/>
        </w:rPr>
        <w:t>3) представлять информацию о результатах своей деятельности, по форме согласно приложению 2 к настоящему Порядку (анкета получателя поддержки)</w:t>
      </w:r>
      <w:r w:rsidRPr="00AB0B9D">
        <w:rPr>
          <w:rFonts w:ascii="Times New Roman" w:hAnsi="Times New Roman"/>
          <w:sz w:val="28"/>
          <w:szCs w:val="28"/>
        </w:rPr>
        <w:t>;</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proofErr w:type="gramStart"/>
      <w:r w:rsidRPr="00AB0B9D">
        <w:rPr>
          <w:rFonts w:ascii="Times New Roman" w:hAnsi="Times New Roman"/>
          <w:sz w:val="28"/>
          <w:szCs w:val="28"/>
        </w:rPr>
        <w:t>4) предоставлять в перио</w:t>
      </w:r>
      <w:r>
        <w:rPr>
          <w:rFonts w:ascii="Times New Roman" w:hAnsi="Times New Roman"/>
          <w:sz w:val="28"/>
          <w:szCs w:val="28"/>
        </w:rPr>
        <w:t>д оказания поддержки и в течение</w:t>
      </w:r>
      <w:r w:rsidRPr="00AB0B9D">
        <w:rPr>
          <w:rFonts w:ascii="Times New Roman" w:hAnsi="Times New Roman"/>
          <w:sz w:val="28"/>
          <w:szCs w:val="28"/>
        </w:rPr>
        <w:t xml:space="preserve"> одного года после ее окончания следующих документов: анкеты –</w:t>
      </w:r>
      <w:r>
        <w:rPr>
          <w:rFonts w:ascii="Times New Roman" w:hAnsi="Times New Roman"/>
          <w:sz w:val="28"/>
          <w:szCs w:val="28"/>
        </w:rPr>
        <w:t xml:space="preserve"> получателя поддержки         (</w:t>
      </w:r>
      <w:r w:rsidRPr="00AB0B9D">
        <w:rPr>
          <w:rFonts w:ascii="Times New Roman" w:hAnsi="Times New Roman"/>
          <w:sz w:val="28"/>
          <w:szCs w:val="28"/>
        </w:rPr>
        <w:t>приложение 2 к настоящему Порядку), копии бухгалтерских балансов и налоговых деклараций по применяемым специа</w:t>
      </w:r>
      <w:r>
        <w:rPr>
          <w:rFonts w:ascii="Times New Roman" w:hAnsi="Times New Roman"/>
          <w:sz w:val="28"/>
          <w:szCs w:val="28"/>
        </w:rPr>
        <w:t>льным режимам налогообложения (</w:t>
      </w:r>
      <w:r w:rsidRPr="00AB0B9D">
        <w:rPr>
          <w:rFonts w:ascii="Times New Roman" w:hAnsi="Times New Roman"/>
          <w:sz w:val="28"/>
          <w:szCs w:val="28"/>
        </w:rPr>
        <w:t>для применяющих такие режимы),</w:t>
      </w:r>
      <w:r w:rsidRPr="00AB0B9D">
        <w:rPr>
          <w:rFonts w:ascii="Times New Roman" w:hAnsi="Times New Roman"/>
          <w:color w:val="0D0D0D"/>
          <w:sz w:val="28"/>
          <w:szCs w:val="28"/>
        </w:rPr>
        <w:t xml:space="preserve"> а также статистическую информацию в виде копий форм федерального статистического наблюдения, предоставляемых в органы статистики;</w:t>
      </w:r>
      <w:proofErr w:type="gramEnd"/>
    </w:p>
    <w:p w:rsidR="006018F1" w:rsidRPr="00AB0B9D" w:rsidRDefault="006018F1" w:rsidP="006018F1">
      <w:pPr>
        <w:autoSpaceDE w:val="0"/>
        <w:autoSpaceDN w:val="0"/>
        <w:adjustRightInd w:val="0"/>
        <w:spacing w:after="0" w:line="240" w:lineRule="auto"/>
        <w:ind w:firstLine="708"/>
        <w:jc w:val="both"/>
        <w:rPr>
          <w:rFonts w:ascii="Times New Roman" w:hAnsi="Times New Roman"/>
          <w:sz w:val="28"/>
          <w:szCs w:val="28"/>
        </w:rPr>
      </w:pPr>
      <w:r w:rsidRPr="00AB0B9D">
        <w:rPr>
          <w:rFonts w:ascii="Times New Roman" w:hAnsi="Times New Roman"/>
          <w:sz w:val="28"/>
          <w:szCs w:val="28"/>
        </w:rPr>
        <w:t>5) по запросу администрации Березовского района предоставлять информацию и документы, необходимые для исполнения договора о предоставлении субсидии.</w:t>
      </w:r>
    </w:p>
    <w:p w:rsidR="006018F1" w:rsidRPr="00AB0B9D" w:rsidRDefault="006018F1" w:rsidP="006018F1">
      <w:pPr>
        <w:autoSpaceDE w:val="0"/>
        <w:autoSpaceDN w:val="0"/>
        <w:adjustRightInd w:val="0"/>
        <w:spacing w:after="0" w:line="240" w:lineRule="auto"/>
        <w:ind w:firstLine="708"/>
        <w:jc w:val="both"/>
        <w:rPr>
          <w:rFonts w:ascii="Times New Roman" w:hAnsi="Times New Roman"/>
          <w:color w:val="000000"/>
          <w:sz w:val="28"/>
          <w:szCs w:val="28"/>
        </w:rPr>
      </w:pPr>
      <w:r w:rsidRPr="00AB0B9D">
        <w:rPr>
          <w:rFonts w:ascii="Times New Roman" w:hAnsi="Times New Roman"/>
          <w:sz w:val="28"/>
          <w:szCs w:val="28"/>
        </w:rPr>
        <w:t>Вся корреспонденция</w:t>
      </w:r>
      <w:r>
        <w:rPr>
          <w:rFonts w:ascii="Times New Roman" w:hAnsi="Times New Roman"/>
          <w:sz w:val="28"/>
          <w:szCs w:val="28"/>
        </w:rPr>
        <w:t>,</w:t>
      </w:r>
      <w:r w:rsidRPr="00AB0B9D">
        <w:rPr>
          <w:rFonts w:ascii="Times New Roman" w:hAnsi="Times New Roman"/>
          <w:sz w:val="28"/>
          <w:szCs w:val="28"/>
        </w:rPr>
        <w:t xml:space="preserve"> связанная с исполнением договора о предоставлении субсидии</w:t>
      </w:r>
      <w:r>
        <w:rPr>
          <w:rFonts w:ascii="Times New Roman" w:hAnsi="Times New Roman"/>
          <w:sz w:val="28"/>
          <w:szCs w:val="28"/>
        </w:rPr>
        <w:t>, пред</w:t>
      </w:r>
      <w:r w:rsidRPr="00AB0B9D">
        <w:rPr>
          <w:rFonts w:ascii="Times New Roman" w:hAnsi="Times New Roman"/>
          <w:sz w:val="28"/>
          <w:szCs w:val="28"/>
        </w:rPr>
        <w:t>ставляется субъектами на имя главы администрации Березовского района на бумажном носителе</w:t>
      </w:r>
      <w:r w:rsidRPr="00AB0B9D">
        <w:rPr>
          <w:rFonts w:ascii="Times New Roman" w:hAnsi="Times New Roman"/>
          <w:color w:val="000000"/>
          <w:sz w:val="28"/>
          <w:szCs w:val="28"/>
        </w:rPr>
        <w:t xml:space="preserve">. </w:t>
      </w:r>
      <w:r w:rsidRPr="00AB0B9D">
        <w:rPr>
          <w:rFonts w:ascii="Times New Roman" w:hAnsi="Times New Roman"/>
          <w:sz w:val="28"/>
          <w:szCs w:val="28"/>
        </w:rPr>
        <w:t>Представление документов может быть осущес</w:t>
      </w:r>
      <w:r>
        <w:rPr>
          <w:rFonts w:ascii="Times New Roman" w:hAnsi="Times New Roman"/>
          <w:sz w:val="28"/>
          <w:szCs w:val="28"/>
        </w:rPr>
        <w:t>твлено субъектом лично, нарочно</w:t>
      </w:r>
      <w:r w:rsidRPr="00AB0B9D">
        <w:rPr>
          <w:rFonts w:ascii="Times New Roman" w:hAnsi="Times New Roman"/>
          <w:sz w:val="28"/>
          <w:szCs w:val="28"/>
        </w:rPr>
        <w:t xml:space="preserve"> либо направлено почтовым отправлением. </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Корреспонденция</w:t>
      </w:r>
      <w:r>
        <w:rPr>
          <w:rFonts w:ascii="Times New Roman" w:hAnsi="Times New Roman"/>
          <w:sz w:val="28"/>
          <w:szCs w:val="28"/>
        </w:rPr>
        <w:t>,</w:t>
      </w:r>
      <w:r w:rsidRPr="00AB0B9D">
        <w:rPr>
          <w:rFonts w:ascii="Times New Roman" w:hAnsi="Times New Roman"/>
          <w:sz w:val="28"/>
          <w:szCs w:val="28"/>
        </w:rPr>
        <w:t xml:space="preserve"> направленная</w:t>
      </w:r>
      <w:r>
        <w:rPr>
          <w:rFonts w:ascii="Times New Roman" w:hAnsi="Times New Roman"/>
          <w:sz w:val="28"/>
          <w:szCs w:val="28"/>
        </w:rPr>
        <w:t xml:space="preserve"> посредством факсимильной связи</w:t>
      </w:r>
      <w:r w:rsidRPr="00AB0B9D">
        <w:rPr>
          <w:rFonts w:ascii="Times New Roman" w:hAnsi="Times New Roman"/>
          <w:sz w:val="28"/>
          <w:szCs w:val="28"/>
        </w:rPr>
        <w:t xml:space="preserve"> либо электронной почты в адрес уполномоченного органа или Комитета</w:t>
      </w:r>
      <w:r>
        <w:rPr>
          <w:rFonts w:ascii="Times New Roman" w:hAnsi="Times New Roman"/>
          <w:sz w:val="28"/>
          <w:szCs w:val="28"/>
        </w:rPr>
        <w:t>,</w:t>
      </w:r>
      <w:r w:rsidRPr="00AB0B9D">
        <w:rPr>
          <w:rFonts w:ascii="Times New Roman" w:hAnsi="Times New Roman"/>
          <w:sz w:val="28"/>
          <w:szCs w:val="28"/>
        </w:rPr>
        <w:t xml:space="preserve"> не рассматривается и регистрации не подлежит.</w:t>
      </w:r>
    </w:p>
    <w:p w:rsidR="006018F1" w:rsidRPr="00AB0B9D" w:rsidRDefault="006018F1" w:rsidP="006018F1">
      <w:pPr>
        <w:autoSpaceDE w:val="0"/>
        <w:autoSpaceDN w:val="0"/>
        <w:adjustRightInd w:val="0"/>
        <w:spacing w:after="0" w:line="240" w:lineRule="auto"/>
        <w:ind w:firstLine="708"/>
        <w:jc w:val="both"/>
        <w:rPr>
          <w:rFonts w:ascii="Times New Roman" w:hAnsi="Times New Roman"/>
          <w:sz w:val="28"/>
          <w:szCs w:val="28"/>
        </w:rPr>
      </w:pPr>
      <w:r w:rsidRPr="00AB0B9D">
        <w:rPr>
          <w:rFonts w:ascii="Times New Roman" w:hAnsi="Times New Roman"/>
          <w:sz w:val="28"/>
          <w:szCs w:val="28"/>
        </w:rPr>
        <w:t>Согласие включается в заявление о предоставлении финансовой поддержки в форме субсидии.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cs="Arial"/>
          <w:sz w:val="28"/>
          <w:szCs w:val="28"/>
          <w:lang w:eastAsia="en-US"/>
        </w:rPr>
        <w:t>3.6.</w:t>
      </w:r>
      <w:r w:rsidRPr="004E2D77">
        <w:rPr>
          <w:rFonts w:ascii="Times New Roman" w:eastAsia="Calibri" w:hAnsi="Times New Roman"/>
          <w:sz w:val="28"/>
          <w:szCs w:val="28"/>
          <w:lang w:eastAsia="en-US"/>
        </w:rPr>
        <w:t xml:space="preserve"> Субсидия предоставляется субъектам по следующим направлениям:</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4E2D77">
        <w:rPr>
          <w:rFonts w:ascii="Times New Roman" w:eastAsia="Calibri" w:hAnsi="Times New Roman"/>
          <w:sz w:val="28"/>
          <w:szCs w:val="28"/>
          <w:lang w:eastAsia="en-US"/>
        </w:rPr>
        <w:t xml:space="preserve">3.6.1. </w:t>
      </w:r>
      <w:r w:rsidRPr="00AB0B9D">
        <w:rPr>
          <w:rFonts w:ascii="Times New Roman" w:hAnsi="Times New Roman"/>
          <w:sz w:val="28"/>
          <w:szCs w:val="28"/>
        </w:rPr>
        <w:t>Компенсация части затрат по участию субъектов в выставках, ярмарках на территории Березовского района и в подобных мероприятиях проводимых на межмуниципальном, межрегиональном, региональном уровне:</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50 тысяч рублей на одного субъекта в год.</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Возмещение расходов на горюче-смазочные материалы при проезде на личном транспорте производится в соответствии с нормами топлива утвержденными распоряжением Министерства транспорта Российской федерации от 14 марта 2008</w:t>
      </w:r>
      <w:r>
        <w:rPr>
          <w:rFonts w:ascii="Times New Roman" w:hAnsi="Times New Roman"/>
          <w:sz w:val="28"/>
          <w:szCs w:val="28"/>
        </w:rPr>
        <w:t xml:space="preserve"> года</w:t>
      </w:r>
      <w:r w:rsidRPr="00AB0B9D">
        <w:rPr>
          <w:rFonts w:ascii="Times New Roman" w:hAnsi="Times New Roman"/>
          <w:sz w:val="28"/>
          <w:szCs w:val="28"/>
        </w:rPr>
        <w:t xml:space="preserve"> № АМ-23-р «О введении в действие методических рекомендаций</w:t>
      </w:r>
      <w:r>
        <w:rPr>
          <w:rFonts w:ascii="Times New Roman" w:hAnsi="Times New Roman"/>
          <w:sz w:val="28"/>
          <w:szCs w:val="28"/>
        </w:rPr>
        <w:t xml:space="preserve"> «</w:t>
      </w:r>
      <w:r w:rsidRPr="00AB0B9D">
        <w:rPr>
          <w:rFonts w:ascii="Times New Roman" w:hAnsi="Times New Roman"/>
          <w:sz w:val="28"/>
          <w:szCs w:val="28"/>
        </w:rPr>
        <w:t>Нормы расхода топлив и смазочных материалов на автомобильном транспорте».</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4E2D77">
        <w:rPr>
          <w:rFonts w:ascii="Times New Roman" w:eastAsia="Calibri" w:hAnsi="Times New Roman"/>
          <w:sz w:val="28"/>
          <w:szCs w:val="28"/>
          <w:lang w:eastAsia="en-US"/>
        </w:rPr>
        <w:lastRenderedPageBreak/>
        <w:t>3.6.2. К</w:t>
      </w:r>
      <w:r w:rsidRPr="00AB0B9D">
        <w:rPr>
          <w:rFonts w:ascii="Times New Roman" w:hAnsi="Times New Roman"/>
          <w:sz w:val="28"/>
          <w:szCs w:val="28"/>
        </w:rPr>
        <w:t>омпенсация части затрат по участию субъектов молодежного предпринимательства в мероприятиях</w:t>
      </w:r>
      <w:r>
        <w:rPr>
          <w:rFonts w:ascii="Times New Roman" w:hAnsi="Times New Roman"/>
          <w:sz w:val="28"/>
          <w:szCs w:val="28"/>
        </w:rPr>
        <w:t>,</w:t>
      </w:r>
      <w:r w:rsidRPr="00AB0B9D">
        <w:rPr>
          <w:rFonts w:ascii="Times New Roman" w:hAnsi="Times New Roman"/>
          <w:sz w:val="28"/>
          <w:szCs w:val="28"/>
        </w:rPr>
        <w:t xml:space="preserve"> способствующих вовлечению молодежи района в предпринимательскую деятельность (тренинги, деловые игры, семинары, форумы, «круглые столы», </w:t>
      </w:r>
      <w:proofErr w:type="gramStart"/>
      <w:r w:rsidRPr="00AB0B9D">
        <w:rPr>
          <w:rFonts w:ascii="Times New Roman" w:hAnsi="Times New Roman"/>
          <w:sz w:val="28"/>
          <w:szCs w:val="28"/>
        </w:rPr>
        <w:t>бизнес-лагеря</w:t>
      </w:r>
      <w:proofErr w:type="gramEnd"/>
      <w:r w:rsidRPr="00AB0B9D">
        <w:rPr>
          <w:rFonts w:ascii="Times New Roman" w:hAnsi="Times New Roman"/>
          <w:sz w:val="28"/>
          <w:szCs w:val="28"/>
        </w:rPr>
        <w:t>) проводимые на муниципальном и региональном уровне.</w:t>
      </w:r>
    </w:p>
    <w:p w:rsidR="006018F1" w:rsidRPr="00AB0B9D" w:rsidRDefault="006018F1" w:rsidP="006018F1">
      <w:pPr>
        <w:spacing w:line="240" w:lineRule="auto"/>
        <w:ind w:firstLine="708"/>
        <w:contextualSpacing/>
        <w:jc w:val="both"/>
        <w:rPr>
          <w:rFonts w:ascii="Times New Roman" w:hAnsi="Times New Roman"/>
          <w:sz w:val="28"/>
          <w:szCs w:val="28"/>
        </w:rPr>
      </w:pPr>
      <w:r w:rsidRPr="004E2D77">
        <w:rPr>
          <w:rFonts w:ascii="Times New Roman" w:eastAsia="Calibri" w:hAnsi="Times New Roman"/>
          <w:sz w:val="28"/>
          <w:szCs w:val="28"/>
          <w:lang w:eastAsia="en-US"/>
        </w:rPr>
        <w:t xml:space="preserve">Размер субсидии составляет </w:t>
      </w:r>
      <w:r w:rsidRPr="00AB0B9D">
        <w:rPr>
          <w:rFonts w:ascii="Times New Roman" w:hAnsi="Times New Roman"/>
          <w:sz w:val="28"/>
          <w:szCs w:val="28"/>
        </w:rPr>
        <w:t>80 процентов от фактически произведенных и документально подтвержденных затрат и не может превышать 15 тысяч рублей на одного субъекта в год.</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3.6.3. Компенсация части затрат, связанных с арендными платежами за нежилые помещения по договорам аренды (субаренды) нежилых помещений, субъектам, осуществляющим производство, реализацию товаров и услуг в социально значимых видах деятельности определенных Программой.</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xml:space="preserve">Затраты компенсируются за фактически произведенные расходы, но не более 350 рублей в месяц за один квадратный метр арендуемой площади и не могут превышать 150 тыс. рублей на одного субъекта в год, за исключением оказания услуг в сфере бытового обслуживания населения </w:t>
      </w:r>
      <w:proofErr w:type="gramStart"/>
      <w:r w:rsidRPr="00AB0B9D">
        <w:rPr>
          <w:rFonts w:ascii="Times New Roman" w:hAnsi="Times New Roman"/>
          <w:sz w:val="28"/>
          <w:szCs w:val="28"/>
        </w:rPr>
        <w:t>по</w:t>
      </w:r>
      <w:proofErr w:type="gramEnd"/>
      <w:r w:rsidRPr="00AB0B9D">
        <w:rPr>
          <w:rFonts w:ascii="Times New Roman" w:hAnsi="Times New Roman"/>
          <w:sz w:val="28"/>
          <w:szCs w:val="28"/>
        </w:rPr>
        <w:t>:</w:t>
      </w:r>
    </w:p>
    <w:p w:rsidR="006018F1" w:rsidRPr="00AB0B9D" w:rsidRDefault="006018F1" w:rsidP="006018F1">
      <w:pPr>
        <w:spacing w:after="0" w:line="240" w:lineRule="auto"/>
        <w:contextualSpacing/>
        <w:jc w:val="both"/>
        <w:rPr>
          <w:rFonts w:ascii="Times New Roman" w:hAnsi="Times New Roman"/>
          <w:b/>
          <w:sz w:val="28"/>
          <w:szCs w:val="28"/>
        </w:rPr>
      </w:pPr>
      <w:r w:rsidRPr="00AB0B9D">
        <w:rPr>
          <w:rFonts w:ascii="Times New Roman" w:hAnsi="Times New Roman"/>
          <w:sz w:val="28"/>
          <w:szCs w:val="28"/>
        </w:rPr>
        <w:tab/>
        <w:t>− парикмахерским услугам, оказываемым в поселках городского типа, не может составлять более 70 тысяч рублей на одного субъекта в год;</w:t>
      </w:r>
    </w:p>
    <w:p w:rsidR="006018F1" w:rsidRPr="00AB0B9D" w:rsidRDefault="006018F1" w:rsidP="006018F1">
      <w:pPr>
        <w:tabs>
          <w:tab w:val="left" w:pos="0"/>
        </w:tabs>
        <w:spacing w:after="0" w:line="240" w:lineRule="auto"/>
        <w:contextualSpacing/>
        <w:jc w:val="both"/>
        <w:rPr>
          <w:rFonts w:ascii="Times New Roman" w:hAnsi="Times New Roman"/>
          <w:sz w:val="28"/>
          <w:szCs w:val="28"/>
        </w:rPr>
      </w:pPr>
      <w:r w:rsidRPr="00AB0B9D">
        <w:rPr>
          <w:rFonts w:ascii="Times New Roman" w:hAnsi="Times New Roman"/>
          <w:sz w:val="28"/>
          <w:szCs w:val="28"/>
        </w:rPr>
        <w:tab/>
        <w:t>− парикмахерским услугам, оказываемым в сельских населённых пунктах, не может составлять более 100 тысяч рублей на одного субъекта в год;</w:t>
      </w:r>
    </w:p>
    <w:p w:rsidR="006018F1" w:rsidRPr="00AB0B9D" w:rsidRDefault="006018F1" w:rsidP="006018F1">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t>− прочим бытовым услугам</w:t>
      </w:r>
      <w:r w:rsidRPr="00AB0B9D">
        <w:rPr>
          <w:rFonts w:ascii="Times New Roman" w:hAnsi="Times New Roman"/>
          <w:sz w:val="28"/>
          <w:szCs w:val="28"/>
        </w:rPr>
        <w:t xml:space="preserve"> не может составлять </w:t>
      </w:r>
      <w:r>
        <w:rPr>
          <w:rFonts w:ascii="Times New Roman" w:hAnsi="Times New Roman"/>
          <w:sz w:val="28"/>
          <w:szCs w:val="28"/>
        </w:rPr>
        <w:t xml:space="preserve">более </w:t>
      </w:r>
      <w:r w:rsidRPr="00AB0B9D">
        <w:rPr>
          <w:rFonts w:ascii="Times New Roman" w:hAnsi="Times New Roman"/>
          <w:sz w:val="28"/>
          <w:szCs w:val="28"/>
        </w:rPr>
        <w:t>100 тысяч рублей на одного субъекта в год.</w:t>
      </w:r>
    </w:p>
    <w:p w:rsidR="006018F1" w:rsidRPr="00AB0B9D" w:rsidRDefault="006018F1" w:rsidP="006018F1">
      <w:pPr>
        <w:tabs>
          <w:tab w:val="left" w:pos="0"/>
        </w:tabs>
        <w:spacing w:after="0" w:line="240" w:lineRule="auto"/>
        <w:contextualSpacing/>
        <w:jc w:val="both"/>
        <w:rPr>
          <w:rFonts w:ascii="Times New Roman" w:hAnsi="Times New Roman"/>
          <w:sz w:val="28"/>
          <w:szCs w:val="28"/>
        </w:rPr>
      </w:pPr>
      <w:r w:rsidRPr="00AB0B9D">
        <w:rPr>
          <w:rFonts w:ascii="Times New Roman" w:hAnsi="Times New Roman"/>
          <w:sz w:val="28"/>
          <w:szCs w:val="28"/>
        </w:rPr>
        <w:tab/>
        <w:t>Компенсация затрат производится по одному объекту арендуемой площади.</w:t>
      </w:r>
    </w:p>
    <w:p w:rsidR="006018F1" w:rsidRPr="00AB0B9D" w:rsidRDefault="006018F1" w:rsidP="006018F1">
      <w:pPr>
        <w:spacing w:after="0" w:line="240" w:lineRule="auto"/>
        <w:ind w:firstLine="720"/>
        <w:jc w:val="both"/>
        <w:rPr>
          <w:rFonts w:ascii="Times New Roman" w:hAnsi="Times New Roman"/>
          <w:sz w:val="28"/>
          <w:szCs w:val="28"/>
        </w:rPr>
      </w:pPr>
      <w:r w:rsidRPr="00AB0B9D">
        <w:rPr>
          <w:rFonts w:ascii="Times New Roman" w:hAnsi="Times New Roman"/>
          <w:sz w:val="28"/>
          <w:szCs w:val="28"/>
        </w:rPr>
        <w:t>3.6.4. Компенсация части затрат субъектам, осуществляющи</w:t>
      </w:r>
      <w:r>
        <w:rPr>
          <w:rFonts w:ascii="Times New Roman" w:hAnsi="Times New Roman"/>
          <w:sz w:val="28"/>
          <w:szCs w:val="28"/>
        </w:rPr>
        <w:t>м</w:t>
      </w:r>
      <w:r w:rsidRPr="00AB0B9D">
        <w:rPr>
          <w:rFonts w:ascii="Times New Roman" w:hAnsi="Times New Roman"/>
          <w:sz w:val="28"/>
          <w:szCs w:val="28"/>
        </w:rPr>
        <w:t xml:space="preserve"> производство, реализацию товаров и услуг в социально значимых видах деятельности, по предоставленным консалтинговым услугам:</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20 тысяч рублей на одного субъекта в год.</w:t>
      </w:r>
    </w:p>
    <w:p w:rsidR="006018F1" w:rsidRPr="00AB0B9D" w:rsidRDefault="006018F1" w:rsidP="006018F1">
      <w:pPr>
        <w:spacing w:line="240" w:lineRule="auto"/>
        <w:ind w:firstLine="708"/>
        <w:contextualSpacing/>
        <w:jc w:val="both"/>
        <w:rPr>
          <w:rFonts w:ascii="Times New Roman" w:hAnsi="Times New Roman"/>
          <w:sz w:val="28"/>
          <w:szCs w:val="28"/>
        </w:rPr>
      </w:pPr>
      <w:r w:rsidRPr="00AB0B9D">
        <w:rPr>
          <w:rFonts w:ascii="Times New Roman" w:hAnsi="Times New Roman"/>
          <w:sz w:val="28"/>
          <w:szCs w:val="28"/>
        </w:rPr>
        <w:t>3.6.5. Компенсация части затрат по приобретению оборудования (основных средств) и лицензионных программных продуктов:</w:t>
      </w:r>
    </w:p>
    <w:p w:rsidR="006018F1" w:rsidRPr="00AB0B9D" w:rsidRDefault="006018F1" w:rsidP="006018F1">
      <w:pPr>
        <w:spacing w:after="100" w:afterAutospacing="1"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300 тысяч рублей на одного субъекта в год.</w:t>
      </w:r>
    </w:p>
    <w:p w:rsidR="006018F1" w:rsidRPr="00AB0B9D" w:rsidRDefault="006018F1" w:rsidP="006018F1">
      <w:pPr>
        <w:spacing w:after="100" w:afterAutospacing="1"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Субсидия предоставляется для компенсации части затрат приобретенного оборудования (основных средств) и лицензионных программных продуктов, не бывших в эксплуатации. </w:t>
      </w:r>
    </w:p>
    <w:p w:rsidR="006018F1" w:rsidRPr="00AB0B9D" w:rsidRDefault="006018F1" w:rsidP="006018F1">
      <w:pPr>
        <w:spacing w:after="100" w:afterAutospacing="1" w:line="240" w:lineRule="auto"/>
        <w:ind w:firstLine="709"/>
        <w:contextualSpacing/>
        <w:jc w:val="both"/>
        <w:rPr>
          <w:rFonts w:ascii="Times New Roman" w:hAnsi="Times New Roman"/>
          <w:sz w:val="28"/>
          <w:szCs w:val="28"/>
        </w:rPr>
      </w:pPr>
      <w:r w:rsidRPr="00AB0B9D">
        <w:rPr>
          <w:rFonts w:ascii="Times New Roman" w:hAnsi="Times New Roman"/>
          <w:sz w:val="28"/>
          <w:szCs w:val="28"/>
        </w:rPr>
        <w:t>Субъект, в отношении которого принято положительное решение об оказании поддержки в части компенсации затрат по приобретенному оборудованию (основных средств) и лицензионных программных продуктов, обязуется использовать приобретенное оборудование (основное средство) или лицензионный программный продукт на</w:t>
      </w:r>
      <w:r>
        <w:rPr>
          <w:rFonts w:ascii="Times New Roman" w:hAnsi="Times New Roman"/>
          <w:sz w:val="28"/>
          <w:szCs w:val="28"/>
        </w:rPr>
        <w:t xml:space="preserve"> территории Березовского </w:t>
      </w:r>
      <w:r>
        <w:rPr>
          <w:rFonts w:ascii="Times New Roman" w:hAnsi="Times New Roman"/>
          <w:sz w:val="28"/>
          <w:szCs w:val="28"/>
        </w:rPr>
        <w:lastRenderedPageBreak/>
        <w:t>района</w:t>
      </w:r>
      <w:r w:rsidRPr="00AB0B9D">
        <w:rPr>
          <w:rFonts w:ascii="Times New Roman" w:hAnsi="Times New Roman"/>
          <w:sz w:val="28"/>
          <w:szCs w:val="28"/>
        </w:rPr>
        <w:t xml:space="preserve"> в течени</w:t>
      </w:r>
      <w:r>
        <w:rPr>
          <w:rFonts w:ascii="Times New Roman" w:hAnsi="Times New Roman"/>
          <w:sz w:val="28"/>
          <w:szCs w:val="28"/>
        </w:rPr>
        <w:t>е</w:t>
      </w:r>
      <w:r w:rsidRPr="00AB0B9D">
        <w:rPr>
          <w:rFonts w:ascii="Times New Roman" w:hAnsi="Times New Roman"/>
          <w:sz w:val="28"/>
          <w:szCs w:val="28"/>
        </w:rPr>
        <w:t xml:space="preserve"> 3 лет с момента ее получения. Обязательство включается в договор о предоставлении субсидии.</w:t>
      </w:r>
    </w:p>
    <w:p w:rsidR="006018F1" w:rsidRDefault="006018F1" w:rsidP="006018F1">
      <w:pPr>
        <w:spacing w:after="100" w:afterAutospacing="1"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В случае несоблюдения субъектом, получившим поддержку, указанного обязательства денежные средства субсидии в полном объеме подлежат возврату в бюджет Березовского района. </w:t>
      </w:r>
    </w:p>
    <w:p w:rsidR="006018F1" w:rsidRPr="00AB0B9D" w:rsidRDefault="006018F1" w:rsidP="006018F1">
      <w:pPr>
        <w:spacing w:after="100" w:afterAutospacing="1" w:line="240" w:lineRule="auto"/>
        <w:ind w:firstLine="709"/>
        <w:contextualSpacing/>
        <w:jc w:val="both"/>
        <w:rPr>
          <w:rFonts w:ascii="Times New Roman" w:hAnsi="Times New Roman"/>
          <w:sz w:val="28"/>
          <w:szCs w:val="28"/>
        </w:rPr>
      </w:pPr>
      <w:r w:rsidRPr="00AB0B9D">
        <w:rPr>
          <w:rFonts w:ascii="Times New Roman" w:hAnsi="Times New Roman"/>
          <w:sz w:val="28"/>
          <w:szCs w:val="28"/>
        </w:rPr>
        <w:t>3.6.6. Компенсация части затрат по обязательной и добровольной сертификации (декларированию) продукции (продовольственного сырья) местных товаропроизводителей.</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60 тысяч рублей на одного субъекта в год.</w:t>
      </w:r>
    </w:p>
    <w:p w:rsidR="006018F1" w:rsidRPr="004E2D77" w:rsidRDefault="006018F1" w:rsidP="006018F1">
      <w:pPr>
        <w:spacing w:after="0" w:line="240" w:lineRule="auto"/>
        <w:ind w:right="20" w:firstLine="708"/>
        <w:contextualSpacing/>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3.6.7. Компенсация части затрат, в целях создания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4E2D77">
        <w:rPr>
          <w:rFonts w:ascii="Times New Roman" w:eastAsia="Calibri" w:hAnsi="Times New Roman"/>
          <w:sz w:val="28"/>
          <w:szCs w:val="28"/>
          <w:lang w:eastAsia="en-US"/>
        </w:rPr>
        <w:t>рыбодобыча</w:t>
      </w:r>
      <w:proofErr w:type="spellEnd"/>
      <w:r w:rsidRPr="004E2D77">
        <w:rPr>
          <w:rFonts w:ascii="Times New Roman" w:eastAsia="Calibri" w:hAnsi="Times New Roman"/>
          <w:sz w:val="28"/>
          <w:szCs w:val="28"/>
          <w:lang w:eastAsia="en-US"/>
        </w:rPr>
        <w:t xml:space="preserve">, </w:t>
      </w:r>
      <w:proofErr w:type="spellStart"/>
      <w:r w:rsidRPr="004E2D77">
        <w:rPr>
          <w:rFonts w:ascii="Times New Roman" w:eastAsia="Calibri" w:hAnsi="Times New Roman"/>
          <w:sz w:val="28"/>
          <w:szCs w:val="28"/>
          <w:lang w:eastAsia="en-US"/>
        </w:rPr>
        <w:t>рыбопереработка</w:t>
      </w:r>
      <w:proofErr w:type="spellEnd"/>
      <w:r w:rsidRPr="004E2D77">
        <w:rPr>
          <w:rFonts w:ascii="Times New Roman" w:eastAsia="Calibri" w:hAnsi="Times New Roman"/>
          <w:sz w:val="28"/>
          <w:szCs w:val="28"/>
          <w:lang w:eastAsia="en-US"/>
        </w:rPr>
        <w:t>, ремесленническая деятельность, въездной и внутренний туризм предоставляется на следующих условиях:</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bCs/>
          <w:sz w:val="28"/>
          <w:szCs w:val="28"/>
        </w:rPr>
      </w:pPr>
      <w:r w:rsidRPr="00AB0B9D">
        <w:rPr>
          <w:rFonts w:ascii="Times New Roman" w:hAnsi="Times New Roman"/>
          <w:sz w:val="28"/>
          <w:szCs w:val="28"/>
        </w:rPr>
        <w:t xml:space="preserve">1) </w:t>
      </w:r>
      <w:r w:rsidRPr="00AB0B9D">
        <w:rPr>
          <w:rFonts w:ascii="Times New Roman" w:hAnsi="Times New Roman"/>
          <w:bCs/>
          <w:sz w:val="28"/>
          <w:szCs w:val="28"/>
        </w:rPr>
        <w:t xml:space="preserve">быстровозводимое домостроение, на компенсацию части затрат, связанных </w:t>
      </w:r>
      <w:r w:rsidRPr="00AB0B9D">
        <w:rPr>
          <w:rFonts w:ascii="Times New Roman" w:hAnsi="Times New Roman"/>
          <w:sz w:val="28"/>
          <w:szCs w:val="28"/>
        </w:rPr>
        <w:t>с доставкой быстровозводимых конструкций:</w:t>
      </w:r>
    </w:p>
    <w:p w:rsidR="006018F1" w:rsidRPr="00AB0B9D" w:rsidRDefault="006018F1" w:rsidP="006018F1">
      <w:pPr>
        <w:spacing w:after="0" w:line="240" w:lineRule="auto"/>
        <w:ind w:firstLine="709"/>
        <w:contextualSpacing/>
        <w:jc w:val="both"/>
        <w:rPr>
          <w:rFonts w:ascii="Times New Roman" w:hAnsi="Times New Roman"/>
          <w:bCs/>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80 тысяч рублей на одного Субъекта в год</w:t>
      </w:r>
      <w:r w:rsidRPr="00AB0B9D">
        <w:rPr>
          <w:rFonts w:ascii="Times New Roman" w:hAnsi="Times New Roman"/>
          <w:bCs/>
          <w:sz w:val="28"/>
          <w:szCs w:val="28"/>
        </w:rPr>
        <w:t>.</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bCs/>
          <w:sz w:val="28"/>
          <w:szCs w:val="28"/>
        </w:rPr>
        <w:t>2) крестьянские фермерские хозяйства</w:t>
      </w:r>
      <w:r w:rsidRPr="00AB0B9D">
        <w:rPr>
          <w:rFonts w:ascii="Times New Roman" w:hAnsi="Times New Roman"/>
          <w:sz w:val="28"/>
          <w:szCs w:val="28"/>
        </w:rPr>
        <w:t xml:space="preserve">, на компенсацию части затрат связанных с </w:t>
      </w:r>
      <w:r w:rsidRPr="00AB0B9D">
        <w:rPr>
          <w:rFonts w:ascii="Times New Roman" w:hAnsi="Times New Roman"/>
          <w:bCs/>
          <w:sz w:val="28"/>
          <w:szCs w:val="28"/>
        </w:rPr>
        <w:t>приобретением сельскохозяйственной техники</w:t>
      </w:r>
      <w:r w:rsidRPr="00AB0B9D">
        <w:rPr>
          <w:rFonts w:ascii="Times New Roman" w:hAnsi="Times New Roman"/>
          <w:sz w:val="28"/>
          <w:szCs w:val="28"/>
        </w:rPr>
        <w:t>, оборудования для переработки сырья, устрой</w:t>
      </w:r>
      <w:proofErr w:type="gramStart"/>
      <w:r w:rsidRPr="00AB0B9D">
        <w:rPr>
          <w:rFonts w:ascii="Times New Roman" w:hAnsi="Times New Roman"/>
          <w:sz w:val="28"/>
          <w:szCs w:val="28"/>
        </w:rPr>
        <w:t>ств дл</w:t>
      </w:r>
      <w:proofErr w:type="gramEnd"/>
      <w:r w:rsidRPr="00AB0B9D">
        <w:rPr>
          <w:rFonts w:ascii="Times New Roman" w:hAnsi="Times New Roman"/>
          <w:sz w:val="28"/>
          <w:szCs w:val="28"/>
        </w:rPr>
        <w:t>я поддержания оптимальных климатических условий в помещениях, оборудования для глубокой заморозки и охлаждения сырья, полуфабрикатов и готовой пищевой продукции.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250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Субсидия предоставляется для компенсации части затрат приобретенной</w:t>
      </w:r>
      <w:r w:rsidRPr="00AB0B9D">
        <w:rPr>
          <w:rFonts w:ascii="Times New Roman" w:hAnsi="Times New Roman"/>
          <w:bCs/>
          <w:sz w:val="28"/>
          <w:szCs w:val="28"/>
        </w:rPr>
        <w:t xml:space="preserve"> сельскохозяйственной техники</w:t>
      </w:r>
      <w:r w:rsidRPr="00AB0B9D">
        <w:rPr>
          <w:rFonts w:ascii="Times New Roman" w:hAnsi="Times New Roman"/>
          <w:sz w:val="28"/>
          <w:szCs w:val="28"/>
        </w:rPr>
        <w:t>, оборудования и устройств, не бывших в эксплуатации.</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bCs/>
          <w:sz w:val="28"/>
          <w:szCs w:val="28"/>
        </w:rPr>
      </w:pPr>
      <w:r w:rsidRPr="00AB0B9D">
        <w:rPr>
          <w:rFonts w:ascii="Times New Roman" w:hAnsi="Times New Roman"/>
          <w:sz w:val="28"/>
          <w:szCs w:val="28"/>
        </w:rPr>
        <w:t xml:space="preserve">3) переработка леса, сбор и переработка дикоросов, переработка отходов, </w:t>
      </w:r>
      <w:proofErr w:type="spellStart"/>
      <w:r w:rsidRPr="00AB0B9D">
        <w:rPr>
          <w:rFonts w:ascii="Times New Roman" w:hAnsi="Times New Roman"/>
          <w:sz w:val="28"/>
          <w:szCs w:val="28"/>
        </w:rPr>
        <w:t>рыбодобыча</w:t>
      </w:r>
      <w:proofErr w:type="spellEnd"/>
      <w:r w:rsidRPr="00AB0B9D">
        <w:rPr>
          <w:rFonts w:ascii="Times New Roman" w:hAnsi="Times New Roman"/>
          <w:sz w:val="28"/>
          <w:szCs w:val="28"/>
        </w:rPr>
        <w:t xml:space="preserve"> и </w:t>
      </w:r>
      <w:proofErr w:type="spellStart"/>
      <w:r w:rsidRPr="00AB0B9D">
        <w:rPr>
          <w:rFonts w:ascii="Times New Roman" w:hAnsi="Times New Roman"/>
          <w:sz w:val="28"/>
          <w:szCs w:val="28"/>
        </w:rPr>
        <w:t>рыбопереработка</w:t>
      </w:r>
      <w:proofErr w:type="spellEnd"/>
      <w:r w:rsidRPr="00AB0B9D">
        <w:rPr>
          <w:rFonts w:ascii="Times New Roman" w:hAnsi="Times New Roman"/>
          <w:sz w:val="28"/>
          <w:szCs w:val="28"/>
        </w:rPr>
        <w:t>, ремесленническая деятельность: на компенсацию части затрат</w:t>
      </w:r>
      <w:r>
        <w:rPr>
          <w:rFonts w:ascii="Times New Roman" w:hAnsi="Times New Roman"/>
          <w:sz w:val="28"/>
          <w:szCs w:val="28"/>
        </w:rPr>
        <w:t>,</w:t>
      </w:r>
      <w:r w:rsidRPr="00AB0B9D">
        <w:rPr>
          <w:rFonts w:ascii="Times New Roman" w:hAnsi="Times New Roman"/>
          <w:sz w:val="28"/>
          <w:szCs w:val="28"/>
        </w:rPr>
        <w:t xml:space="preserve"> связанных с </w:t>
      </w:r>
      <w:r w:rsidRPr="00AB0B9D">
        <w:rPr>
          <w:rFonts w:ascii="Times New Roman" w:hAnsi="Times New Roman"/>
          <w:bCs/>
          <w:sz w:val="28"/>
          <w:szCs w:val="28"/>
        </w:rPr>
        <w:t xml:space="preserve">приобретением производственного и хозяйственного инвентаря и оборудования, </w:t>
      </w:r>
      <w:r w:rsidRPr="00AB0B9D">
        <w:rPr>
          <w:rFonts w:ascii="Times New Roman" w:hAnsi="Times New Roman"/>
          <w:sz w:val="28"/>
          <w:szCs w:val="28"/>
        </w:rPr>
        <w:t>оборудования для изготовления и переработки сырья, глубокой заморозки и охлаждения сырья, полуфабрикатов и готовой пищевой продукции.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250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lastRenderedPageBreak/>
        <w:t xml:space="preserve">Субсидия предоставляется для </w:t>
      </w:r>
      <w:r>
        <w:rPr>
          <w:rFonts w:ascii="Times New Roman" w:hAnsi="Times New Roman"/>
          <w:sz w:val="28"/>
          <w:szCs w:val="28"/>
        </w:rPr>
        <w:t>компенсации части затрат приобре</w:t>
      </w:r>
      <w:r w:rsidRPr="00AB0B9D">
        <w:rPr>
          <w:rFonts w:ascii="Times New Roman" w:hAnsi="Times New Roman"/>
          <w:sz w:val="28"/>
          <w:szCs w:val="28"/>
        </w:rPr>
        <w:t xml:space="preserve">тенного </w:t>
      </w:r>
      <w:r w:rsidRPr="00AB0B9D">
        <w:rPr>
          <w:rFonts w:ascii="Times New Roman" w:hAnsi="Times New Roman"/>
          <w:bCs/>
          <w:sz w:val="28"/>
          <w:szCs w:val="28"/>
        </w:rPr>
        <w:t>оборудования, производственного и хозяйственного инвентаря</w:t>
      </w:r>
      <w:r w:rsidRPr="00AB0B9D">
        <w:rPr>
          <w:rFonts w:ascii="Times New Roman" w:hAnsi="Times New Roman"/>
          <w:sz w:val="28"/>
          <w:szCs w:val="28"/>
        </w:rPr>
        <w:t>, не бывшего в эксплуатации.</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bCs/>
          <w:sz w:val="28"/>
          <w:szCs w:val="28"/>
        </w:rPr>
      </w:pPr>
      <w:r w:rsidRPr="00AB0B9D">
        <w:rPr>
          <w:rFonts w:ascii="Times New Roman" w:hAnsi="Times New Roman"/>
          <w:bCs/>
          <w:sz w:val="28"/>
          <w:szCs w:val="28"/>
        </w:rPr>
        <w:t>4) въездной и внутренний туризм:</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AB0B9D">
        <w:rPr>
          <w:rFonts w:ascii="Times New Roman" w:hAnsi="Times New Roman"/>
          <w:bCs/>
          <w:sz w:val="28"/>
          <w:szCs w:val="28"/>
        </w:rPr>
        <w:t>а) на компенсацию части затрат</w:t>
      </w:r>
      <w:r>
        <w:rPr>
          <w:rFonts w:ascii="Times New Roman" w:hAnsi="Times New Roman"/>
          <w:bCs/>
          <w:sz w:val="28"/>
          <w:szCs w:val="28"/>
        </w:rPr>
        <w:t>,</w:t>
      </w:r>
      <w:r w:rsidRPr="00AB0B9D">
        <w:rPr>
          <w:rFonts w:ascii="Times New Roman" w:hAnsi="Times New Roman"/>
          <w:bCs/>
          <w:sz w:val="28"/>
          <w:szCs w:val="28"/>
        </w:rPr>
        <w:t xml:space="preserve"> связанных с </w:t>
      </w:r>
      <w:r w:rsidRPr="00AB0B9D">
        <w:rPr>
          <w:rFonts w:ascii="Times New Roman" w:hAnsi="Times New Roman"/>
          <w:sz w:val="28"/>
          <w:szCs w:val="28"/>
        </w:rPr>
        <w:t>приобретением туристического (мягкого) инвентаря, средств противопожарной безопасности, оборудования для обустройства мест для организации отдыха с  элементами традиционных промыслов, комфортабельного и безопасного детского, семейного отдыха, (кемпинговой мебели, игр для активного отдыха, биотуалетов, оборудования для приема пищи (столы, стулья, скамейки), приборы предназначенные для защиты от насекомых, автономных электростанций (генераторов)), разработку этнографических маршрутов, туристических карт, создание</w:t>
      </w:r>
      <w:proofErr w:type="gramEnd"/>
      <w:r w:rsidRPr="00AB0B9D">
        <w:rPr>
          <w:rFonts w:ascii="Times New Roman" w:hAnsi="Times New Roman"/>
          <w:sz w:val="28"/>
          <w:szCs w:val="28"/>
        </w:rPr>
        <w:t xml:space="preserve"> каталогов, путеводителей:</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250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Субсидия предоставляется для компенсации части затрат приобретенного (мягкого) инвентаря, сре</w:t>
      </w:r>
      <w:proofErr w:type="gramStart"/>
      <w:r w:rsidRPr="00AB0B9D">
        <w:rPr>
          <w:rFonts w:ascii="Times New Roman" w:hAnsi="Times New Roman"/>
          <w:sz w:val="28"/>
          <w:szCs w:val="28"/>
        </w:rPr>
        <w:t>дств пр</w:t>
      </w:r>
      <w:proofErr w:type="gramEnd"/>
      <w:r w:rsidRPr="00AB0B9D">
        <w:rPr>
          <w:rFonts w:ascii="Times New Roman" w:hAnsi="Times New Roman"/>
          <w:sz w:val="28"/>
          <w:szCs w:val="28"/>
        </w:rPr>
        <w:t>отивопожарной безопасности, оборудования для обустройства мест для организации комфортабельного и безопасного детского, семейного отдыха, не бывшего в эксплуатации.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б) На компенсацию части затрат</w:t>
      </w:r>
      <w:r>
        <w:rPr>
          <w:rFonts w:ascii="Times New Roman" w:hAnsi="Times New Roman"/>
          <w:sz w:val="28"/>
          <w:szCs w:val="28"/>
        </w:rPr>
        <w:t>,</w:t>
      </w:r>
      <w:r w:rsidRPr="00AB0B9D">
        <w:rPr>
          <w:rFonts w:ascii="Times New Roman" w:hAnsi="Times New Roman"/>
          <w:sz w:val="28"/>
          <w:szCs w:val="28"/>
        </w:rPr>
        <w:t xml:space="preserve"> связанных с арендными платежами за пользование земельным участком для организации деятельности в сфере въездного и внутреннего туризма:</w:t>
      </w:r>
    </w:p>
    <w:p w:rsidR="006018F1" w:rsidRPr="00AB0B9D" w:rsidRDefault="006018F1" w:rsidP="006018F1">
      <w:pPr>
        <w:spacing w:after="0" w:line="240" w:lineRule="auto"/>
        <w:ind w:firstLine="539"/>
        <w:contextualSpacing/>
        <w:jc w:val="both"/>
        <w:rPr>
          <w:rFonts w:ascii="Times New Roman" w:hAnsi="Times New Roman"/>
          <w:sz w:val="28"/>
          <w:szCs w:val="28"/>
        </w:rPr>
      </w:pPr>
      <w:r w:rsidRPr="00AB0B9D">
        <w:rPr>
          <w:rFonts w:ascii="Times New Roman" w:hAnsi="Times New Roman"/>
          <w:sz w:val="28"/>
          <w:szCs w:val="28"/>
        </w:rPr>
        <w:t>размер субсидии составляет 80 процентов от фактически произведенных и документально подтвержденных затрат и не может превышать 25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3.6.8. Компенсация части затрат социальному предпринимательству и семейному бизнесу предоставляется на следующих условиях:</w:t>
      </w:r>
    </w:p>
    <w:p w:rsidR="006018F1" w:rsidRPr="00AB0B9D" w:rsidRDefault="006018F1" w:rsidP="006018F1">
      <w:pPr>
        <w:spacing w:after="0" w:line="240" w:lineRule="auto"/>
        <w:ind w:firstLine="709"/>
        <w:contextualSpacing/>
        <w:jc w:val="both"/>
        <w:rPr>
          <w:rFonts w:ascii="Times New Roman" w:hAnsi="Times New Roman"/>
          <w:bCs/>
          <w:sz w:val="28"/>
          <w:szCs w:val="28"/>
        </w:rPr>
      </w:pPr>
      <w:r w:rsidRPr="00AB0B9D">
        <w:rPr>
          <w:rFonts w:ascii="Times New Roman" w:hAnsi="Times New Roman"/>
          <w:sz w:val="28"/>
          <w:szCs w:val="28"/>
        </w:rPr>
        <w:t xml:space="preserve">1) </w:t>
      </w:r>
      <w:r w:rsidRPr="00AB0B9D">
        <w:rPr>
          <w:rFonts w:ascii="Times New Roman" w:hAnsi="Times New Roman"/>
          <w:bCs/>
          <w:sz w:val="28"/>
          <w:szCs w:val="28"/>
        </w:rPr>
        <w:t>на компенсацию части затрат за коммунальные услуги:</w:t>
      </w:r>
    </w:p>
    <w:p w:rsidR="006018F1" w:rsidRPr="00AB0B9D" w:rsidRDefault="006018F1" w:rsidP="006018F1">
      <w:pPr>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размер субсидии составляет </w:t>
      </w:r>
      <w:r w:rsidRPr="00AB0B9D">
        <w:rPr>
          <w:rFonts w:ascii="Times New Roman" w:hAnsi="Times New Roman"/>
          <w:sz w:val="28"/>
          <w:szCs w:val="28"/>
        </w:rPr>
        <w:t>85</w:t>
      </w:r>
      <w:r>
        <w:rPr>
          <w:rFonts w:ascii="Times New Roman" w:hAnsi="Times New Roman"/>
          <w:color w:val="FFFFFF"/>
          <w:sz w:val="28"/>
          <w:szCs w:val="28"/>
        </w:rPr>
        <w:t>8</w:t>
      </w:r>
      <w:r w:rsidRPr="00AB0B9D">
        <w:rPr>
          <w:rFonts w:ascii="Times New Roman" w:hAnsi="Times New Roman"/>
          <w:sz w:val="28"/>
          <w:szCs w:val="28"/>
        </w:rPr>
        <w:t>процентов от фактически произведенных и документально подтвержденных затрат и не может превышать 150 тысяч рублей на одного Субъекта в год.</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2) Социальному предпринимательству:</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bCs/>
          <w:sz w:val="28"/>
          <w:szCs w:val="28"/>
        </w:rPr>
      </w:pPr>
      <w:proofErr w:type="gramStart"/>
      <w:r w:rsidRPr="00AB0B9D">
        <w:rPr>
          <w:rFonts w:ascii="Times New Roman" w:hAnsi="Times New Roman"/>
          <w:sz w:val="28"/>
          <w:szCs w:val="28"/>
        </w:rPr>
        <w:t xml:space="preserve">а) на </w:t>
      </w:r>
      <w:r w:rsidRPr="00AB0B9D">
        <w:rPr>
          <w:rFonts w:ascii="Times New Roman" w:hAnsi="Times New Roman"/>
          <w:bCs/>
          <w:sz w:val="28"/>
          <w:szCs w:val="28"/>
        </w:rPr>
        <w:t>компенсацию части затрат</w:t>
      </w:r>
      <w:r>
        <w:rPr>
          <w:rFonts w:ascii="Times New Roman" w:hAnsi="Times New Roman"/>
          <w:bCs/>
          <w:sz w:val="28"/>
          <w:szCs w:val="28"/>
        </w:rPr>
        <w:t>, связанных</w:t>
      </w:r>
      <w:r w:rsidRPr="00AB0B9D">
        <w:rPr>
          <w:rFonts w:ascii="Times New Roman" w:hAnsi="Times New Roman"/>
          <w:bCs/>
          <w:sz w:val="28"/>
          <w:szCs w:val="28"/>
        </w:rPr>
        <w:t xml:space="preserve"> с приобретением </w:t>
      </w:r>
      <w:r w:rsidRPr="00AB0B9D">
        <w:rPr>
          <w:rFonts w:ascii="Times New Roman" w:hAnsi="Times New Roman"/>
          <w:sz w:val="28"/>
          <w:szCs w:val="28"/>
        </w:rPr>
        <w:t xml:space="preserve">мебели (детские игровые комнаты), инвентаря, </w:t>
      </w:r>
      <w:r w:rsidRPr="00AB0B9D">
        <w:rPr>
          <w:rFonts w:ascii="Times New Roman" w:hAnsi="Times New Roman"/>
          <w:bCs/>
          <w:sz w:val="28"/>
          <w:szCs w:val="28"/>
        </w:rPr>
        <w:t>развивающих игр, пособий,</w:t>
      </w:r>
      <w:r w:rsidRPr="00AB0B9D">
        <w:rPr>
          <w:rFonts w:ascii="Times New Roman" w:hAnsi="Times New Roman"/>
          <w:sz w:val="28"/>
          <w:szCs w:val="28"/>
        </w:rPr>
        <w:t xml:space="preserve"> оборудования для игровы</w:t>
      </w:r>
      <w:r>
        <w:rPr>
          <w:rFonts w:ascii="Times New Roman" w:hAnsi="Times New Roman"/>
          <w:sz w:val="28"/>
          <w:szCs w:val="28"/>
        </w:rPr>
        <w:t>х комнат</w:t>
      </w:r>
      <w:r w:rsidRPr="00AB0B9D">
        <w:rPr>
          <w:rFonts w:ascii="Times New Roman" w:hAnsi="Times New Roman"/>
          <w:sz w:val="28"/>
          <w:szCs w:val="28"/>
        </w:rPr>
        <w:t xml:space="preserve"> </w:t>
      </w:r>
      <w:r>
        <w:rPr>
          <w:rFonts w:ascii="Times New Roman" w:hAnsi="Times New Roman"/>
          <w:sz w:val="28"/>
          <w:szCs w:val="28"/>
        </w:rPr>
        <w:t>(</w:t>
      </w:r>
      <w:r w:rsidRPr="00AB0B9D">
        <w:rPr>
          <w:rFonts w:ascii="Times New Roman" w:hAnsi="Times New Roman"/>
          <w:sz w:val="28"/>
          <w:szCs w:val="28"/>
        </w:rPr>
        <w:t>игровых площадок), спортивное обо</w:t>
      </w:r>
      <w:r>
        <w:rPr>
          <w:rFonts w:ascii="Times New Roman" w:hAnsi="Times New Roman"/>
          <w:sz w:val="28"/>
          <w:szCs w:val="28"/>
        </w:rPr>
        <w:t>рудование (</w:t>
      </w:r>
      <w:r w:rsidRPr="00AB0B9D">
        <w:rPr>
          <w:rFonts w:ascii="Times New Roman" w:hAnsi="Times New Roman"/>
          <w:sz w:val="28"/>
          <w:szCs w:val="28"/>
        </w:rPr>
        <w:t xml:space="preserve">в </w:t>
      </w:r>
      <w:proofErr w:type="spellStart"/>
      <w:r w:rsidRPr="00AB0B9D">
        <w:rPr>
          <w:rFonts w:ascii="Times New Roman" w:hAnsi="Times New Roman"/>
          <w:sz w:val="28"/>
          <w:szCs w:val="28"/>
        </w:rPr>
        <w:t>т.ч</w:t>
      </w:r>
      <w:proofErr w:type="spellEnd"/>
      <w:r w:rsidRPr="00AB0B9D">
        <w:rPr>
          <w:rFonts w:ascii="Times New Roman" w:hAnsi="Times New Roman"/>
          <w:sz w:val="28"/>
          <w:szCs w:val="28"/>
        </w:rPr>
        <w:t xml:space="preserve">. оборудования, необходимого для обеспечения соответствия помещений требованиям </w:t>
      </w:r>
      <w:proofErr w:type="spellStart"/>
      <w:r w:rsidRPr="00AB0B9D">
        <w:rPr>
          <w:rFonts w:ascii="Times New Roman" w:hAnsi="Times New Roman"/>
          <w:sz w:val="28"/>
          <w:szCs w:val="28"/>
        </w:rPr>
        <w:t>Роспотребнадзора</w:t>
      </w:r>
      <w:proofErr w:type="spellEnd"/>
      <w:r w:rsidRPr="00AB0B9D">
        <w:rPr>
          <w:rFonts w:ascii="Times New Roman" w:hAnsi="Times New Roman"/>
          <w:sz w:val="28"/>
          <w:szCs w:val="28"/>
        </w:rPr>
        <w:t>, МЧС России и иным требованиям законодательства Российской Федерации</w:t>
      </w:r>
      <w:r>
        <w:rPr>
          <w:rFonts w:ascii="Times New Roman" w:hAnsi="Times New Roman"/>
          <w:sz w:val="28"/>
          <w:szCs w:val="28"/>
        </w:rPr>
        <w:t>)</w:t>
      </w:r>
      <w:r w:rsidRPr="00AB0B9D">
        <w:rPr>
          <w:rFonts w:ascii="Times New Roman" w:hAnsi="Times New Roman"/>
          <w:sz w:val="28"/>
          <w:szCs w:val="28"/>
        </w:rPr>
        <w:t>, и</w:t>
      </w:r>
      <w:r w:rsidRPr="00AB0B9D">
        <w:rPr>
          <w:rFonts w:ascii="Times New Roman" w:hAnsi="Times New Roman"/>
          <w:bCs/>
          <w:sz w:val="28"/>
          <w:szCs w:val="28"/>
        </w:rPr>
        <w:t>сходящий реквизит для детских театров (приобретение сценических кукол, сценических костюмов, костюмов для аниматоров, декорации к спектаклям)</w:t>
      </w:r>
      <w:r>
        <w:rPr>
          <w:rFonts w:ascii="Times New Roman" w:hAnsi="Times New Roman"/>
          <w:bCs/>
          <w:sz w:val="28"/>
          <w:szCs w:val="28"/>
        </w:rPr>
        <w:t>,</w:t>
      </w:r>
      <w:r w:rsidRPr="00AB0B9D">
        <w:rPr>
          <w:rFonts w:ascii="Times New Roman" w:hAnsi="Times New Roman"/>
          <w:bCs/>
          <w:sz w:val="28"/>
          <w:szCs w:val="28"/>
        </w:rPr>
        <w:t xml:space="preserve"> не</w:t>
      </w:r>
      <w:proofErr w:type="gramEnd"/>
      <w:r w:rsidRPr="00AB0B9D">
        <w:rPr>
          <w:rFonts w:ascii="Times New Roman" w:hAnsi="Times New Roman"/>
          <w:bCs/>
          <w:sz w:val="28"/>
          <w:szCs w:val="28"/>
        </w:rPr>
        <w:t xml:space="preserve"> </w:t>
      </w:r>
      <w:proofErr w:type="gramStart"/>
      <w:r w:rsidRPr="00AB0B9D">
        <w:rPr>
          <w:rFonts w:ascii="Times New Roman" w:hAnsi="Times New Roman"/>
          <w:bCs/>
          <w:sz w:val="28"/>
          <w:szCs w:val="28"/>
        </w:rPr>
        <w:t>бывших</w:t>
      </w:r>
      <w:proofErr w:type="gramEnd"/>
      <w:r w:rsidRPr="00AB0B9D">
        <w:rPr>
          <w:rFonts w:ascii="Times New Roman" w:hAnsi="Times New Roman"/>
          <w:bCs/>
          <w:sz w:val="28"/>
          <w:szCs w:val="28"/>
        </w:rPr>
        <w:t xml:space="preserve"> в эксплуатации:</w:t>
      </w:r>
    </w:p>
    <w:p w:rsidR="006018F1" w:rsidRPr="00AB0B9D" w:rsidRDefault="006018F1" w:rsidP="006018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р</w:t>
      </w:r>
      <w:r w:rsidRPr="00AB0B9D">
        <w:rPr>
          <w:rFonts w:ascii="Times New Roman" w:hAnsi="Times New Roman"/>
          <w:sz w:val="28"/>
          <w:szCs w:val="28"/>
        </w:rPr>
        <w:t>азмер субсидии составляет  85</w:t>
      </w:r>
      <w:r>
        <w:rPr>
          <w:rFonts w:ascii="Times New Roman" w:hAnsi="Times New Roman"/>
          <w:color w:val="FFFFFF"/>
          <w:sz w:val="28"/>
          <w:szCs w:val="28"/>
        </w:rPr>
        <w:t>8</w:t>
      </w:r>
      <w:r w:rsidRPr="00AB0B9D">
        <w:rPr>
          <w:rFonts w:ascii="Times New Roman" w:hAnsi="Times New Roman"/>
          <w:sz w:val="28"/>
          <w:szCs w:val="28"/>
        </w:rPr>
        <w:t>процентов от фактически произведенных и документально подтвержд</w:t>
      </w:r>
      <w:r>
        <w:rPr>
          <w:rFonts w:ascii="Times New Roman" w:hAnsi="Times New Roman"/>
          <w:sz w:val="28"/>
          <w:szCs w:val="28"/>
        </w:rPr>
        <w:t xml:space="preserve">енных затрат и </w:t>
      </w:r>
      <w:r w:rsidRPr="00AB0B9D">
        <w:rPr>
          <w:rFonts w:ascii="Times New Roman" w:hAnsi="Times New Roman"/>
          <w:sz w:val="28"/>
          <w:szCs w:val="28"/>
        </w:rPr>
        <w:t>не может превышать 450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3) Семейному бизнесу (за исключением услуг розничной торговли):</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а) компенсация части затрат, связанных с арендными платежами за нежилые помещения по договорам аренды (субаренды) нежилых помещений:</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Затраты компенсируются за фактически произведенные расходы, но не более 350 рублей в месяц за один квадратный метр арендуемой площади</w:t>
      </w:r>
      <w:r>
        <w:rPr>
          <w:rFonts w:ascii="Times New Roman" w:hAnsi="Times New Roman"/>
          <w:sz w:val="28"/>
          <w:szCs w:val="28"/>
        </w:rPr>
        <w:t>,</w:t>
      </w:r>
      <w:r w:rsidRPr="00AB0B9D">
        <w:rPr>
          <w:rFonts w:ascii="Times New Roman" w:hAnsi="Times New Roman"/>
          <w:sz w:val="28"/>
          <w:szCs w:val="28"/>
        </w:rPr>
        <w:t xml:space="preserve"> и не могут превышать 150 тысяч рублей на одного субъекта в год, за исключением оказания услуг в сфере бытового обслуживания населения </w:t>
      </w:r>
      <w:proofErr w:type="gramStart"/>
      <w:r w:rsidRPr="00AB0B9D">
        <w:rPr>
          <w:rFonts w:ascii="Times New Roman" w:hAnsi="Times New Roman"/>
          <w:sz w:val="28"/>
          <w:szCs w:val="28"/>
        </w:rPr>
        <w:t>по</w:t>
      </w:r>
      <w:proofErr w:type="gramEnd"/>
      <w:r w:rsidRPr="00AB0B9D">
        <w:rPr>
          <w:rFonts w:ascii="Times New Roman" w:hAnsi="Times New Roman"/>
          <w:sz w:val="28"/>
          <w:szCs w:val="28"/>
        </w:rPr>
        <w:t>:</w:t>
      </w:r>
    </w:p>
    <w:p w:rsidR="006018F1" w:rsidRPr="00AB0B9D" w:rsidRDefault="006018F1" w:rsidP="006018F1">
      <w:pPr>
        <w:spacing w:after="0" w:line="240" w:lineRule="auto"/>
        <w:contextualSpacing/>
        <w:jc w:val="both"/>
        <w:rPr>
          <w:rFonts w:ascii="Times New Roman" w:hAnsi="Times New Roman"/>
          <w:b/>
          <w:sz w:val="28"/>
          <w:szCs w:val="28"/>
        </w:rPr>
      </w:pPr>
      <w:r w:rsidRPr="00AB0B9D">
        <w:rPr>
          <w:rFonts w:ascii="Times New Roman" w:hAnsi="Times New Roman"/>
          <w:sz w:val="28"/>
          <w:szCs w:val="28"/>
        </w:rPr>
        <w:tab/>
        <w:t>− парикмахерским услугам, оказываемым в поселках городского типа, не может составлять более 70 тысяч рублей на одного субъекта в год;</w:t>
      </w:r>
    </w:p>
    <w:p w:rsidR="006018F1" w:rsidRPr="00AB0B9D" w:rsidRDefault="006018F1" w:rsidP="006018F1">
      <w:pPr>
        <w:tabs>
          <w:tab w:val="left" w:pos="0"/>
        </w:tabs>
        <w:spacing w:after="0" w:line="240" w:lineRule="auto"/>
        <w:contextualSpacing/>
        <w:jc w:val="both"/>
        <w:rPr>
          <w:rFonts w:ascii="Times New Roman" w:hAnsi="Times New Roman"/>
          <w:sz w:val="28"/>
          <w:szCs w:val="28"/>
        </w:rPr>
      </w:pPr>
      <w:r w:rsidRPr="00AB0B9D">
        <w:rPr>
          <w:rFonts w:ascii="Times New Roman" w:hAnsi="Times New Roman"/>
          <w:sz w:val="28"/>
          <w:szCs w:val="28"/>
        </w:rPr>
        <w:tab/>
        <w:t>− парикмахерским услугам, оказываемым в сельских населённых пунктах, не может составлять более 100 тысяч рублей на одного субъекта в год;</w:t>
      </w:r>
    </w:p>
    <w:p w:rsidR="006018F1" w:rsidRPr="00AB0B9D" w:rsidRDefault="006018F1" w:rsidP="006018F1">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t>− прочим бытовым услугам</w:t>
      </w:r>
      <w:r w:rsidRPr="00AB0B9D">
        <w:rPr>
          <w:rFonts w:ascii="Times New Roman" w:hAnsi="Times New Roman"/>
          <w:sz w:val="28"/>
          <w:szCs w:val="28"/>
        </w:rPr>
        <w:t xml:space="preserve"> не может составлять более 100 тысяч рублей на одного субъекта в год.</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Компенсация затрат производится по одному объекту арендуемой площади.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б) Компенсация части затрат, связанных с приобретением кормов для сельскохозяйственных животных и птицы:</w:t>
      </w:r>
    </w:p>
    <w:p w:rsidR="006018F1" w:rsidRPr="00AB0B9D" w:rsidRDefault="006018F1" w:rsidP="006018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AB0B9D">
        <w:rPr>
          <w:rFonts w:ascii="Times New Roman" w:hAnsi="Times New Roman"/>
          <w:sz w:val="28"/>
          <w:szCs w:val="28"/>
        </w:rPr>
        <w:t>азмер субсидии составляет 80 процентов от фактически произведенных и документально подтвержденных затрат и не может превышать 150 тысяч рублей на одного субъекта в год.</w:t>
      </w:r>
    </w:p>
    <w:p w:rsidR="006018F1" w:rsidRPr="004E2D77" w:rsidRDefault="006018F1" w:rsidP="006018F1">
      <w:pPr>
        <w:spacing w:after="0" w:line="240" w:lineRule="auto"/>
        <w:ind w:right="20"/>
        <w:contextualSpacing/>
        <w:jc w:val="both"/>
        <w:rPr>
          <w:rFonts w:ascii="Times New Roman" w:eastAsia="Calibri" w:hAnsi="Times New Roman"/>
          <w:sz w:val="28"/>
          <w:szCs w:val="28"/>
          <w:lang w:eastAsia="en-US"/>
        </w:rPr>
      </w:pPr>
    </w:p>
    <w:p w:rsidR="006018F1" w:rsidRPr="00AB0B9D" w:rsidRDefault="006018F1" w:rsidP="006018F1">
      <w:pPr>
        <w:autoSpaceDE w:val="0"/>
        <w:autoSpaceDN w:val="0"/>
        <w:adjustRightInd w:val="0"/>
        <w:spacing w:after="0" w:line="240" w:lineRule="auto"/>
        <w:ind w:firstLine="709"/>
        <w:jc w:val="center"/>
        <w:rPr>
          <w:rFonts w:ascii="Times New Roman" w:hAnsi="Times New Roman"/>
          <w:sz w:val="28"/>
          <w:szCs w:val="28"/>
        </w:rPr>
      </w:pPr>
      <w:r w:rsidRPr="00AB0B9D">
        <w:rPr>
          <w:rFonts w:ascii="Times New Roman" w:hAnsi="Times New Roman"/>
          <w:sz w:val="28"/>
          <w:szCs w:val="28"/>
        </w:rPr>
        <w:t>4. Перечень документов предоставляемых для получения поддержки и требования, предъявляемые к документам</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p>
    <w:p w:rsidR="006018F1" w:rsidRPr="00AB0B9D" w:rsidRDefault="006018F1" w:rsidP="006018F1">
      <w:pPr>
        <w:spacing w:after="120" w:line="240" w:lineRule="auto"/>
        <w:ind w:firstLine="709"/>
        <w:contextualSpacing/>
        <w:jc w:val="both"/>
        <w:rPr>
          <w:rFonts w:ascii="Times New Roman" w:hAnsi="Times New Roman"/>
          <w:sz w:val="28"/>
          <w:szCs w:val="28"/>
        </w:rPr>
      </w:pPr>
      <w:r w:rsidRPr="00AB0B9D">
        <w:rPr>
          <w:rFonts w:ascii="Times New Roman" w:hAnsi="Times New Roman"/>
          <w:sz w:val="28"/>
          <w:szCs w:val="28"/>
        </w:rPr>
        <w:t>4.1. Субъекты, претендующие на получение субсидии, представляют в Комитет следующие документы:</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1) заявление о предоставлении финансовой поддержки в форме субсидии      согласно приложению 1 к настоящему Порядку;</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2) документ</w:t>
      </w:r>
      <w:r>
        <w:rPr>
          <w:rFonts w:ascii="Times New Roman" w:hAnsi="Times New Roman"/>
          <w:sz w:val="28"/>
          <w:szCs w:val="28"/>
        </w:rPr>
        <w:t>,</w:t>
      </w:r>
      <w:r w:rsidRPr="00AB0B9D">
        <w:rPr>
          <w:rFonts w:ascii="Times New Roman" w:hAnsi="Times New Roman"/>
          <w:sz w:val="28"/>
          <w:szCs w:val="28"/>
        </w:rPr>
        <w:t xml:space="preserve"> удостоверяющий личность (для индивидуальных предпринимателей);</w:t>
      </w:r>
    </w:p>
    <w:p w:rsidR="006018F1" w:rsidRPr="004E2D77" w:rsidRDefault="006018F1" w:rsidP="006018F1">
      <w:pPr>
        <w:spacing w:after="120" w:line="240" w:lineRule="auto"/>
        <w:ind w:firstLine="720"/>
        <w:contextualSpacing/>
        <w:jc w:val="both"/>
        <w:rPr>
          <w:rFonts w:ascii="Times New Roman" w:eastAsia="Calibri" w:hAnsi="Times New Roman"/>
          <w:sz w:val="28"/>
          <w:szCs w:val="28"/>
          <w:lang w:eastAsia="en-US"/>
        </w:rPr>
      </w:pPr>
      <w:r w:rsidRPr="00AB0B9D">
        <w:rPr>
          <w:rFonts w:ascii="Times New Roman" w:hAnsi="Times New Roman"/>
          <w:sz w:val="28"/>
          <w:szCs w:val="28"/>
        </w:rPr>
        <w:t xml:space="preserve">3) </w:t>
      </w:r>
      <w:r w:rsidRPr="004E2D77">
        <w:rPr>
          <w:rFonts w:ascii="Times New Roman" w:eastAsia="Calibri" w:hAnsi="Times New Roman"/>
          <w:sz w:val="28"/>
          <w:szCs w:val="28"/>
          <w:lang w:eastAsia="en-US"/>
        </w:rPr>
        <w:t>документ, подтверждающий полномочие лица, которое будет подписывать договор о предоставлении субсидии;</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 xml:space="preserve">4) выписку из Единого государственного реестра юридических лиц или Единого государственного реестра </w:t>
      </w:r>
      <w:r>
        <w:rPr>
          <w:rFonts w:ascii="Times New Roman" w:hAnsi="Times New Roman"/>
          <w:sz w:val="28"/>
          <w:szCs w:val="28"/>
        </w:rPr>
        <w:t>индивидуальных предпринимателей</w:t>
      </w:r>
      <w:r w:rsidRPr="00AB0B9D">
        <w:rPr>
          <w:rFonts w:ascii="Times New Roman" w:hAnsi="Times New Roman"/>
          <w:sz w:val="28"/>
          <w:szCs w:val="28"/>
        </w:rPr>
        <w:t xml:space="preserve"> либо полученную субъектом в форме электронного документа, подписанного усиленной квалифицированной электронной подписью;</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5) оригинал справки налогового органа, подтверждающей отсутствие задолженности по уплате налогов и иных обязательных платежей в бюджеты всех уровней;</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lastRenderedPageBreak/>
        <w:t>6) оригинал справки государственных внебюджетных фондов, подтверждающей отсутствие задолженности (в том числе пени</w:t>
      </w:r>
      <w:r>
        <w:rPr>
          <w:rFonts w:ascii="Times New Roman" w:hAnsi="Times New Roman"/>
          <w:sz w:val="28"/>
          <w:szCs w:val="28"/>
        </w:rPr>
        <w:t>, штрафов) по страховым взносам.</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Документы, предусмотренные подпунктами 4</w:t>
      </w:r>
      <w:r>
        <w:rPr>
          <w:rFonts w:ascii="Times New Roman" w:hAnsi="Times New Roman"/>
          <w:sz w:val="28"/>
          <w:szCs w:val="28"/>
        </w:rPr>
        <w:t xml:space="preserve"> </w:t>
      </w:r>
      <w:r w:rsidRPr="00AB0B9D">
        <w:rPr>
          <w:rFonts w:ascii="Times New Roman" w:hAnsi="Times New Roman"/>
          <w:color w:val="000000"/>
          <w:sz w:val="28"/>
          <w:szCs w:val="28"/>
        </w:rPr>
        <w:t>–</w:t>
      </w:r>
      <w:r>
        <w:rPr>
          <w:rFonts w:ascii="Times New Roman" w:hAnsi="Times New Roman"/>
          <w:color w:val="000000"/>
          <w:sz w:val="28"/>
          <w:szCs w:val="28"/>
        </w:rPr>
        <w:t xml:space="preserve"> </w:t>
      </w:r>
      <w:r w:rsidRPr="00AB0B9D">
        <w:rPr>
          <w:rFonts w:ascii="Times New Roman" w:hAnsi="Times New Roman"/>
          <w:sz w:val="28"/>
          <w:szCs w:val="28"/>
        </w:rPr>
        <w:t>6 настоящего пункта</w:t>
      </w:r>
      <w:r>
        <w:rPr>
          <w:rFonts w:ascii="Times New Roman" w:hAnsi="Times New Roman"/>
          <w:sz w:val="28"/>
          <w:szCs w:val="28"/>
        </w:rPr>
        <w:t>, могут быть пред</w:t>
      </w:r>
      <w:r w:rsidRPr="00AB0B9D">
        <w:rPr>
          <w:rFonts w:ascii="Times New Roman" w:hAnsi="Times New Roman"/>
          <w:sz w:val="28"/>
          <w:szCs w:val="28"/>
        </w:rPr>
        <w:t xml:space="preserve">ставлены субъектами по собственной инициативе и должны быть получены не ранее 30 (тридцати) дней до даты подачи заявления. В случае непредставления указанных документов, Комитет самостоятельно запрашивает документы в порядке межведомственного информационного взаимодействия в соответствии </w:t>
      </w:r>
      <w:r>
        <w:rPr>
          <w:rFonts w:ascii="Times New Roman" w:hAnsi="Times New Roman"/>
          <w:sz w:val="28"/>
          <w:szCs w:val="28"/>
        </w:rPr>
        <w:t>с действующим законодательством;</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7) оригинал информационного письма об отнесении субъекта к субъектам малого или среднего предпринимательства.</w:t>
      </w:r>
    </w:p>
    <w:p w:rsidR="006018F1" w:rsidRPr="00AB0B9D" w:rsidRDefault="006018F1" w:rsidP="006018F1">
      <w:pPr>
        <w:spacing w:after="120" w:line="240" w:lineRule="auto"/>
        <w:ind w:firstLine="720"/>
        <w:contextualSpacing/>
        <w:jc w:val="both"/>
        <w:rPr>
          <w:rFonts w:ascii="Times New Roman" w:hAnsi="Times New Roman"/>
          <w:sz w:val="28"/>
          <w:szCs w:val="28"/>
        </w:rPr>
      </w:pPr>
      <w:r w:rsidRPr="00AB0B9D">
        <w:rPr>
          <w:rFonts w:ascii="Times New Roman" w:hAnsi="Times New Roman"/>
          <w:sz w:val="28"/>
          <w:szCs w:val="28"/>
        </w:rPr>
        <w:t>4.2. Для получения субсидии на возмещение части затрат, в целях подтверждения расходов субъекты представляют:</w:t>
      </w:r>
    </w:p>
    <w:p w:rsidR="006018F1" w:rsidRPr="004E2D77" w:rsidRDefault="006018F1" w:rsidP="006018F1">
      <w:pPr>
        <w:spacing w:after="0" w:line="240" w:lineRule="auto"/>
        <w:ind w:firstLine="720"/>
        <w:contextualSpacing/>
        <w:jc w:val="both"/>
        <w:rPr>
          <w:rFonts w:ascii="Times New Roman" w:eastAsia="Calibri" w:hAnsi="Times New Roman"/>
          <w:sz w:val="28"/>
          <w:szCs w:val="28"/>
          <w:lang w:eastAsia="en-US"/>
        </w:rPr>
      </w:pPr>
      <w:r w:rsidRPr="00AB0B9D">
        <w:rPr>
          <w:rFonts w:ascii="Times New Roman" w:hAnsi="Times New Roman"/>
          <w:sz w:val="28"/>
          <w:szCs w:val="28"/>
        </w:rPr>
        <w:t>1)</w:t>
      </w:r>
      <w:r w:rsidRPr="00AB0B9D">
        <w:rPr>
          <w:sz w:val="28"/>
          <w:szCs w:val="28"/>
        </w:rPr>
        <w:t xml:space="preserve"> </w:t>
      </w:r>
      <w:r w:rsidRPr="00AB0B9D">
        <w:rPr>
          <w:rFonts w:ascii="Times New Roman" w:hAnsi="Times New Roman"/>
          <w:sz w:val="28"/>
          <w:szCs w:val="28"/>
        </w:rPr>
        <w:t>документы,</w:t>
      </w:r>
      <w:r w:rsidRPr="004E2D77">
        <w:rPr>
          <w:rFonts w:ascii="Times New Roman" w:eastAsia="Calibri" w:hAnsi="Times New Roman"/>
          <w:sz w:val="28"/>
          <w:szCs w:val="28"/>
          <w:lang w:eastAsia="en-US"/>
        </w:rPr>
        <w:t xml:space="preserve"> подтверждающие факт</w:t>
      </w:r>
      <w:r w:rsidRPr="00AB0B9D">
        <w:rPr>
          <w:rFonts w:ascii="Times New Roman" w:hAnsi="Times New Roman"/>
          <w:sz w:val="28"/>
          <w:szCs w:val="28"/>
        </w:rPr>
        <w:t xml:space="preserve"> выполненных работ</w:t>
      </w:r>
      <w:r w:rsidRPr="004E2D77">
        <w:rPr>
          <w:rFonts w:ascii="Times New Roman" w:eastAsia="Calibri" w:hAnsi="Times New Roman"/>
          <w:sz w:val="28"/>
          <w:szCs w:val="28"/>
          <w:lang w:eastAsia="en-US"/>
        </w:rPr>
        <w:t xml:space="preserve"> (предоставленных услуг), получения товара:</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договоры с приложениями, указанными в договоре;</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счета, счета-фактуры, акты выполненных работ (предоставленных услуг);</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товарные накладные;</w:t>
      </w:r>
    </w:p>
    <w:p w:rsidR="006018F1" w:rsidRPr="00AB0B9D" w:rsidRDefault="006018F1" w:rsidP="006018F1">
      <w:pPr>
        <w:spacing w:after="0" w:line="240" w:lineRule="auto"/>
        <w:ind w:firstLine="720"/>
        <w:contextualSpacing/>
        <w:jc w:val="both"/>
        <w:rPr>
          <w:rFonts w:ascii="Times New Roman" w:hAnsi="Times New Roman"/>
          <w:sz w:val="28"/>
          <w:szCs w:val="28"/>
        </w:rPr>
      </w:pPr>
      <w:r w:rsidRPr="00AB0B9D">
        <w:rPr>
          <w:rFonts w:ascii="Times New Roman" w:hAnsi="Times New Roman"/>
          <w:sz w:val="28"/>
          <w:szCs w:val="28"/>
        </w:rPr>
        <w:t>- технические характеристики (при наличии);</w:t>
      </w:r>
    </w:p>
    <w:p w:rsidR="006018F1" w:rsidRPr="004E2D77" w:rsidRDefault="006018F1" w:rsidP="006018F1">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2) документы, подтверждающие оплату выполненных работ (предоставленных услуг), приобретение товара:</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платежные поручения с указанием назначения платежа в соответствии с предметом договора;</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квитанции к приходным кассовым ордерам с указанием назначения платежа в соответствии с предметом договора;</w:t>
      </w:r>
    </w:p>
    <w:p w:rsidR="006018F1" w:rsidRPr="00AB0B9D" w:rsidRDefault="006018F1" w:rsidP="006018F1">
      <w:pPr>
        <w:spacing w:after="0" w:line="240" w:lineRule="auto"/>
        <w:ind w:firstLine="709"/>
        <w:contextualSpacing/>
        <w:jc w:val="both"/>
        <w:rPr>
          <w:rFonts w:ascii="Times New Roman" w:hAnsi="Times New Roman"/>
          <w:sz w:val="24"/>
          <w:szCs w:val="24"/>
        </w:rPr>
      </w:pPr>
      <w:r w:rsidRPr="00AB0B9D">
        <w:rPr>
          <w:rFonts w:ascii="Times New Roman" w:hAnsi="Times New Roman"/>
          <w:sz w:val="28"/>
          <w:szCs w:val="28"/>
        </w:rPr>
        <w:t>- фискальные чеки (чеки ККМ), товарные чеки.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В товарных ч</w:t>
      </w:r>
      <w:r>
        <w:rPr>
          <w:rFonts w:ascii="Times New Roman" w:hAnsi="Times New Roman"/>
          <w:sz w:val="28"/>
          <w:szCs w:val="28"/>
        </w:rPr>
        <w:t>еках должны содержатся сведения</w:t>
      </w:r>
      <w:r w:rsidRPr="00AB0B9D">
        <w:rPr>
          <w:rFonts w:ascii="Times New Roman" w:hAnsi="Times New Roman"/>
          <w:sz w:val="28"/>
          <w:szCs w:val="28"/>
        </w:rPr>
        <w:t xml:space="preserve"> </w:t>
      </w:r>
      <w:proofErr w:type="gramStart"/>
      <w:r w:rsidRPr="00AB0B9D">
        <w:rPr>
          <w:rFonts w:ascii="Times New Roman" w:hAnsi="Times New Roman"/>
          <w:sz w:val="28"/>
          <w:szCs w:val="28"/>
        </w:rPr>
        <w:t>согласно пункта</w:t>
      </w:r>
      <w:proofErr w:type="gramEnd"/>
      <w:r w:rsidRPr="00AB0B9D">
        <w:rPr>
          <w:rFonts w:ascii="Times New Roman" w:hAnsi="Times New Roman"/>
          <w:sz w:val="28"/>
          <w:szCs w:val="28"/>
        </w:rPr>
        <w:t xml:space="preserve"> 2.1      статьи 2 Федерального закона от 22.05.2003 № 54-ФЗ «</w:t>
      </w:r>
      <w:r w:rsidRPr="004E2D77">
        <w:rPr>
          <w:rFonts w:ascii="Times New Roman" w:eastAsia="Calibri" w:hAnsi="Times New Roman"/>
          <w:sz w:val="28"/>
          <w:szCs w:val="28"/>
          <w:lang w:eastAsia="en-US"/>
        </w:rPr>
        <w:t>О применении        контрольно-кассовой техники при осуществлении наличных денежных расчетов и (или) расчетов с использованием платежных карт»;</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3)</w:t>
      </w:r>
      <w:r w:rsidRPr="00AB0B9D">
        <w:rPr>
          <w:sz w:val="28"/>
          <w:szCs w:val="28"/>
        </w:rPr>
        <w:t xml:space="preserve"> </w:t>
      </w:r>
      <w:r>
        <w:rPr>
          <w:rFonts w:ascii="Times New Roman" w:hAnsi="Times New Roman"/>
          <w:sz w:val="28"/>
          <w:szCs w:val="28"/>
        </w:rPr>
        <w:t>д</w:t>
      </w:r>
      <w:r w:rsidRPr="00AB0B9D">
        <w:rPr>
          <w:rFonts w:ascii="Times New Roman" w:hAnsi="Times New Roman"/>
          <w:sz w:val="28"/>
          <w:szCs w:val="28"/>
        </w:rPr>
        <w:t>ля получения субсидии на компенсацию части затрат по участию субъектов в выставках, ярмарках на территории Березовского района и в подобных мероприятиях проводимых в региональном, межрегиональном и межмуниципальном уровне кроме документов</w:t>
      </w:r>
      <w:r>
        <w:rPr>
          <w:rFonts w:ascii="Times New Roman" w:hAnsi="Times New Roman"/>
          <w:sz w:val="28"/>
          <w:szCs w:val="28"/>
        </w:rPr>
        <w:t>,</w:t>
      </w:r>
      <w:r w:rsidRPr="00AB0B9D">
        <w:rPr>
          <w:rFonts w:ascii="Times New Roman" w:hAnsi="Times New Roman"/>
          <w:sz w:val="28"/>
          <w:szCs w:val="28"/>
        </w:rPr>
        <w:t xml:space="preserve"> указанных в пункте 4.1 настоящего Порядка, субъекты пр</w:t>
      </w:r>
      <w:r>
        <w:rPr>
          <w:rFonts w:ascii="Times New Roman" w:hAnsi="Times New Roman"/>
          <w:sz w:val="28"/>
          <w:szCs w:val="28"/>
        </w:rPr>
        <w:t>ед</w:t>
      </w:r>
      <w:r w:rsidRPr="00AB0B9D">
        <w:rPr>
          <w:rFonts w:ascii="Times New Roman" w:hAnsi="Times New Roman"/>
          <w:sz w:val="28"/>
          <w:szCs w:val="28"/>
        </w:rPr>
        <w:t>ставляют:</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а) документ, подтверждающий аренду выставочных площадей (договор аренды) и оборудования (при наличии);</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б) документ, подтверждающий проезд участника к месту проведения мероприятий и обратно (авиабилеты, билеты на автобус, включая оплату услуг по оформлению проездных документов);</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в) документ, подтверждающий проживание в гостинице;</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г) документ, подтверждающий участие в заявленном мероприятии (диплом, сертификат);</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lastRenderedPageBreak/>
        <w:t>д) документ, подтверждающий регистрационный сбор за участие в мероприятии (квитанции к приходному  кассовому ордеру, платежные поручения, кассовые чеки (ККМ);</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е) документ, подтверждающий транспортные расходы по доставке выставочных, ярмарочных товаров (экспозиций) к месту проведения выставки, ярмарки и обратно (договор на авиа или автоперевозки); </w:t>
      </w:r>
    </w:p>
    <w:p w:rsidR="006018F1" w:rsidRPr="00AB0B9D" w:rsidRDefault="006018F1" w:rsidP="006018F1">
      <w:pPr>
        <w:autoSpaceDE w:val="0"/>
        <w:autoSpaceDN w:val="0"/>
        <w:adjustRightInd w:val="0"/>
        <w:spacing w:line="240" w:lineRule="auto"/>
        <w:ind w:firstLine="709"/>
        <w:contextualSpacing/>
        <w:jc w:val="both"/>
        <w:rPr>
          <w:rFonts w:ascii="Times New Roman" w:hAnsi="Times New Roman"/>
          <w:sz w:val="28"/>
          <w:szCs w:val="28"/>
        </w:rPr>
      </w:pPr>
      <w:r w:rsidRPr="00AB0B9D">
        <w:rPr>
          <w:rFonts w:ascii="Times New Roman" w:hAnsi="Times New Roman"/>
          <w:sz w:val="28"/>
          <w:szCs w:val="28"/>
        </w:rPr>
        <w:t>ё) платежные документы на оплату горюче-смазочных материалов,</w:t>
      </w:r>
      <w:r>
        <w:rPr>
          <w:rFonts w:ascii="Times New Roman" w:hAnsi="Times New Roman"/>
          <w:sz w:val="28"/>
          <w:szCs w:val="28"/>
        </w:rPr>
        <w:t xml:space="preserve"> паспорт транспортного средства</w:t>
      </w:r>
      <w:r w:rsidRPr="00AB0B9D">
        <w:rPr>
          <w:rFonts w:ascii="Times New Roman" w:hAnsi="Times New Roman"/>
          <w:sz w:val="28"/>
          <w:szCs w:val="28"/>
        </w:rPr>
        <w:t xml:space="preserve"> при доставке выставочных, ярмарочных товаров (экспозиций) к месту проведения выставки, ярмарки и обратно личным транспортным средством субъекта.</w:t>
      </w:r>
    </w:p>
    <w:p w:rsidR="006018F1" w:rsidRPr="00AB0B9D" w:rsidRDefault="006018F1" w:rsidP="006018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д</w:t>
      </w:r>
      <w:r w:rsidRPr="00AB0B9D">
        <w:rPr>
          <w:rFonts w:ascii="Times New Roman" w:hAnsi="Times New Roman"/>
          <w:sz w:val="28"/>
          <w:szCs w:val="28"/>
        </w:rPr>
        <w:t>ля получения субсидии субъектам</w:t>
      </w:r>
      <w:r>
        <w:rPr>
          <w:rFonts w:ascii="Times New Roman" w:hAnsi="Times New Roman"/>
          <w:sz w:val="28"/>
          <w:szCs w:val="28"/>
        </w:rPr>
        <w:t>,</w:t>
      </w:r>
      <w:r w:rsidRPr="00AB0B9D">
        <w:rPr>
          <w:rFonts w:ascii="Times New Roman" w:hAnsi="Times New Roman"/>
          <w:sz w:val="28"/>
          <w:szCs w:val="28"/>
        </w:rPr>
        <w:t xml:space="preserve"> относящимся к молодежному  предпринимательству</w:t>
      </w:r>
      <w:r>
        <w:rPr>
          <w:rFonts w:ascii="Times New Roman" w:hAnsi="Times New Roman"/>
          <w:sz w:val="28"/>
          <w:szCs w:val="28"/>
        </w:rPr>
        <w:t>,</w:t>
      </w:r>
      <w:r w:rsidRPr="00AB0B9D">
        <w:rPr>
          <w:rFonts w:ascii="Times New Roman" w:hAnsi="Times New Roman"/>
          <w:sz w:val="28"/>
          <w:szCs w:val="28"/>
        </w:rPr>
        <w:t xml:space="preserve"> на компенсацию части</w:t>
      </w:r>
      <w:r>
        <w:rPr>
          <w:rFonts w:ascii="Times New Roman" w:hAnsi="Times New Roman"/>
          <w:sz w:val="28"/>
          <w:szCs w:val="28"/>
        </w:rPr>
        <w:t xml:space="preserve"> затрат</w:t>
      </w:r>
      <w:r w:rsidRPr="00AB0B9D">
        <w:rPr>
          <w:rFonts w:ascii="Times New Roman" w:hAnsi="Times New Roman"/>
          <w:sz w:val="28"/>
          <w:szCs w:val="28"/>
        </w:rPr>
        <w:t xml:space="preserve">, связанных с участием в мероприятиях (семинары, тренинги, форумы, слеты молодых предпринимателей, «круглые столы», </w:t>
      </w:r>
      <w:proofErr w:type="gramStart"/>
      <w:r w:rsidRPr="00AB0B9D">
        <w:rPr>
          <w:rFonts w:ascii="Times New Roman" w:hAnsi="Times New Roman"/>
          <w:sz w:val="28"/>
          <w:szCs w:val="28"/>
        </w:rPr>
        <w:t>бизнес-лагеря</w:t>
      </w:r>
      <w:proofErr w:type="gramEnd"/>
      <w:r>
        <w:rPr>
          <w:rFonts w:ascii="Times New Roman" w:hAnsi="Times New Roman"/>
          <w:sz w:val="28"/>
          <w:szCs w:val="28"/>
        </w:rPr>
        <w:t>,</w:t>
      </w:r>
      <w:r w:rsidRPr="00AB0B9D">
        <w:rPr>
          <w:rFonts w:ascii="Times New Roman" w:hAnsi="Times New Roman"/>
          <w:sz w:val="28"/>
          <w:szCs w:val="28"/>
        </w:rPr>
        <w:t xml:space="preserve"> проводимые на межмуниципальном и региональном уровне), способствующих развитию интереса молодежи к предпринимательской деятельности, дополнительно к документ</w:t>
      </w:r>
      <w:r>
        <w:rPr>
          <w:rFonts w:ascii="Times New Roman" w:hAnsi="Times New Roman"/>
          <w:sz w:val="28"/>
          <w:szCs w:val="28"/>
        </w:rPr>
        <w:t>ам, предусмотренным пунктом 4.1</w:t>
      </w:r>
      <w:r w:rsidRPr="00AB0B9D">
        <w:rPr>
          <w:rFonts w:ascii="Times New Roman" w:hAnsi="Times New Roman"/>
          <w:sz w:val="28"/>
          <w:szCs w:val="28"/>
        </w:rPr>
        <w:t xml:space="preserve"> настоящего Порядка, представляются:</w:t>
      </w:r>
    </w:p>
    <w:p w:rsidR="006018F1" w:rsidRPr="00AB0B9D" w:rsidRDefault="006018F1" w:rsidP="006018F1">
      <w:pPr>
        <w:spacing w:line="240" w:lineRule="auto"/>
        <w:ind w:firstLine="720"/>
        <w:contextualSpacing/>
        <w:jc w:val="both"/>
        <w:rPr>
          <w:rFonts w:ascii="Times New Roman" w:hAnsi="Times New Roman"/>
          <w:sz w:val="28"/>
          <w:szCs w:val="28"/>
        </w:rPr>
      </w:pPr>
      <w:r w:rsidRPr="00AB0B9D">
        <w:rPr>
          <w:rFonts w:ascii="Times New Roman" w:hAnsi="Times New Roman"/>
          <w:sz w:val="28"/>
          <w:szCs w:val="28"/>
        </w:rPr>
        <w:t>а) документ, подтверждающий оплату проезда к месту проведения мероприятия и обратно (авиабилеты, билеты на автобус, включая оплату услуг по оформлению проездных документов);</w:t>
      </w:r>
    </w:p>
    <w:p w:rsidR="006018F1" w:rsidRPr="00AB0B9D" w:rsidRDefault="006018F1" w:rsidP="006018F1">
      <w:pPr>
        <w:spacing w:line="240" w:lineRule="auto"/>
        <w:ind w:firstLine="708"/>
        <w:contextualSpacing/>
        <w:jc w:val="both"/>
        <w:rPr>
          <w:rFonts w:ascii="Times New Roman" w:hAnsi="Times New Roman"/>
          <w:sz w:val="28"/>
          <w:szCs w:val="28"/>
        </w:rPr>
      </w:pPr>
      <w:r w:rsidRPr="00AB0B9D">
        <w:rPr>
          <w:rFonts w:ascii="Times New Roman" w:hAnsi="Times New Roman"/>
          <w:sz w:val="28"/>
          <w:szCs w:val="28"/>
        </w:rPr>
        <w:t>б) документ, подтверждающий проживание в гостинице;</w:t>
      </w:r>
    </w:p>
    <w:p w:rsidR="006018F1" w:rsidRPr="00AB0B9D" w:rsidRDefault="006018F1" w:rsidP="006018F1">
      <w:pPr>
        <w:spacing w:line="240" w:lineRule="auto"/>
        <w:ind w:firstLine="708"/>
        <w:contextualSpacing/>
        <w:jc w:val="both"/>
        <w:rPr>
          <w:rFonts w:ascii="Times New Roman" w:hAnsi="Times New Roman"/>
          <w:sz w:val="28"/>
          <w:szCs w:val="28"/>
        </w:rPr>
      </w:pPr>
      <w:r w:rsidRPr="00AB0B9D">
        <w:rPr>
          <w:rFonts w:ascii="Times New Roman" w:hAnsi="Times New Roman"/>
          <w:sz w:val="28"/>
          <w:szCs w:val="28"/>
        </w:rPr>
        <w:t>в) документ, подтверждающий оплату регистрационного сбора за участие в мероприятии (квитанции к приходному кассовому ордеру, платежные поручения, кассовые чеки (ККМ);</w:t>
      </w:r>
    </w:p>
    <w:p w:rsidR="006018F1" w:rsidRPr="00AB0B9D" w:rsidRDefault="006018F1" w:rsidP="006018F1">
      <w:pPr>
        <w:spacing w:line="240" w:lineRule="auto"/>
        <w:ind w:firstLine="708"/>
        <w:contextualSpacing/>
        <w:jc w:val="both"/>
        <w:rPr>
          <w:rFonts w:ascii="Times New Roman" w:hAnsi="Times New Roman"/>
          <w:sz w:val="28"/>
          <w:szCs w:val="28"/>
        </w:rPr>
      </w:pPr>
      <w:r w:rsidRPr="00AB0B9D">
        <w:rPr>
          <w:rFonts w:ascii="Times New Roman" w:hAnsi="Times New Roman"/>
          <w:sz w:val="28"/>
          <w:szCs w:val="28"/>
        </w:rPr>
        <w:t>г) документ, подтверждающий участие в заявленном мероприятии (диплом, сертификат).</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 xml:space="preserve">5) </w:t>
      </w:r>
      <w:r>
        <w:rPr>
          <w:rFonts w:ascii="Times New Roman" w:hAnsi="Times New Roman"/>
          <w:sz w:val="28"/>
          <w:szCs w:val="28"/>
        </w:rPr>
        <w:t>д</w:t>
      </w:r>
      <w:r w:rsidRPr="00AB0B9D">
        <w:rPr>
          <w:rFonts w:ascii="Times New Roman" w:hAnsi="Times New Roman"/>
          <w:sz w:val="28"/>
          <w:szCs w:val="28"/>
        </w:rPr>
        <w:t>ля получения субсидии на компенсацию части затрат по обязательной и добровольной сертификации (декларированию) продукции (продовольственного сырья) местных товаропроизводителей, кроме документов указанных в пункте    4.1 и 4.2 на</w:t>
      </w:r>
      <w:r>
        <w:rPr>
          <w:rFonts w:ascii="Times New Roman" w:hAnsi="Times New Roman"/>
          <w:sz w:val="28"/>
          <w:szCs w:val="28"/>
        </w:rPr>
        <w:t>стоящего Порядка, субъекты пред</w:t>
      </w:r>
      <w:r w:rsidRPr="00AB0B9D">
        <w:rPr>
          <w:rFonts w:ascii="Times New Roman" w:hAnsi="Times New Roman"/>
          <w:sz w:val="28"/>
          <w:szCs w:val="28"/>
        </w:rPr>
        <w:t>ставляют документы</w:t>
      </w:r>
      <w:r>
        <w:rPr>
          <w:rFonts w:ascii="Times New Roman" w:hAnsi="Times New Roman"/>
          <w:sz w:val="28"/>
          <w:szCs w:val="28"/>
        </w:rPr>
        <w:t>,</w:t>
      </w:r>
      <w:r w:rsidRPr="00AB0B9D">
        <w:rPr>
          <w:rFonts w:ascii="Times New Roman" w:hAnsi="Times New Roman"/>
          <w:sz w:val="28"/>
          <w:szCs w:val="28"/>
        </w:rPr>
        <w:t xml:space="preserve">  подтверждающие факт выполнения услуг по сертификации (сертификаты, свидетельства, декларации соответствия).</w:t>
      </w:r>
    </w:p>
    <w:p w:rsidR="006018F1" w:rsidRPr="00AB0B9D" w:rsidRDefault="006018F1" w:rsidP="006018F1">
      <w:pPr>
        <w:spacing w:after="0" w:line="240" w:lineRule="auto"/>
        <w:ind w:left="142" w:firstLine="578"/>
        <w:contextualSpacing/>
        <w:jc w:val="both"/>
        <w:rPr>
          <w:rFonts w:ascii="Times New Roman" w:hAnsi="Times New Roman"/>
          <w:sz w:val="28"/>
          <w:szCs w:val="28"/>
        </w:rPr>
      </w:pPr>
      <w:proofErr w:type="gramStart"/>
      <w:r>
        <w:rPr>
          <w:rFonts w:ascii="Times New Roman" w:hAnsi="Times New Roman"/>
          <w:sz w:val="28"/>
          <w:szCs w:val="28"/>
        </w:rPr>
        <w:t>6) д</w:t>
      </w:r>
      <w:r w:rsidRPr="00AB0B9D">
        <w:rPr>
          <w:rFonts w:ascii="Times New Roman" w:hAnsi="Times New Roman"/>
          <w:sz w:val="28"/>
          <w:szCs w:val="28"/>
        </w:rPr>
        <w:t>ля получения субсидии субъектам, осуществляющим предпринимательскую деятельность в рамках «семейного бизнеса»</w:t>
      </w:r>
      <w:r>
        <w:rPr>
          <w:rFonts w:ascii="Times New Roman" w:hAnsi="Times New Roman"/>
          <w:sz w:val="28"/>
          <w:szCs w:val="28"/>
        </w:rPr>
        <w:t>,</w:t>
      </w:r>
      <w:r w:rsidRPr="00AB0B9D">
        <w:rPr>
          <w:rFonts w:ascii="Times New Roman" w:hAnsi="Times New Roman"/>
          <w:sz w:val="28"/>
          <w:szCs w:val="28"/>
        </w:rPr>
        <w:t xml:space="preserve"> кроме документов</w:t>
      </w:r>
      <w:r>
        <w:rPr>
          <w:rFonts w:ascii="Times New Roman" w:hAnsi="Times New Roman"/>
          <w:sz w:val="28"/>
          <w:szCs w:val="28"/>
        </w:rPr>
        <w:t>,</w:t>
      </w:r>
      <w:r w:rsidRPr="00AB0B9D">
        <w:rPr>
          <w:rFonts w:ascii="Times New Roman" w:hAnsi="Times New Roman"/>
          <w:sz w:val="28"/>
          <w:szCs w:val="28"/>
        </w:rPr>
        <w:t xml:space="preserve"> указанных в пункт</w:t>
      </w:r>
      <w:r>
        <w:rPr>
          <w:rFonts w:ascii="Times New Roman" w:hAnsi="Times New Roman"/>
          <w:sz w:val="28"/>
          <w:szCs w:val="28"/>
        </w:rPr>
        <w:t>ах</w:t>
      </w:r>
      <w:r w:rsidRPr="00AB0B9D">
        <w:rPr>
          <w:rFonts w:ascii="Times New Roman" w:hAnsi="Times New Roman"/>
          <w:sz w:val="28"/>
          <w:szCs w:val="28"/>
        </w:rPr>
        <w:t xml:space="preserve"> 4.1 и 4.2 настоящего Порядка, субъекты представляют копии трудовых книжек и трудовых договоров на всех работающих членов семьи</w:t>
      </w:r>
      <w:r>
        <w:rPr>
          <w:rFonts w:ascii="Times New Roman" w:hAnsi="Times New Roman"/>
          <w:sz w:val="28"/>
          <w:szCs w:val="28"/>
        </w:rPr>
        <w:t>,</w:t>
      </w:r>
      <w:r w:rsidRPr="00AB0B9D">
        <w:rPr>
          <w:rFonts w:ascii="Times New Roman" w:hAnsi="Times New Roman"/>
          <w:sz w:val="28"/>
          <w:szCs w:val="28"/>
        </w:rPr>
        <w:t xml:space="preserve"> участвующих в семейном бизнесе, копи</w:t>
      </w:r>
      <w:r>
        <w:rPr>
          <w:rFonts w:ascii="Times New Roman" w:hAnsi="Times New Roman"/>
          <w:sz w:val="28"/>
          <w:szCs w:val="28"/>
        </w:rPr>
        <w:t>и паспортов, копии свидетельств</w:t>
      </w:r>
      <w:r w:rsidRPr="00AB0B9D">
        <w:rPr>
          <w:rFonts w:ascii="Times New Roman" w:hAnsi="Times New Roman"/>
          <w:sz w:val="28"/>
          <w:szCs w:val="28"/>
        </w:rPr>
        <w:t xml:space="preserve"> о рождении, свидетельства о браке для подтверждения родственных связей. </w:t>
      </w:r>
      <w:proofErr w:type="gramEnd"/>
    </w:p>
    <w:p w:rsidR="006018F1" w:rsidRPr="00AB0B9D" w:rsidRDefault="006018F1" w:rsidP="006018F1">
      <w:pPr>
        <w:spacing w:after="0" w:line="240" w:lineRule="auto"/>
        <w:ind w:left="142" w:firstLine="578"/>
        <w:contextualSpacing/>
        <w:jc w:val="both"/>
        <w:rPr>
          <w:rFonts w:ascii="Times New Roman" w:hAnsi="Times New Roman"/>
          <w:sz w:val="28"/>
          <w:szCs w:val="28"/>
        </w:rPr>
      </w:pPr>
      <w:r w:rsidRPr="00AB0B9D">
        <w:rPr>
          <w:rFonts w:ascii="Times New Roman" w:hAnsi="Times New Roman"/>
          <w:sz w:val="28"/>
          <w:szCs w:val="28"/>
        </w:rPr>
        <w:t xml:space="preserve">Копии документов заверяются в соответствии с </w:t>
      </w:r>
      <w:proofErr w:type="gramStart"/>
      <w:r w:rsidRPr="00AB0B9D">
        <w:rPr>
          <w:rFonts w:ascii="Times New Roman" w:hAnsi="Times New Roman"/>
          <w:sz w:val="28"/>
          <w:szCs w:val="28"/>
        </w:rPr>
        <w:t>требованиями</w:t>
      </w:r>
      <w:proofErr w:type="gramEnd"/>
      <w:r w:rsidRPr="00AB0B9D">
        <w:rPr>
          <w:rFonts w:ascii="Times New Roman" w:hAnsi="Times New Roman"/>
          <w:sz w:val="28"/>
          <w:szCs w:val="28"/>
        </w:rPr>
        <w:t xml:space="preserve"> установленными в пункте 4.3 настоящего Порядка.</w:t>
      </w:r>
    </w:p>
    <w:p w:rsidR="006018F1" w:rsidRPr="00AB0B9D" w:rsidRDefault="006018F1" w:rsidP="006018F1">
      <w:pPr>
        <w:spacing w:after="120" w:line="240" w:lineRule="auto"/>
        <w:ind w:left="142" w:firstLine="578"/>
        <w:contextualSpacing/>
        <w:jc w:val="both"/>
        <w:rPr>
          <w:rFonts w:ascii="Times New Roman" w:hAnsi="Times New Roman"/>
          <w:sz w:val="28"/>
          <w:szCs w:val="28"/>
        </w:rPr>
      </w:pPr>
      <w:r>
        <w:rPr>
          <w:rFonts w:ascii="Times New Roman" w:hAnsi="Times New Roman"/>
          <w:sz w:val="28"/>
          <w:szCs w:val="28"/>
        </w:rPr>
        <w:t>7) в</w:t>
      </w:r>
      <w:r w:rsidRPr="00AB0B9D">
        <w:rPr>
          <w:rFonts w:ascii="Times New Roman" w:hAnsi="Times New Roman"/>
          <w:sz w:val="28"/>
          <w:szCs w:val="28"/>
        </w:rPr>
        <w:t xml:space="preserve"> качестве документов, подтверждающих понесенные затраты</w:t>
      </w:r>
      <w:r>
        <w:rPr>
          <w:rFonts w:ascii="Times New Roman" w:hAnsi="Times New Roman"/>
          <w:sz w:val="28"/>
          <w:szCs w:val="28"/>
        </w:rPr>
        <w:t>,</w:t>
      </w:r>
      <w:r w:rsidRPr="00AB0B9D">
        <w:rPr>
          <w:rFonts w:ascii="Times New Roman" w:hAnsi="Times New Roman"/>
          <w:sz w:val="28"/>
          <w:szCs w:val="28"/>
        </w:rPr>
        <w:t xml:space="preserve"> не могут быть представлены документы по сделкам, совершенным:</w:t>
      </w:r>
    </w:p>
    <w:p w:rsidR="006018F1" w:rsidRPr="00AB0B9D" w:rsidRDefault="006018F1" w:rsidP="006018F1">
      <w:pPr>
        <w:spacing w:after="120" w:line="240" w:lineRule="auto"/>
        <w:ind w:left="142" w:firstLine="578"/>
        <w:contextualSpacing/>
        <w:jc w:val="both"/>
        <w:rPr>
          <w:rFonts w:ascii="Times New Roman" w:hAnsi="Times New Roman"/>
          <w:sz w:val="28"/>
          <w:szCs w:val="28"/>
        </w:rPr>
      </w:pPr>
      <w:r w:rsidRPr="00AB0B9D">
        <w:rPr>
          <w:rFonts w:ascii="Times New Roman" w:hAnsi="Times New Roman"/>
          <w:sz w:val="28"/>
          <w:szCs w:val="28"/>
        </w:rPr>
        <w:lastRenderedPageBreak/>
        <w:t>- между субъектами, заявленными на получение поддержки</w:t>
      </w:r>
      <w:r>
        <w:rPr>
          <w:rFonts w:ascii="Times New Roman" w:hAnsi="Times New Roman"/>
          <w:sz w:val="28"/>
          <w:szCs w:val="28"/>
        </w:rPr>
        <w:t>,</w:t>
      </w:r>
      <w:r w:rsidRPr="00AB0B9D">
        <w:rPr>
          <w:rFonts w:ascii="Times New Roman" w:hAnsi="Times New Roman"/>
          <w:sz w:val="28"/>
          <w:szCs w:val="28"/>
        </w:rPr>
        <w:t xml:space="preserve"> и лицами, являющимися учредителями и (или) руководителями данных субъектов;</w:t>
      </w:r>
    </w:p>
    <w:p w:rsidR="006018F1" w:rsidRPr="00AB0B9D" w:rsidRDefault="006018F1" w:rsidP="006018F1">
      <w:pPr>
        <w:spacing w:after="0" w:line="240" w:lineRule="auto"/>
        <w:ind w:left="142" w:firstLine="578"/>
        <w:contextualSpacing/>
        <w:jc w:val="both"/>
        <w:rPr>
          <w:rFonts w:ascii="Times New Roman" w:hAnsi="Times New Roman"/>
          <w:sz w:val="28"/>
          <w:szCs w:val="28"/>
        </w:rPr>
      </w:pPr>
      <w:r w:rsidRPr="00AB0B9D">
        <w:rPr>
          <w:rFonts w:ascii="Times New Roman" w:hAnsi="Times New Roman"/>
          <w:sz w:val="28"/>
          <w:szCs w:val="28"/>
        </w:rPr>
        <w:t>- между субъектами</w:t>
      </w:r>
      <w:r>
        <w:rPr>
          <w:rFonts w:ascii="Times New Roman" w:hAnsi="Times New Roman"/>
          <w:sz w:val="28"/>
          <w:szCs w:val="28"/>
        </w:rPr>
        <w:t>,</w:t>
      </w:r>
      <w:r w:rsidRPr="00AB0B9D">
        <w:rPr>
          <w:rFonts w:ascii="Times New Roman" w:hAnsi="Times New Roman"/>
          <w:sz w:val="28"/>
          <w:szCs w:val="28"/>
        </w:rPr>
        <w:t xml:space="preserve"> заявленными на получение поддержки, зарегистрированными в качестве индивидуальных предпринимателей</w:t>
      </w:r>
      <w:r>
        <w:rPr>
          <w:rFonts w:ascii="Times New Roman" w:hAnsi="Times New Roman"/>
          <w:sz w:val="28"/>
          <w:szCs w:val="28"/>
        </w:rPr>
        <w:t>,</w:t>
      </w:r>
      <w:r w:rsidRPr="00AB0B9D">
        <w:rPr>
          <w:rFonts w:ascii="Times New Roman" w:hAnsi="Times New Roman"/>
          <w:sz w:val="28"/>
          <w:szCs w:val="28"/>
        </w:rPr>
        <w:t xml:space="preserve"> и физическими лицами.</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color w:val="000000"/>
          <w:sz w:val="28"/>
          <w:szCs w:val="28"/>
        </w:rPr>
      </w:pPr>
      <w:r w:rsidRPr="00AB0B9D">
        <w:rPr>
          <w:rFonts w:ascii="Times New Roman" w:hAnsi="Times New Roman"/>
          <w:color w:val="000000"/>
          <w:sz w:val="28"/>
          <w:szCs w:val="28"/>
        </w:rPr>
        <w:t>4.3. Документы, предоставляемые для получения субсидии, оформляются субъектом в соответствии со следующими требованиями:</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sidRPr="00AB0B9D">
        <w:rPr>
          <w:rFonts w:ascii="Times New Roman" w:hAnsi="Times New Roman"/>
          <w:color w:val="000000"/>
          <w:sz w:val="28"/>
          <w:szCs w:val="28"/>
        </w:rPr>
        <w:t>4.3.1.</w:t>
      </w:r>
      <w:r>
        <w:rPr>
          <w:rFonts w:ascii="Times New Roman" w:hAnsi="Times New Roman"/>
          <w:color w:val="000000"/>
          <w:sz w:val="28"/>
          <w:szCs w:val="28"/>
        </w:rPr>
        <w:t xml:space="preserve"> </w:t>
      </w:r>
      <w:r w:rsidRPr="00AB0B9D">
        <w:rPr>
          <w:rFonts w:ascii="Times New Roman" w:hAnsi="Times New Roman"/>
          <w:sz w:val="28"/>
          <w:szCs w:val="28"/>
        </w:rPr>
        <w:t>В случае предоставления копий документов, незаверенные копии должны быть представлены одновре</w:t>
      </w:r>
      <w:r>
        <w:rPr>
          <w:rFonts w:ascii="Times New Roman" w:hAnsi="Times New Roman"/>
          <w:sz w:val="28"/>
          <w:szCs w:val="28"/>
        </w:rPr>
        <w:t xml:space="preserve">менно с подлинниками документов </w:t>
      </w:r>
      <w:r w:rsidRPr="00AB0B9D">
        <w:rPr>
          <w:rFonts w:ascii="Times New Roman" w:hAnsi="Times New Roman"/>
          <w:sz w:val="28"/>
          <w:szCs w:val="28"/>
        </w:rPr>
        <w:t>(кроме трудовых книжек, трудовых договоров, паспортов, св</w:t>
      </w:r>
      <w:r>
        <w:rPr>
          <w:rFonts w:ascii="Times New Roman" w:hAnsi="Times New Roman"/>
          <w:sz w:val="28"/>
          <w:szCs w:val="28"/>
        </w:rPr>
        <w:t>идетельств</w:t>
      </w:r>
      <w:r w:rsidRPr="00AB0B9D">
        <w:rPr>
          <w:rFonts w:ascii="Times New Roman" w:hAnsi="Times New Roman"/>
          <w:sz w:val="28"/>
          <w:szCs w:val="28"/>
        </w:rPr>
        <w:t xml:space="preserve"> о рождении, свидетельства о браке).</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sidRPr="004E2D77">
        <w:rPr>
          <w:rFonts w:ascii="Times New Roman" w:eastAsia="Calibri" w:hAnsi="Times New Roman"/>
          <w:sz w:val="28"/>
          <w:szCs w:val="28"/>
          <w:lang w:eastAsia="en-US"/>
        </w:rPr>
        <w:t xml:space="preserve">При представлении </w:t>
      </w:r>
      <w:r w:rsidRPr="00AB0B9D">
        <w:rPr>
          <w:rFonts w:ascii="Times New Roman" w:hAnsi="Times New Roman"/>
          <w:sz w:val="28"/>
          <w:szCs w:val="28"/>
        </w:rPr>
        <w:t>копий документов, специалист уполномоченного органа осуществляет сверку представленных копий документов с подлинными документами и заверяет копии документов в установленном порядке.</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color w:val="000000"/>
          <w:sz w:val="28"/>
          <w:szCs w:val="28"/>
        </w:rPr>
      </w:pPr>
      <w:r w:rsidRPr="00AB0B9D">
        <w:rPr>
          <w:rFonts w:ascii="Times New Roman" w:hAnsi="Times New Roman"/>
          <w:sz w:val="28"/>
          <w:szCs w:val="28"/>
        </w:rPr>
        <w:t>4.3.2. Наличие описи прилагаемых документов.</w:t>
      </w:r>
    </w:p>
    <w:p w:rsidR="006018F1" w:rsidRPr="004E2D77" w:rsidRDefault="006018F1" w:rsidP="006018F1">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Заявление и пакет документов предоставляется субъектом лично, нарочно либо направляются почтовым отправлением.</w:t>
      </w:r>
    </w:p>
    <w:p w:rsidR="006018F1" w:rsidRPr="00AB0B9D" w:rsidRDefault="006018F1" w:rsidP="006018F1">
      <w:pPr>
        <w:spacing w:after="120" w:line="240" w:lineRule="auto"/>
        <w:ind w:left="142" w:firstLine="578"/>
        <w:contextualSpacing/>
        <w:jc w:val="both"/>
        <w:rPr>
          <w:rFonts w:ascii="Times New Roman" w:hAnsi="Times New Roman"/>
          <w:sz w:val="28"/>
          <w:szCs w:val="28"/>
        </w:rPr>
      </w:pPr>
      <w:r w:rsidRPr="004E2D77">
        <w:rPr>
          <w:rFonts w:ascii="Times New Roman" w:eastAsia="Calibri" w:hAnsi="Times New Roman"/>
          <w:sz w:val="28"/>
          <w:szCs w:val="28"/>
          <w:lang w:eastAsia="en-US"/>
        </w:rPr>
        <w:t xml:space="preserve">Документы, направленные </w:t>
      </w:r>
      <w:r>
        <w:rPr>
          <w:rFonts w:ascii="Times New Roman" w:hAnsi="Times New Roman"/>
          <w:sz w:val="28"/>
          <w:szCs w:val="28"/>
        </w:rPr>
        <w:t>посредством факсимильной связи</w:t>
      </w:r>
      <w:r w:rsidRPr="00AB0B9D">
        <w:rPr>
          <w:rFonts w:ascii="Times New Roman" w:hAnsi="Times New Roman"/>
          <w:sz w:val="28"/>
          <w:szCs w:val="28"/>
        </w:rPr>
        <w:t xml:space="preserve"> либо электронной почты</w:t>
      </w:r>
      <w:r>
        <w:rPr>
          <w:rFonts w:ascii="Times New Roman" w:hAnsi="Times New Roman"/>
          <w:sz w:val="28"/>
          <w:szCs w:val="28"/>
        </w:rPr>
        <w:t>,</w:t>
      </w:r>
      <w:r w:rsidRPr="00AB0B9D">
        <w:rPr>
          <w:rFonts w:ascii="Times New Roman" w:hAnsi="Times New Roman"/>
          <w:sz w:val="28"/>
          <w:szCs w:val="28"/>
        </w:rPr>
        <w:t xml:space="preserve"> не рассматриваются  и регистрации не подлежат.</w:t>
      </w:r>
    </w:p>
    <w:p w:rsidR="006018F1" w:rsidRPr="00AB0B9D" w:rsidRDefault="006018F1" w:rsidP="006018F1">
      <w:pPr>
        <w:autoSpaceDE w:val="0"/>
        <w:autoSpaceDN w:val="0"/>
        <w:adjustRightInd w:val="0"/>
        <w:spacing w:after="0" w:line="240" w:lineRule="auto"/>
        <w:contextualSpacing/>
        <w:jc w:val="both"/>
        <w:rPr>
          <w:rFonts w:ascii="Times New Roman" w:hAnsi="Times New Roman"/>
          <w:sz w:val="28"/>
          <w:szCs w:val="28"/>
        </w:rPr>
      </w:pPr>
    </w:p>
    <w:p w:rsidR="006018F1" w:rsidRPr="00AB0B9D" w:rsidRDefault="006018F1" w:rsidP="006018F1">
      <w:pPr>
        <w:autoSpaceDE w:val="0"/>
        <w:autoSpaceDN w:val="0"/>
        <w:adjustRightInd w:val="0"/>
        <w:spacing w:after="0" w:line="240" w:lineRule="auto"/>
        <w:ind w:firstLine="709"/>
        <w:contextualSpacing/>
        <w:jc w:val="center"/>
        <w:rPr>
          <w:rFonts w:ascii="Times New Roman" w:hAnsi="Times New Roman"/>
          <w:sz w:val="28"/>
          <w:szCs w:val="28"/>
        </w:rPr>
      </w:pPr>
      <w:r w:rsidRPr="00AB0B9D">
        <w:rPr>
          <w:rFonts w:ascii="Times New Roman" w:hAnsi="Times New Roman"/>
          <w:sz w:val="28"/>
          <w:szCs w:val="28"/>
        </w:rPr>
        <w:t xml:space="preserve">5. Рассмотрение документов </w:t>
      </w:r>
      <w:r w:rsidRPr="004E2D77">
        <w:rPr>
          <w:rFonts w:ascii="Times New Roman" w:eastAsia="Calibri" w:hAnsi="Times New Roman"/>
          <w:sz w:val="28"/>
          <w:szCs w:val="28"/>
          <w:lang w:eastAsia="en-US"/>
        </w:rPr>
        <w:t xml:space="preserve">субъектов в целях предоставления </w:t>
      </w:r>
      <w:r w:rsidRPr="00AB0B9D">
        <w:rPr>
          <w:rFonts w:ascii="Times New Roman" w:hAnsi="Times New Roman"/>
          <w:sz w:val="28"/>
          <w:szCs w:val="28"/>
        </w:rPr>
        <w:t>субсидии</w:t>
      </w:r>
    </w:p>
    <w:p w:rsidR="006018F1" w:rsidRPr="00AB0B9D" w:rsidRDefault="006018F1" w:rsidP="006018F1">
      <w:pPr>
        <w:autoSpaceDE w:val="0"/>
        <w:autoSpaceDN w:val="0"/>
        <w:adjustRightInd w:val="0"/>
        <w:spacing w:after="0" w:line="240" w:lineRule="auto"/>
        <w:ind w:firstLine="709"/>
        <w:contextualSpacing/>
        <w:jc w:val="center"/>
        <w:rPr>
          <w:rFonts w:ascii="Times New Roman" w:hAnsi="Times New Roman"/>
          <w:sz w:val="28"/>
          <w:szCs w:val="28"/>
        </w:rPr>
      </w:pP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5.1. </w:t>
      </w:r>
      <w:proofErr w:type="gramStart"/>
      <w:r w:rsidRPr="00AB0B9D">
        <w:rPr>
          <w:rFonts w:ascii="Times New Roman" w:hAnsi="Times New Roman"/>
          <w:sz w:val="28"/>
          <w:szCs w:val="28"/>
        </w:rPr>
        <w:t xml:space="preserve">Документы на предоставление субсидии принимаются в течение </w:t>
      </w:r>
      <w:r>
        <w:rPr>
          <w:rFonts w:ascii="Times New Roman" w:hAnsi="Times New Roman"/>
          <w:sz w:val="28"/>
          <w:szCs w:val="28"/>
        </w:rPr>
        <w:t>30 (тридцати) календарных дней от</w:t>
      </w:r>
      <w:r w:rsidRPr="00AB0B9D">
        <w:rPr>
          <w:rFonts w:ascii="Times New Roman" w:hAnsi="Times New Roman"/>
          <w:sz w:val="28"/>
          <w:szCs w:val="28"/>
        </w:rPr>
        <w:t xml:space="preserve"> даты указанной в объявлении о приеме документов, опубликованном на официальном </w:t>
      </w:r>
      <w:r>
        <w:rPr>
          <w:rFonts w:ascii="Times New Roman" w:hAnsi="Times New Roman"/>
          <w:sz w:val="28"/>
          <w:szCs w:val="28"/>
        </w:rPr>
        <w:t>веб-</w:t>
      </w:r>
      <w:r w:rsidRPr="00AB0B9D">
        <w:rPr>
          <w:rFonts w:ascii="Times New Roman" w:hAnsi="Times New Roman"/>
          <w:sz w:val="28"/>
          <w:szCs w:val="28"/>
        </w:rPr>
        <w:t>сайте органов местного самоуправления муниципального образования Березовский район и в газете «Жизнь Югры».</w:t>
      </w:r>
      <w:proofErr w:type="gramEnd"/>
    </w:p>
    <w:p w:rsidR="006018F1" w:rsidRPr="00AB0B9D" w:rsidRDefault="006018F1" w:rsidP="006018F1">
      <w:pPr>
        <w:tabs>
          <w:tab w:val="left" w:pos="-4536"/>
          <w:tab w:val="left" w:pos="426"/>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AB0B9D">
        <w:rPr>
          <w:rFonts w:ascii="Times New Roman" w:eastAsia="Calibri" w:hAnsi="Times New Roman"/>
          <w:sz w:val="28"/>
          <w:szCs w:val="28"/>
          <w:lang w:eastAsia="en-US"/>
        </w:rPr>
        <w:t>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очередной финансовый год.</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5.2. 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 не превышающий 14 (четырнадцат</w:t>
      </w:r>
      <w:r>
        <w:rPr>
          <w:rFonts w:ascii="Times New Roman" w:hAnsi="Times New Roman"/>
          <w:sz w:val="28"/>
          <w:szCs w:val="28"/>
        </w:rPr>
        <w:t>и</w:t>
      </w:r>
      <w:r w:rsidRPr="00AB0B9D">
        <w:rPr>
          <w:rFonts w:ascii="Times New Roman" w:hAnsi="Times New Roman"/>
          <w:sz w:val="28"/>
          <w:szCs w:val="28"/>
        </w:rPr>
        <w:t xml:space="preserve">) календарных дней со дня регистрации заявления. </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Документы, поступившие в Комитет позднее даты окончания срока приема документов</w:t>
      </w:r>
      <w:r>
        <w:rPr>
          <w:rFonts w:ascii="Times New Roman" w:hAnsi="Times New Roman"/>
          <w:sz w:val="28"/>
          <w:szCs w:val="28"/>
        </w:rPr>
        <w:t xml:space="preserve">, подлежат общей регистрации и </w:t>
      </w:r>
      <w:r w:rsidRPr="00AB0B9D">
        <w:rPr>
          <w:rFonts w:ascii="Times New Roman" w:hAnsi="Times New Roman"/>
          <w:sz w:val="28"/>
          <w:szCs w:val="28"/>
        </w:rPr>
        <w:t>возвращаются субъекту.</w:t>
      </w:r>
    </w:p>
    <w:p w:rsidR="006018F1" w:rsidRPr="00AB0B9D" w:rsidRDefault="006018F1" w:rsidP="006018F1">
      <w:pPr>
        <w:spacing w:after="0" w:line="240" w:lineRule="auto"/>
        <w:ind w:firstLine="709"/>
        <w:jc w:val="both"/>
        <w:rPr>
          <w:rFonts w:ascii="Times New Roman" w:hAnsi="Times New Roman"/>
          <w:sz w:val="28"/>
          <w:szCs w:val="28"/>
        </w:rPr>
      </w:pPr>
      <w:r w:rsidRPr="00AB0B9D">
        <w:rPr>
          <w:rFonts w:ascii="Times New Roman" w:hAnsi="Times New Roman"/>
          <w:sz w:val="28"/>
          <w:szCs w:val="28"/>
        </w:rPr>
        <w:t>5.3. Уполномоченный орган рассматривает представленные на отбор документы на соответствие требованиям, установленным разделом 2 и пунктами 4.1 и 4.2 настоящего Порядка</w:t>
      </w:r>
      <w:r>
        <w:rPr>
          <w:rFonts w:ascii="Times New Roman" w:hAnsi="Times New Roman"/>
          <w:sz w:val="28"/>
          <w:szCs w:val="28"/>
        </w:rPr>
        <w:t>,</w:t>
      </w:r>
      <w:r w:rsidRPr="00AB0B9D">
        <w:rPr>
          <w:rFonts w:ascii="Times New Roman" w:hAnsi="Times New Roman"/>
          <w:sz w:val="28"/>
          <w:szCs w:val="28"/>
        </w:rPr>
        <w:t xml:space="preserve"> и на наличие оснований для отказа в предоставлении субсидий</w:t>
      </w:r>
      <w:r>
        <w:rPr>
          <w:rFonts w:ascii="Times New Roman" w:hAnsi="Times New Roman"/>
          <w:sz w:val="28"/>
          <w:szCs w:val="28"/>
        </w:rPr>
        <w:t>,</w:t>
      </w:r>
      <w:r w:rsidRPr="00AB0B9D">
        <w:rPr>
          <w:rFonts w:ascii="Times New Roman" w:hAnsi="Times New Roman"/>
          <w:sz w:val="28"/>
          <w:szCs w:val="28"/>
        </w:rPr>
        <w:t xml:space="preserve"> установленных пунктом 5.6 настоящего Порядка.</w:t>
      </w:r>
    </w:p>
    <w:p w:rsidR="006018F1" w:rsidRPr="00AB0B9D" w:rsidRDefault="006018F1" w:rsidP="006018F1">
      <w:pPr>
        <w:spacing w:after="0" w:line="240" w:lineRule="auto"/>
        <w:ind w:firstLine="709"/>
        <w:jc w:val="both"/>
        <w:rPr>
          <w:rFonts w:ascii="Times New Roman" w:hAnsi="Times New Roman"/>
          <w:sz w:val="28"/>
          <w:szCs w:val="28"/>
        </w:rPr>
      </w:pPr>
      <w:r w:rsidRPr="00AB0B9D">
        <w:rPr>
          <w:rFonts w:ascii="Times New Roman" w:hAnsi="Times New Roman"/>
          <w:sz w:val="28"/>
          <w:szCs w:val="28"/>
        </w:rPr>
        <w:t>5.4. В случае представления неполного пакета документов, предусмотренных пунктом 4.1 настоящего Порядка, Комитет устанавливает срок не более 5 (пят</w:t>
      </w:r>
      <w:r>
        <w:rPr>
          <w:rFonts w:ascii="Times New Roman" w:hAnsi="Times New Roman"/>
          <w:sz w:val="28"/>
          <w:szCs w:val="28"/>
        </w:rPr>
        <w:t>и) календарных дней для их пред</w:t>
      </w:r>
      <w:r w:rsidRPr="00AB0B9D">
        <w:rPr>
          <w:rFonts w:ascii="Times New Roman" w:hAnsi="Times New Roman"/>
          <w:sz w:val="28"/>
          <w:szCs w:val="28"/>
        </w:rPr>
        <w:t>ставления.</w:t>
      </w:r>
    </w:p>
    <w:p w:rsidR="006018F1" w:rsidRPr="00AB0B9D" w:rsidRDefault="006018F1" w:rsidP="00601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5.5. Результат процедуры </w:t>
      </w:r>
      <w:r w:rsidRPr="00AB0B9D">
        <w:rPr>
          <w:rFonts w:ascii="Times New Roman" w:hAnsi="Times New Roman"/>
          <w:sz w:val="28"/>
          <w:szCs w:val="28"/>
        </w:rPr>
        <w:t>рассмотрения документов</w:t>
      </w:r>
      <w:r>
        <w:rPr>
          <w:rFonts w:ascii="Times New Roman" w:hAnsi="Times New Roman"/>
          <w:sz w:val="28"/>
          <w:szCs w:val="28"/>
        </w:rPr>
        <w:t>, пред</w:t>
      </w:r>
      <w:r w:rsidRPr="00AB0B9D">
        <w:rPr>
          <w:rFonts w:ascii="Times New Roman" w:hAnsi="Times New Roman"/>
          <w:sz w:val="28"/>
          <w:szCs w:val="28"/>
        </w:rPr>
        <w:t>ставленных на отбор</w:t>
      </w:r>
      <w:r>
        <w:rPr>
          <w:rFonts w:ascii="Times New Roman" w:hAnsi="Times New Roman"/>
          <w:sz w:val="28"/>
          <w:szCs w:val="28"/>
        </w:rPr>
        <w:t>,</w:t>
      </w:r>
      <w:r w:rsidRPr="00AB0B9D">
        <w:rPr>
          <w:rFonts w:ascii="Times New Roman" w:hAnsi="Times New Roman"/>
          <w:sz w:val="28"/>
          <w:szCs w:val="28"/>
        </w:rPr>
        <w:t xml:space="preserve"> оформляется информационной справк</w:t>
      </w:r>
      <w:r>
        <w:rPr>
          <w:rFonts w:ascii="Times New Roman" w:hAnsi="Times New Roman"/>
          <w:sz w:val="28"/>
          <w:szCs w:val="28"/>
        </w:rPr>
        <w:t xml:space="preserve">ой Комитета и </w:t>
      </w:r>
      <w:r w:rsidRPr="00AB0B9D">
        <w:rPr>
          <w:rFonts w:ascii="Times New Roman" w:hAnsi="Times New Roman"/>
          <w:sz w:val="28"/>
          <w:szCs w:val="28"/>
        </w:rPr>
        <w:t>выносится на рассмотрение Комиссии.</w:t>
      </w:r>
    </w:p>
    <w:p w:rsidR="006018F1" w:rsidRPr="00AB0B9D" w:rsidRDefault="006018F1" w:rsidP="006018F1">
      <w:pPr>
        <w:tabs>
          <w:tab w:val="left" w:pos="709"/>
          <w:tab w:val="left" w:pos="1276"/>
        </w:tabs>
        <w:autoSpaceDE w:val="0"/>
        <w:autoSpaceDN w:val="0"/>
        <w:adjustRightInd w:val="0"/>
        <w:spacing w:after="0" w:line="240" w:lineRule="auto"/>
        <w:contextualSpacing/>
        <w:jc w:val="both"/>
        <w:rPr>
          <w:rFonts w:ascii="Times New Roman" w:hAnsi="Times New Roman"/>
          <w:sz w:val="28"/>
          <w:szCs w:val="28"/>
        </w:rPr>
      </w:pPr>
      <w:r w:rsidRPr="00AB0B9D">
        <w:rPr>
          <w:rFonts w:ascii="Times New Roman" w:hAnsi="Times New Roman"/>
          <w:sz w:val="28"/>
          <w:szCs w:val="28"/>
        </w:rPr>
        <w:tab/>
        <w:t>Комиссия рассматривает поступивши</w:t>
      </w:r>
      <w:r>
        <w:rPr>
          <w:rFonts w:ascii="Times New Roman" w:hAnsi="Times New Roman"/>
          <w:sz w:val="28"/>
          <w:szCs w:val="28"/>
        </w:rPr>
        <w:t>е заявления и документы на пред</w:t>
      </w:r>
      <w:r w:rsidRPr="00AB0B9D">
        <w:rPr>
          <w:rFonts w:ascii="Times New Roman" w:hAnsi="Times New Roman"/>
          <w:sz w:val="28"/>
          <w:szCs w:val="28"/>
        </w:rPr>
        <w:t>ставление субсидии с учетом информационной справки Комитета и при наличии или отсутствия оснований для отказа в предоставлении субсидии</w:t>
      </w:r>
      <w:r>
        <w:rPr>
          <w:rFonts w:ascii="Times New Roman" w:hAnsi="Times New Roman"/>
          <w:sz w:val="28"/>
          <w:szCs w:val="28"/>
        </w:rPr>
        <w:t>,</w:t>
      </w:r>
      <w:r w:rsidRPr="00AB0B9D">
        <w:rPr>
          <w:rFonts w:ascii="Times New Roman" w:hAnsi="Times New Roman"/>
          <w:sz w:val="28"/>
          <w:szCs w:val="28"/>
        </w:rPr>
        <w:t xml:space="preserve"> указанных в пункте 5.6 настоящего Порядка, принимает в отношении каждого субъекта решение о предоставлении субсидии или об отказе в предоставлении субсидии, которое оформляется протоколом.</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Протокол подписывает предс</w:t>
      </w:r>
      <w:r>
        <w:rPr>
          <w:rFonts w:ascii="Times New Roman" w:hAnsi="Times New Roman"/>
          <w:sz w:val="28"/>
          <w:szCs w:val="28"/>
        </w:rPr>
        <w:t>едатель Комиссии либо лицо, его</w:t>
      </w:r>
      <w:r w:rsidRPr="00AB0B9D">
        <w:rPr>
          <w:rFonts w:ascii="Times New Roman" w:hAnsi="Times New Roman"/>
          <w:sz w:val="28"/>
          <w:szCs w:val="28"/>
        </w:rPr>
        <w:t xml:space="preserve"> замещающее</w:t>
      </w:r>
      <w:r>
        <w:rPr>
          <w:rFonts w:ascii="Times New Roman" w:hAnsi="Times New Roman"/>
          <w:sz w:val="28"/>
          <w:szCs w:val="28"/>
        </w:rPr>
        <w:t>,</w:t>
      </w:r>
      <w:r w:rsidRPr="00AB0B9D">
        <w:rPr>
          <w:rFonts w:ascii="Times New Roman" w:hAnsi="Times New Roman"/>
          <w:sz w:val="28"/>
          <w:szCs w:val="28"/>
        </w:rPr>
        <w:t xml:space="preserve"> и секретарь Комиссии.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B0B9D">
        <w:rPr>
          <w:rFonts w:ascii="Times New Roman" w:hAnsi="Times New Roman"/>
          <w:sz w:val="28"/>
          <w:szCs w:val="28"/>
        </w:rPr>
        <w:t>5.6.</w:t>
      </w:r>
      <w:r w:rsidRPr="004E2D77">
        <w:rPr>
          <w:rFonts w:ascii="Times New Roman" w:eastAsia="Calibri" w:hAnsi="Times New Roman"/>
          <w:sz w:val="28"/>
          <w:szCs w:val="28"/>
          <w:lang w:eastAsia="en-US"/>
        </w:rPr>
        <w:t xml:space="preserve"> Основаниями для отказа в предоставлении поддержки являются:</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1) несоответствие субъекта критериям отбора, указанным в разделе 2 настоящего Порядка;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2) несоответствие затрат субъекта целям, указанным в пунктах 1.3 и 3.6 настоящего Порядка;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3) представление субъектом неполного пакета документов, определенных разделом 4 настоящего Порядка по соответствующему направлению, или предоставлены недостоверные сведения и документы (</w:t>
      </w:r>
      <w:r w:rsidRPr="00AB0B9D">
        <w:rPr>
          <w:rFonts w:ascii="Times New Roman" w:hAnsi="Times New Roman"/>
          <w:sz w:val="28"/>
          <w:szCs w:val="28"/>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4) субъектом не выполнены условия оказания поддержки;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5) с момента признания Комиссией по предоставлению финансовой поддержки субъектам малого и среднего предпринимательства Березовского района (далее </w:t>
      </w:r>
      <w:r w:rsidRPr="00AB0B9D">
        <w:rPr>
          <w:rFonts w:ascii="Times New Roman" w:hAnsi="Times New Roman"/>
          <w:color w:val="000000"/>
          <w:sz w:val="28"/>
          <w:szCs w:val="28"/>
        </w:rPr>
        <w:t>–</w:t>
      </w:r>
      <w:r w:rsidRPr="004E2D77">
        <w:rPr>
          <w:rFonts w:ascii="Times New Roman" w:eastAsia="Calibri" w:hAnsi="Times New Roman"/>
          <w:sz w:val="28"/>
          <w:szCs w:val="28"/>
          <w:lang w:eastAsia="en-US"/>
        </w:rPr>
        <w:t xml:space="preserve"> Комиссия) субъекта допустившим нарушение порядка и условий оказания поддержки, прошло менее чем три года;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6) ранее в отношении субъекта было принято решение об оказании аналогичной поддержки (</w:t>
      </w:r>
      <w:proofErr w:type="gramStart"/>
      <w:r w:rsidRPr="004E2D77">
        <w:rPr>
          <w:rFonts w:ascii="Times New Roman" w:eastAsia="Calibri" w:hAnsi="Times New Roman"/>
          <w:sz w:val="28"/>
          <w:szCs w:val="28"/>
          <w:lang w:eastAsia="en-US"/>
        </w:rPr>
        <w:t>условия</w:t>
      </w:r>
      <w:proofErr w:type="gramEnd"/>
      <w:r w:rsidRPr="004E2D77">
        <w:rPr>
          <w:rFonts w:ascii="Times New Roman" w:eastAsia="Calibri" w:hAnsi="Times New Roman"/>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7) если в отношении субъекта, ранее уполномоченным органом исполнительной власти Ханты-Мансийского автономного округа </w:t>
      </w:r>
      <w:r w:rsidRPr="00AB0B9D">
        <w:rPr>
          <w:rFonts w:ascii="Times New Roman" w:hAnsi="Times New Roman"/>
          <w:color w:val="000000"/>
          <w:sz w:val="28"/>
          <w:szCs w:val="28"/>
        </w:rPr>
        <w:t>–</w:t>
      </w:r>
      <w:r w:rsidRPr="004E2D77">
        <w:rPr>
          <w:rFonts w:ascii="Times New Roman" w:eastAsia="Calibri" w:hAnsi="Times New Roman"/>
          <w:sz w:val="28"/>
          <w:szCs w:val="28"/>
          <w:lang w:eastAsia="en-US"/>
        </w:rPr>
        <w:t xml:space="preserve"> Югры, администрации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4E2D77">
        <w:rPr>
          <w:rFonts w:ascii="Times New Roman" w:eastAsia="Calibri" w:hAnsi="Times New Roman"/>
          <w:sz w:val="28"/>
          <w:szCs w:val="28"/>
          <w:lang w:eastAsia="en-US"/>
        </w:rPr>
        <w:t>на те</w:t>
      </w:r>
      <w:proofErr w:type="gramEnd"/>
      <w:r w:rsidRPr="004E2D77">
        <w:rPr>
          <w:rFonts w:ascii="Times New Roman" w:eastAsia="Calibri" w:hAnsi="Times New Roman"/>
          <w:sz w:val="28"/>
          <w:szCs w:val="28"/>
          <w:lang w:eastAsia="en-US"/>
        </w:rPr>
        <w:t xml:space="preserve"> же цели.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proofErr w:type="gramStart"/>
      <w:r w:rsidRPr="004E2D77">
        <w:rPr>
          <w:rFonts w:ascii="Times New Roman" w:eastAsia="Calibri" w:hAnsi="Times New Roman"/>
          <w:sz w:val="28"/>
          <w:szCs w:val="28"/>
          <w:lang w:eastAsia="en-US"/>
        </w:rPr>
        <w:t>на те</w:t>
      </w:r>
      <w:proofErr w:type="gramEnd"/>
      <w:r w:rsidRPr="004E2D77">
        <w:rPr>
          <w:rFonts w:ascii="Times New Roman" w:eastAsia="Calibri" w:hAnsi="Times New Roman"/>
          <w:sz w:val="28"/>
          <w:szCs w:val="28"/>
          <w:lang w:eastAsia="en-US"/>
        </w:rPr>
        <w:t xml:space="preserve"> же цели.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Согласие Субъекта включается в заявление о предоставлении поддержки.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8) у субъекта имеется задолженность по уплате налогов и взносов в бюджеты любого уровня и государственные внебюджетные фонды;</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lastRenderedPageBreak/>
        <w:t>9) документы</w:t>
      </w:r>
      <w:r>
        <w:rPr>
          <w:rFonts w:ascii="Times New Roman" w:hAnsi="Times New Roman"/>
          <w:sz w:val="28"/>
          <w:szCs w:val="28"/>
        </w:rPr>
        <w:t>, пред</w:t>
      </w:r>
      <w:r w:rsidRPr="00AB0B9D">
        <w:rPr>
          <w:rFonts w:ascii="Times New Roman" w:hAnsi="Times New Roman"/>
          <w:sz w:val="28"/>
          <w:szCs w:val="28"/>
        </w:rPr>
        <w:t>ставленные субъектом</w:t>
      </w:r>
      <w:r>
        <w:rPr>
          <w:rFonts w:ascii="Times New Roman" w:hAnsi="Times New Roman"/>
          <w:sz w:val="28"/>
          <w:szCs w:val="28"/>
        </w:rPr>
        <w:t>,</w:t>
      </w:r>
      <w:r w:rsidRPr="00AB0B9D">
        <w:rPr>
          <w:rFonts w:ascii="Times New Roman" w:hAnsi="Times New Roman"/>
          <w:sz w:val="28"/>
          <w:szCs w:val="28"/>
        </w:rPr>
        <w:t xml:space="preserve"> не соответствуют условиям</w:t>
      </w:r>
      <w:r>
        <w:rPr>
          <w:rFonts w:ascii="Times New Roman" w:hAnsi="Times New Roman"/>
          <w:sz w:val="28"/>
          <w:szCs w:val="28"/>
        </w:rPr>
        <w:t>,</w:t>
      </w:r>
      <w:r w:rsidRPr="00AB0B9D">
        <w:rPr>
          <w:rFonts w:ascii="Times New Roman" w:hAnsi="Times New Roman"/>
          <w:sz w:val="28"/>
          <w:szCs w:val="28"/>
        </w:rPr>
        <w:t xml:space="preserve"> установленны</w:t>
      </w:r>
      <w:r>
        <w:rPr>
          <w:rFonts w:ascii="Times New Roman" w:hAnsi="Times New Roman"/>
          <w:sz w:val="28"/>
          <w:szCs w:val="28"/>
        </w:rPr>
        <w:t>м</w:t>
      </w:r>
      <w:r w:rsidRPr="00AB0B9D">
        <w:rPr>
          <w:rFonts w:ascii="Times New Roman" w:hAnsi="Times New Roman"/>
          <w:sz w:val="28"/>
          <w:szCs w:val="28"/>
        </w:rPr>
        <w:t xml:space="preserve"> пунктом 3.1 настоящего Порядка;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B0B9D">
        <w:rPr>
          <w:rFonts w:ascii="Times New Roman" w:hAnsi="Times New Roman"/>
          <w:sz w:val="28"/>
          <w:szCs w:val="28"/>
        </w:rPr>
        <w:t>10</w:t>
      </w:r>
      <w:r>
        <w:rPr>
          <w:rFonts w:ascii="Times New Roman" w:hAnsi="Times New Roman"/>
          <w:sz w:val="28"/>
          <w:szCs w:val="28"/>
        </w:rPr>
        <w:t>) отсутствие финансовых сре</w:t>
      </w:r>
      <w:proofErr w:type="gramStart"/>
      <w:r>
        <w:rPr>
          <w:rFonts w:ascii="Times New Roman" w:hAnsi="Times New Roman"/>
          <w:sz w:val="28"/>
          <w:szCs w:val="28"/>
        </w:rPr>
        <w:t>дств</w:t>
      </w:r>
      <w:r w:rsidRPr="00AB0B9D">
        <w:rPr>
          <w:rFonts w:ascii="Times New Roman" w:hAnsi="Times New Roman"/>
          <w:sz w:val="28"/>
          <w:szCs w:val="28"/>
        </w:rPr>
        <w:t xml:space="preserve"> в т</w:t>
      </w:r>
      <w:proofErr w:type="gramEnd"/>
      <w:r w:rsidRPr="00AB0B9D">
        <w:rPr>
          <w:rFonts w:ascii="Times New Roman" w:hAnsi="Times New Roman"/>
          <w:sz w:val="28"/>
          <w:szCs w:val="28"/>
        </w:rPr>
        <w:t>екущем финансовом году по соответствующему мероприятию Программы;</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11) виды предпринимательской деятельности не соответствуют социально значимым для Березовского района, определенным в Программе                         (для компенсации части затрат</w:t>
      </w:r>
      <w:r>
        <w:rPr>
          <w:rFonts w:ascii="Times New Roman" w:hAnsi="Times New Roman"/>
          <w:sz w:val="28"/>
          <w:szCs w:val="28"/>
        </w:rPr>
        <w:t>,</w:t>
      </w:r>
      <w:r w:rsidRPr="00AB0B9D">
        <w:rPr>
          <w:rFonts w:ascii="Times New Roman" w:hAnsi="Times New Roman"/>
          <w:sz w:val="28"/>
          <w:szCs w:val="28"/>
        </w:rPr>
        <w:t xml:space="preserve"> установленных подпунктами 3.6.3 и 3.6.4 настоящего Порядка);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4E2D77">
        <w:rPr>
          <w:rFonts w:ascii="Times New Roman" w:eastAsia="Calibri" w:hAnsi="Times New Roman"/>
          <w:sz w:val="28"/>
          <w:szCs w:val="28"/>
          <w:lang w:eastAsia="en-US"/>
        </w:rPr>
        <w:t>12) поддержка субъектов, осуществляющих производство, реализацию товаров и услуг в социально значимых видах деятельности, определенных Программой, в части компенсации арендных платежей за нежилые помещения, предоставляется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w:t>
      </w:r>
      <w:proofErr w:type="gramEnd"/>
      <w:r w:rsidRPr="004E2D77">
        <w:rPr>
          <w:rFonts w:ascii="Times New Roman" w:eastAsia="Calibri" w:hAnsi="Times New Roman"/>
          <w:sz w:val="28"/>
          <w:szCs w:val="28"/>
          <w:lang w:eastAsia="en-US"/>
        </w:rPr>
        <w:t xml:space="preserve"> Федерации». </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5.7. Срок принятия Комиссией решения о предоставлении поддержки или об отказе не может превышать более 20 (двадцат</w:t>
      </w:r>
      <w:r>
        <w:rPr>
          <w:rFonts w:ascii="Times New Roman" w:hAnsi="Times New Roman"/>
          <w:sz w:val="28"/>
          <w:szCs w:val="28"/>
        </w:rPr>
        <w:t>и) календарных дней от</w:t>
      </w:r>
      <w:r w:rsidRPr="00AB0B9D">
        <w:rPr>
          <w:rFonts w:ascii="Times New Roman" w:hAnsi="Times New Roman"/>
          <w:sz w:val="28"/>
          <w:szCs w:val="28"/>
        </w:rPr>
        <w:t xml:space="preserve"> даты окончания приема документов.</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5.8. В течение</w:t>
      </w:r>
      <w:r w:rsidRPr="00AB0B9D">
        <w:rPr>
          <w:rFonts w:ascii="Times New Roman" w:hAnsi="Times New Roman"/>
          <w:sz w:val="28"/>
          <w:szCs w:val="28"/>
        </w:rPr>
        <w:t xml:space="preserve"> 5 (пяти) календарных дней после подписания и регистрации протокола заседания Комиссии Комитет уведомляет субъектов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6018F1" w:rsidRPr="00AB0B9D" w:rsidRDefault="006018F1" w:rsidP="006018F1">
      <w:pPr>
        <w:widowControl w:val="0"/>
        <w:autoSpaceDE w:val="0"/>
        <w:autoSpaceDN w:val="0"/>
        <w:adjustRightInd w:val="0"/>
        <w:spacing w:after="0" w:line="240" w:lineRule="auto"/>
        <w:jc w:val="both"/>
        <w:rPr>
          <w:rFonts w:ascii="Times New Roman" w:hAnsi="Times New Roman"/>
          <w:sz w:val="28"/>
          <w:szCs w:val="28"/>
        </w:rPr>
      </w:pPr>
    </w:p>
    <w:p w:rsidR="006018F1" w:rsidRPr="00AB0B9D" w:rsidRDefault="006018F1" w:rsidP="006018F1">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6. Предоставление</w:t>
      </w:r>
      <w:r w:rsidRPr="00AB0B9D">
        <w:rPr>
          <w:rFonts w:ascii="Times New Roman" w:hAnsi="Times New Roman"/>
          <w:sz w:val="28"/>
          <w:szCs w:val="28"/>
        </w:rPr>
        <w:t xml:space="preserve"> субсидии субъектам </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6.1. При наличии решения Комиссии о предоставлении Субъекту субсидии, уполномоченный орган в течени</w:t>
      </w:r>
      <w:r>
        <w:rPr>
          <w:rFonts w:ascii="Times New Roman" w:hAnsi="Times New Roman"/>
          <w:sz w:val="28"/>
          <w:szCs w:val="28"/>
        </w:rPr>
        <w:t>е 10 (десяти) календарных дней от</w:t>
      </w:r>
      <w:r w:rsidRPr="00AB0B9D">
        <w:rPr>
          <w:rFonts w:ascii="Times New Roman" w:hAnsi="Times New Roman"/>
          <w:sz w:val="28"/>
          <w:szCs w:val="28"/>
        </w:rPr>
        <w:t xml:space="preserve"> даты подписания протокола заседания Комиссии, готовит проект распоряжения администрации Березовского рай</w:t>
      </w:r>
      <w:r>
        <w:rPr>
          <w:rFonts w:ascii="Times New Roman" w:hAnsi="Times New Roman"/>
          <w:sz w:val="28"/>
          <w:szCs w:val="28"/>
        </w:rPr>
        <w:t>она о предоставлении субсидии (</w:t>
      </w:r>
      <w:r w:rsidRPr="00AB0B9D">
        <w:rPr>
          <w:rFonts w:ascii="Times New Roman" w:hAnsi="Times New Roman"/>
          <w:sz w:val="28"/>
          <w:szCs w:val="28"/>
        </w:rPr>
        <w:t>далее</w:t>
      </w:r>
      <w:r>
        <w:rPr>
          <w:rFonts w:ascii="Times New Roman" w:hAnsi="Times New Roman"/>
          <w:sz w:val="28"/>
          <w:szCs w:val="28"/>
        </w:rPr>
        <w:t xml:space="preserve"> </w:t>
      </w:r>
      <w:r w:rsidRPr="00AB0B9D">
        <w:rPr>
          <w:rFonts w:ascii="Times New Roman" w:hAnsi="Times New Roman"/>
          <w:color w:val="000000"/>
          <w:sz w:val="28"/>
          <w:szCs w:val="28"/>
        </w:rPr>
        <w:t>–</w:t>
      </w:r>
      <w:r>
        <w:rPr>
          <w:rFonts w:ascii="Times New Roman" w:hAnsi="Times New Roman"/>
          <w:sz w:val="28"/>
          <w:szCs w:val="28"/>
        </w:rPr>
        <w:t xml:space="preserve"> </w:t>
      </w:r>
      <w:r w:rsidRPr="00AB0B9D">
        <w:rPr>
          <w:rFonts w:ascii="Times New Roman" w:hAnsi="Times New Roman"/>
          <w:sz w:val="28"/>
          <w:szCs w:val="28"/>
        </w:rPr>
        <w:t xml:space="preserve"> Распоряжение), с указанием получателя субсидии, суммы субсидии, основного мероприятия и (или) направления расходов подпрограммы 3, источника финансирования.</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 После издания Распоряжения уполномоченный орган готовит проект договора о предоставлении субсидии (далее – Договор). </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Договор должен содержать обязательные условия:</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о размере субсидии и виде возмещающихся затрат;</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о порядке возврата субсидии;</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о сроке предоставления анкеты – получателя поддержки</w:t>
      </w:r>
    </w:p>
    <w:p w:rsidR="006018F1" w:rsidRPr="00AB0B9D" w:rsidRDefault="006018F1" w:rsidP="006018F1">
      <w:pPr>
        <w:autoSpaceDE w:val="0"/>
        <w:autoSpaceDN w:val="0"/>
        <w:adjustRightInd w:val="0"/>
        <w:spacing w:after="0" w:line="240" w:lineRule="auto"/>
        <w:ind w:firstLine="708"/>
        <w:contextualSpacing/>
        <w:jc w:val="both"/>
        <w:rPr>
          <w:rFonts w:ascii="Times New Roman" w:hAnsi="Times New Roman"/>
          <w:color w:val="0D0D0D"/>
          <w:sz w:val="28"/>
          <w:szCs w:val="28"/>
        </w:rPr>
      </w:pPr>
      <w:r>
        <w:rPr>
          <w:rFonts w:ascii="Times New Roman" w:hAnsi="Times New Roman"/>
          <w:color w:val="0D0D0D"/>
          <w:sz w:val="28"/>
          <w:szCs w:val="28"/>
        </w:rPr>
        <w:t xml:space="preserve">- </w:t>
      </w:r>
      <w:r w:rsidRPr="00AB0B9D">
        <w:rPr>
          <w:rFonts w:ascii="Times New Roman" w:hAnsi="Times New Roman"/>
          <w:color w:val="0D0D0D"/>
          <w:sz w:val="28"/>
          <w:szCs w:val="28"/>
        </w:rPr>
        <w:t>о согласии на осуществление администрацией Березовского района и органом муниципального финансового контроля проверок соблюдения условий, целей и порядка использования субсидии;</w:t>
      </w:r>
    </w:p>
    <w:p w:rsidR="006018F1" w:rsidRPr="00AB0B9D" w:rsidRDefault="006018F1" w:rsidP="006018F1">
      <w:pPr>
        <w:spacing w:after="120" w:line="240" w:lineRule="auto"/>
        <w:contextualSpacing/>
        <w:jc w:val="both"/>
        <w:rPr>
          <w:rFonts w:ascii="Times New Roman" w:hAnsi="Times New Roman"/>
          <w:color w:val="0D0D0D"/>
          <w:sz w:val="28"/>
          <w:szCs w:val="28"/>
        </w:rPr>
      </w:pPr>
      <w:r w:rsidRPr="00AB0B9D">
        <w:rPr>
          <w:rFonts w:ascii="Times New Roman" w:hAnsi="Times New Roman"/>
          <w:color w:val="0D0D0D"/>
          <w:sz w:val="28"/>
          <w:szCs w:val="28"/>
        </w:rPr>
        <w:tab/>
      </w:r>
      <w:proofErr w:type="gramStart"/>
      <w:r>
        <w:rPr>
          <w:rFonts w:ascii="Times New Roman" w:hAnsi="Times New Roman"/>
          <w:color w:val="0D0D0D"/>
          <w:sz w:val="28"/>
          <w:szCs w:val="28"/>
        </w:rPr>
        <w:t xml:space="preserve">- </w:t>
      </w:r>
      <w:r w:rsidRPr="00AB0B9D">
        <w:rPr>
          <w:rFonts w:ascii="Times New Roman" w:hAnsi="Times New Roman"/>
          <w:color w:val="0D0D0D"/>
          <w:sz w:val="28"/>
          <w:szCs w:val="28"/>
        </w:rPr>
        <w:t xml:space="preserve">о согласии на предоставление в период оказания поддержки и в течение одного года после её окончания следующих документов: анкеты </w:t>
      </w:r>
      <w:r w:rsidRPr="00AB0B9D">
        <w:rPr>
          <w:rFonts w:ascii="Times New Roman" w:hAnsi="Times New Roman"/>
          <w:color w:val="000000"/>
          <w:sz w:val="28"/>
          <w:szCs w:val="28"/>
        </w:rPr>
        <w:t>–</w:t>
      </w:r>
      <w:r w:rsidRPr="00AB0B9D">
        <w:rPr>
          <w:rFonts w:ascii="Times New Roman" w:hAnsi="Times New Roman"/>
          <w:color w:val="0D0D0D"/>
          <w:sz w:val="28"/>
          <w:szCs w:val="28"/>
        </w:rPr>
        <w:t xml:space="preserve"> </w:t>
      </w:r>
      <w:r w:rsidRPr="00AB0B9D">
        <w:rPr>
          <w:rFonts w:ascii="Times New Roman" w:hAnsi="Times New Roman"/>
          <w:color w:val="0D0D0D"/>
          <w:sz w:val="28"/>
          <w:szCs w:val="28"/>
        </w:rPr>
        <w:lastRenderedPageBreak/>
        <w:t>получателя поддержки  (приложение 2 к настоящему Порядку),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roofErr w:type="gramEnd"/>
    </w:p>
    <w:p w:rsidR="006018F1" w:rsidRPr="004E2D77" w:rsidRDefault="006018F1" w:rsidP="006018F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4E2D77">
        <w:rPr>
          <w:rFonts w:ascii="Times New Roman" w:eastAsia="Calibri" w:hAnsi="Times New Roman"/>
          <w:sz w:val="28"/>
          <w:szCs w:val="28"/>
          <w:lang w:eastAsia="en-US"/>
        </w:rPr>
        <w:t xml:space="preserve"> </w:t>
      </w:r>
      <w:proofErr w:type="gramStart"/>
      <w:r w:rsidRPr="004E2D77">
        <w:rPr>
          <w:rFonts w:ascii="Times New Roman" w:eastAsia="Calibri" w:hAnsi="Times New Roman"/>
          <w:sz w:val="28"/>
          <w:szCs w:val="28"/>
          <w:lang w:eastAsia="en-US"/>
        </w:rPr>
        <w:t xml:space="preserve">- о запрете приобретения  субъектами </w:t>
      </w:r>
      <w:r w:rsidRPr="00AB0B9D">
        <w:rPr>
          <w:rFonts w:ascii="Times New Roman" w:hAnsi="Times New Roman"/>
          <w:color w:val="000000"/>
          <w:sz w:val="28"/>
          <w:szCs w:val="28"/>
        </w:rPr>
        <w:t>–</w:t>
      </w:r>
      <w:r w:rsidRPr="004E2D77">
        <w:rPr>
          <w:rFonts w:ascii="Times New Roman" w:eastAsia="Calibri" w:hAnsi="Times New Roman"/>
          <w:sz w:val="28"/>
          <w:szCs w:val="28"/>
          <w:lang w:eastAsia="en-US"/>
        </w:rPr>
        <w:t xml:space="preserve"> юридическими лицами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6.2. Субъект при получении Договора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Договора, в том числе заказным письмом по адресу, указанному в Договоре.</w:t>
      </w:r>
    </w:p>
    <w:p w:rsidR="006018F1" w:rsidRPr="00AB0B9D"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Общий срок заключения Договора не должен превышать 20 (двадцати) рабочих дней </w:t>
      </w:r>
      <w:r>
        <w:rPr>
          <w:rFonts w:ascii="Times New Roman" w:hAnsi="Times New Roman"/>
          <w:sz w:val="28"/>
          <w:szCs w:val="28"/>
        </w:rPr>
        <w:t>от</w:t>
      </w:r>
      <w:r w:rsidRPr="00AB0B9D">
        <w:rPr>
          <w:rFonts w:ascii="Times New Roman" w:hAnsi="Times New Roman"/>
          <w:sz w:val="28"/>
          <w:szCs w:val="28"/>
        </w:rPr>
        <w:t xml:space="preserve"> даты издания Распоряжения.</w:t>
      </w:r>
    </w:p>
    <w:p w:rsidR="006018F1" w:rsidRPr="00AB0B9D" w:rsidRDefault="006018F1" w:rsidP="006018F1">
      <w:pPr>
        <w:tabs>
          <w:tab w:val="left" w:leader="underscore" w:pos="2599"/>
        </w:tabs>
        <w:spacing w:after="0" w:line="240" w:lineRule="auto"/>
        <w:ind w:left="29" w:firstLine="680"/>
        <w:contextualSpacing/>
        <w:jc w:val="both"/>
        <w:rPr>
          <w:rFonts w:ascii="Times New Roman" w:hAnsi="Times New Roman"/>
          <w:sz w:val="28"/>
          <w:szCs w:val="28"/>
        </w:rPr>
      </w:pPr>
      <w:r>
        <w:rPr>
          <w:rFonts w:ascii="Times New Roman" w:hAnsi="Times New Roman"/>
          <w:sz w:val="28"/>
          <w:szCs w:val="28"/>
        </w:rPr>
        <w:t>6.3. Администрация</w:t>
      </w:r>
      <w:r w:rsidRPr="00AB0B9D">
        <w:rPr>
          <w:rFonts w:ascii="Times New Roman" w:hAnsi="Times New Roman"/>
          <w:sz w:val="28"/>
          <w:szCs w:val="28"/>
        </w:rPr>
        <w:t xml:space="preserve"> Березовского района</w:t>
      </w:r>
      <w:r w:rsidRPr="00AB0B9D">
        <w:rPr>
          <w:rFonts w:ascii="Times New Roman" w:hAnsi="Times New Roman"/>
          <w:sz w:val="24"/>
          <w:szCs w:val="24"/>
        </w:rPr>
        <w:t xml:space="preserve"> </w:t>
      </w:r>
      <w:r w:rsidRPr="00AB0B9D">
        <w:rPr>
          <w:rFonts w:ascii="Times New Roman" w:hAnsi="Times New Roman"/>
          <w:sz w:val="28"/>
          <w:szCs w:val="28"/>
        </w:rPr>
        <w:t>в течении 15 (пятнадцати) рабочих д</w:t>
      </w:r>
      <w:r>
        <w:rPr>
          <w:rFonts w:ascii="Times New Roman" w:hAnsi="Times New Roman"/>
          <w:sz w:val="28"/>
          <w:szCs w:val="28"/>
        </w:rPr>
        <w:t xml:space="preserve">ней со дня подписания Договора </w:t>
      </w:r>
      <w:r w:rsidRPr="00AB0B9D">
        <w:rPr>
          <w:rFonts w:ascii="Times New Roman" w:hAnsi="Times New Roman"/>
          <w:sz w:val="28"/>
          <w:szCs w:val="28"/>
        </w:rPr>
        <w:t>производит перечисление субсидии на расчетный счет получателя поддержки, по реквизитам, указанным в Договоре.</w:t>
      </w:r>
    </w:p>
    <w:p w:rsidR="006018F1" w:rsidRPr="00AB0B9D" w:rsidRDefault="006018F1" w:rsidP="006018F1">
      <w:pPr>
        <w:spacing w:after="120" w:line="240" w:lineRule="auto"/>
        <w:contextualSpacing/>
        <w:jc w:val="center"/>
        <w:rPr>
          <w:rFonts w:ascii="Times New Roman" w:hAnsi="Times New Roman"/>
          <w:sz w:val="28"/>
          <w:szCs w:val="28"/>
        </w:rPr>
      </w:pPr>
    </w:p>
    <w:p w:rsidR="006018F1" w:rsidRPr="001B728B" w:rsidRDefault="006018F1" w:rsidP="006018F1">
      <w:pPr>
        <w:spacing w:after="120" w:line="240" w:lineRule="auto"/>
        <w:jc w:val="center"/>
        <w:rPr>
          <w:rFonts w:ascii="Times New Roman" w:hAnsi="Times New Roman"/>
          <w:sz w:val="28"/>
          <w:szCs w:val="28"/>
        </w:rPr>
      </w:pPr>
      <w:r>
        <w:rPr>
          <w:rFonts w:ascii="Times New Roman" w:hAnsi="Times New Roman"/>
          <w:sz w:val="28"/>
          <w:szCs w:val="28"/>
        </w:rPr>
        <w:t xml:space="preserve">7. </w:t>
      </w:r>
      <w:r w:rsidRPr="001B728B">
        <w:rPr>
          <w:rFonts w:ascii="Times New Roman" w:hAnsi="Times New Roman"/>
          <w:sz w:val="28"/>
          <w:szCs w:val="28"/>
        </w:rPr>
        <w:t>Порядок возврата субсидии в случае нарушения условий, установленных при их предоставлении</w:t>
      </w:r>
    </w:p>
    <w:p w:rsidR="006018F1" w:rsidRPr="00AB0B9D" w:rsidRDefault="006018F1" w:rsidP="006018F1">
      <w:pPr>
        <w:spacing w:after="120" w:line="240" w:lineRule="auto"/>
        <w:ind w:left="644"/>
        <w:contextualSpacing/>
        <w:rPr>
          <w:rFonts w:ascii="Times New Roman" w:hAnsi="Times New Roman"/>
          <w:sz w:val="28"/>
          <w:szCs w:val="28"/>
        </w:rPr>
      </w:pP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7.1. Ответственность за достоверность сведений в предоставляемых документах на получение субсидии, несут субъекты в соответствии с законодательством.</w:t>
      </w:r>
    </w:p>
    <w:p w:rsidR="006018F1" w:rsidRPr="00AB0B9D" w:rsidRDefault="006018F1" w:rsidP="006018F1">
      <w:pPr>
        <w:autoSpaceDE w:val="0"/>
        <w:autoSpaceDN w:val="0"/>
        <w:adjustRightInd w:val="0"/>
        <w:spacing w:after="0" w:line="240" w:lineRule="auto"/>
        <w:ind w:firstLine="708"/>
        <w:jc w:val="both"/>
        <w:rPr>
          <w:rFonts w:ascii="Times New Roman" w:hAnsi="Times New Roman"/>
          <w:sz w:val="28"/>
          <w:szCs w:val="28"/>
        </w:rPr>
      </w:pPr>
      <w:r w:rsidRPr="00AB0B9D">
        <w:rPr>
          <w:rFonts w:ascii="Times New Roman" w:hAnsi="Times New Roman"/>
          <w:sz w:val="28"/>
          <w:szCs w:val="28"/>
        </w:rPr>
        <w:t>7.2. Сумма перечисленной субсидии возвращается получателем поддержки в бюджет Березовского района при наличии хотя бы одного из обстоятельств:</w:t>
      </w:r>
    </w:p>
    <w:p w:rsidR="006018F1" w:rsidRPr="00AB0B9D" w:rsidRDefault="006018F1" w:rsidP="006018F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нарушение</w:t>
      </w:r>
      <w:r w:rsidRPr="00AB0B9D">
        <w:rPr>
          <w:rFonts w:ascii="Times New Roman" w:hAnsi="Times New Roman"/>
          <w:sz w:val="28"/>
          <w:szCs w:val="28"/>
        </w:rPr>
        <w:t xml:space="preserve"> получателем поддержки федерального законодательства и (или) законодательства Ханты-Мансийского автономного округа – Югры, нормативных  правовых актов администрации Березовского района;</w:t>
      </w:r>
    </w:p>
    <w:p w:rsidR="006018F1" w:rsidRPr="00AB0B9D" w:rsidRDefault="006018F1" w:rsidP="006018F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выявление</w:t>
      </w:r>
      <w:r w:rsidRPr="00AB0B9D">
        <w:rPr>
          <w:rFonts w:ascii="Times New Roman" w:hAnsi="Times New Roman"/>
          <w:sz w:val="28"/>
          <w:szCs w:val="28"/>
        </w:rPr>
        <w:t xml:space="preserve"> недостоверных сведений в документах, представленных субъектом в целях получения субсидии;</w:t>
      </w:r>
    </w:p>
    <w:p w:rsidR="006018F1" w:rsidRPr="004E2D77" w:rsidRDefault="006018F1" w:rsidP="006018F1">
      <w:pPr>
        <w:autoSpaceDE w:val="0"/>
        <w:autoSpaceDN w:val="0"/>
        <w:adjustRightInd w:val="0"/>
        <w:spacing w:after="0" w:line="240" w:lineRule="auto"/>
        <w:ind w:firstLine="708"/>
        <w:jc w:val="both"/>
        <w:rPr>
          <w:rFonts w:ascii="Times New Roman" w:hAnsi="Times New Roman"/>
          <w:color w:val="0D0D0D"/>
          <w:sz w:val="28"/>
          <w:szCs w:val="28"/>
          <w:shd w:val="clear" w:color="auto" w:fill="FFFFFF"/>
        </w:rPr>
      </w:pPr>
      <w:r w:rsidRPr="004E2D77">
        <w:rPr>
          <w:rFonts w:ascii="Times New Roman" w:hAnsi="Times New Roman"/>
          <w:color w:val="0D0D0D"/>
          <w:sz w:val="28"/>
          <w:szCs w:val="28"/>
          <w:shd w:val="clear" w:color="auto" w:fill="FFFFFF"/>
        </w:rPr>
        <w:t>3)</w:t>
      </w:r>
      <w:r w:rsidRPr="004E2D77">
        <w:rPr>
          <w:rFonts w:ascii="Verdana" w:hAnsi="Verdana"/>
          <w:color w:val="0D0D0D"/>
          <w:sz w:val="21"/>
          <w:szCs w:val="21"/>
          <w:shd w:val="clear" w:color="auto" w:fill="FFFFFF"/>
        </w:rPr>
        <w:t xml:space="preserve"> </w:t>
      </w:r>
      <w:r w:rsidRPr="004E2D77">
        <w:rPr>
          <w:rFonts w:ascii="Times New Roman" w:hAnsi="Times New Roman"/>
          <w:color w:val="0D0D0D"/>
          <w:sz w:val="28"/>
          <w:szCs w:val="28"/>
          <w:shd w:val="clear" w:color="auto" w:fill="FFFFFF"/>
        </w:rPr>
        <w:t>неисполнение и (или) ненадлежащего исполнения получателем поддержки обязательств и условий, предусмотренных договором о предоставлении субсидии;</w:t>
      </w:r>
    </w:p>
    <w:p w:rsidR="006018F1" w:rsidRPr="004E2D77" w:rsidRDefault="006018F1" w:rsidP="006018F1">
      <w:pPr>
        <w:autoSpaceDE w:val="0"/>
        <w:autoSpaceDN w:val="0"/>
        <w:adjustRightInd w:val="0"/>
        <w:spacing w:after="0" w:line="240" w:lineRule="auto"/>
        <w:ind w:firstLine="708"/>
        <w:jc w:val="both"/>
        <w:rPr>
          <w:rFonts w:ascii="Times New Roman" w:hAnsi="Times New Roman"/>
          <w:color w:val="0D0D0D"/>
          <w:sz w:val="28"/>
          <w:szCs w:val="28"/>
        </w:rPr>
      </w:pPr>
      <w:r w:rsidRPr="004E2D77">
        <w:rPr>
          <w:rFonts w:ascii="Times New Roman" w:hAnsi="Times New Roman"/>
          <w:color w:val="0D0D0D"/>
          <w:sz w:val="28"/>
          <w:szCs w:val="28"/>
          <w:shd w:val="clear" w:color="auto" w:fill="FFFFFF"/>
        </w:rPr>
        <w:t>4) реорганизации, ликвидации или банкротства получателя поддержки;</w:t>
      </w:r>
    </w:p>
    <w:p w:rsidR="006018F1" w:rsidRPr="004E2D77" w:rsidRDefault="006018F1" w:rsidP="006018F1">
      <w:pPr>
        <w:spacing w:after="0" w:line="240" w:lineRule="auto"/>
        <w:ind w:firstLine="709"/>
        <w:jc w:val="both"/>
        <w:rPr>
          <w:rFonts w:ascii="Times New Roman" w:hAnsi="Times New Roman"/>
          <w:color w:val="0D0D0D"/>
          <w:sz w:val="28"/>
          <w:szCs w:val="28"/>
        </w:rPr>
      </w:pPr>
      <w:r w:rsidRPr="004E2D77">
        <w:rPr>
          <w:rFonts w:ascii="Times New Roman" w:hAnsi="Times New Roman"/>
          <w:color w:val="0D0D0D"/>
          <w:sz w:val="28"/>
          <w:szCs w:val="28"/>
        </w:rPr>
        <w:lastRenderedPageBreak/>
        <w:t>5) нарушение получателем поддержки условий, установленных при их предоставлении предусмотренных разделом 3 настоящего Порядка;</w:t>
      </w:r>
    </w:p>
    <w:p w:rsidR="006018F1" w:rsidRPr="004E2D77" w:rsidRDefault="006018F1" w:rsidP="006018F1">
      <w:pPr>
        <w:spacing w:after="0" w:line="240" w:lineRule="auto"/>
        <w:ind w:firstLine="709"/>
        <w:jc w:val="both"/>
        <w:rPr>
          <w:rFonts w:ascii="Times New Roman" w:hAnsi="Times New Roman"/>
          <w:color w:val="0D0D0D"/>
          <w:sz w:val="28"/>
          <w:szCs w:val="28"/>
        </w:rPr>
      </w:pPr>
      <w:r w:rsidRPr="004E2D77">
        <w:rPr>
          <w:rFonts w:ascii="Times New Roman" w:hAnsi="Times New Roman"/>
          <w:color w:val="0D0D0D"/>
          <w:sz w:val="28"/>
          <w:szCs w:val="28"/>
        </w:rPr>
        <w:t>6) в случае расторжения Договора в одностороннем порядке при невыполнении получателем поддержки обязательств по Договору;</w:t>
      </w:r>
    </w:p>
    <w:p w:rsidR="006018F1" w:rsidRPr="004E2D77" w:rsidRDefault="006018F1" w:rsidP="006018F1">
      <w:pPr>
        <w:spacing w:after="0" w:line="240" w:lineRule="auto"/>
        <w:ind w:firstLine="709"/>
        <w:jc w:val="both"/>
        <w:rPr>
          <w:rFonts w:ascii="Times New Roman" w:hAnsi="Times New Roman"/>
          <w:color w:val="0D0D0D"/>
          <w:sz w:val="28"/>
          <w:szCs w:val="28"/>
        </w:rPr>
      </w:pPr>
      <w:r w:rsidRPr="004E2D77">
        <w:rPr>
          <w:rFonts w:ascii="Times New Roman" w:hAnsi="Times New Roman"/>
          <w:color w:val="0D0D0D"/>
          <w:sz w:val="28"/>
          <w:szCs w:val="28"/>
        </w:rPr>
        <w:t>7) не использования получателем субсидии остатков субсидии, в отчетном финансовом году, в случаях предусмотренных соглашениями (договорами) о предоставлении субсидии.</w:t>
      </w:r>
    </w:p>
    <w:p w:rsidR="006018F1" w:rsidRPr="00AB0B9D" w:rsidRDefault="006018F1" w:rsidP="006018F1">
      <w:pPr>
        <w:autoSpaceDE w:val="0"/>
        <w:autoSpaceDN w:val="0"/>
        <w:adjustRightInd w:val="0"/>
        <w:spacing w:after="0" w:line="240" w:lineRule="auto"/>
        <w:ind w:firstLine="708"/>
        <w:jc w:val="both"/>
        <w:rPr>
          <w:rFonts w:ascii="Times New Roman" w:hAnsi="Times New Roman"/>
          <w:color w:val="333333"/>
          <w:sz w:val="28"/>
          <w:szCs w:val="28"/>
          <w:shd w:val="clear" w:color="auto" w:fill="FFFFFF"/>
        </w:rPr>
      </w:pPr>
      <w:r w:rsidRPr="004E2D77">
        <w:rPr>
          <w:rFonts w:ascii="Times New Roman" w:hAnsi="Times New Roman"/>
          <w:color w:val="0D0D0D"/>
          <w:sz w:val="28"/>
          <w:szCs w:val="28"/>
        </w:rPr>
        <w:t>8)</w:t>
      </w:r>
      <w:r w:rsidRPr="00AB0B9D">
        <w:rPr>
          <w:rFonts w:ascii="Times New Roman" w:hAnsi="Times New Roman"/>
          <w:sz w:val="28"/>
          <w:szCs w:val="28"/>
        </w:rPr>
        <w:t xml:space="preserve"> отказ получателя поддержки на осуществление администрацией Березовского района  и органом муниципального финансового контроля проверок соблюдения получателем поддержки условий, целей и порядка предоставления субсидии.</w:t>
      </w: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7.3. В случае если в отношении получателя поддержки выявлены обстоятельства, указанны</w:t>
      </w:r>
      <w:r>
        <w:rPr>
          <w:rFonts w:ascii="Times New Roman" w:hAnsi="Times New Roman"/>
          <w:sz w:val="28"/>
          <w:szCs w:val="28"/>
        </w:rPr>
        <w:t>е</w:t>
      </w:r>
      <w:r w:rsidRPr="00AB0B9D">
        <w:rPr>
          <w:rFonts w:ascii="Times New Roman" w:hAnsi="Times New Roman"/>
          <w:sz w:val="28"/>
          <w:szCs w:val="28"/>
        </w:rPr>
        <w:t xml:space="preserve"> в пункте 7.2 настоящего Порядка, Комиссия принимает решение о возврате субсидии. </w:t>
      </w:r>
    </w:p>
    <w:p w:rsidR="006018F1" w:rsidRPr="001B728B" w:rsidRDefault="006018F1" w:rsidP="006018F1">
      <w:pPr>
        <w:pStyle w:val="a3"/>
        <w:numPr>
          <w:ilvl w:val="1"/>
          <w:numId w:val="2"/>
        </w:numPr>
        <w:spacing w:after="0" w:line="240" w:lineRule="auto"/>
        <w:ind w:left="0" w:firstLine="709"/>
        <w:jc w:val="both"/>
        <w:rPr>
          <w:rFonts w:ascii="Times New Roman" w:hAnsi="Times New Roman"/>
          <w:sz w:val="28"/>
          <w:szCs w:val="28"/>
        </w:rPr>
      </w:pPr>
      <w:r w:rsidRPr="001B728B">
        <w:rPr>
          <w:rFonts w:ascii="Times New Roman" w:hAnsi="Times New Roman"/>
          <w:sz w:val="28"/>
          <w:szCs w:val="28"/>
        </w:rPr>
        <w:t xml:space="preserve">В течение 15 (пятнадцати) рабочих дней с момента выявления администрацией Березовского района обстоятельств, предусмотренных </w:t>
      </w:r>
      <w:r>
        <w:rPr>
          <w:rFonts w:ascii="Times New Roman" w:hAnsi="Times New Roman"/>
          <w:sz w:val="28"/>
          <w:szCs w:val="28"/>
        </w:rPr>
        <w:t xml:space="preserve">      </w:t>
      </w:r>
      <w:hyperlink w:anchor="Par69" w:history="1">
        <w:r w:rsidRPr="001B728B">
          <w:rPr>
            <w:rFonts w:ascii="Times New Roman" w:hAnsi="Times New Roman"/>
            <w:sz w:val="28"/>
            <w:szCs w:val="28"/>
          </w:rPr>
          <w:t xml:space="preserve">пунктом </w:t>
        </w:r>
      </w:hyperlink>
      <w:r w:rsidRPr="001B728B">
        <w:rPr>
          <w:rFonts w:ascii="Times New Roman" w:hAnsi="Times New Roman"/>
          <w:sz w:val="28"/>
          <w:szCs w:val="28"/>
        </w:rPr>
        <w:t xml:space="preserve">7.2 настоящего Порядка, администрация Березовского района направляет в адрес получателя поддержки письменное требование о возврате суммы </w:t>
      </w:r>
      <w:r>
        <w:rPr>
          <w:rFonts w:ascii="Times New Roman" w:hAnsi="Times New Roman"/>
          <w:sz w:val="28"/>
          <w:szCs w:val="28"/>
        </w:rPr>
        <w:t>субсидии</w:t>
      </w:r>
      <w:r w:rsidRPr="001B728B">
        <w:rPr>
          <w:rFonts w:ascii="Times New Roman" w:hAnsi="Times New Roman"/>
          <w:sz w:val="28"/>
          <w:szCs w:val="28"/>
        </w:rPr>
        <w:t>.</w:t>
      </w:r>
    </w:p>
    <w:p w:rsidR="006018F1" w:rsidRPr="00AB0B9D" w:rsidRDefault="006018F1" w:rsidP="006018F1">
      <w:pPr>
        <w:spacing w:after="0" w:line="240" w:lineRule="auto"/>
        <w:ind w:firstLine="708"/>
        <w:contextualSpacing/>
        <w:jc w:val="both"/>
        <w:rPr>
          <w:rFonts w:ascii="Times New Roman" w:hAnsi="Times New Roman"/>
          <w:sz w:val="28"/>
          <w:szCs w:val="28"/>
        </w:rPr>
      </w:pPr>
      <w:r w:rsidRPr="00AB0B9D">
        <w:rPr>
          <w:rFonts w:ascii="Times New Roman" w:hAnsi="Times New Roman"/>
          <w:sz w:val="28"/>
          <w:szCs w:val="28"/>
        </w:rPr>
        <w:t>Требование о возврате суммы субсидии должно содержать обязательные сведения:</w:t>
      </w:r>
    </w:p>
    <w:p w:rsidR="006018F1" w:rsidRPr="00AB0B9D" w:rsidRDefault="006018F1" w:rsidP="006018F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о коде бюджетной классификации Российской Федерации, по которому должен быть осуществлен возврат субсидий;</w:t>
      </w:r>
    </w:p>
    <w:p w:rsidR="006018F1" w:rsidRPr="00AB0B9D" w:rsidRDefault="006018F1" w:rsidP="006018F1">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 xml:space="preserve">реквизиты счета для перечисления денежных средств; </w:t>
      </w:r>
    </w:p>
    <w:p w:rsidR="006018F1" w:rsidRPr="00AB0B9D" w:rsidRDefault="006018F1" w:rsidP="006018F1">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размер субсидии  подлежащей  возврату в бюджет Березовского района;</w:t>
      </w:r>
    </w:p>
    <w:p w:rsidR="006018F1" w:rsidRPr="00AB0B9D" w:rsidRDefault="006018F1" w:rsidP="006018F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AB0B9D">
        <w:rPr>
          <w:rFonts w:ascii="Times New Roman" w:hAnsi="Times New Roman"/>
          <w:sz w:val="28"/>
          <w:szCs w:val="28"/>
        </w:rPr>
        <w:t>сроки возврата субсидии.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8"/>
          <w:szCs w:val="28"/>
        </w:rPr>
      </w:pPr>
      <w:r w:rsidRPr="00AB0B9D">
        <w:rPr>
          <w:rFonts w:ascii="Times New Roman" w:hAnsi="Times New Roman"/>
          <w:sz w:val="28"/>
          <w:szCs w:val="28"/>
        </w:rPr>
        <w:t>Требование направляется любым доступным способом, обеспечивающим подтверждение получения такого требования, в том числе заказным письмом по адресу</w:t>
      </w:r>
      <w:r>
        <w:rPr>
          <w:rFonts w:ascii="Times New Roman" w:hAnsi="Times New Roman"/>
          <w:sz w:val="28"/>
          <w:szCs w:val="28"/>
        </w:rPr>
        <w:t>,</w:t>
      </w:r>
      <w:r w:rsidRPr="00AB0B9D">
        <w:rPr>
          <w:rFonts w:ascii="Times New Roman" w:hAnsi="Times New Roman"/>
          <w:sz w:val="28"/>
          <w:szCs w:val="28"/>
        </w:rPr>
        <w:t xml:space="preserve"> указанному в Договоре, либо</w:t>
      </w:r>
      <w:r>
        <w:rPr>
          <w:rFonts w:ascii="Times New Roman" w:hAnsi="Times New Roman"/>
          <w:sz w:val="28"/>
          <w:szCs w:val="28"/>
        </w:rPr>
        <w:t xml:space="preserve"> посредством факсимильной </w:t>
      </w:r>
      <w:proofErr w:type="gramStart"/>
      <w:r>
        <w:rPr>
          <w:rFonts w:ascii="Times New Roman" w:hAnsi="Times New Roman"/>
          <w:sz w:val="28"/>
          <w:szCs w:val="28"/>
        </w:rPr>
        <w:t>связи</w:t>
      </w:r>
      <w:proofErr w:type="gramEnd"/>
      <w:r w:rsidRPr="00AB0B9D">
        <w:rPr>
          <w:rFonts w:ascii="Times New Roman" w:hAnsi="Times New Roman"/>
          <w:sz w:val="28"/>
          <w:szCs w:val="28"/>
        </w:rPr>
        <w:t xml:space="preserve"> либо по адресу электронной почты, либо с использованием иных средств связи и доставки, обеспечивающих получение получателем поддержки подтверждения о его вручении.</w:t>
      </w:r>
    </w:p>
    <w:p w:rsidR="006018F1" w:rsidRPr="00481447" w:rsidRDefault="006018F1" w:rsidP="006018F1">
      <w:pPr>
        <w:pStyle w:val="a3"/>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481447">
        <w:rPr>
          <w:rFonts w:ascii="Times New Roman" w:hAnsi="Times New Roman"/>
          <w:sz w:val="28"/>
          <w:szCs w:val="28"/>
        </w:rPr>
        <w:t>Перечисленная субсидия подлежит возврату в полном объеме в бюдж</w:t>
      </w:r>
      <w:r>
        <w:rPr>
          <w:rFonts w:ascii="Times New Roman" w:hAnsi="Times New Roman"/>
          <w:sz w:val="28"/>
          <w:szCs w:val="28"/>
        </w:rPr>
        <w:t>ет Березовского района в течение</w:t>
      </w:r>
      <w:r w:rsidRPr="00481447">
        <w:rPr>
          <w:rFonts w:ascii="Times New Roman" w:hAnsi="Times New Roman"/>
          <w:sz w:val="28"/>
          <w:szCs w:val="28"/>
        </w:rPr>
        <w:t xml:space="preserve"> 20 (двадцати) календарных дней с момента получения требования о возврате субсидии.</w:t>
      </w:r>
    </w:p>
    <w:p w:rsidR="006018F1" w:rsidRPr="00AB0B9D" w:rsidRDefault="006018F1" w:rsidP="006018F1">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AB0B9D">
        <w:rPr>
          <w:rFonts w:ascii="Times New Roman" w:hAnsi="Times New Roman"/>
          <w:sz w:val="28"/>
          <w:szCs w:val="28"/>
        </w:rPr>
        <w:t>Получатель поддержки обязан в указанные сроки перечислить сумму сре</w:t>
      </w:r>
      <w:proofErr w:type="gramStart"/>
      <w:r w:rsidRPr="00AB0B9D">
        <w:rPr>
          <w:rFonts w:ascii="Times New Roman" w:hAnsi="Times New Roman"/>
          <w:sz w:val="28"/>
          <w:szCs w:val="28"/>
        </w:rPr>
        <w:t>дств в б</w:t>
      </w:r>
      <w:proofErr w:type="gramEnd"/>
      <w:r w:rsidRPr="00AB0B9D">
        <w:rPr>
          <w:rFonts w:ascii="Times New Roman" w:hAnsi="Times New Roman"/>
          <w:sz w:val="28"/>
          <w:szCs w:val="28"/>
        </w:rPr>
        <w:t>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6018F1" w:rsidRPr="004A4241" w:rsidRDefault="006018F1" w:rsidP="006018F1">
      <w:pPr>
        <w:autoSpaceDE w:val="0"/>
        <w:autoSpaceDN w:val="0"/>
        <w:adjustRightInd w:val="0"/>
        <w:spacing w:after="0" w:line="240" w:lineRule="auto"/>
        <w:ind w:firstLine="709"/>
        <w:contextualSpacing/>
        <w:jc w:val="both"/>
        <w:rPr>
          <w:rFonts w:ascii="Times New Roman" w:hAnsi="Times New Roman"/>
          <w:sz w:val="28"/>
          <w:szCs w:val="28"/>
        </w:rPr>
      </w:pPr>
      <w:r w:rsidRPr="004A4241">
        <w:rPr>
          <w:rFonts w:ascii="Times New Roman" w:hAnsi="Times New Roman"/>
          <w:sz w:val="28"/>
          <w:szCs w:val="28"/>
        </w:rPr>
        <w:t xml:space="preserve">7.7. 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 В дальнейшем такой получатель поддержки лишается права на получение субсидии в </w:t>
      </w:r>
      <w:r w:rsidRPr="004A4241">
        <w:rPr>
          <w:rFonts w:ascii="Times New Roman" w:hAnsi="Times New Roman"/>
          <w:sz w:val="28"/>
          <w:szCs w:val="28"/>
        </w:rPr>
        <w:lastRenderedPageBreak/>
        <w:t>рамках реализации Программы в течен</w:t>
      </w:r>
      <w:r>
        <w:rPr>
          <w:rFonts w:ascii="Times New Roman" w:hAnsi="Times New Roman"/>
          <w:sz w:val="28"/>
          <w:szCs w:val="28"/>
        </w:rPr>
        <w:t>ие трех лет</w:t>
      </w:r>
      <w:r w:rsidRPr="004A4241">
        <w:rPr>
          <w:rFonts w:ascii="Times New Roman" w:hAnsi="Times New Roman"/>
          <w:sz w:val="28"/>
          <w:szCs w:val="28"/>
        </w:rPr>
        <w:t xml:space="preserve"> с момента выявления нарушения условий настоящего Порядка. </w:t>
      </w:r>
    </w:p>
    <w:p w:rsidR="006018F1" w:rsidRPr="00AB0B9D" w:rsidRDefault="006018F1" w:rsidP="006018F1">
      <w:pPr>
        <w:autoSpaceDE w:val="0"/>
        <w:autoSpaceDN w:val="0"/>
        <w:adjustRightInd w:val="0"/>
        <w:spacing w:after="0" w:line="240" w:lineRule="auto"/>
        <w:ind w:firstLine="709"/>
        <w:contextualSpacing/>
        <w:jc w:val="center"/>
        <w:rPr>
          <w:rFonts w:ascii="Arial" w:hAnsi="Arial" w:cs="Arial"/>
          <w:sz w:val="28"/>
          <w:szCs w:val="28"/>
        </w:rPr>
      </w:pPr>
    </w:p>
    <w:p w:rsidR="006018F1" w:rsidRPr="00AB0B9D" w:rsidRDefault="006018F1" w:rsidP="006018F1">
      <w:pPr>
        <w:numPr>
          <w:ilvl w:val="0"/>
          <w:numId w:val="2"/>
        </w:numPr>
        <w:spacing w:after="0" w:line="240" w:lineRule="auto"/>
        <w:ind w:hanging="24"/>
        <w:contextualSpacing/>
        <w:jc w:val="center"/>
        <w:rPr>
          <w:rFonts w:ascii="Times New Roman" w:hAnsi="Times New Roman"/>
          <w:bCs/>
          <w:color w:val="000000"/>
          <w:sz w:val="28"/>
          <w:szCs w:val="28"/>
          <w:shd w:val="clear" w:color="auto" w:fill="FFFFFF"/>
        </w:rPr>
      </w:pPr>
      <w:r w:rsidRPr="00AB0B9D">
        <w:rPr>
          <w:rFonts w:ascii="Times New Roman" w:hAnsi="Times New Roman"/>
          <w:bCs/>
          <w:color w:val="000000"/>
          <w:sz w:val="28"/>
          <w:szCs w:val="28"/>
          <w:shd w:val="clear" w:color="auto" w:fill="FFFFFF"/>
        </w:rPr>
        <w:t>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018F1" w:rsidRPr="00AB0B9D" w:rsidRDefault="006018F1" w:rsidP="006018F1">
      <w:pPr>
        <w:spacing w:after="0" w:line="240" w:lineRule="auto"/>
        <w:jc w:val="center"/>
        <w:rPr>
          <w:rFonts w:ascii="Times New Roman" w:hAnsi="Times New Roman"/>
          <w:bCs/>
          <w:color w:val="000000"/>
          <w:sz w:val="28"/>
          <w:szCs w:val="28"/>
          <w:shd w:val="clear" w:color="auto" w:fill="FFFFFF"/>
        </w:rPr>
      </w:pPr>
    </w:p>
    <w:p w:rsidR="006018F1" w:rsidRPr="00AB0B9D" w:rsidRDefault="006018F1" w:rsidP="006018F1">
      <w:pPr>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8.1. </w:t>
      </w:r>
      <w:proofErr w:type="gramStart"/>
      <w:r w:rsidRPr="00AB0B9D">
        <w:rPr>
          <w:rFonts w:ascii="Times New Roman" w:hAnsi="Times New Roman"/>
          <w:sz w:val="28"/>
          <w:szCs w:val="28"/>
        </w:rPr>
        <w:t>Контроль за</w:t>
      </w:r>
      <w:proofErr w:type="gramEnd"/>
      <w:r w:rsidRPr="00AB0B9D">
        <w:rPr>
          <w:rFonts w:ascii="Times New Roman" w:hAnsi="Times New Roman"/>
          <w:sz w:val="28"/>
          <w:szCs w:val="28"/>
        </w:rPr>
        <w:t xml:space="preserve"> соблюдением получателем поддержки целей, условий и порядка предоставления субсидий их получателями осуществляется главным распорядителем бюджетных средств</w:t>
      </w:r>
      <w:r>
        <w:rPr>
          <w:rFonts w:ascii="Times New Roman" w:hAnsi="Times New Roman"/>
          <w:sz w:val="28"/>
          <w:szCs w:val="28"/>
        </w:rPr>
        <w:t>,</w:t>
      </w:r>
      <w:r w:rsidRPr="00AB0B9D">
        <w:rPr>
          <w:rFonts w:ascii="Times New Roman" w:hAnsi="Times New Roman"/>
          <w:sz w:val="28"/>
          <w:szCs w:val="28"/>
        </w:rPr>
        <w:t xml:space="preserve"> предоставившим субсидию</w:t>
      </w:r>
      <w:r>
        <w:rPr>
          <w:rFonts w:ascii="Times New Roman" w:hAnsi="Times New Roman"/>
          <w:sz w:val="28"/>
          <w:szCs w:val="28"/>
        </w:rPr>
        <w:t>,</w:t>
      </w:r>
      <w:r w:rsidRPr="00AB0B9D">
        <w:rPr>
          <w:rFonts w:ascii="Times New Roman" w:hAnsi="Times New Roman"/>
          <w:sz w:val="28"/>
          <w:szCs w:val="28"/>
        </w:rPr>
        <w:t xml:space="preserve"> и органом муниципального финансового контроля на предмет соблюдения условий, целей и порядка предоставления субсидий.</w:t>
      </w:r>
    </w:p>
    <w:p w:rsidR="006018F1" w:rsidRPr="00AB0B9D" w:rsidRDefault="006018F1" w:rsidP="006018F1">
      <w:pPr>
        <w:spacing w:after="120" w:line="240" w:lineRule="auto"/>
        <w:contextualSpacing/>
        <w:rPr>
          <w:rFonts w:ascii="Times New Roman" w:hAnsi="Times New Roman"/>
          <w:sz w:val="18"/>
          <w:szCs w:val="18"/>
        </w:rPr>
      </w:pPr>
    </w:p>
    <w:p w:rsidR="006018F1" w:rsidRPr="00AB0B9D" w:rsidRDefault="006018F1" w:rsidP="006018F1">
      <w:pPr>
        <w:widowControl w:val="0"/>
        <w:numPr>
          <w:ilvl w:val="0"/>
          <w:numId w:val="2"/>
        </w:numPr>
        <w:autoSpaceDE w:val="0"/>
        <w:autoSpaceDN w:val="0"/>
        <w:adjustRightInd w:val="0"/>
        <w:spacing w:after="0" w:line="240" w:lineRule="auto"/>
        <w:contextualSpacing/>
        <w:jc w:val="center"/>
        <w:rPr>
          <w:rFonts w:ascii="Times New Roman" w:hAnsi="Times New Roman"/>
          <w:sz w:val="28"/>
          <w:szCs w:val="28"/>
        </w:rPr>
      </w:pPr>
      <w:r w:rsidRPr="00AB0B9D">
        <w:rPr>
          <w:rFonts w:ascii="Times New Roman" w:hAnsi="Times New Roman"/>
          <w:sz w:val="28"/>
          <w:szCs w:val="28"/>
        </w:rPr>
        <w:t>Функции уполномоченного органа</w:t>
      </w:r>
    </w:p>
    <w:p w:rsidR="006018F1" w:rsidRPr="00AB0B9D" w:rsidRDefault="006018F1" w:rsidP="006018F1">
      <w:pPr>
        <w:widowControl w:val="0"/>
        <w:autoSpaceDE w:val="0"/>
        <w:autoSpaceDN w:val="0"/>
        <w:adjustRightInd w:val="0"/>
        <w:spacing w:after="0" w:line="240" w:lineRule="auto"/>
        <w:ind w:left="450"/>
        <w:contextualSpacing/>
        <w:rPr>
          <w:rFonts w:ascii="Times New Roman" w:hAnsi="Times New Roman"/>
          <w:sz w:val="28"/>
          <w:szCs w:val="28"/>
        </w:rPr>
      </w:pPr>
    </w:p>
    <w:p w:rsidR="006018F1" w:rsidRPr="00AB0B9D" w:rsidRDefault="006018F1" w:rsidP="006018F1">
      <w:pPr>
        <w:widowControl w:val="0"/>
        <w:autoSpaceDE w:val="0"/>
        <w:autoSpaceDN w:val="0"/>
        <w:adjustRightInd w:val="0"/>
        <w:spacing w:after="0" w:line="240" w:lineRule="auto"/>
        <w:ind w:left="709"/>
        <w:contextualSpacing/>
        <w:rPr>
          <w:rFonts w:ascii="Times New Roman" w:hAnsi="Times New Roman"/>
          <w:sz w:val="28"/>
          <w:szCs w:val="28"/>
        </w:rPr>
      </w:pPr>
      <w:r w:rsidRPr="00AB0B9D">
        <w:rPr>
          <w:rFonts w:ascii="Times New Roman" w:hAnsi="Times New Roman"/>
          <w:sz w:val="28"/>
          <w:szCs w:val="28"/>
        </w:rPr>
        <w:t>9.1. Уполномоченный орган осуществляет:</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1) информирование субъектов о начале приема документов на предоставление поддержки;</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2)  прием и обработку заявлений и документов, поступивших от субъектов на получение субсидии  на предмет соответствия требованиям настоящего Порядка;</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3) подготовку информационной справки о соответствии Субъекта критериям отбора  и условий для получения поддержки, а также документов</w:t>
      </w:r>
      <w:r>
        <w:rPr>
          <w:rFonts w:ascii="Times New Roman" w:hAnsi="Times New Roman"/>
          <w:sz w:val="28"/>
          <w:szCs w:val="28"/>
        </w:rPr>
        <w:t>,</w:t>
      </w:r>
      <w:r w:rsidRPr="00AB0B9D">
        <w:rPr>
          <w:rFonts w:ascii="Times New Roman" w:hAnsi="Times New Roman"/>
          <w:sz w:val="28"/>
          <w:szCs w:val="28"/>
        </w:rPr>
        <w:t xml:space="preserve"> представленных для получения субсидии</w:t>
      </w:r>
      <w:r>
        <w:rPr>
          <w:rFonts w:ascii="Times New Roman" w:hAnsi="Times New Roman"/>
          <w:sz w:val="28"/>
          <w:szCs w:val="28"/>
        </w:rPr>
        <w:t>,</w:t>
      </w:r>
      <w:r w:rsidRPr="00AB0B9D">
        <w:rPr>
          <w:rFonts w:ascii="Times New Roman" w:hAnsi="Times New Roman"/>
          <w:sz w:val="28"/>
          <w:szCs w:val="28"/>
        </w:rPr>
        <w:t xml:space="preserve"> требованиям настоящего Порядка;</w:t>
      </w:r>
    </w:p>
    <w:p w:rsidR="006018F1" w:rsidRPr="00AB0B9D" w:rsidRDefault="006018F1" w:rsidP="006018F1">
      <w:pPr>
        <w:widowControl w:val="0"/>
        <w:tabs>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4) расчет суммы субсидии в соответствии с условиями настоящего Порядка;</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5) подготовку перечня субъектов, претендующих на получение поддержки, на рассмотрение Комиссии;</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6)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 xml:space="preserve">7) подготовку уведомлений субъектам о принятом </w:t>
      </w:r>
      <w:proofErr w:type="gramStart"/>
      <w:r w:rsidRPr="00AB0B9D">
        <w:rPr>
          <w:rFonts w:ascii="Times New Roman" w:hAnsi="Times New Roman"/>
          <w:sz w:val="28"/>
          <w:szCs w:val="28"/>
        </w:rPr>
        <w:t>решении</w:t>
      </w:r>
      <w:proofErr w:type="gramEnd"/>
      <w:r w:rsidRPr="00AB0B9D">
        <w:rPr>
          <w:rFonts w:ascii="Times New Roman" w:hAnsi="Times New Roman"/>
          <w:sz w:val="28"/>
          <w:szCs w:val="28"/>
        </w:rPr>
        <w:t xml:space="preserve"> об оказании  поддержки либо об отказе в предоставлении поддержки;</w:t>
      </w:r>
    </w:p>
    <w:p w:rsidR="006018F1" w:rsidRPr="00AB0B9D" w:rsidRDefault="006018F1" w:rsidP="006018F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B0B9D">
        <w:rPr>
          <w:rFonts w:ascii="Times New Roman" w:hAnsi="Times New Roman"/>
          <w:sz w:val="28"/>
          <w:szCs w:val="28"/>
        </w:rPr>
        <w:t>8) подготовку проектов распоряжений о предоставлении субсидии и проектов Договоров;</w:t>
      </w:r>
    </w:p>
    <w:p w:rsidR="006018F1" w:rsidRPr="00AB0B9D" w:rsidRDefault="006018F1" w:rsidP="006018F1">
      <w:pPr>
        <w:tabs>
          <w:tab w:val="left" w:pos="9639"/>
        </w:tabs>
        <w:spacing w:line="240" w:lineRule="auto"/>
        <w:ind w:right="8" w:firstLine="709"/>
        <w:contextualSpacing/>
        <w:jc w:val="both"/>
        <w:rPr>
          <w:rFonts w:ascii="Times New Roman" w:hAnsi="Times New Roman"/>
          <w:sz w:val="28"/>
          <w:szCs w:val="28"/>
        </w:rPr>
      </w:pPr>
      <w:r w:rsidRPr="00AB0B9D">
        <w:rPr>
          <w:rFonts w:ascii="Times New Roman" w:hAnsi="Times New Roman"/>
          <w:sz w:val="28"/>
          <w:szCs w:val="28"/>
        </w:rPr>
        <w:t xml:space="preserve">9) включение сведений в реестр субъектов малого и среднего предпринимательства </w:t>
      </w:r>
      <w:r w:rsidRPr="00AB0B9D">
        <w:rPr>
          <w:rFonts w:ascii="Times New Roman" w:hAnsi="Times New Roman"/>
          <w:color w:val="000000"/>
          <w:sz w:val="28"/>
          <w:szCs w:val="28"/>
        </w:rPr>
        <w:t>–</w:t>
      </w:r>
      <w:r w:rsidRPr="00AB0B9D">
        <w:rPr>
          <w:rFonts w:ascii="Times New Roman" w:hAnsi="Times New Roman"/>
          <w:sz w:val="28"/>
          <w:szCs w:val="28"/>
        </w:rPr>
        <w:t xml:space="preserve"> получателей поддержки;</w:t>
      </w:r>
    </w:p>
    <w:p w:rsidR="006018F1" w:rsidRPr="00AB0B9D" w:rsidRDefault="006018F1" w:rsidP="006018F1">
      <w:pPr>
        <w:spacing w:after="0" w:line="240" w:lineRule="auto"/>
        <w:ind w:firstLine="708"/>
        <w:contextualSpacing/>
        <w:jc w:val="both"/>
        <w:rPr>
          <w:rFonts w:ascii="Times New Roman" w:hAnsi="Times New Roman"/>
          <w:color w:val="000000"/>
          <w:sz w:val="28"/>
          <w:szCs w:val="28"/>
          <w:shd w:val="clear" w:color="auto" w:fill="FFFFFF"/>
        </w:rPr>
      </w:pPr>
      <w:r w:rsidRPr="00AB0B9D">
        <w:rPr>
          <w:rFonts w:ascii="Times New Roman" w:hAnsi="Times New Roman"/>
          <w:sz w:val="28"/>
          <w:szCs w:val="28"/>
        </w:rPr>
        <w:t xml:space="preserve">10) </w:t>
      </w:r>
      <w:r w:rsidRPr="00AB0B9D">
        <w:rPr>
          <w:rFonts w:ascii="Times New Roman" w:hAnsi="Times New Roman"/>
          <w:color w:val="000000"/>
          <w:sz w:val="28"/>
          <w:szCs w:val="28"/>
          <w:shd w:val="clear" w:color="auto" w:fill="FFFFFF"/>
        </w:rPr>
        <w:t>контроль обязательств получателя поддержки по выполнен</w:t>
      </w:r>
      <w:r>
        <w:rPr>
          <w:rFonts w:ascii="Times New Roman" w:hAnsi="Times New Roman"/>
          <w:color w:val="000000"/>
          <w:sz w:val="28"/>
          <w:szCs w:val="28"/>
          <w:shd w:val="clear" w:color="auto" w:fill="FFFFFF"/>
        </w:rPr>
        <w:t>ию условий согласно заключенному договору</w:t>
      </w:r>
      <w:r w:rsidRPr="00AB0B9D">
        <w:rPr>
          <w:rFonts w:ascii="Times New Roman" w:hAnsi="Times New Roman"/>
          <w:color w:val="000000"/>
          <w:sz w:val="28"/>
          <w:szCs w:val="28"/>
          <w:shd w:val="clear" w:color="auto" w:fill="FFFFFF"/>
        </w:rPr>
        <w:t xml:space="preserve"> о предоставлении субсидии.</w:t>
      </w:r>
    </w:p>
    <w:p w:rsidR="006018F1" w:rsidRPr="00AB0B9D" w:rsidRDefault="006018F1" w:rsidP="006018F1"/>
    <w:p w:rsidR="006018F1" w:rsidRPr="00AB0B9D" w:rsidRDefault="006018F1" w:rsidP="006018F1">
      <w:pPr>
        <w:spacing w:after="120" w:line="240" w:lineRule="auto"/>
        <w:contextualSpacing/>
        <w:jc w:val="right"/>
        <w:rPr>
          <w:rFonts w:ascii="Times New Roman" w:hAnsi="Times New Roman"/>
          <w:sz w:val="28"/>
          <w:szCs w:val="28"/>
        </w:rPr>
      </w:pPr>
      <w:r w:rsidRPr="00AB0B9D">
        <w:rPr>
          <w:rFonts w:ascii="Times New Roman" w:hAnsi="Times New Roman"/>
          <w:sz w:val="28"/>
          <w:szCs w:val="28"/>
        </w:rPr>
        <w:t>Приложение 1</w:t>
      </w:r>
    </w:p>
    <w:p w:rsidR="006018F1" w:rsidRPr="00AB0B9D" w:rsidRDefault="006018F1" w:rsidP="006018F1">
      <w:pPr>
        <w:spacing w:after="120" w:line="240" w:lineRule="auto"/>
        <w:contextualSpacing/>
        <w:jc w:val="right"/>
        <w:rPr>
          <w:rFonts w:ascii="Times New Roman" w:hAnsi="Times New Roman"/>
          <w:sz w:val="28"/>
          <w:szCs w:val="28"/>
        </w:rPr>
      </w:pPr>
      <w:r w:rsidRPr="00AB0B9D">
        <w:rPr>
          <w:rFonts w:ascii="Times New Roman" w:hAnsi="Times New Roman"/>
          <w:sz w:val="28"/>
          <w:szCs w:val="28"/>
        </w:rPr>
        <w:t>к порядку предоставления</w:t>
      </w:r>
    </w:p>
    <w:p w:rsidR="006018F1" w:rsidRPr="00AB0B9D" w:rsidRDefault="006018F1" w:rsidP="006018F1">
      <w:pPr>
        <w:spacing w:after="0" w:line="240" w:lineRule="auto"/>
        <w:jc w:val="right"/>
        <w:outlineLvl w:val="0"/>
        <w:rPr>
          <w:rFonts w:ascii="Times New Roman" w:hAnsi="Times New Roman"/>
          <w:sz w:val="28"/>
          <w:szCs w:val="28"/>
        </w:rPr>
      </w:pPr>
      <w:r w:rsidRPr="00AB0B9D">
        <w:rPr>
          <w:rFonts w:ascii="Times New Roman" w:hAnsi="Times New Roman"/>
          <w:sz w:val="28"/>
          <w:szCs w:val="28"/>
        </w:rPr>
        <w:t xml:space="preserve"> финансовой поддержки</w:t>
      </w:r>
    </w:p>
    <w:p w:rsidR="006018F1" w:rsidRPr="00AB0B9D" w:rsidRDefault="006018F1" w:rsidP="006018F1">
      <w:pPr>
        <w:spacing w:after="0" w:line="240" w:lineRule="auto"/>
        <w:jc w:val="right"/>
        <w:outlineLvl w:val="0"/>
        <w:rPr>
          <w:rFonts w:ascii="Times New Roman" w:hAnsi="Times New Roman"/>
          <w:sz w:val="28"/>
          <w:szCs w:val="28"/>
        </w:rPr>
      </w:pPr>
      <w:r w:rsidRPr="00AB0B9D">
        <w:rPr>
          <w:rFonts w:ascii="Times New Roman" w:hAnsi="Times New Roman"/>
          <w:sz w:val="28"/>
          <w:szCs w:val="28"/>
        </w:rPr>
        <w:t xml:space="preserve"> субъектам малого и среднего предпринимательства </w:t>
      </w:r>
    </w:p>
    <w:p w:rsidR="006018F1" w:rsidRPr="00AB0B9D" w:rsidRDefault="006018F1" w:rsidP="006018F1">
      <w:pPr>
        <w:spacing w:after="120" w:line="240" w:lineRule="auto"/>
        <w:contextualSpacing/>
        <w:jc w:val="center"/>
        <w:rPr>
          <w:rFonts w:ascii="Times New Roman" w:hAnsi="Times New Roman"/>
          <w:sz w:val="28"/>
          <w:szCs w:val="28"/>
        </w:rPr>
      </w:pPr>
    </w:p>
    <w:p w:rsidR="006018F1" w:rsidRPr="00AB0B9D" w:rsidRDefault="006018F1" w:rsidP="006018F1">
      <w:pPr>
        <w:spacing w:after="0" w:line="240" w:lineRule="auto"/>
        <w:contextualSpacing/>
        <w:jc w:val="right"/>
        <w:rPr>
          <w:rFonts w:ascii="Times New Roman" w:hAnsi="Times New Roman"/>
          <w:sz w:val="28"/>
          <w:szCs w:val="28"/>
        </w:rPr>
      </w:pPr>
      <w:r w:rsidRPr="00AB0B9D">
        <w:rPr>
          <w:rFonts w:ascii="Times New Roman" w:hAnsi="Times New Roman"/>
          <w:sz w:val="28"/>
          <w:szCs w:val="28"/>
        </w:rPr>
        <w:t>В Комиссию по предоставлению</w:t>
      </w:r>
    </w:p>
    <w:p w:rsidR="006018F1" w:rsidRPr="00AB0B9D" w:rsidRDefault="006018F1" w:rsidP="006018F1">
      <w:pPr>
        <w:spacing w:after="0" w:line="240" w:lineRule="auto"/>
        <w:contextualSpacing/>
        <w:jc w:val="right"/>
        <w:rPr>
          <w:rFonts w:ascii="Times New Roman" w:hAnsi="Times New Roman"/>
          <w:sz w:val="28"/>
          <w:szCs w:val="28"/>
        </w:rPr>
      </w:pPr>
      <w:r w:rsidRPr="00AB0B9D">
        <w:rPr>
          <w:rFonts w:ascii="Times New Roman" w:hAnsi="Times New Roman"/>
          <w:sz w:val="28"/>
          <w:szCs w:val="28"/>
        </w:rPr>
        <w:t xml:space="preserve"> финансовой поддержки субъектам </w:t>
      </w:r>
    </w:p>
    <w:p w:rsidR="006018F1" w:rsidRPr="00AB0B9D" w:rsidRDefault="006018F1" w:rsidP="006018F1">
      <w:pPr>
        <w:spacing w:after="0" w:line="240" w:lineRule="auto"/>
        <w:contextualSpacing/>
        <w:jc w:val="right"/>
        <w:rPr>
          <w:rFonts w:ascii="Times New Roman" w:hAnsi="Times New Roman"/>
          <w:sz w:val="28"/>
          <w:szCs w:val="28"/>
        </w:rPr>
      </w:pPr>
      <w:r w:rsidRPr="00AB0B9D">
        <w:rPr>
          <w:rFonts w:ascii="Times New Roman" w:hAnsi="Times New Roman"/>
          <w:sz w:val="28"/>
          <w:szCs w:val="28"/>
        </w:rPr>
        <w:t>малого и среднего предпринимательства</w:t>
      </w:r>
    </w:p>
    <w:p w:rsidR="006018F1" w:rsidRPr="00AB0B9D" w:rsidRDefault="006018F1" w:rsidP="006018F1">
      <w:pPr>
        <w:spacing w:after="0" w:line="240" w:lineRule="auto"/>
        <w:contextualSpacing/>
        <w:jc w:val="right"/>
        <w:rPr>
          <w:rFonts w:ascii="Times New Roman" w:hAnsi="Times New Roman"/>
          <w:sz w:val="20"/>
          <w:szCs w:val="20"/>
        </w:rPr>
      </w:pPr>
    </w:p>
    <w:p w:rsidR="006018F1" w:rsidRPr="00AB0B9D" w:rsidRDefault="006018F1" w:rsidP="006018F1">
      <w:pPr>
        <w:spacing w:after="0" w:line="240" w:lineRule="auto"/>
        <w:jc w:val="center"/>
        <w:rPr>
          <w:rFonts w:ascii="Times New Roman" w:hAnsi="Times New Roman"/>
          <w:b/>
          <w:sz w:val="28"/>
          <w:szCs w:val="28"/>
        </w:rPr>
      </w:pPr>
      <w:r w:rsidRPr="00AB0B9D">
        <w:rPr>
          <w:rFonts w:ascii="Times New Roman" w:hAnsi="Times New Roman"/>
          <w:b/>
          <w:sz w:val="28"/>
          <w:szCs w:val="28"/>
        </w:rPr>
        <w:t>ЗАЯВЛЕНИЕ</w:t>
      </w:r>
    </w:p>
    <w:p w:rsidR="006018F1" w:rsidRPr="00AB0B9D" w:rsidRDefault="006018F1" w:rsidP="006018F1">
      <w:pPr>
        <w:spacing w:after="0" w:line="240" w:lineRule="auto"/>
        <w:contextualSpacing/>
        <w:jc w:val="center"/>
        <w:rPr>
          <w:rFonts w:ascii="Times New Roman" w:hAnsi="Times New Roman"/>
          <w:sz w:val="28"/>
          <w:szCs w:val="28"/>
        </w:rPr>
      </w:pPr>
      <w:r w:rsidRPr="00AB0B9D">
        <w:rPr>
          <w:rFonts w:ascii="Times New Roman" w:hAnsi="Times New Roman"/>
          <w:sz w:val="28"/>
          <w:szCs w:val="28"/>
        </w:rPr>
        <w:t xml:space="preserve">о предоставление финансовой поддержки в форме субсидии </w:t>
      </w:r>
    </w:p>
    <w:p w:rsidR="006018F1" w:rsidRPr="00AB0B9D" w:rsidRDefault="006018F1" w:rsidP="006018F1">
      <w:pPr>
        <w:spacing w:after="0" w:line="240" w:lineRule="auto"/>
        <w:contextualSpacing/>
        <w:jc w:val="center"/>
        <w:rPr>
          <w:rFonts w:ascii="Times New Roman" w:hAnsi="Times New Roman"/>
          <w:sz w:val="28"/>
          <w:szCs w:val="28"/>
        </w:rPr>
      </w:pP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От __________________________________________________________________________________</w:t>
      </w:r>
    </w:p>
    <w:p w:rsidR="006018F1" w:rsidRPr="00AB0B9D" w:rsidRDefault="006018F1" w:rsidP="006018F1">
      <w:pPr>
        <w:spacing w:after="0" w:line="240" w:lineRule="auto"/>
        <w:contextualSpacing/>
        <w:jc w:val="center"/>
        <w:rPr>
          <w:rFonts w:ascii="Times New Roman" w:hAnsi="Times New Roman"/>
          <w:sz w:val="24"/>
          <w:szCs w:val="24"/>
          <w:vertAlign w:val="superscript"/>
        </w:rPr>
      </w:pPr>
      <w:proofErr w:type="gramStart"/>
      <w:r w:rsidRPr="00AB0B9D">
        <w:rPr>
          <w:rFonts w:ascii="Times New Roman" w:hAnsi="Times New Roman"/>
          <w:sz w:val="24"/>
          <w:szCs w:val="24"/>
          <w:vertAlign w:val="superscript"/>
        </w:rPr>
        <w:t>(полное наименование субъекта (СМ и СП)</w:t>
      </w:r>
      <w:proofErr w:type="gramEnd"/>
    </w:p>
    <w:p w:rsidR="006018F1" w:rsidRPr="00DF4C37" w:rsidRDefault="006018F1" w:rsidP="006018F1">
      <w:pPr>
        <w:pStyle w:val="a3"/>
        <w:numPr>
          <w:ilvl w:val="3"/>
          <w:numId w:val="1"/>
        </w:numPr>
        <w:tabs>
          <w:tab w:val="left" w:pos="993"/>
          <w:tab w:val="left" w:pos="1560"/>
        </w:tabs>
        <w:spacing w:after="0" w:line="240" w:lineRule="auto"/>
        <w:ind w:left="284" w:firstLine="425"/>
        <w:rPr>
          <w:rFonts w:ascii="Times New Roman" w:hAnsi="Times New Roman"/>
          <w:sz w:val="24"/>
          <w:szCs w:val="24"/>
        </w:rPr>
      </w:pPr>
      <w:r w:rsidRPr="00DF4C37">
        <w:rPr>
          <w:rFonts w:ascii="Times New Roman" w:hAnsi="Times New Roman"/>
          <w:sz w:val="24"/>
          <w:szCs w:val="24"/>
        </w:rPr>
        <w:t>Сведения о субъекте малого и среднего предпринимательства:</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Идентификационный номер налогоплательщика (ИНН): 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Код причины постановки на учет (КПП)________________________________________________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СНИСЛ:___________________________________________________________________________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Орган государственной регистрации:</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Дата государственной регистрации: «____» ______________ _______ года.</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Основной вид деятельности: 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Дополнительные виды деятельности: 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 xml:space="preserve">Вид </w:t>
      </w:r>
      <w:proofErr w:type="gramStart"/>
      <w:r w:rsidRPr="00AB0B9D">
        <w:rPr>
          <w:rFonts w:ascii="Times New Roman" w:hAnsi="Times New Roman"/>
          <w:sz w:val="24"/>
          <w:szCs w:val="24"/>
        </w:rPr>
        <w:t>деятельности</w:t>
      </w:r>
      <w:proofErr w:type="gramEnd"/>
      <w:r w:rsidRPr="00AB0B9D">
        <w:rPr>
          <w:rFonts w:ascii="Times New Roman" w:hAnsi="Times New Roman"/>
          <w:sz w:val="24"/>
          <w:szCs w:val="24"/>
        </w:rPr>
        <w:t xml:space="preserve"> по которому запрашивается субсидия:__________________________________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Система налогообложения 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Среднесписочная численность работающих: ________________________________________чел.</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Среднемесячная заработная плата 1 работника _________________________________рублей.</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Адрес субъекта малого и среднего предпринимательства:</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 xml:space="preserve">Юридический адрес: </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tabs>
          <w:tab w:val="center" w:pos="4677"/>
        </w:tabs>
        <w:spacing w:after="0" w:line="240" w:lineRule="auto"/>
        <w:contextualSpacing/>
        <w:rPr>
          <w:rFonts w:ascii="Times New Roman" w:hAnsi="Times New Roman"/>
          <w:sz w:val="24"/>
          <w:szCs w:val="24"/>
          <w:vertAlign w:val="superscript"/>
        </w:rPr>
      </w:pPr>
      <w:r w:rsidRPr="00AB0B9D">
        <w:rPr>
          <w:rFonts w:ascii="Times New Roman" w:hAnsi="Times New Roman"/>
          <w:sz w:val="24"/>
          <w:szCs w:val="24"/>
          <w:vertAlign w:val="superscript"/>
        </w:rPr>
        <w:tab/>
        <w:t>(индекс, область, округ, город, улица, номер дома, офиса)</w:t>
      </w:r>
    </w:p>
    <w:p w:rsidR="006018F1" w:rsidRPr="00AB0B9D" w:rsidRDefault="006018F1" w:rsidP="006018F1">
      <w:pPr>
        <w:tabs>
          <w:tab w:val="center" w:pos="4677"/>
        </w:tabs>
        <w:spacing w:after="0" w:line="240" w:lineRule="auto"/>
        <w:contextualSpacing/>
        <w:rPr>
          <w:rFonts w:ascii="Times New Roman" w:hAnsi="Times New Roman"/>
          <w:sz w:val="24"/>
          <w:szCs w:val="24"/>
          <w:vertAlign w:val="superscript"/>
        </w:rPr>
      </w:pPr>
      <w:r w:rsidRPr="00AB0B9D">
        <w:rPr>
          <w:rFonts w:ascii="Times New Roman" w:hAnsi="Times New Roman"/>
          <w:sz w:val="24"/>
          <w:szCs w:val="24"/>
          <w:vertAlign w:val="superscript"/>
        </w:rPr>
        <w:t>____________________________________________________________________________________________________________________________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Фактический адрес, по которому осуществляется деятельность:</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spacing w:after="0" w:line="240" w:lineRule="auto"/>
        <w:contextualSpacing/>
        <w:jc w:val="center"/>
        <w:rPr>
          <w:rFonts w:ascii="Times New Roman" w:hAnsi="Times New Roman"/>
          <w:sz w:val="24"/>
          <w:szCs w:val="24"/>
          <w:vertAlign w:val="superscript"/>
        </w:rPr>
      </w:pPr>
      <w:r w:rsidRPr="00AB0B9D">
        <w:rPr>
          <w:rFonts w:ascii="Times New Roman" w:hAnsi="Times New Roman"/>
          <w:sz w:val="24"/>
          <w:szCs w:val="24"/>
          <w:vertAlign w:val="superscript"/>
        </w:rPr>
        <w:t>(индекс, область, округ, город, улица, номер дома, офиса)</w:t>
      </w:r>
    </w:p>
    <w:p w:rsidR="006018F1" w:rsidRPr="00AB0B9D" w:rsidRDefault="006018F1" w:rsidP="006018F1">
      <w:pPr>
        <w:spacing w:after="0" w:line="240" w:lineRule="auto"/>
        <w:contextualSpacing/>
        <w:rPr>
          <w:rFonts w:ascii="Times New Roman" w:hAnsi="Times New Roman"/>
          <w:sz w:val="24"/>
          <w:szCs w:val="24"/>
          <w:vertAlign w:val="superscript"/>
        </w:rPr>
      </w:pPr>
      <w:r w:rsidRPr="00AB0B9D">
        <w:rPr>
          <w:rFonts w:ascii="Times New Roman" w:hAnsi="Times New Roman"/>
          <w:sz w:val="24"/>
          <w:szCs w:val="24"/>
          <w:vertAlign w:val="superscript"/>
        </w:rPr>
        <w:t>___________________________________________________________________________________________________________________________</w:t>
      </w:r>
    </w:p>
    <w:p w:rsidR="006018F1" w:rsidRPr="00AB0B9D" w:rsidRDefault="006018F1" w:rsidP="006018F1">
      <w:pPr>
        <w:spacing w:after="0" w:line="240" w:lineRule="auto"/>
        <w:ind w:firstLine="709"/>
        <w:contextualSpacing/>
        <w:rPr>
          <w:rFonts w:ascii="Times New Roman" w:hAnsi="Times New Roman"/>
          <w:sz w:val="24"/>
          <w:szCs w:val="24"/>
        </w:rPr>
      </w:pPr>
      <w:r w:rsidRPr="00AB0B9D">
        <w:rPr>
          <w:rFonts w:ascii="Times New Roman" w:hAnsi="Times New Roman"/>
          <w:sz w:val="24"/>
          <w:szCs w:val="24"/>
        </w:rPr>
        <w:lastRenderedPageBreak/>
        <w:t>2 .</w:t>
      </w:r>
      <w:r>
        <w:rPr>
          <w:rFonts w:ascii="Times New Roman" w:hAnsi="Times New Roman"/>
          <w:sz w:val="24"/>
          <w:szCs w:val="24"/>
        </w:rPr>
        <w:t xml:space="preserve"> </w:t>
      </w:r>
      <w:r w:rsidRPr="00AB0B9D">
        <w:rPr>
          <w:rFonts w:ascii="Times New Roman" w:hAnsi="Times New Roman"/>
          <w:sz w:val="24"/>
          <w:szCs w:val="24"/>
        </w:rPr>
        <w:t>Прошу предоставить субсидию в сумме (цифрами и</w:t>
      </w:r>
      <w:r>
        <w:rPr>
          <w:rFonts w:ascii="Times New Roman" w:hAnsi="Times New Roman"/>
          <w:sz w:val="24"/>
          <w:szCs w:val="24"/>
        </w:rPr>
        <w:t xml:space="preserve"> прописью), рублей 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На возмещение части затрат _________________________________________________________</w:t>
      </w:r>
    </w:p>
    <w:p w:rsidR="006018F1" w:rsidRPr="00AB0B9D" w:rsidRDefault="006018F1" w:rsidP="006018F1">
      <w:pPr>
        <w:spacing w:after="0" w:line="240" w:lineRule="auto"/>
        <w:contextualSpacing/>
        <w:jc w:val="center"/>
        <w:rPr>
          <w:rFonts w:ascii="Times New Roman" w:hAnsi="Times New Roman"/>
          <w:sz w:val="24"/>
          <w:szCs w:val="24"/>
          <w:vertAlign w:val="superscript"/>
        </w:rPr>
      </w:pPr>
      <w:r w:rsidRPr="00AB0B9D">
        <w:rPr>
          <w:rFonts w:ascii="Times New Roman" w:hAnsi="Times New Roman"/>
          <w:sz w:val="24"/>
          <w:szCs w:val="24"/>
          <w:vertAlign w:val="superscript"/>
        </w:rPr>
        <w:t xml:space="preserve">(указать вид запрашиваемой субсидии </w:t>
      </w:r>
      <w:proofErr w:type="gramStart"/>
      <w:r w:rsidRPr="00AB0B9D">
        <w:rPr>
          <w:rFonts w:ascii="Times New Roman" w:hAnsi="Times New Roman"/>
          <w:sz w:val="24"/>
          <w:szCs w:val="24"/>
          <w:vertAlign w:val="superscript"/>
        </w:rPr>
        <w:t>согласно Порядка</w:t>
      </w:r>
      <w:proofErr w:type="gramEnd"/>
      <w:r w:rsidRPr="00AB0B9D">
        <w:rPr>
          <w:rFonts w:ascii="Times New Roman" w:hAnsi="Times New Roman"/>
          <w:sz w:val="24"/>
          <w:szCs w:val="24"/>
          <w:vertAlign w:val="superscript"/>
        </w:rPr>
        <w:t>)</w:t>
      </w:r>
    </w:p>
    <w:p w:rsidR="006018F1" w:rsidRPr="00AB0B9D" w:rsidRDefault="006018F1" w:rsidP="006018F1">
      <w:pPr>
        <w:spacing w:after="0" w:line="240" w:lineRule="auto"/>
        <w:contextualSpacing/>
        <w:rPr>
          <w:rFonts w:ascii="Times New Roman" w:hAnsi="Times New Roman"/>
          <w:sz w:val="24"/>
          <w:szCs w:val="24"/>
          <w:vertAlign w:val="superscript"/>
        </w:rPr>
      </w:pPr>
      <w:r w:rsidRPr="00AB0B9D">
        <w:rPr>
          <w:rFonts w:ascii="Times New Roman" w:hAnsi="Times New Roman"/>
          <w:sz w:val="24"/>
          <w:szCs w:val="24"/>
          <w:vertAlign w:val="superscript"/>
        </w:rPr>
        <w:t>___________________________________________________________________________________________________________________________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vertAlign w:val="superscript"/>
        </w:rPr>
      </w:pPr>
      <w:r w:rsidRPr="00AB0B9D">
        <w:rPr>
          <w:rFonts w:ascii="Times New Roman" w:hAnsi="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w:t>
      </w:r>
    </w:p>
    <w:p w:rsidR="006018F1" w:rsidRPr="00DF4C37" w:rsidRDefault="006018F1" w:rsidP="006018F1">
      <w:pPr>
        <w:pStyle w:val="a3"/>
        <w:spacing w:after="0" w:line="240" w:lineRule="auto"/>
        <w:ind w:left="284" w:firstLine="425"/>
        <w:rPr>
          <w:rFonts w:ascii="Times New Roman" w:hAnsi="Times New Roman"/>
          <w:sz w:val="24"/>
          <w:szCs w:val="24"/>
        </w:rPr>
      </w:pPr>
      <w:r>
        <w:rPr>
          <w:rFonts w:ascii="Times New Roman" w:hAnsi="Times New Roman"/>
          <w:sz w:val="24"/>
          <w:szCs w:val="24"/>
        </w:rPr>
        <w:t xml:space="preserve">3. </w:t>
      </w:r>
      <w:r w:rsidRPr="00DF4C37">
        <w:rPr>
          <w:rFonts w:ascii="Times New Roman" w:hAnsi="Times New Roman"/>
          <w:sz w:val="24"/>
          <w:szCs w:val="24"/>
        </w:rPr>
        <w:t>Банковские реквизиты для перечисления субсидии Субъекта:</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Наименование банка: 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Расчетный счет: ____________________________________________________________________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Корреспондентский счет: ____________________________________________________________</w:t>
      </w:r>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БИК: ______________________ИНН/КПП:___________________________________________________</w:t>
      </w:r>
    </w:p>
    <w:p w:rsidR="006018F1" w:rsidRPr="00AB0B9D" w:rsidRDefault="006018F1" w:rsidP="006018F1">
      <w:pPr>
        <w:spacing w:after="0" w:line="240" w:lineRule="auto"/>
        <w:ind w:left="360" w:firstLine="349"/>
        <w:contextualSpacing/>
        <w:rPr>
          <w:rFonts w:ascii="Times New Roman" w:hAnsi="Times New Roman"/>
          <w:sz w:val="24"/>
          <w:szCs w:val="24"/>
        </w:rPr>
      </w:pPr>
      <w:r w:rsidRPr="00AB0B9D">
        <w:rPr>
          <w:rFonts w:ascii="Times New Roman" w:hAnsi="Times New Roman"/>
          <w:sz w:val="24"/>
          <w:szCs w:val="24"/>
        </w:rPr>
        <w:t xml:space="preserve">4. </w:t>
      </w:r>
      <w:proofErr w:type="gramStart"/>
      <w:r w:rsidRPr="00AB0B9D">
        <w:rPr>
          <w:rFonts w:ascii="Times New Roman" w:hAnsi="Times New Roman"/>
          <w:sz w:val="24"/>
          <w:szCs w:val="24"/>
        </w:rPr>
        <w:t xml:space="preserve">Контактные данные (телефон, факс, </w:t>
      </w:r>
      <w:r w:rsidRPr="00AB0B9D">
        <w:rPr>
          <w:rFonts w:ascii="Times New Roman" w:hAnsi="Times New Roman"/>
          <w:sz w:val="24"/>
          <w:szCs w:val="24"/>
          <w:lang w:val="en-US"/>
        </w:rPr>
        <w:t>E</w:t>
      </w:r>
      <w:r w:rsidRPr="00AB0B9D">
        <w:rPr>
          <w:rFonts w:ascii="Times New Roman" w:hAnsi="Times New Roman"/>
          <w:sz w:val="24"/>
          <w:szCs w:val="24"/>
        </w:rPr>
        <w:t>-</w:t>
      </w:r>
      <w:r w:rsidRPr="00AB0B9D">
        <w:rPr>
          <w:rFonts w:ascii="Times New Roman" w:hAnsi="Times New Roman"/>
          <w:sz w:val="24"/>
          <w:szCs w:val="24"/>
          <w:lang w:val="en-US"/>
        </w:rPr>
        <w:t>mail</w:t>
      </w:r>
      <w:r w:rsidRPr="00AB0B9D">
        <w:rPr>
          <w:rFonts w:ascii="Times New Roman" w:hAnsi="Times New Roman"/>
          <w:sz w:val="24"/>
          <w:szCs w:val="24"/>
        </w:rPr>
        <w:t>______________________________________</w:t>
      </w:r>
      <w:proofErr w:type="gramEnd"/>
    </w:p>
    <w:p w:rsidR="006018F1" w:rsidRPr="00AB0B9D" w:rsidRDefault="006018F1" w:rsidP="006018F1">
      <w:pPr>
        <w:spacing w:after="0" w:line="240" w:lineRule="auto"/>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__________________________________________________________________________________</w:t>
      </w:r>
    </w:p>
    <w:p w:rsidR="006018F1" w:rsidRPr="00AB0B9D" w:rsidRDefault="006018F1" w:rsidP="006018F1">
      <w:pPr>
        <w:widowControl w:val="0"/>
        <w:autoSpaceDE w:val="0"/>
        <w:autoSpaceDN w:val="0"/>
        <w:adjustRightInd w:val="0"/>
        <w:spacing w:after="0" w:line="240" w:lineRule="auto"/>
        <w:ind w:firstLine="709"/>
        <w:contextualSpacing/>
        <w:jc w:val="both"/>
      </w:pPr>
      <w:r w:rsidRPr="00AB0B9D">
        <w:rPr>
          <w:rFonts w:ascii="Times New Roman" w:hAnsi="Times New Roman"/>
          <w:sz w:val="24"/>
          <w:szCs w:val="24"/>
        </w:rPr>
        <w:t xml:space="preserve">5. С условиями и порядком предоставления субсидии </w:t>
      </w:r>
      <w:proofErr w:type="gramStart"/>
      <w:r w:rsidRPr="00AB0B9D">
        <w:rPr>
          <w:rFonts w:ascii="Times New Roman" w:hAnsi="Times New Roman"/>
          <w:sz w:val="24"/>
          <w:szCs w:val="24"/>
        </w:rPr>
        <w:t>ознакомлен</w:t>
      </w:r>
      <w:proofErr w:type="gramEnd"/>
      <w:r w:rsidRPr="00AB0B9D">
        <w:rPr>
          <w:rFonts w:ascii="Times New Roman" w:hAnsi="Times New Roman"/>
          <w:sz w:val="24"/>
          <w:szCs w:val="24"/>
        </w:rPr>
        <w:t xml:space="preserve"> и соглас</w:t>
      </w:r>
      <w:r w:rsidRPr="00AB0B9D">
        <w:t>ен:___________ ___________________________________________________________________________________</w:t>
      </w:r>
    </w:p>
    <w:p w:rsidR="006018F1" w:rsidRPr="00AB0B9D" w:rsidRDefault="006018F1" w:rsidP="006018F1">
      <w:pPr>
        <w:widowControl w:val="0"/>
        <w:autoSpaceDE w:val="0"/>
        <w:autoSpaceDN w:val="0"/>
        <w:adjustRightInd w:val="0"/>
        <w:spacing w:after="0" w:line="240" w:lineRule="auto"/>
        <w:ind w:firstLine="709"/>
        <w:contextualSpacing/>
        <w:jc w:val="center"/>
        <w:rPr>
          <w:rFonts w:ascii="Times New Roman" w:hAnsi="Times New Roman"/>
          <w:sz w:val="20"/>
          <w:szCs w:val="20"/>
        </w:rPr>
      </w:pPr>
      <w:r w:rsidRPr="00AB0B9D">
        <w:rPr>
          <w:rFonts w:ascii="Times New Roman" w:hAnsi="Times New Roman"/>
          <w:sz w:val="20"/>
          <w:szCs w:val="20"/>
        </w:rPr>
        <w:t>(подпись)   (Ф.И.О. руководителя юридического лица, ИП, главы КФХ)                          (дата)</w:t>
      </w:r>
    </w:p>
    <w:p w:rsidR="006018F1" w:rsidRPr="00AB0B9D" w:rsidRDefault="006018F1" w:rsidP="006018F1">
      <w:pPr>
        <w:spacing w:after="0" w:line="240" w:lineRule="auto"/>
        <w:ind w:firstLine="709"/>
        <w:contextualSpacing/>
        <w:rPr>
          <w:rFonts w:ascii="Times New Roman" w:hAnsi="Times New Roman"/>
          <w:sz w:val="24"/>
          <w:szCs w:val="24"/>
        </w:rPr>
      </w:pPr>
      <w:r w:rsidRPr="00AB0B9D">
        <w:rPr>
          <w:rFonts w:ascii="Times New Roman" w:hAnsi="Times New Roman"/>
          <w:sz w:val="24"/>
          <w:szCs w:val="24"/>
        </w:rPr>
        <w:t>6.  Достоверность предоставленной информации гарантирую:_______________________</w:t>
      </w:r>
    </w:p>
    <w:p w:rsidR="006018F1" w:rsidRPr="00AB0B9D" w:rsidRDefault="006018F1" w:rsidP="006018F1">
      <w:pPr>
        <w:spacing w:after="0" w:line="240" w:lineRule="auto"/>
        <w:ind w:firstLine="426"/>
        <w:contextualSpacing/>
        <w:rPr>
          <w:rFonts w:ascii="Times New Roman" w:hAnsi="Times New Roman"/>
          <w:sz w:val="24"/>
          <w:szCs w:val="24"/>
        </w:rPr>
      </w:pPr>
      <w:r w:rsidRPr="00AB0B9D">
        <w:rPr>
          <w:rFonts w:ascii="Times New Roman" w:hAnsi="Times New Roman"/>
          <w:sz w:val="24"/>
          <w:szCs w:val="24"/>
        </w:rPr>
        <w:t>_______________________________________________________________________________</w:t>
      </w:r>
    </w:p>
    <w:p w:rsidR="006018F1" w:rsidRPr="00AB0B9D" w:rsidRDefault="006018F1" w:rsidP="006018F1">
      <w:pPr>
        <w:tabs>
          <w:tab w:val="left" w:pos="8145"/>
        </w:tabs>
        <w:spacing w:after="0" w:line="240" w:lineRule="auto"/>
        <w:ind w:firstLine="426"/>
        <w:contextualSpacing/>
        <w:jc w:val="center"/>
        <w:rPr>
          <w:rFonts w:ascii="Times New Roman" w:hAnsi="Times New Roman"/>
          <w:sz w:val="20"/>
          <w:szCs w:val="20"/>
        </w:rPr>
      </w:pPr>
      <w:r w:rsidRPr="00AB0B9D">
        <w:rPr>
          <w:rFonts w:ascii="Times New Roman" w:hAnsi="Times New Roman"/>
          <w:sz w:val="20"/>
          <w:szCs w:val="20"/>
        </w:rPr>
        <w:t>(подпись) (Ф.И.О. руководителя юридического лица, ИП, главы КФХ)   (дата)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DF4C37">
        <w:rPr>
          <w:rFonts w:ascii="Times New Roman" w:hAnsi="Times New Roman"/>
          <w:sz w:val="24"/>
          <w:szCs w:val="24"/>
        </w:rPr>
        <w:t>7.</w:t>
      </w:r>
      <w:r w:rsidRPr="00AB0B9D">
        <w:rPr>
          <w:sz w:val="24"/>
          <w:szCs w:val="24"/>
        </w:rPr>
        <w:t xml:space="preserve"> </w:t>
      </w:r>
      <w:r w:rsidRPr="00AB0B9D">
        <w:rPr>
          <w:rFonts w:ascii="Times New Roman" w:hAnsi="Times New Roman"/>
          <w:sz w:val="24"/>
          <w:szCs w:val="24"/>
        </w:rPr>
        <w:t>Подтверждаю:</w:t>
      </w:r>
      <w:r w:rsidRPr="004E2D77">
        <w:rPr>
          <w:rFonts w:ascii="Times New Roman" w:eastAsia="Calibri" w:hAnsi="Times New Roman"/>
          <w:sz w:val="24"/>
          <w:szCs w:val="24"/>
          <w:lang w:eastAsia="en-US"/>
        </w:rPr>
        <w:t>____________________________________________________________</w:t>
      </w:r>
    </w:p>
    <w:p w:rsidR="006018F1" w:rsidRPr="004E2D77" w:rsidRDefault="006018F1" w:rsidP="006018F1">
      <w:pPr>
        <w:autoSpaceDE w:val="0"/>
        <w:autoSpaceDN w:val="0"/>
        <w:adjustRightInd w:val="0"/>
        <w:spacing w:after="0" w:line="240" w:lineRule="auto"/>
        <w:jc w:val="center"/>
        <w:rPr>
          <w:rFonts w:ascii="Times New Roman" w:eastAsia="Calibri" w:hAnsi="Times New Roman"/>
          <w:sz w:val="24"/>
          <w:szCs w:val="24"/>
          <w:lang w:eastAsia="en-US"/>
        </w:rPr>
      </w:pPr>
      <w:r w:rsidRPr="00AB0B9D">
        <w:rPr>
          <w:rFonts w:ascii="Times New Roman" w:hAnsi="Times New Roman"/>
          <w:sz w:val="18"/>
          <w:szCs w:val="18"/>
        </w:rPr>
        <w:t xml:space="preserve">                                            (подпись) (Ф.И.О. руководителя юридического лица, ИП, главы КФХ </w:t>
      </w:r>
      <w:proofErr w:type="gramStart"/>
      <w:r w:rsidRPr="00AB0B9D">
        <w:rPr>
          <w:rFonts w:ascii="Times New Roman" w:hAnsi="Times New Roman"/>
          <w:sz w:val="18"/>
          <w:szCs w:val="18"/>
        </w:rPr>
        <w:t>)(</w:t>
      </w:r>
      <w:proofErr w:type="gramEnd"/>
      <w:r w:rsidRPr="00AB0B9D">
        <w:rPr>
          <w:rFonts w:ascii="Times New Roman" w:hAnsi="Times New Roman"/>
          <w:sz w:val="18"/>
          <w:szCs w:val="18"/>
        </w:rPr>
        <w:t>дата)</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AB0B9D">
        <w:rPr>
          <w:rFonts w:ascii="Times New Roman" w:hAnsi="Times New Roman"/>
        </w:rPr>
        <w:t xml:space="preserve">- что в отношении </w:t>
      </w:r>
      <w:r w:rsidRPr="00AB0B9D">
        <w:rPr>
          <w:rFonts w:ascii="Times New Roman" w:hAnsi="Times New Roman"/>
          <w:sz w:val="24"/>
          <w:szCs w:val="24"/>
        </w:rPr>
        <w:t>меня ранее уполномоченным органом</w:t>
      </w:r>
      <w:r w:rsidRPr="004E2D77">
        <w:rPr>
          <w:rFonts w:ascii="Times New Roman" w:eastAsia="Calibri" w:hAnsi="Times New Roman"/>
          <w:sz w:val="24"/>
          <w:szCs w:val="24"/>
          <w:lang w:eastAsia="en-US"/>
        </w:rPr>
        <w:t xml:space="preserve"> исполнительной власти Ханты-Мансийского автономного округа – Югры, муниципального образования Березовский район, организациями инфраструктуры поддержки субъектов малого и среднего предпринимательства автономного округа </w:t>
      </w:r>
      <w:r w:rsidRPr="004E2D77">
        <w:rPr>
          <w:rFonts w:ascii="Times New Roman" w:eastAsia="Calibri" w:hAnsi="Times New Roman"/>
          <w:b/>
          <w:sz w:val="24"/>
          <w:szCs w:val="24"/>
          <w:u w:val="single"/>
          <w:lang w:eastAsia="en-US"/>
        </w:rPr>
        <w:t xml:space="preserve">не было </w:t>
      </w:r>
      <w:r w:rsidRPr="004E2D77">
        <w:rPr>
          <w:rFonts w:ascii="Times New Roman" w:eastAsia="Calibri" w:hAnsi="Times New Roman"/>
          <w:sz w:val="24"/>
          <w:szCs w:val="24"/>
          <w:lang w:eastAsia="en-US"/>
        </w:rPr>
        <w:t xml:space="preserve">принято решение об оказании поддержки по тем же основаниям </w:t>
      </w:r>
      <w:proofErr w:type="gramStart"/>
      <w:r w:rsidRPr="004E2D77">
        <w:rPr>
          <w:rFonts w:ascii="Times New Roman" w:eastAsia="Calibri" w:hAnsi="Times New Roman"/>
          <w:sz w:val="24"/>
          <w:szCs w:val="24"/>
          <w:lang w:eastAsia="en-US"/>
        </w:rPr>
        <w:t>на те</w:t>
      </w:r>
      <w:proofErr w:type="gramEnd"/>
      <w:r w:rsidRPr="004E2D77">
        <w:rPr>
          <w:rFonts w:ascii="Times New Roman" w:eastAsia="Calibri" w:hAnsi="Times New Roman"/>
          <w:sz w:val="24"/>
          <w:szCs w:val="24"/>
          <w:lang w:eastAsia="en-US"/>
        </w:rPr>
        <w:t xml:space="preserve"> же цели;</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AB0B9D">
        <w:rPr>
          <w:rFonts w:ascii="Times New Roman" w:hAnsi="Times New Roman"/>
          <w:sz w:val="24"/>
          <w:szCs w:val="24"/>
        </w:rPr>
        <w:t xml:space="preserve">- </w:t>
      </w:r>
      <w:r w:rsidRPr="004E2D77">
        <w:rPr>
          <w:rFonts w:ascii="Times New Roman" w:eastAsia="Calibri" w:hAnsi="Times New Roman"/>
          <w:sz w:val="24"/>
          <w:szCs w:val="24"/>
          <w:lang w:eastAsia="en-US"/>
        </w:rPr>
        <w:t xml:space="preserve">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AB0B9D">
        <w:rPr>
          <w:rFonts w:ascii="Times New Roman" w:hAnsi="Times New Roman"/>
          <w:sz w:val="24"/>
          <w:szCs w:val="24"/>
        </w:rPr>
        <w:t xml:space="preserve">не осуществляю </w:t>
      </w:r>
      <w:r w:rsidRPr="004E2D77">
        <w:rPr>
          <w:rFonts w:ascii="Times New Roman" w:eastAsia="Calibri" w:hAnsi="Times New Roman"/>
          <w:sz w:val="24"/>
          <w:szCs w:val="24"/>
          <w:lang w:eastAsia="en-US"/>
        </w:rPr>
        <w:t>________________________________________________________</w:t>
      </w:r>
    </w:p>
    <w:p w:rsidR="006018F1" w:rsidRPr="004E2D77" w:rsidRDefault="006018F1" w:rsidP="006018F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E2D77">
        <w:rPr>
          <w:rFonts w:ascii="Times New Roman" w:eastAsia="Calibri" w:hAnsi="Times New Roman"/>
          <w:sz w:val="24"/>
          <w:szCs w:val="24"/>
          <w:lang w:eastAsia="en-US"/>
        </w:rPr>
        <w:t>- предпринимательскую деятельность в сфере игорного бизнеса</w:t>
      </w:r>
      <w:r w:rsidRPr="00AB0B9D">
        <w:rPr>
          <w:rFonts w:ascii="Times New Roman" w:hAnsi="Times New Roman"/>
          <w:sz w:val="24"/>
          <w:szCs w:val="24"/>
        </w:rPr>
        <w:t xml:space="preserve"> не осуществляю______________________________________________________________________</w:t>
      </w:r>
    </w:p>
    <w:p w:rsidR="006018F1" w:rsidRPr="00AB0B9D" w:rsidRDefault="006018F1" w:rsidP="006018F1">
      <w:pPr>
        <w:spacing w:after="0" w:line="240" w:lineRule="auto"/>
        <w:ind w:firstLine="709"/>
        <w:contextualSpacing/>
        <w:rPr>
          <w:rFonts w:ascii="Times New Roman" w:hAnsi="Times New Roman"/>
          <w:sz w:val="24"/>
          <w:szCs w:val="24"/>
        </w:rPr>
      </w:pPr>
      <w:r w:rsidRPr="00AB0B9D">
        <w:rPr>
          <w:rFonts w:ascii="Times New Roman" w:hAnsi="Times New Roman"/>
          <w:sz w:val="24"/>
          <w:szCs w:val="24"/>
        </w:rPr>
        <w:t>- в состоянии ликвидации, реорганизации, приостановления деятельности, любой стадии банкротств не нахожусь_____________________________________________________________</w:t>
      </w:r>
    </w:p>
    <w:p w:rsidR="006018F1" w:rsidRPr="004E2D77" w:rsidRDefault="006018F1" w:rsidP="006018F1">
      <w:pPr>
        <w:spacing w:after="0" w:line="240" w:lineRule="auto"/>
        <w:ind w:firstLine="709"/>
        <w:contextualSpacing/>
        <w:rPr>
          <w:rFonts w:ascii="Times New Roman" w:eastAsia="Calibri" w:hAnsi="Times New Roman"/>
          <w:sz w:val="24"/>
          <w:szCs w:val="24"/>
          <w:lang w:eastAsia="en-US"/>
        </w:rPr>
      </w:pPr>
      <w:r w:rsidRPr="004E2D77">
        <w:rPr>
          <w:rFonts w:ascii="Times New Roman" w:eastAsia="Calibri" w:hAnsi="Times New Roman"/>
          <w:sz w:val="24"/>
          <w:szCs w:val="24"/>
          <w:lang w:eastAsia="en-US"/>
        </w:rPr>
        <w:lastRenderedPageBreak/>
        <w:t>- не являюсь участниками соглашений о разделе продукции_________________________</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4"/>
          <w:szCs w:val="24"/>
        </w:rPr>
      </w:pPr>
      <w:r w:rsidRPr="00AB0B9D">
        <w:rPr>
          <w:rFonts w:ascii="Times New Roman" w:hAnsi="Times New Roman"/>
          <w:sz w:val="24"/>
          <w:szCs w:val="24"/>
        </w:rPr>
        <w:t xml:space="preserve">8. При предоставлении поддержки </w:t>
      </w:r>
      <w:proofErr w:type="gramStart"/>
      <w:r w:rsidRPr="00AB0B9D">
        <w:rPr>
          <w:rFonts w:ascii="Times New Roman" w:hAnsi="Times New Roman"/>
          <w:sz w:val="24"/>
          <w:szCs w:val="24"/>
        </w:rPr>
        <w:t>согласен</w:t>
      </w:r>
      <w:proofErr w:type="gramEnd"/>
      <w:r w:rsidRPr="00AB0B9D">
        <w:rPr>
          <w:rFonts w:ascii="Times New Roman" w:hAnsi="Times New Roman"/>
          <w:sz w:val="24"/>
          <w:szCs w:val="24"/>
        </w:rPr>
        <w:t>: ______________________________________</w:t>
      </w:r>
    </w:p>
    <w:p w:rsidR="006018F1" w:rsidRPr="00AB0B9D" w:rsidRDefault="006018F1" w:rsidP="006018F1">
      <w:pPr>
        <w:widowControl w:val="0"/>
        <w:autoSpaceDE w:val="0"/>
        <w:autoSpaceDN w:val="0"/>
        <w:adjustRightInd w:val="0"/>
        <w:ind w:left="3540"/>
        <w:contextualSpacing/>
        <w:jc w:val="both"/>
        <w:rPr>
          <w:rFonts w:ascii="Times New Roman" w:hAnsi="Times New Roman"/>
          <w:sz w:val="18"/>
          <w:szCs w:val="18"/>
        </w:rPr>
      </w:pPr>
      <w:r w:rsidRPr="00AB0B9D">
        <w:rPr>
          <w:rFonts w:ascii="Times New Roman" w:hAnsi="Times New Roman"/>
          <w:sz w:val="18"/>
          <w:szCs w:val="18"/>
        </w:rPr>
        <w:t xml:space="preserve">                   (подпись) (Ф.И.О. руководителя юридического лица, ИП, главы КФХ)</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4"/>
          <w:szCs w:val="24"/>
        </w:rPr>
      </w:pPr>
      <w:r w:rsidRPr="00AB0B9D">
        <w:rPr>
          <w:rFonts w:ascii="Times New Roman" w:hAnsi="Times New Roman"/>
          <w:sz w:val="24"/>
          <w:szCs w:val="24"/>
        </w:rPr>
        <w:t>- надлежащим образом исполнять обязательства по договору о предоставлении субсидии;</w:t>
      </w:r>
    </w:p>
    <w:p w:rsidR="006018F1" w:rsidRPr="00AB0B9D" w:rsidRDefault="006018F1" w:rsidP="006018F1">
      <w:pPr>
        <w:autoSpaceDE w:val="0"/>
        <w:autoSpaceDN w:val="0"/>
        <w:adjustRightInd w:val="0"/>
        <w:spacing w:after="0" w:line="240" w:lineRule="auto"/>
        <w:ind w:firstLine="709"/>
        <w:jc w:val="both"/>
        <w:rPr>
          <w:rFonts w:ascii="Times New Roman" w:hAnsi="Times New Roman"/>
          <w:sz w:val="24"/>
          <w:szCs w:val="24"/>
        </w:rPr>
      </w:pPr>
      <w:r w:rsidRPr="00AB0B9D">
        <w:rPr>
          <w:rFonts w:ascii="Times New Roman" w:hAnsi="Times New Roman"/>
          <w:sz w:val="24"/>
          <w:szCs w:val="24"/>
        </w:rPr>
        <w:t>- соблюдать условия, установленные договором о предоставлении субсидии;</w:t>
      </w:r>
    </w:p>
    <w:p w:rsidR="006018F1" w:rsidRPr="00AB0B9D" w:rsidRDefault="006018F1" w:rsidP="006018F1">
      <w:pPr>
        <w:spacing w:after="120" w:line="240" w:lineRule="auto"/>
        <w:ind w:firstLine="709"/>
        <w:contextualSpacing/>
        <w:jc w:val="both"/>
        <w:rPr>
          <w:rFonts w:ascii="Times New Roman" w:hAnsi="Times New Roman"/>
          <w:color w:val="0D0D0D"/>
          <w:sz w:val="24"/>
          <w:szCs w:val="24"/>
        </w:rPr>
      </w:pPr>
      <w:r w:rsidRPr="00AB0B9D">
        <w:rPr>
          <w:rFonts w:ascii="Times New Roman" w:hAnsi="Times New Roman"/>
          <w:bCs/>
          <w:color w:val="000000"/>
          <w:sz w:val="24"/>
          <w:szCs w:val="24"/>
          <w:shd w:val="clear" w:color="auto" w:fill="FFFFFF"/>
        </w:rPr>
        <w:t>- представлять информацию о результатах своей деятельности, по форме согласно приложению 2 к настоящему Порядку (анкета получателя поддержки),</w:t>
      </w:r>
      <w:r w:rsidRPr="00AB0B9D">
        <w:rPr>
          <w:rFonts w:ascii="Times New Roman" w:hAnsi="Times New Roman"/>
          <w:color w:val="0D0D0D"/>
          <w:sz w:val="28"/>
          <w:szCs w:val="28"/>
        </w:rPr>
        <w:t xml:space="preserve"> </w:t>
      </w:r>
      <w:r w:rsidRPr="00AB0B9D">
        <w:rPr>
          <w:rFonts w:ascii="Times New Roman" w:hAnsi="Times New Roman"/>
          <w:color w:val="0D0D0D"/>
          <w:sz w:val="24"/>
          <w:szCs w:val="24"/>
        </w:rPr>
        <w:t>копии бухгалтерских балансов и налоговых деклараций по применяемым специальным режимам налогообложения (для применяющих такие режимы)</w:t>
      </w:r>
      <w:r w:rsidRPr="00AB0B9D">
        <w:rPr>
          <w:rFonts w:ascii="Times New Roman" w:hAnsi="Times New Roman"/>
          <w:sz w:val="24"/>
          <w:szCs w:val="24"/>
        </w:rPr>
        <w:t>, а также</w:t>
      </w:r>
      <w:r w:rsidRPr="00AB0B9D">
        <w:rPr>
          <w:rFonts w:ascii="Times New Roman" w:hAnsi="Times New Roman"/>
          <w:color w:val="0D0D0D"/>
          <w:sz w:val="24"/>
          <w:szCs w:val="24"/>
        </w:rPr>
        <w:t xml:space="preserve"> статистическую информацию в виде копий форм федерального статистического наблюдения, предоставляемых в органы статистики.</w:t>
      </w:r>
    </w:p>
    <w:p w:rsidR="006018F1" w:rsidRPr="00AB0B9D" w:rsidRDefault="006018F1" w:rsidP="006018F1">
      <w:pPr>
        <w:autoSpaceDE w:val="0"/>
        <w:autoSpaceDN w:val="0"/>
        <w:adjustRightInd w:val="0"/>
        <w:spacing w:after="0" w:line="240" w:lineRule="auto"/>
        <w:ind w:firstLine="708"/>
        <w:jc w:val="both"/>
        <w:rPr>
          <w:rFonts w:ascii="Times New Roman" w:hAnsi="Times New Roman"/>
          <w:sz w:val="24"/>
          <w:szCs w:val="24"/>
        </w:rPr>
      </w:pPr>
      <w:r w:rsidRPr="00AB0B9D">
        <w:rPr>
          <w:rFonts w:ascii="Times New Roman" w:hAnsi="Times New Roman"/>
          <w:sz w:val="24"/>
          <w:szCs w:val="24"/>
        </w:rPr>
        <w:t>- по запросу администрации Березовского района предоставлять информацию и документы, необходимые для исполнения Договора о предоставлении субсидии.</w:t>
      </w:r>
    </w:p>
    <w:p w:rsidR="006018F1" w:rsidRPr="00DF4C37" w:rsidRDefault="006018F1" w:rsidP="006018F1">
      <w:pPr>
        <w:widowControl w:val="0"/>
        <w:autoSpaceDE w:val="0"/>
        <w:autoSpaceDN w:val="0"/>
        <w:adjustRightInd w:val="0"/>
        <w:ind w:firstLine="709"/>
        <w:contextualSpacing/>
        <w:jc w:val="both"/>
        <w:rPr>
          <w:rFonts w:ascii="Times New Roman" w:hAnsi="Times New Roman"/>
          <w:sz w:val="24"/>
          <w:szCs w:val="24"/>
        </w:rPr>
      </w:pPr>
      <w:r w:rsidRPr="00DF4C37">
        <w:rPr>
          <w:rFonts w:ascii="Times New Roman" w:hAnsi="Times New Roman"/>
          <w:sz w:val="24"/>
          <w:szCs w:val="24"/>
        </w:rPr>
        <w:t>Настоящим заявлением, во исполнение требований Федерального закона от 27.07.2006               №152-ФЗ «О персональных данных», даю свое согласие на обработку моих персональных данных  ____________  __________________________________</w:t>
      </w:r>
    </w:p>
    <w:p w:rsidR="006018F1" w:rsidRPr="00DF4C37" w:rsidRDefault="006018F1" w:rsidP="006018F1">
      <w:pPr>
        <w:widowControl w:val="0"/>
        <w:autoSpaceDE w:val="0"/>
        <w:autoSpaceDN w:val="0"/>
        <w:adjustRightInd w:val="0"/>
        <w:contextualSpacing/>
        <w:jc w:val="both"/>
        <w:rPr>
          <w:rFonts w:ascii="Times New Roman" w:hAnsi="Times New Roman"/>
          <w:sz w:val="24"/>
          <w:szCs w:val="24"/>
        </w:rPr>
      </w:pPr>
      <w:r w:rsidRPr="00DF4C37">
        <w:rPr>
          <w:rFonts w:ascii="Times New Roman" w:hAnsi="Times New Roman"/>
          <w:sz w:val="24"/>
          <w:szCs w:val="24"/>
        </w:rPr>
        <w:t xml:space="preserve"> (подпись)           (Ф.И.О. руководителя юридического лица, ИП, главы КФХ)</w:t>
      </w:r>
    </w:p>
    <w:p w:rsidR="006018F1" w:rsidRPr="00AB0B9D" w:rsidRDefault="006018F1" w:rsidP="006018F1">
      <w:pPr>
        <w:widowControl w:val="0"/>
        <w:autoSpaceDE w:val="0"/>
        <w:autoSpaceDN w:val="0"/>
        <w:adjustRightInd w:val="0"/>
        <w:spacing w:after="0" w:line="240" w:lineRule="auto"/>
        <w:ind w:firstLine="360"/>
        <w:jc w:val="both"/>
        <w:rPr>
          <w:rFonts w:ascii="Times New Roman" w:hAnsi="Times New Roman"/>
          <w:sz w:val="20"/>
          <w:szCs w:val="20"/>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Руководитель___________________/____________________________________/</w:t>
      </w:r>
    </w:p>
    <w:p w:rsidR="006018F1" w:rsidRPr="00AB0B9D" w:rsidRDefault="006018F1" w:rsidP="006018F1">
      <w:pPr>
        <w:spacing w:after="120" w:line="240" w:lineRule="auto"/>
        <w:ind w:left="2832"/>
        <w:contextualSpacing/>
        <w:jc w:val="both"/>
        <w:rPr>
          <w:rFonts w:ascii="Times New Roman" w:hAnsi="Times New Roman"/>
          <w:sz w:val="20"/>
          <w:szCs w:val="20"/>
        </w:rPr>
      </w:pPr>
      <w:r w:rsidRPr="00AB0B9D">
        <w:rPr>
          <w:rFonts w:ascii="Times New Roman" w:hAnsi="Times New Roman"/>
          <w:sz w:val="20"/>
          <w:szCs w:val="20"/>
        </w:rPr>
        <w:t>(подпись)                      (расшифровка подписи)</w:t>
      </w:r>
    </w:p>
    <w:p w:rsidR="006018F1" w:rsidRPr="00AB0B9D" w:rsidRDefault="006018F1" w:rsidP="006018F1">
      <w:pPr>
        <w:spacing w:after="120" w:line="240" w:lineRule="auto"/>
        <w:contextualSpacing/>
        <w:jc w:val="both"/>
        <w:rPr>
          <w:rFonts w:ascii="Times New Roman" w:hAnsi="Times New Roman"/>
          <w:sz w:val="28"/>
          <w:szCs w:val="28"/>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Главный бухгалтер  __________________ /_______________________________/</w:t>
      </w:r>
    </w:p>
    <w:p w:rsidR="006018F1" w:rsidRPr="00AB0B9D" w:rsidRDefault="006018F1" w:rsidP="006018F1">
      <w:pPr>
        <w:spacing w:after="120" w:line="240" w:lineRule="auto"/>
        <w:ind w:left="2124" w:firstLine="708"/>
        <w:contextualSpacing/>
        <w:jc w:val="both"/>
        <w:rPr>
          <w:rFonts w:ascii="Times New Roman" w:hAnsi="Times New Roman"/>
          <w:sz w:val="20"/>
          <w:szCs w:val="20"/>
        </w:rPr>
      </w:pPr>
      <w:r w:rsidRPr="00AB0B9D">
        <w:rPr>
          <w:rFonts w:ascii="Times New Roman" w:hAnsi="Times New Roman"/>
          <w:sz w:val="20"/>
          <w:szCs w:val="20"/>
        </w:rPr>
        <w:t xml:space="preserve"> (подпись)                                (расшифровка подписи)</w:t>
      </w:r>
    </w:p>
    <w:p w:rsidR="006018F1" w:rsidRPr="00AB0B9D" w:rsidRDefault="006018F1" w:rsidP="006018F1">
      <w:pPr>
        <w:spacing w:after="120" w:line="240" w:lineRule="auto"/>
        <w:contextualSpacing/>
        <w:jc w:val="both"/>
        <w:rPr>
          <w:rFonts w:ascii="Times New Roman" w:hAnsi="Times New Roman"/>
          <w:sz w:val="20"/>
          <w:szCs w:val="20"/>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Исполнитель __________________/______________________________________/</w:t>
      </w:r>
    </w:p>
    <w:p w:rsidR="006018F1" w:rsidRPr="00AB0B9D" w:rsidRDefault="006018F1" w:rsidP="006018F1">
      <w:pPr>
        <w:spacing w:after="120" w:line="240" w:lineRule="auto"/>
        <w:ind w:left="2124" w:firstLine="708"/>
        <w:contextualSpacing/>
        <w:jc w:val="both"/>
        <w:rPr>
          <w:rFonts w:ascii="Times New Roman" w:hAnsi="Times New Roman"/>
          <w:sz w:val="24"/>
          <w:szCs w:val="24"/>
        </w:rPr>
      </w:pPr>
      <w:r w:rsidRPr="00AB0B9D">
        <w:rPr>
          <w:rFonts w:ascii="Times New Roman" w:hAnsi="Times New Roman"/>
          <w:sz w:val="20"/>
          <w:szCs w:val="20"/>
        </w:rPr>
        <w:t xml:space="preserve"> (подпись)                                (расшифровка подписи</w:t>
      </w:r>
      <w:r w:rsidRPr="00AB0B9D">
        <w:rPr>
          <w:rFonts w:ascii="Times New Roman" w:hAnsi="Times New Roman"/>
          <w:sz w:val="24"/>
          <w:szCs w:val="24"/>
        </w:rPr>
        <w:t>)</w:t>
      </w:r>
    </w:p>
    <w:p w:rsidR="006018F1" w:rsidRPr="00AB0B9D" w:rsidRDefault="006018F1" w:rsidP="006018F1">
      <w:pPr>
        <w:spacing w:after="120" w:line="240" w:lineRule="auto"/>
        <w:contextualSpacing/>
        <w:jc w:val="both"/>
        <w:rPr>
          <w:rFonts w:ascii="Times New Roman" w:hAnsi="Times New Roman"/>
          <w:sz w:val="24"/>
          <w:szCs w:val="24"/>
        </w:rPr>
      </w:pPr>
      <w:r w:rsidRPr="00AB0B9D">
        <w:rPr>
          <w:rFonts w:ascii="Times New Roman" w:hAnsi="Times New Roman"/>
          <w:sz w:val="24"/>
          <w:szCs w:val="24"/>
        </w:rPr>
        <w:t>Контактный телефон _______________</w:t>
      </w:r>
    </w:p>
    <w:p w:rsidR="006018F1" w:rsidRPr="009546B5" w:rsidRDefault="006018F1" w:rsidP="006018F1">
      <w:pPr>
        <w:widowControl w:val="0"/>
        <w:autoSpaceDE w:val="0"/>
        <w:autoSpaceDN w:val="0"/>
        <w:adjustRightInd w:val="0"/>
        <w:spacing w:after="0" w:line="240" w:lineRule="auto"/>
        <w:rPr>
          <w:rFonts w:ascii="Times New Roman" w:hAnsi="Times New Roman"/>
          <w:sz w:val="24"/>
          <w:szCs w:val="24"/>
        </w:rPr>
      </w:pPr>
      <w:r w:rsidRPr="00AB0B9D">
        <w:rPr>
          <w:rFonts w:ascii="Times New Roman" w:hAnsi="Times New Roman"/>
          <w:sz w:val="24"/>
          <w:szCs w:val="24"/>
        </w:rPr>
        <w:t>М.П. «___» _______________ 20__ года</w:t>
      </w:r>
    </w:p>
    <w:p w:rsidR="006018F1" w:rsidRDefault="006018F1" w:rsidP="006018F1">
      <w:pPr>
        <w:spacing w:after="120" w:line="240" w:lineRule="auto"/>
        <w:ind w:firstLine="900"/>
        <w:contextualSpacing/>
        <w:jc w:val="right"/>
        <w:rPr>
          <w:rFonts w:ascii="Times New Roman" w:hAnsi="Times New Roman"/>
          <w:sz w:val="28"/>
          <w:szCs w:val="28"/>
        </w:rPr>
      </w:pPr>
    </w:p>
    <w:p w:rsidR="006018F1" w:rsidRPr="00AB0B9D" w:rsidRDefault="006018F1" w:rsidP="006018F1">
      <w:pPr>
        <w:spacing w:after="120" w:line="240" w:lineRule="auto"/>
        <w:ind w:firstLine="900"/>
        <w:contextualSpacing/>
        <w:jc w:val="right"/>
        <w:rPr>
          <w:rFonts w:ascii="Times New Roman" w:hAnsi="Times New Roman"/>
          <w:sz w:val="28"/>
          <w:szCs w:val="28"/>
        </w:rPr>
      </w:pPr>
      <w:r w:rsidRPr="00AB0B9D">
        <w:rPr>
          <w:rFonts w:ascii="Times New Roman" w:hAnsi="Times New Roman"/>
          <w:sz w:val="28"/>
          <w:szCs w:val="28"/>
        </w:rPr>
        <w:t>Приложение 2</w:t>
      </w:r>
    </w:p>
    <w:p w:rsidR="006018F1" w:rsidRPr="00AB0B9D" w:rsidRDefault="006018F1" w:rsidP="006018F1">
      <w:pPr>
        <w:spacing w:after="120" w:line="240" w:lineRule="auto"/>
        <w:ind w:firstLine="900"/>
        <w:contextualSpacing/>
        <w:jc w:val="right"/>
        <w:rPr>
          <w:rFonts w:ascii="Times New Roman" w:hAnsi="Times New Roman"/>
          <w:sz w:val="28"/>
          <w:szCs w:val="28"/>
        </w:rPr>
      </w:pPr>
      <w:r w:rsidRPr="00AB0B9D">
        <w:rPr>
          <w:rFonts w:ascii="Times New Roman" w:hAnsi="Times New Roman"/>
          <w:sz w:val="28"/>
          <w:szCs w:val="28"/>
        </w:rPr>
        <w:t>к порядку предоставления</w:t>
      </w:r>
    </w:p>
    <w:p w:rsidR="006018F1" w:rsidRPr="00AB0B9D" w:rsidRDefault="006018F1" w:rsidP="006018F1">
      <w:pPr>
        <w:spacing w:after="120" w:line="240" w:lineRule="auto"/>
        <w:ind w:firstLine="900"/>
        <w:contextualSpacing/>
        <w:jc w:val="right"/>
        <w:rPr>
          <w:rFonts w:ascii="Times New Roman" w:hAnsi="Times New Roman"/>
          <w:sz w:val="28"/>
          <w:szCs w:val="28"/>
        </w:rPr>
      </w:pPr>
      <w:r w:rsidRPr="00AB0B9D">
        <w:rPr>
          <w:rFonts w:ascii="Times New Roman" w:hAnsi="Times New Roman"/>
          <w:sz w:val="28"/>
          <w:szCs w:val="28"/>
        </w:rPr>
        <w:t xml:space="preserve"> финансовой поддержки</w:t>
      </w:r>
    </w:p>
    <w:p w:rsidR="006018F1" w:rsidRPr="00AB0B9D" w:rsidRDefault="006018F1" w:rsidP="006018F1">
      <w:pPr>
        <w:spacing w:after="0" w:line="240" w:lineRule="auto"/>
        <w:jc w:val="right"/>
        <w:outlineLvl w:val="0"/>
        <w:rPr>
          <w:rFonts w:ascii="Times New Roman" w:hAnsi="Times New Roman"/>
          <w:sz w:val="28"/>
          <w:szCs w:val="28"/>
        </w:rPr>
      </w:pPr>
      <w:r w:rsidRPr="00AB0B9D">
        <w:rPr>
          <w:rFonts w:ascii="Times New Roman" w:hAnsi="Times New Roman"/>
          <w:sz w:val="28"/>
          <w:szCs w:val="28"/>
        </w:rPr>
        <w:t xml:space="preserve"> субъектам малого и среднего предпринимательства </w:t>
      </w:r>
    </w:p>
    <w:p w:rsidR="006018F1" w:rsidRPr="00AB0B9D" w:rsidRDefault="006018F1" w:rsidP="006018F1">
      <w:pPr>
        <w:spacing w:after="120" w:line="240" w:lineRule="auto"/>
        <w:contextualSpacing/>
        <w:rPr>
          <w:rFonts w:ascii="Times New Roman" w:hAnsi="Times New Roman"/>
          <w:sz w:val="28"/>
          <w:szCs w:val="28"/>
        </w:rPr>
      </w:pPr>
    </w:p>
    <w:p w:rsidR="006018F1" w:rsidRPr="00AB0B9D" w:rsidRDefault="006018F1" w:rsidP="006018F1">
      <w:pPr>
        <w:spacing w:after="0" w:line="240" w:lineRule="auto"/>
        <w:contextualSpacing/>
        <w:jc w:val="center"/>
        <w:rPr>
          <w:rFonts w:ascii="Times New Roman" w:hAnsi="Times New Roman"/>
          <w:sz w:val="28"/>
          <w:szCs w:val="28"/>
        </w:rPr>
      </w:pPr>
      <w:r w:rsidRPr="00AB0B9D">
        <w:rPr>
          <w:rFonts w:ascii="Times New Roman" w:hAnsi="Times New Roman"/>
          <w:sz w:val="28"/>
          <w:szCs w:val="28"/>
        </w:rPr>
        <w:t>АНКЕТА</w:t>
      </w:r>
    </w:p>
    <w:p w:rsidR="006018F1" w:rsidRPr="00AB0B9D" w:rsidRDefault="006018F1" w:rsidP="006018F1">
      <w:pPr>
        <w:autoSpaceDE w:val="0"/>
        <w:autoSpaceDN w:val="0"/>
        <w:adjustRightInd w:val="0"/>
        <w:spacing w:after="0" w:line="240" w:lineRule="auto"/>
        <w:contextualSpacing/>
        <w:jc w:val="center"/>
        <w:rPr>
          <w:rFonts w:ascii="Times New Roman" w:hAnsi="Times New Roman"/>
          <w:sz w:val="28"/>
          <w:szCs w:val="28"/>
        </w:rPr>
      </w:pPr>
      <w:r w:rsidRPr="00AB0B9D">
        <w:rPr>
          <w:rFonts w:ascii="Times New Roman" w:hAnsi="Times New Roman"/>
          <w:sz w:val="28"/>
          <w:szCs w:val="28"/>
        </w:rPr>
        <w:t>получателя поддержки</w:t>
      </w:r>
    </w:p>
    <w:p w:rsidR="006018F1" w:rsidRPr="00AB0B9D" w:rsidRDefault="006018F1" w:rsidP="006018F1">
      <w:pPr>
        <w:autoSpaceDE w:val="0"/>
        <w:autoSpaceDN w:val="0"/>
        <w:adjustRightInd w:val="0"/>
        <w:spacing w:after="0" w:line="240" w:lineRule="auto"/>
        <w:contextualSpacing/>
        <w:jc w:val="center"/>
        <w:outlineLvl w:val="0"/>
        <w:rPr>
          <w:rFonts w:ascii="Times New Roman" w:hAnsi="Times New Roman"/>
          <w:sz w:val="28"/>
          <w:szCs w:val="28"/>
        </w:rPr>
      </w:pPr>
    </w:p>
    <w:p w:rsidR="006018F1" w:rsidRPr="00AB0B9D" w:rsidRDefault="006018F1" w:rsidP="006018F1">
      <w:pPr>
        <w:autoSpaceDE w:val="0"/>
        <w:autoSpaceDN w:val="0"/>
        <w:adjustRightInd w:val="0"/>
        <w:spacing w:after="0" w:line="240" w:lineRule="auto"/>
        <w:rPr>
          <w:rFonts w:ascii="Times New Roman" w:hAnsi="Times New Roman"/>
          <w:sz w:val="24"/>
          <w:szCs w:val="24"/>
        </w:rPr>
      </w:pPr>
      <w:r w:rsidRPr="00AB0B9D">
        <w:rPr>
          <w:rFonts w:ascii="Times New Roman" w:hAnsi="Times New Roman"/>
          <w:sz w:val="24"/>
          <w:szCs w:val="24"/>
        </w:rPr>
        <w:t>I. Общая информация о субъекте малого или среднего предпринимательства - получателе поддержки</w:t>
      </w:r>
    </w:p>
    <w:p w:rsidR="006018F1" w:rsidRPr="00AB0B9D" w:rsidRDefault="006018F1" w:rsidP="006018F1">
      <w:pPr>
        <w:autoSpaceDE w:val="0"/>
        <w:autoSpaceDN w:val="0"/>
        <w:adjustRightInd w:val="0"/>
        <w:spacing w:after="0" w:line="240" w:lineRule="auto"/>
        <w:rPr>
          <w:rFonts w:ascii="Times New Roman" w:hAnsi="Times New Roman"/>
          <w:sz w:val="24"/>
          <w:szCs w:val="24"/>
        </w:rPr>
      </w:pP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_____________________________________   ____________________________________________________________</w:t>
      </w:r>
    </w:p>
    <w:p w:rsidR="006018F1" w:rsidRPr="00AB0B9D" w:rsidRDefault="006018F1" w:rsidP="006018F1">
      <w:pPr>
        <w:autoSpaceDE w:val="0"/>
        <w:autoSpaceDN w:val="0"/>
        <w:adjustRightInd w:val="0"/>
        <w:spacing w:after="0" w:line="240" w:lineRule="auto"/>
        <w:rPr>
          <w:rFonts w:ascii="Times New Roman" w:hAnsi="Times New Roman"/>
          <w:sz w:val="20"/>
          <w:szCs w:val="20"/>
        </w:rPr>
      </w:pPr>
      <w:proofErr w:type="gramStart"/>
      <w:r w:rsidRPr="00AB0B9D">
        <w:rPr>
          <w:rFonts w:ascii="Times New Roman" w:hAnsi="Times New Roman"/>
          <w:sz w:val="20"/>
          <w:szCs w:val="20"/>
        </w:rPr>
        <w:t xml:space="preserve">(полное наименование субъекта малого       </w:t>
      </w:r>
      <w:r w:rsidRPr="00AB0B9D">
        <w:rPr>
          <w:rFonts w:ascii="Times New Roman" w:hAnsi="Times New Roman"/>
          <w:sz w:val="20"/>
          <w:szCs w:val="20"/>
        </w:rPr>
        <w:tab/>
      </w:r>
      <w:r w:rsidRPr="00AB0B9D">
        <w:rPr>
          <w:rFonts w:ascii="Times New Roman" w:hAnsi="Times New Roman"/>
          <w:sz w:val="20"/>
          <w:szCs w:val="20"/>
        </w:rPr>
        <w:tab/>
      </w:r>
      <w:r w:rsidRPr="00AB0B9D">
        <w:rPr>
          <w:rFonts w:ascii="Times New Roman" w:hAnsi="Times New Roman"/>
          <w:sz w:val="20"/>
          <w:szCs w:val="20"/>
        </w:rPr>
        <w:tab/>
        <w:t xml:space="preserve"> (дата оказания поддержки)</w:t>
      </w:r>
      <w:proofErr w:type="gramEnd"/>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 xml:space="preserve">  предпринимательства)                      </w:t>
      </w:r>
    </w:p>
    <w:p w:rsidR="006018F1" w:rsidRPr="00AB0B9D" w:rsidRDefault="006018F1" w:rsidP="006018F1">
      <w:pPr>
        <w:autoSpaceDE w:val="0"/>
        <w:autoSpaceDN w:val="0"/>
        <w:adjustRightInd w:val="0"/>
        <w:spacing w:after="0" w:line="240" w:lineRule="auto"/>
        <w:rPr>
          <w:rFonts w:ascii="Times New Roman" w:hAnsi="Times New Roman"/>
          <w:sz w:val="20"/>
          <w:szCs w:val="20"/>
        </w:rPr>
      </w:pP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_____________________________________    ____________________________________________________________</w:t>
      </w: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 xml:space="preserve">     (ИНН получателя поддержки)                    </w:t>
      </w:r>
      <w:r w:rsidRPr="00AB0B9D">
        <w:rPr>
          <w:rFonts w:ascii="Times New Roman" w:hAnsi="Times New Roman"/>
          <w:sz w:val="20"/>
          <w:szCs w:val="20"/>
        </w:rPr>
        <w:tab/>
      </w:r>
      <w:r w:rsidRPr="00AB0B9D">
        <w:rPr>
          <w:rFonts w:ascii="Times New Roman" w:hAnsi="Times New Roman"/>
          <w:sz w:val="20"/>
          <w:szCs w:val="20"/>
        </w:rPr>
        <w:tab/>
      </w:r>
      <w:r w:rsidRPr="00AB0B9D">
        <w:rPr>
          <w:rFonts w:ascii="Times New Roman" w:hAnsi="Times New Roman"/>
          <w:sz w:val="20"/>
          <w:szCs w:val="20"/>
        </w:rPr>
        <w:tab/>
      </w:r>
      <w:r w:rsidRPr="00AB0B9D">
        <w:rPr>
          <w:rFonts w:ascii="Times New Roman" w:hAnsi="Times New Roman"/>
          <w:sz w:val="20"/>
          <w:szCs w:val="20"/>
        </w:rPr>
        <w:tab/>
        <w:t xml:space="preserve"> (отчетный год)</w:t>
      </w:r>
    </w:p>
    <w:p w:rsidR="006018F1" w:rsidRPr="00AB0B9D" w:rsidRDefault="006018F1" w:rsidP="006018F1">
      <w:pPr>
        <w:autoSpaceDE w:val="0"/>
        <w:autoSpaceDN w:val="0"/>
        <w:adjustRightInd w:val="0"/>
        <w:spacing w:after="0" w:line="240" w:lineRule="auto"/>
        <w:rPr>
          <w:rFonts w:ascii="Times New Roman" w:hAnsi="Times New Roman"/>
          <w:sz w:val="20"/>
          <w:szCs w:val="20"/>
        </w:rPr>
      </w:pP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_____________________________________    ____________________________________________________________</w:t>
      </w: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 xml:space="preserve"> (система налогообложения получателя)</w:t>
      </w:r>
      <w:r w:rsidRPr="00AB0B9D">
        <w:rPr>
          <w:rFonts w:ascii="Times New Roman" w:hAnsi="Times New Roman"/>
          <w:sz w:val="20"/>
          <w:szCs w:val="20"/>
        </w:rPr>
        <w:tab/>
      </w:r>
      <w:r w:rsidRPr="00AB0B9D">
        <w:rPr>
          <w:rFonts w:ascii="Times New Roman" w:hAnsi="Times New Roman"/>
          <w:sz w:val="20"/>
          <w:szCs w:val="20"/>
        </w:rPr>
        <w:tab/>
      </w:r>
      <w:r w:rsidRPr="00AB0B9D">
        <w:rPr>
          <w:rFonts w:ascii="Times New Roman" w:hAnsi="Times New Roman"/>
          <w:sz w:val="20"/>
          <w:szCs w:val="20"/>
        </w:rPr>
        <w:tab/>
        <w:t xml:space="preserve">(сумма оказанной поддержки, поддержки в руб.)            </w:t>
      </w:r>
    </w:p>
    <w:p w:rsidR="006018F1" w:rsidRPr="00AB0B9D" w:rsidRDefault="006018F1" w:rsidP="006018F1">
      <w:pPr>
        <w:autoSpaceDE w:val="0"/>
        <w:autoSpaceDN w:val="0"/>
        <w:adjustRightInd w:val="0"/>
        <w:spacing w:after="0" w:line="240" w:lineRule="auto"/>
        <w:rPr>
          <w:rFonts w:ascii="Times New Roman" w:hAnsi="Times New Roman"/>
          <w:sz w:val="20"/>
          <w:szCs w:val="20"/>
        </w:rPr>
      </w:pP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_____________________________________    ____________________________________________________________</w:t>
      </w:r>
    </w:p>
    <w:p w:rsidR="006018F1" w:rsidRPr="00AB0B9D" w:rsidRDefault="006018F1" w:rsidP="006018F1">
      <w:pPr>
        <w:autoSpaceDE w:val="0"/>
        <w:autoSpaceDN w:val="0"/>
        <w:adjustRightInd w:val="0"/>
        <w:spacing w:after="0" w:line="240" w:lineRule="auto"/>
        <w:rPr>
          <w:rFonts w:ascii="Times New Roman" w:hAnsi="Times New Roman"/>
          <w:sz w:val="20"/>
          <w:szCs w:val="20"/>
        </w:rPr>
      </w:pPr>
      <w:r w:rsidRPr="00AB0B9D">
        <w:rPr>
          <w:rFonts w:ascii="Times New Roman" w:hAnsi="Times New Roman"/>
          <w:sz w:val="20"/>
          <w:szCs w:val="20"/>
        </w:rPr>
        <w:t xml:space="preserve">  (основной вид деятельности по </w:t>
      </w:r>
      <w:hyperlink r:id="rId7" w:history="1">
        <w:r w:rsidRPr="00AB0B9D">
          <w:rPr>
            <w:rFonts w:ascii="Times New Roman" w:hAnsi="Times New Roman"/>
            <w:color w:val="0000FF"/>
            <w:sz w:val="20"/>
            <w:szCs w:val="20"/>
          </w:rPr>
          <w:t>ОКВЭД</w:t>
        </w:r>
      </w:hyperlink>
      <w:r w:rsidRPr="00AB0B9D">
        <w:rPr>
          <w:rFonts w:ascii="Times New Roman" w:hAnsi="Times New Roman"/>
          <w:sz w:val="20"/>
          <w:szCs w:val="20"/>
        </w:rPr>
        <w:t xml:space="preserve">) </w:t>
      </w:r>
      <w:r w:rsidRPr="00AB0B9D">
        <w:rPr>
          <w:rFonts w:ascii="Times New Roman" w:hAnsi="Times New Roman"/>
          <w:sz w:val="20"/>
          <w:szCs w:val="20"/>
        </w:rPr>
        <w:tab/>
        <w:t xml:space="preserve"> (вид деятельности по которому оказана поддержка ОКВЭД)</w:t>
      </w:r>
    </w:p>
    <w:p w:rsidR="006018F1" w:rsidRPr="00AB0B9D" w:rsidRDefault="006018F1" w:rsidP="006018F1">
      <w:pPr>
        <w:autoSpaceDE w:val="0"/>
        <w:autoSpaceDN w:val="0"/>
        <w:adjustRightInd w:val="0"/>
        <w:spacing w:after="0" w:line="240" w:lineRule="auto"/>
        <w:rPr>
          <w:rFonts w:ascii="Times New Roman" w:hAnsi="Times New Roman"/>
          <w:sz w:val="20"/>
          <w:szCs w:val="20"/>
        </w:rPr>
      </w:pPr>
    </w:p>
    <w:p w:rsidR="006018F1" w:rsidRPr="00AB0B9D" w:rsidRDefault="006018F1" w:rsidP="006018F1">
      <w:pPr>
        <w:autoSpaceDE w:val="0"/>
        <w:autoSpaceDN w:val="0"/>
        <w:adjustRightInd w:val="0"/>
        <w:spacing w:after="0" w:line="240" w:lineRule="auto"/>
        <w:jc w:val="both"/>
        <w:rPr>
          <w:rFonts w:ascii="Times New Roman" w:hAnsi="Times New Roman"/>
          <w:sz w:val="20"/>
          <w:szCs w:val="20"/>
        </w:rPr>
      </w:pPr>
      <w:r w:rsidRPr="00AB0B9D">
        <w:rPr>
          <w:rFonts w:ascii="Times New Roman" w:hAnsi="Times New Roman"/>
          <w:sz w:val="24"/>
          <w:szCs w:val="24"/>
        </w:rPr>
        <w:t>II.  Основные финансово-экономические показатели субъекта малого и среднего предпринимательства получателя поддержки</w:t>
      </w:r>
      <w:r w:rsidRPr="00AB0B9D">
        <w:rPr>
          <w:rFonts w:ascii="Times New Roman" w:hAnsi="Times New Roman"/>
          <w:sz w:val="20"/>
          <w:szCs w:val="20"/>
        </w:rPr>
        <w:t>:</w:t>
      </w:r>
    </w:p>
    <w:p w:rsidR="006018F1" w:rsidRPr="00AB0B9D" w:rsidRDefault="006018F1" w:rsidP="006018F1">
      <w:pPr>
        <w:autoSpaceDE w:val="0"/>
        <w:autoSpaceDN w:val="0"/>
        <w:adjustRightInd w:val="0"/>
        <w:spacing w:after="0" w:line="240" w:lineRule="auto"/>
        <w:jc w:val="both"/>
        <w:rPr>
          <w:rFonts w:ascii="Times New Roman" w:hAnsi="Times New Roman"/>
          <w:sz w:val="28"/>
          <w:szCs w:val="28"/>
        </w:rPr>
      </w:pPr>
    </w:p>
    <w:tbl>
      <w:tblPr>
        <w:tblW w:w="9900" w:type="dxa"/>
        <w:tblCellSpacing w:w="5" w:type="nil"/>
        <w:tblInd w:w="75" w:type="dxa"/>
        <w:tblLayout w:type="fixed"/>
        <w:tblCellMar>
          <w:left w:w="75" w:type="dxa"/>
          <w:right w:w="75" w:type="dxa"/>
        </w:tblCellMar>
        <w:tblLook w:val="0000" w:firstRow="0" w:lastRow="0" w:firstColumn="0" w:lastColumn="0" w:noHBand="0" w:noVBand="0"/>
      </w:tblPr>
      <w:tblGrid>
        <w:gridCol w:w="660"/>
        <w:gridCol w:w="2760"/>
        <w:gridCol w:w="1620"/>
        <w:gridCol w:w="2520"/>
        <w:gridCol w:w="2340"/>
      </w:tblGrid>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N</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rPr>
            </w:pPr>
            <w:r w:rsidRPr="00AB0B9D">
              <w:rPr>
                <w:rFonts w:ascii="Times New Roman" w:hAnsi="Times New Roman"/>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rPr>
            </w:pPr>
            <w:r w:rsidRPr="00AB0B9D">
              <w:rPr>
                <w:rFonts w:ascii="Times New Roman" w:hAnsi="Times New Roman"/>
              </w:rPr>
              <w:t xml:space="preserve">Ед. </w:t>
            </w:r>
            <w:proofErr w:type="spellStart"/>
            <w:r w:rsidRPr="00AB0B9D">
              <w:rPr>
                <w:rFonts w:ascii="Times New Roman" w:hAnsi="Times New Roman"/>
              </w:rPr>
              <w:t>измер</w:t>
            </w:r>
            <w:proofErr w:type="spellEnd"/>
            <w:r w:rsidRPr="00AB0B9D">
              <w:rPr>
                <w:rFonts w:ascii="Times New Roman" w:hAnsi="Times New Roman"/>
              </w:rPr>
              <w:t>.</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rPr>
            </w:pPr>
            <w:r w:rsidRPr="00AB0B9D">
              <w:rPr>
                <w:rFonts w:ascii="Times New Roman" w:hAnsi="Times New Roman"/>
              </w:rPr>
              <w:t xml:space="preserve">на </w:t>
            </w:r>
            <w:r>
              <w:rPr>
                <w:rFonts w:ascii="Times New Roman" w:hAnsi="Times New Roman"/>
              </w:rPr>
              <w:t>0</w:t>
            </w:r>
            <w:r w:rsidRPr="00AB0B9D">
              <w:rPr>
                <w:rFonts w:ascii="Times New Roman" w:hAnsi="Times New Roman"/>
              </w:rPr>
              <w:t>1 января _____ года (года оказания поддержки)</w:t>
            </w: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rPr>
            </w:pPr>
            <w:r w:rsidRPr="00AB0B9D">
              <w:rPr>
                <w:rFonts w:ascii="Times New Roman" w:hAnsi="Times New Roman"/>
              </w:rPr>
              <w:t xml:space="preserve">на </w:t>
            </w:r>
            <w:r>
              <w:rPr>
                <w:rFonts w:ascii="Times New Roman" w:hAnsi="Times New Roman"/>
              </w:rPr>
              <w:t>01 января ____</w:t>
            </w:r>
            <w:r w:rsidRPr="00AB0B9D">
              <w:rPr>
                <w:rFonts w:ascii="Times New Roman" w:hAnsi="Times New Roman"/>
              </w:rPr>
              <w:t xml:space="preserve"> года</w:t>
            </w:r>
          </w:p>
          <w:p w:rsidR="006018F1" w:rsidRPr="00AB0B9D" w:rsidRDefault="006018F1" w:rsidP="00234739">
            <w:pPr>
              <w:autoSpaceDE w:val="0"/>
              <w:autoSpaceDN w:val="0"/>
              <w:adjustRightInd w:val="0"/>
              <w:spacing w:after="0" w:line="240" w:lineRule="auto"/>
              <w:jc w:val="center"/>
              <w:rPr>
                <w:rFonts w:ascii="Times New Roman" w:hAnsi="Times New Roman"/>
              </w:rPr>
            </w:pPr>
            <w:r w:rsidRPr="00AB0B9D">
              <w:rPr>
                <w:rFonts w:ascii="Times New Roman" w:hAnsi="Times New Roman"/>
              </w:rPr>
              <w:t>(первый год после оказания поддержки)</w:t>
            </w: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Выручка от реализации товаров (работ, услуг) без учета НДС</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18"/>
                <w:szCs w:val="1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2</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3</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География поставок</w:t>
            </w:r>
          </w:p>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 xml:space="preserve">(количество населенных </w:t>
            </w:r>
            <w:proofErr w:type="gramStart"/>
            <w:r w:rsidRPr="00AB0B9D">
              <w:rPr>
                <w:rFonts w:ascii="Times New Roman" w:hAnsi="Times New Roman"/>
                <w:sz w:val="24"/>
                <w:szCs w:val="24"/>
              </w:rPr>
              <w:t>пунктов</w:t>
            </w:r>
            <w:proofErr w:type="gramEnd"/>
            <w:r w:rsidRPr="00AB0B9D">
              <w:rPr>
                <w:rFonts w:ascii="Times New Roman" w:hAnsi="Times New Roman"/>
                <w:sz w:val="24"/>
                <w:szCs w:val="24"/>
              </w:rPr>
              <w:t xml:space="preserve"> в которые осуществляются поставки товаров, работ, услуг)</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4</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Номенклатура производимой продукции (работ, услуг)</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Среднесписочная численность работников (без внешних совместителей)</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чел.</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6</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Среднемесячная начисленная заработная плата работников</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7</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8</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 xml:space="preserve">Инвестиции в развитие </w:t>
            </w:r>
            <w:r w:rsidRPr="00AB0B9D">
              <w:rPr>
                <w:rFonts w:ascii="Times New Roman" w:hAnsi="Times New Roman"/>
                <w:sz w:val="24"/>
                <w:szCs w:val="24"/>
              </w:rPr>
              <w:lastRenderedPageBreak/>
              <w:t>бизнеса, всего:</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lastRenderedPageBreak/>
              <w:t>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lastRenderedPageBreak/>
              <w:t>8.1</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привлеченные заемные (кредитные) средства</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r w:rsidR="006018F1" w:rsidRPr="00AB0B9D" w:rsidTr="00234739">
        <w:trPr>
          <w:tblCellSpacing w:w="5" w:type="nil"/>
        </w:trPr>
        <w:tc>
          <w:tcPr>
            <w:tcW w:w="6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8.2</w:t>
            </w:r>
          </w:p>
        </w:tc>
        <w:tc>
          <w:tcPr>
            <w:tcW w:w="276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both"/>
              <w:rPr>
                <w:rFonts w:ascii="Times New Roman" w:hAnsi="Times New Roman"/>
                <w:sz w:val="24"/>
                <w:szCs w:val="24"/>
              </w:rPr>
            </w:pPr>
            <w:r w:rsidRPr="00AB0B9D">
              <w:rPr>
                <w:rFonts w:ascii="Times New Roman" w:hAnsi="Times New Roman"/>
                <w:sz w:val="24"/>
                <w:szCs w:val="24"/>
              </w:rPr>
              <w:t>привлечено в рамках программ государственной (муниципальной) поддержки</w:t>
            </w:r>
          </w:p>
        </w:tc>
        <w:tc>
          <w:tcPr>
            <w:tcW w:w="16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jc w:val="center"/>
              <w:rPr>
                <w:rFonts w:ascii="Times New Roman" w:hAnsi="Times New Roman"/>
                <w:sz w:val="24"/>
                <w:szCs w:val="24"/>
              </w:rPr>
            </w:pPr>
            <w:r w:rsidRPr="00AB0B9D">
              <w:rPr>
                <w:rFonts w:ascii="Times New Roman" w:hAnsi="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018F1" w:rsidRPr="00AB0B9D" w:rsidRDefault="006018F1" w:rsidP="00234739">
            <w:pPr>
              <w:autoSpaceDE w:val="0"/>
              <w:autoSpaceDN w:val="0"/>
              <w:adjustRightInd w:val="0"/>
              <w:spacing w:after="0" w:line="240" w:lineRule="auto"/>
              <w:rPr>
                <w:rFonts w:ascii="Times New Roman" w:hAnsi="Times New Roman"/>
                <w:sz w:val="28"/>
                <w:szCs w:val="28"/>
              </w:rPr>
            </w:pPr>
          </w:p>
        </w:tc>
      </w:tr>
    </w:tbl>
    <w:p w:rsidR="006018F1" w:rsidRPr="00AB0B9D" w:rsidRDefault="006018F1" w:rsidP="006018F1">
      <w:pPr>
        <w:autoSpaceDE w:val="0"/>
        <w:autoSpaceDN w:val="0"/>
        <w:adjustRightInd w:val="0"/>
        <w:spacing w:after="0" w:line="240" w:lineRule="auto"/>
        <w:jc w:val="both"/>
        <w:rPr>
          <w:rFonts w:ascii="Times New Roman" w:hAnsi="Times New Roman"/>
          <w:sz w:val="28"/>
          <w:szCs w:val="28"/>
        </w:rPr>
      </w:pPr>
    </w:p>
    <w:p w:rsidR="006018F1" w:rsidRPr="00AB0B9D" w:rsidRDefault="006018F1" w:rsidP="006018F1">
      <w:pPr>
        <w:autoSpaceDE w:val="0"/>
        <w:autoSpaceDN w:val="0"/>
        <w:adjustRightInd w:val="0"/>
        <w:spacing w:after="0" w:line="240" w:lineRule="auto"/>
        <w:jc w:val="both"/>
        <w:rPr>
          <w:rFonts w:ascii="Times New Roman" w:hAnsi="Times New Roman"/>
          <w:sz w:val="18"/>
          <w:szCs w:val="18"/>
        </w:rPr>
      </w:pPr>
    </w:p>
    <w:p w:rsidR="006018F1" w:rsidRPr="00AB0B9D" w:rsidRDefault="006018F1" w:rsidP="006018F1">
      <w:pPr>
        <w:autoSpaceDE w:val="0"/>
        <w:autoSpaceDN w:val="0"/>
        <w:adjustRightInd w:val="0"/>
        <w:spacing w:after="0" w:line="240" w:lineRule="auto"/>
        <w:rPr>
          <w:rFonts w:ascii="Times New Roman" w:hAnsi="Times New Roman"/>
          <w:sz w:val="28"/>
          <w:szCs w:val="28"/>
        </w:rPr>
      </w:pPr>
      <w:r w:rsidRPr="00AB0B9D">
        <w:rPr>
          <w:rFonts w:ascii="Times New Roman" w:hAnsi="Times New Roman"/>
          <w:sz w:val="24"/>
          <w:szCs w:val="24"/>
        </w:rPr>
        <w:t xml:space="preserve">    </w:t>
      </w: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Руководитель___________________/____________________________________/</w:t>
      </w:r>
    </w:p>
    <w:p w:rsidR="006018F1" w:rsidRPr="00AB0B9D" w:rsidRDefault="006018F1" w:rsidP="006018F1">
      <w:pPr>
        <w:spacing w:after="120" w:line="240" w:lineRule="auto"/>
        <w:ind w:left="2832"/>
        <w:contextualSpacing/>
        <w:jc w:val="both"/>
        <w:rPr>
          <w:rFonts w:ascii="Times New Roman" w:hAnsi="Times New Roman"/>
          <w:sz w:val="20"/>
          <w:szCs w:val="20"/>
        </w:rPr>
      </w:pPr>
      <w:r w:rsidRPr="00AB0B9D">
        <w:rPr>
          <w:rFonts w:ascii="Times New Roman" w:hAnsi="Times New Roman"/>
          <w:sz w:val="20"/>
          <w:szCs w:val="20"/>
        </w:rPr>
        <w:t>(подпись)                      (расшифровка подписи)</w:t>
      </w:r>
    </w:p>
    <w:p w:rsidR="006018F1" w:rsidRPr="00AB0B9D" w:rsidRDefault="006018F1" w:rsidP="006018F1">
      <w:pPr>
        <w:spacing w:after="120" w:line="240" w:lineRule="auto"/>
        <w:contextualSpacing/>
        <w:jc w:val="both"/>
        <w:rPr>
          <w:rFonts w:ascii="Times New Roman" w:hAnsi="Times New Roman"/>
          <w:sz w:val="28"/>
          <w:szCs w:val="28"/>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Главный бухгалтер  __________________ /_______________________________/</w:t>
      </w:r>
    </w:p>
    <w:p w:rsidR="006018F1" w:rsidRPr="00AB0B9D" w:rsidRDefault="006018F1" w:rsidP="006018F1">
      <w:pPr>
        <w:spacing w:after="120" w:line="240" w:lineRule="auto"/>
        <w:ind w:left="2124" w:firstLine="708"/>
        <w:contextualSpacing/>
        <w:jc w:val="both"/>
        <w:rPr>
          <w:rFonts w:ascii="Times New Roman" w:hAnsi="Times New Roman"/>
          <w:sz w:val="20"/>
          <w:szCs w:val="20"/>
        </w:rPr>
      </w:pPr>
      <w:r w:rsidRPr="00AB0B9D">
        <w:rPr>
          <w:rFonts w:ascii="Times New Roman" w:hAnsi="Times New Roman"/>
          <w:sz w:val="20"/>
          <w:szCs w:val="20"/>
        </w:rPr>
        <w:t xml:space="preserve"> (подпись)                                (расшифровка подписи)</w:t>
      </w:r>
    </w:p>
    <w:p w:rsidR="006018F1" w:rsidRPr="00AB0B9D" w:rsidRDefault="006018F1" w:rsidP="006018F1">
      <w:pPr>
        <w:spacing w:after="120" w:line="240" w:lineRule="auto"/>
        <w:contextualSpacing/>
        <w:jc w:val="both"/>
        <w:rPr>
          <w:rFonts w:ascii="Times New Roman" w:hAnsi="Times New Roman"/>
          <w:sz w:val="20"/>
          <w:szCs w:val="20"/>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Исполнитель __________________/______________________________________/</w:t>
      </w:r>
    </w:p>
    <w:p w:rsidR="006018F1" w:rsidRPr="00AB0B9D" w:rsidRDefault="006018F1" w:rsidP="006018F1">
      <w:pPr>
        <w:spacing w:after="120" w:line="240" w:lineRule="auto"/>
        <w:ind w:left="2124" w:firstLine="708"/>
        <w:contextualSpacing/>
        <w:jc w:val="both"/>
        <w:rPr>
          <w:rFonts w:ascii="Times New Roman" w:hAnsi="Times New Roman"/>
          <w:sz w:val="24"/>
          <w:szCs w:val="24"/>
        </w:rPr>
      </w:pPr>
      <w:r w:rsidRPr="00AB0B9D">
        <w:rPr>
          <w:rFonts w:ascii="Times New Roman" w:hAnsi="Times New Roman"/>
          <w:sz w:val="20"/>
          <w:szCs w:val="20"/>
        </w:rPr>
        <w:t xml:space="preserve"> (подпись)                                (расшифровка подписи</w:t>
      </w:r>
      <w:r w:rsidRPr="00AB0B9D">
        <w:rPr>
          <w:rFonts w:ascii="Times New Roman" w:hAnsi="Times New Roman"/>
          <w:sz w:val="24"/>
          <w:szCs w:val="24"/>
        </w:rPr>
        <w:t>)</w:t>
      </w:r>
    </w:p>
    <w:p w:rsidR="006018F1" w:rsidRPr="00AB0B9D" w:rsidRDefault="006018F1" w:rsidP="006018F1">
      <w:pPr>
        <w:spacing w:after="120" w:line="240" w:lineRule="auto"/>
        <w:contextualSpacing/>
        <w:jc w:val="both"/>
        <w:rPr>
          <w:rFonts w:ascii="Times New Roman" w:hAnsi="Times New Roman"/>
        </w:rPr>
      </w:pPr>
    </w:p>
    <w:p w:rsidR="006018F1" w:rsidRPr="00AB0B9D" w:rsidRDefault="006018F1" w:rsidP="006018F1">
      <w:pPr>
        <w:spacing w:after="120" w:line="240" w:lineRule="auto"/>
        <w:contextualSpacing/>
        <w:jc w:val="both"/>
        <w:rPr>
          <w:rFonts w:ascii="Times New Roman" w:hAnsi="Times New Roman"/>
          <w:sz w:val="28"/>
          <w:szCs w:val="28"/>
        </w:rPr>
      </w:pPr>
      <w:r w:rsidRPr="00AB0B9D">
        <w:rPr>
          <w:rFonts w:ascii="Times New Roman" w:hAnsi="Times New Roman"/>
          <w:sz w:val="28"/>
          <w:szCs w:val="28"/>
        </w:rPr>
        <w:t>Контактный телефон _______________</w:t>
      </w:r>
    </w:p>
    <w:p w:rsidR="006018F1" w:rsidRPr="00AB0B9D" w:rsidRDefault="006018F1" w:rsidP="006018F1">
      <w:pPr>
        <w:widowControl w:val="0"/>
        <w:autoSpaceDE w:val="0"/>
        <w:autoSpaceDN w:val="0"/>
        <w:adjustRightInd w:val="0"/>
        <w:spacing w:after="0" w:line="240" w:lineRule="auto"/>
        <w:rPr>
          <w:rFonts w:ascii="Times New Roman" w:hAnsi="Times New Roman"/>
          <w:sz w:val="24"/>
          <w:szCs w:val="24"/>
        </w:rPr>
      </w:pPr>
      <w:r w:rsidRPr="00AB0B9D">
        <w:rPr>
          <w:rFonts w:ascii="Times New Roman" w:hAnsi="Times New Roman"/>
          <w:sz w:val="24"/>
          <w:szCs w:val="24"/>
        </w:rPr>
        <w:t>М.П.   «___» _______________ 20__ год</w:t>
      </w:r>
    </w:p>
    <w:p w:rsidR="006018F1" w:rsidRPr="00AB0B9D" w:rsidRDefault="006018F1" w:rsidP="006018F1">
      <w:pPr>
        <w:spacing w:after="120" w:line="240" w:lineRule="auto"/>
        <w:contextualSpacing/>
        <w:rPr>
          <w:rFonts w:ascii="Times New Roman" w:hAnsi="Times New Roman"/>
          <w:sz w:val="24"/>
          <w:szCs w:val="24"/>
        </w:rPr>
      </w:pPr>
    </w:p>
    <w:p w:rsidR="006205ED" w:rsidRDefault="006018F1">
      <w:bookmarkStart w:id="0" w:name="_GoBack"/>
      <w:bookmarkEnd w:id="0"/>
    </w:p>
    <w:sectPr w:rsidR="0062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C4"/>
    <w:multiLevelType w:val="hybridMultilevel"/>
    <w:tmpl w:val="86889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4B0BEB"/>
    <w:multiLevelType w:val="multilevel"/>
    <w:tmpl w:val="EE3AEA02"/>
    <w:lvl w:ilvl="0">
      <w:start w:val="7"/>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BC"/>
    <w:rsid w:val="000F3C7B"/>
    <w:rsid w:val="00224F7A"/>
    <w:rsid w:val="006018F1"/>
    <w:rsid w:val="008E40BE"/>
    <w:rsid w:val="00AD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1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BC3B06DB102F26CC2477A3DA6A954ABB15F7C9E7795A20849DACBCDBC041629BC3082191CF60EA34EU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42745059E25A0A43F631E7DA17F8F72A6988D87648A21EA47435B23E68619AC44B2344E24C5C5929Q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2016-08-08T11:42:00Z</dcterms:created>
  <dcterms:modified xsi:type="dcterms:W3CDTF">2016-08-08T11:48:00Z</dcterms:modified>
</cp:coreProperties>
</file>