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43" w:rsidRPr="00C960A8" w:rsidRDefault="00616943" w:rsidP="00616943">
      <w:pPr>
        <w:spacing w:before="150" w:after="150"/>
        <w:ind w:left="150" w:right="150"/>
        <w:jc w:val="center"/>
        <w:outlineLvl w:val="2"/>
        <w:rPr>
          <w:b/>
          <w:sz w:val="26"/>
          <w:szCs w:val="26"/>
        </w:rPr>
      </w:pPr>
      <w:r w:rsidRPr="00C960A8">
        <w:rPr>
          <w:b/>
          <w:sz w:val="26"/>
          <w:szCs w:val="26"/>
        </w:rPr>
        <w:t>Изменились правила подачи исков по вопросам защиты прав потребителей</w:t>
      </w:r>
    </w:p>
    <w:p w:rsidR="00616943" w:rsidRDefault="00616943" w:rsidP="00616943">
      <w:pPr>
        <w:rPr>
          <w:i/>
          <w:sz w:val="26"/>
          <w:szCs w:val="26"/>
        </w:rPr>
      </w:pPr>
    </w:p>
    <w:p w:rsidR="00616943" w:rsidRPr="00D43F41" w:rsidRDefault="00616943" w:rsidP="00616943">
      <w:pPr>
        <w:ind w:firstLine="851"/>
        <w:jc w:val="both"/>
        <w:rPr>
          <w:sz w:val="26"/>
          <w:szCs w:val="26"/>
        </w:rPr>
      </w:pPr>
      <w:r w:rsidRPr="00D43F41">
        <w:rPr>
          <w:sz w:val="26"/>
          <w:szCs w:val="26"/>
        </w:rPr>
        <w:t>В соответствии с Федеральным законом от 28.11.2018 № 451-ФЗ «О внесении изменений в отдельные законодательные акты Российской Федерации» были внесены изменения в Гражданский процессуальный кодекс Российской Федерации.</w:t>
      </w:r>
    </w:p>
    <w:p w:rsidR="00616943" w:rsidRPr="00D43F41" w:rsidRDefault="00616943" w:rsidP="00616943">
      <w:pPr>
        <w:ind w:firstLine="851"/>
        <w:jc w:val="both"/>
        <w:rPr>
          <w:sz w:val="26"/>
          <w:szCs w:val="26"/>
        </w:rPr>
      </w:pPr>
      <w:r w:rsidRPr="00D43F41">
        <w:rPr>
          <w:sz w:val="26"/>
          <w:szCs w:val="26"/>
        </w:rPr>
        <w:t>Согласно внесенным изменениям, вступившим в силу с 1 октября 2019 года, мировому судье подсудны дела по защите прав потребителей при цене иска до 100 000 рублей. Остальные иски по потребительским спорам рассматриваются районными судами.</w:t>
      </w:r>
    </w:p>
    <w:p w:rsidR="00616943" w:rsidRPr="00D43F41" w:rsidRDefault="00616943" w:rsidP="00616943">
      <w:pPr>
        <w:ind w:firstLine="851"/>
        <w:jc w:val="both"/>
        <w:rPr>
          <w:sz w:val="26"/>
          <w:szCs w:val="26"/>
        </w:rPr>
      </w:pPr>
      <w:r w:rsidRPr="00D43F41">
        <w:rPr>
          <w:sz w:val="26"/>
          <w:szCs w:val="26"/>
        </w:rPr>
        <w:t>Ранее мировой судья рассматривал дела по имущественным спорам, возникающим в сфере защиты прав потребителей при цене иска до 50 000 рублей.</w:t>
      </w:r>
    </w:p>
    <w:p w:rsidR="00616943" w:rsidRPr="00D43F41" w:rsidRDefault="00616943" w:rsidP="00616943">
      <w:pPr>
        <w:ind w:firstLine="851"/>
        <w:jc w:val="both"/>
        <w:rPr>
          <w:sz w:val="26"/>
          <w:szCs w:val="26"/>
        </w:rPr>
      </w:pPr>
      <w:r w:rsidRPr="00D43F41">
        <w:rPr>
          <w:sz w:val="26"/>
          <w:szCs w:val="26"/>
        </w:rPr>
        <w:t>Изменения коснулись и вопроса направления копий документов сторонам, участвующим в рассмотрении дела. Ранее потребитель предоставлял в суд иск, а также копии иска для ответчика и иных лиц. После принятия искового заявления к производству суд самостоятельно направлял его копии адресатам. Однако с 1 октября потребитель должен предоставить в суд документ, подтверждающий направление другим лицам, участвующим в деле, копий искового заявления и приложенных к нему документов. То есть сначала направить их сторонам, после чего предъявить иск в суд.</w:t>
      </w:r>
    </w:p>
    <w:p w:rsidR="00616943" w:rsidRDefault="00616943" w:rsidP="00616943">
      <w:pPr>
        <w:jc w:val="center"/>
        <w:rPr>
          <w:b/>
          <w:sz w:val="26"/>
          <w:szCs w:val="26"/>
        </w:rPr>
      </w:pPr>
    </w:p>
    <w:p w:rsidR="00616943" w:rsidRDefault="00616943" w:rsidP="00616943">
      <w:pPr>
        <w:jc w:val="center"/>
        <w:rPr>
          <w:b/>
          <w:sz w:val="26"/>
          <w:szCs w:val="26"/>
        </w:rPr>
      </w:pPr>
      <w:r w:rsidRPr="00D43F41">
        <w:rPr>
          <w:b/>
          <w:sz w:val="26"/>
          <w:szCs w:val="26"/>
        </w:rPr>
        <w:t>Предъявить иск можно нескольким</w:t>
      </w:r>
      <w:r>
        <w:rPr>
          <w:b/>
          <w:sz w:val="26"/>
          <w:szCs w:val="26"/>
        </w:rPr>
        <w:t>и способами</w:t>
      </w:r>
    </w:p>
    <w:p w:rsidR="00616943" w:rsidRPr="00D43F41" w:rsidRDefault="00616943" w:rsidP="00616943">
      <w:pPr>
        <w:jc w:val="center"/>
        <w:rPr>
          <w:b/>
          <w:sz w:val="26"/>
          <w:szCs w:val="26"/>
        </w:rPr>
      </w:pPr>
    </w:p>
    <w:p w:rsidR="00616943" w:rsidRPr="00D43F41" w:rsidRDefault="00616943" w:rsidP="00616943">
      <w:pPr>
        <w:ind w:firstLine="851"/>
        <w:jc w:val="both"/>
        <w:rPr>
          <w:sz w:val="26"/>
          <w:szCs w:val="26"/>
        </w:rPr>
      </w:pPr>
      <w:r w:rsidRPr="00D43F41">
        <w:rPr>
          <w:sz w:val="26"/>
          <w:szCs w:val="26"/>
        </w:rPr>
        <w:t>1. Пересылка искового заявления по почте. Этот способ наиболее удобен в случае, если суд, в который истец обращается, расположен в другом городе. Указанная в уведомлении дата поступления письма в канцелярию суда считается датой поступления искового заявления в суд. Однако и дата направления письма будет учтена, например, в таких принципиально важных вопросах как исчисление срока исковой давности. В случае если иск направлен в течение срока исковой давности, а получен судом уже после, то иск будет принят.</w:t>
      </w:r>
    </w:p>
    <w:p w:rsidR="00616943" w:rsidRDefault="00616943" w:rsidP="00616943">
      <w:pPr>
        <w:ind w:firstLine="851"/>
        <w:jc w:val="both"/>
        <w:rPr>
          <w:sz w:val="26"/>
          <w:szCs w:val="26"/>
        </w:rPr>
      </w:pPr>
      <w:r w:rsidRPr="00D43F41">
        <w:rPr>
          <w:sz w:val="26"/>
          <w:szCs w:val="26"/>
        </w:rPr>
        <w:t xml:space="preserve">2. Подача искового заявления через канцелярию суда. Данный способ подачи искового заявления позволяет обеспечить сокращение времени с момента подачи иска до момента принятия его судьей. На экземпляре </w:t>
      </w:r>
      <w:proofErr w:type="gramStart"/>
      <w:r w:rsidRPr="00D43F41">
        <w:rPr>
          <w:sz w:val="26"/>
          <w:szCs w:val="26"/>
        </w:rPr>
        <w:t>иска, предназначенного для самого истца работник канцелярии проставляет</w:t>
      </w:r>
      <w:proofErr w:type="gramEnd"/>
      <w:r w:rsidRPr="00D43F41">
        <w:rPr>
          <w:sz w:val="26"/>
          <w:szCs w:val="26"/>
        </w:rPr>
        <w:t xml:space="preserve"> входящий номер и дату поступления. В дальнейшем в случае возникновения споров о дате подачи данная отметка может сыграть важную роль. </w:t>
      </w:r>
    </w:p>
    <w:p w:rsidR="00616943" w:rsidRPr="00D43F41" w:rsidRDefault="00616943" w:rsidP="00616943">
      <w:pPr>
        <w:ind w:firstLine="851"/>
        <w:jc w:val="both"/>
        <w:rPr>
          <w:sz w:val="26"/>
          <w:szCs w:val="26"/>
        </w:rPr>
      </w:pPr>
      <w:r w:rsidRPr="00D43F41">
        <w:rPr>
          <w:sz w:val="26"/>
          <w:szCs w:val="26"/>
        </w:rPr>
        <w:t>Например, если дата подачи искового заявления является последним днем срока исковой давности.</w:t>
      </w:r>
    </w:p>
    <w:p w:rsidR="00616943" w:rsidRPr="00D43F41" w:rsidRDefault="00616943" w:rsidP="00616943">
      <w:pPr>
        <w:ind w:firstLine="851"/>
        <w:jc w:val="both"/>
        <w:rPr>
          <w:sz w:val="26"/>
          <w:szCs w:val="26"/>
        </w:rPr>
      </w:pPr>
      <w:r w:rsidRPr="00D43F41">
        <w:rPr>
          <w:sz w:val="26"/>
          <w:szCs w:val="26"/>
        </w:rPr>
        <w:t xml:space="preserve">Итак, исковое заявление истцом предъявлено одним из указанных выше способов и получено судьей, который будет рассматривать гражданское дело по существу. С этого момента начинается второй этап гражданского судопроизводства – принятие искового заявления судьей. В соответствии со ст. 133 ГПК РФ вопрос о принятии искового заявления к производству должен быть рассмотрен судьей в течение пяти дней со дня поступления искового заявления в суд. Проанализировав материалы иска и приложенные документы, судья выносит определение о принятии дела к производству. На основании данного определения возбуждается </w:t>
      </w:r>
      <w:r w:rsidRPr="00D43F41">
        <w:rPr>
          <w:sz w:val="26"/>
          <w:szCs w:val="26"/>
        </w:rPr>
        <w:lastRenderedPageBreak/>
        <w:t>гражданское дело в суде первой инстанции. Копия определения, а также повестка о назначении беседы направляется сторонам.</w:t>
      </w:r>
    </w:p>
    <w:p w:rsidR="00B927E9" w:rsidRDefault="00616943" w:rsidP="00616943">
      <w:r w:rsidRPr="00D43F41">
        <w:rPr>
          <w:sz w:val="26"/>
          <w:szCs w:val="26"/>
        </w:rPr>
        <w:t>По-прежнему согласно ст. 17 Закона РФ «О защите прав потребителей» потребители, иные истцы по искам, связанным с нарушением прав потребителей, освобождаются от уплаты государственной пошлины при подаче искового заявления в суд в соответствии с законодательством Российской Федерации о налогах и сборах.</w:t>
      </w:r>
      <w:bookmarkStart w:id="0" w:name="_GoBack"/>
      <w:bookmarkEnd w:id="0"/>
    </w:p>
    <w:sectPr w:rsidR="00B9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43"/>
    <w:rsid w:val="00616943"/>
    <w:rsid w:val="00B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2019-11-21T04:52:00Z</dcterms:created>
  <dcterms:modified xsi:type="dcterms:W3CDTF">2019-11-21T04:53:00Z</dcterms:modified>
</cp:coreProperties>
</file>