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0A1" w:rsidRPr="007C08D5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C08D5">
        <w:rPr>
          <w:rFonts w:ascii="Times New Roman" w:hAnsi="Times New Roman"/>
          <w:b/>
          <w:sz w:val="28"/>
          <w:szCs w:val="28"/>
          <w:lang w:val="ru-RU"/>
        </w:rPr>
        <w:t xml:space="preserve">Протокол № </w:t>
      </w:r>
      <w:r w:rsidR="00FB4032">
        <w:rPr>
          <w:rFonts w:ascii="Times New Roman" w:hAnsi="Times New Roman"/>
          <w:b/>
          <w:sz w:val="28"/>
          <w:szCs w:val="28"/>
          <w:lang w:val="ru-RU"/>
        </w:rPr>
        <w:t>7</w:t>
      </w:r>
    </w:p>
    <w:p w:rsidR="00BB00A1" w:rsidRPr="00A16003" w:rsidRDefault="00BB00A1" w:rsidP="00BB0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16003">
        <w:rPr>
          <w:rFonts w:ascii="Times New Roman" w:hAnsi="Times New Roman"/>
          <w:sz w:val="28"/>
          <w:szCs w:val="28"/>
          <w:lang w:val="ru-RU"/>
        </w:rPr>
        <w:t>заседания экспертной группы</w:t>
      </w:r>
    </w:p>
    <w:p w:rsidR="00BB00A1" w:rsidRPr="00A16003" w:rsidRDefault="00BB00A1" w:rsidP="00BB0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по </w:t>
      </w:r>
      <w:r w:rsidR="0025538D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>проведению общественной оценки результатов внедрения органами местного самоуправления муниципального образования Березовск</w:t>
      </w:r>
      <w:r w:rsidR="00313389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>ий</w:t>
      </w:r>
      <w:r w:rsidR="0025538D" w:rsidRPr="00A16003">
        <w:rPr>
          <w:rFonts w:ascii="Times New Roman" w:hAnsi="Times New Roman"/>
          <w:bCs/>
          <w:color w:val="000001"/>
          <w:sz w:val="28"/>
          <w:szCs w:val="28"/>
          <w:lang w:val="ru-RU"/>
        </w:rPr>
        <w:t xml:space="preserve"> район 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успешных практик и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соответствия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полученных</w:t>
      </w:r>
      <w:r w:rsidR="00D328A5" w:rsidRPr="00A16003">
        <w:rPr>
          <w:rFonts w:ascii="Times New Roman" w:hAnsi="Times New Roman"/>
          <w:sz w:val="28"/>
          <w:szCs w:val="28"/>
          <w:lang w:val="ru-RU"/>
        </w:rPr>
        <w:t xml:space="preserve"> результатов </w:t>
      </w:r>
      <w:r w:rsidR="00A33A67" w:rsidRPr="00A16003">
        <w:rPr>
          <w:rFonts w:ascii="Times New Roman" w:hAnsi="Times New Roman"/>
          <w:sz w:val="28"/>
          <w:szCs w:val="28"/>
          <w:lang w:val="ru-RU"/>
        </w:rPr>
        <w:t>внедрения лучших муниципальных практик</w:t>
      </w:r>
    </w:p>
    <w:p w:rsidR="00BB00A1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0F63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>Дата</w:t>
      </w:r>
      <w:r w:rsidR="003B0F63">
        <w:rPr>
          <w:rFonts w:ascii="Times New Roman" w:hAnsi="Times New Roman"/>
          <w:sz w:val="28"/>
          <w:szCs w:val="28"/>
          <w:lang w:val="ru-RU"/>
        </w:rPr>
        <w:t xml:space="preserve"> и время проведения</w:t>
      </w:r>
      <w:r w:rsidRPr="00165569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B4032">
        <w:rPr>
          <w:rFonts w:ascii="Times New Roman" w:hAnsi="Times New Roman"/>
          <w:sz w:val="28"/>
          <w:szCs w:val="28"/>
          <w:lang w:val="ru-RU"/>
        </w:rPr>
        <w:t>07</w:t>
      </w:r>
      <w:r w:rsidRPr="00F060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4032">
        <w:rPr>
          <w:rFonts w:ascii="Times New Roman" w:hAnsi="Times New Roman"/>
          <w:sz w:val="28"/>
          <w:szCs w:val="28"/>
          <w:lang w:val="ru-RU"/>
        </w:rPr>
        <w:t>октября</w:t>
      </w:r>
      <w:r w:rsidRPr="00F06071">
        <w:rPr>
          <w:rFonts w:ascii="Times New Roman" w:hAnsi="Times New Roman"/>
          <w:sz w:val="28"/>
          <w:szCs w:val="28"/>
          <w:lang w:val="ru-RU"/>
        </w:rPr>
        <w:t xml:space="preserve"> 2016 г</w:t>
      </w:r>
      <w:r w:rsidR="00D70554" w:rsidRPr="00F06071">
        <w:rPr>
          <w:rFonts w:ascii="Times New Roman" w:hAnsi="Times New Roman"/>
          <w:sz w:val="28"/>
          <w:szCs w:val="28"/>
          <w:lang w:val="ru-RU"/>
        </w:rPr>
        <w:t>ода</w:t>
      </w:r>
      <w:r w:rsidR="003B0F6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96762" w:rsidRPr="00F06071">
        <w:rPr>
          <w:rFonts w:ascii="Times New Roman" w:hAnsi="Times New Roman"/>
          <w:sz w:val="28"/>
          <w:szCs w:val="28"/>
          <w:lang w:val="ru-RU"/>
        </w:rPr>
        <w:t>1</w:t>
      </w:r>
      <w:r w:rsidR="00FB4032">
        <w:rPr>
          <w:rFonts w:ascii="Times New Roman" w:hAnsi="Times New Roman"/>
          <w:sz w:val="28"/>
          <w:szCs w:val="28"/>
          <w:lang w:val="ru-RU"/>
        </w:rPr>
        <w:t>4</w:t>
      </w:r>
      <w:r w:rsidR="00696762" w:rsidRPr="00F06071">
        <w:rPr>
          <w:rFonts w:ascii="Times New Roman" w:hAnsi="Times New Roman"/>
          <w:sz w:val="28"/>
          <w:szCs w:val="28"/>
          <w:lang w:val="ru-RU"/>
        </w:rPr>
        <w:t>.00 часов</w:t>
      </w:r>
      <w:r w:rsidR="00696762" w:rsidRPr="0016556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00A1" w:rsidRPr="00165569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>Место проведения: пгт.</w:t>
      </w:r>
      <w:r w:rsidR="00696762">
        <w:rPr>
          <w:rFonts w:ascii="Times New Roman" w:hAnsi="Times New Roman"/>
          <w:sz w:val="28"/>
          <w:szCs w:val="28"/>
          <w:lang w:val="ru-RU"/>
        </w:rPr>
        <w:t xml:space="preserve"> Березово, </w:t>
      </w:r>
      <w:r w:rsidRPr="00165569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696762">
        <w:rPr>
          <w:rFonts w:ascii="Times New Roman" w:hAnsi="Times New Roman"/>
          <w:sz w:val="28"/>
          <w:szCs w:val="28"/>
          <w:lang w:val="ru-RU"/>
        </w:rPr>
        <w:t>Березовского района</w:t>
      </w:r>
      <w:r w:rsidR="00C353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F63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C353ED" w:rsidRPr="00A13A94">
        <w:rPr>
          <w:rFonts w:ascii="Times New Roman" w:hAnsi="Times New Roman"/>
          <w:sz w:val="28"/>
          <w:szCs w:val="28"/>
          <w:lang w:val="ru-RU"/>
        </w:rPr>
        <w:t>каб</w:t>
      </w:r>
      <w:proofErr w:type="spellEnd"/>
      <w:r w:rsidR="00C353ED" w:rsidRPr="00A13A94">
        <w:rPr>
          <w:rFonts w:ascii="Times New Roman" w:hAnsi="Times New Roman"/>
          <w:sz w:val="28"/>
          <w:szCs w:val="28"/>
          <w:lang w:val="ru-RU"/>
        </w:rPr>
        <w:t>. 404</w:t>
      </w:r>
      <w:r w:rsidR="003B0F63">
        <w:rPr>
          <w:rFonts w:ascii="Times New Roman" w:hAnsi="Times New Roman"/>
          <w:sz w:val="28"/>
          <w:szCs w:val="28"/>
          <w:lang w:val="ru-RU"/>
        </w:rPr>
        <w:t>)</w:t>
      </w:r>
      <w:r w:rsidR="00CD49FF">
        <w:rPr>
          <w:rFonts w:ascii="Times New Roman" w:hAnsi="Times New Roman"/>
          <w:sz w:val="28"/>
          <w:szCs w:val="28"/>
          <w:lang w:val="ru-RU"/>
        </w:rPr>
        <w:t>.</w:t>
      </w:r>
    </w:p>
    <w:p w:rsidR="00BB00A1" w:rsidRPr="00165569" w:rsidRDefault="00BB00A1" w:rsidP="00BB00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65569">
        <w:rPr>
          <w:rFonts w:ascii="Times New Roman" w:hAnsi="Times New Roman"/>
          <w:sz w:val="28"/>
          <w:szCs w:val="28"/>
          <w:lang w:val="ru-RU"/>
        </w:rPr>
        <w:tab/>
      </w:r>
    </w:p>
    <w:p w:rsidR="00D70554" w:rsidRDefault="00D70554" w:rsidP="00BB0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70554">
        <w:rPr>
          <w:rFonts w:ascii="Times New Roman" w:hAnsi="Times New Roman"/>
          <w:b/>
          <w:sz w:val="28"/>
          <w:szCs w:val="28"/>
          <w:lang w:val="ru-RU"/>
        </w:rPr>
        <w:t>Присутствовали:</w:t>
      </w:r>
    </w:p>
    <w:p w:rsidR="00FB4032" w:rsidRPr="00D70554" w:rsidRDefault="00FB4032" w:rsidP="00BB0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00A1" w:rsidRPr="00D328A5" w:rsidRDefault="00D328A5" w:rsidP="00BB00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28A5">
        <w:rPr>
          <w:rFonts w:ascii="Times New Roman" w:hAnsi="Times New Roman"/>
          <w:b/>
          <w:sz w:val="28"/>
          <w:szCs w:val="28"/>
          <w:lang w:val="ru-RU"/>
        </w:rPr>
        <w:t>Ч</w:t>
      </w:r>
      <w:r w:rsidR="00BB00A1" w:rsidRPr="00D328A5">
        <w:rPr>
          <w:rFonts w:ascii="Times New Roman" w:hAnsi="Times New Roman"/>
          <w:b/>
          <w:sz w:val="28"/>
          <w:szCs w:val="28"/>
          <w:lang w:val="ru-RU"/>
        </w:rPr>
        <w:t xml:space="preserve">лены экспертной группы: </w:t>
      </w:r>
    </w:p>
    <w:p w:rsidR="00BB00A1" w:rsidRPr="00165569" w:rsidRDefault="00BB00A1" w:rsidP="00BB00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74"/>
        <w:gridCol w:w="2524"/>
        <w:gridCol w:w="365"/>
        <w:gridCol w:w="6460"/>
      </w:tblGrid>
      <w:tr w:rsidR="00BB00A1" w:rsidRPr="0001557A" w:rsidTr="00FF38B5">
        <w:trPr>
          <w:trHeight w:val="362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696762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Копыльцов Игорь Станиславович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85E82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руководитель экспертной группы, </w:t>
            </w:r>
            <w:r w:rsidR="00E92CDA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Березовского межрайонного союза потребительских обществ</w:t>
            </w:r>
          </w:p>
        </w:tc>
      </w:tr>
      <w:tr w:rsidR="00BB00A1" w:rsidRPr="0001557A" w:rsidTr="00FF38B5">
        <w:trPr>
          <w:trHeight w:val="362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E92CDA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Калимуллина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Елена Леонидовна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85E82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координатор экспертной группы, </w:t>
            </w:r>
            <w:r w:rsidR="00E92CDA">
              <w:rPr>
                <w:rFonts w:ascii="Times New Roman" w:hAnsi="Times New Roman"/>
                <w:sz w:val="28"/>
                <w:szCs w:val="28"/>
                <w:lang w:val="ru-RU"/>
              </w:rPr>
              <w:t>глава крестьянского (фермерского) хозяйства</w:t>
            </w:r>
          </w:p>
        </w:tc>
      </w:tr>
      <w:tr w:rsidR="00BB00A1" w:rsidRPr="00165569" w:rsidTr="00FF38B5">
        <w:trPr>
          <w:trHeight w:val="380"/>
        </w:trPr>
        <w:tc>
          <w:tcPr>
            <w:tcW w:w="574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524" w:type="dxa"/>
            <w:shd w:val="clear" w:color="auto" w:fill="auto"/>
          </w:tcPr>
          <w:p w:rsidR="00BB00A1" w:rsidRPr="00165569" w:rsidRDefault="00E92CDA" w:rsidP="001D6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Ширяев Дмитрий Иннокентьевич</w:t>
            </w:r>
          </w:p>
        </w:tc>
        <w:tc>
          <w:tcPr>
            <w:tcW w:w="365" w:type="dxa"/>
            <w:shd w:val="clear" w:color="auto" w:fill="auto"/>
          </w:tcPr>
          <w:p w:rsidR="00BB00A1" w:rsidRPr="00165569" w:rsidRDefault="00BB00A1" w:rsidP="001D6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56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460" w:type="dxa"/>
            <w:shd w:val="clear" w:color="auto" w:fill="auto"/>
          </w:tcPr>
          <w:p w:rsidR="00BB00A1" w:rsidRPr="00165569" w:rsidRDefault="00E92CDA" w:rsidP="00F71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индивидуальный предприниматель</w:t>
            </w:r>
          </w:p>
        </w:tc>
      </w:tr>
    </w:tbl>
    <w:p w:rsidR="00BB00A1" w:rsidRDefault="00BB00A1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E4930">
        <w:rPr>
          <w:rFonts w:ascii="Times New Roman" w:hAnsi="Times New Roman"/>
          <w:sz w:val="28"/>
          <w:szCs w:val="28"/>
          <w:lang w:val="ru-RU"/>
        </w:rPr>
        <w:t xml:space="preserve">Собрание правомочно, кворум имеется (присутствует </w:t>
      </w:r>
      <w:r w:rsidR="00696762">
        <w:rPr>
          <w:rFonts w:ascii="Times New Roman" w:hAnsi="Times New Roman"/>
          <w:sz w:val="28"/>
          <w:szCs w:val="28"/>
          <w:lang w:val="ru-RU"/>
        </w:rPr>
        <w:t>3</w:t>
      </w:r>
      <w:r w:rsidRPr="007E4930">
        <w:rPr>
          <w:rFonts w:ascii="Times New Roman" w:hAnsi="Times New Roman"/>
          <w:sz w:val="28"/>
          <w:szCs w:val="28"/>
          <w:lang w:val="ru-RU"/>
        </w:rPr>
        <w:t xml:space="preserve"> из </w:t>
      </w:r>
      <w:r w:rsidR="00696762">
        <w:rPr>
          <w:rFonts w:ascii="Times New Roman" w:hAnsi="Times New Roman"/>
          <w:sz w:val="28"/>
          <w:szCs w:val="28"/>
          <w:lang w:val="ru-RU"/>
        </w:rPr>
        <w:t>3</w:t>
      </w:r>
      <w:r w:rsidRPr="007E4930">
        <w:rPr>
          <w:rFonts w:ascii="Times New Roman" w:hAnsi="Times New Roman"/>
          <w:sz w:val="28"/>
          <w:szCs w:val="28"/>
          <w:lang w:val="ru-RU"/>
        </w:rPr>
        <w:t xml:space="preserve"> членов экспертной группы - </w:t>
      </w:r>
      <w:r>
        <w:rPr>
          <w:rFonts w:ascii="Times New Roman" w:hAnsi="Times New Roman"/>
          <w:sz w:val="28"/>
          <w:szCs w:val="28"/>
          <w:lang w:val="ru-RU"/>
        </w:rPr>
        <w:t>100</w:t>
      </w:r>
      <w:r w:rsidRPr="007E4930">
        <w:rPr>
          <w:rFonts w:ascii="Times New Roman" w:hAnsi="Times New Roman"/>
          <w:sz w:val="28"/>
          <w:szCs w:val="28"/>
          <w:lang w:val="ru-RU"/>
        </w:rPr>
        <w:t>%).</w:t>
      </w:r>
    </w:p>
    <w:p w:rsidR="00BB00A1" w:rsidRDefault="00BB00A1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00A1" w:rsidRPr="00D328A5" w:rsidRDefault="00D328A5" w:rsidP="00E6272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D328A5">
        <w:rPr>
          <w:rFonts w:ascii="Times New Roman" w:hAnsi="Times New Roman"/>
          <w:b/>
          <w:sz w:val="28"/>
          <w:szCs w:val="28"/>
          <w:lang w:val="ru-RU"/>
        </w:rPr>
        <w:t>Повестка заседания</w:t>
      </w:r>
      <w:r w:rsidR="00BB00A1" w:rsidRPr="00D328A5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6272E" w:rsidRPr="007E4930" w:rsidRDefault="00E6272E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032" w:rsidRDefault="00255F02" w:rsidP="00FB4032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4032">
        <w:rPr>
          <w:rFonts w:ascii="Times New Roman" w:hAnsi="Times New Roman"/>
          <w:sz w:val="28"/>
          <w:szCs w:val="28"/>
          <w:lang w:val="ru-RU"/>
        </w:rPr>
        <w:t>П</w:t>
      </w:r>
      <w:r w:rsidR="00BC439F" w:rsidRPr="00FB4032">
        <w:rPr>
          <w:rFonts w:ascii="Times New Roman" w:hAnsi="Times New Roman"/>
          <w:sz w:val="28"/>
          <w:szCs w:val="28"/>
          <w:lang w:val="ru-RU"/>
        </w:rPr>
        <w:t>оведени</w:t>
      </w:r>
      <w:r w:rsidRPr="00FB4032">
        <w:rPr>
          <w:rFonts w:ascii="Times New Roman" w:hAnsi="Times New Roman"/>
          <w:sz w:val="28"/>
          <w:szCs w:val="28"/>
          <w:lang w:val="ru-RU"/>
        </w:rPr>
        <w:t>е</w:t>
      </w:r>
      <w:r w:rsidR="00BC439F" w:rsidRPr="00FB4032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 w:rsidRPr="00FB4032">
        <w:rPr>
          <w:rFonts w:ascii="Times New Roman" w:hAnsi="Times New Roman"/>
          <w:sz w:val="28"/>
          <w:szCs w:val="28"/>
          <w:lang w:val="ru-RU"/>
        </w:rPr>
        <w:t>внедрению успешной практики «</w:t>
      </w:r>
      <w:r w:rsidR="00FB4032" w:rsidRPr="00FB4032">
        <w:rPr>
          <w:rFonts w:ascii="Times New Roman" w:hAnsi="Times New Roman"/>
          <w:sz w:val="28"/>
          <w:szCs w:val="28"/>
          <w:lang w:val="ru-RU"/>
        </w:rPr>
        <w:t xml:space="preserve">Внедрение </w:t>
      </w:r>
      <w:proofErr w:type="gramStart"/>
      <w:r w:rsidR="00FB4032" w:rsidRPr="00FB4032">
        <w:rPr>
          <w:rFonts w:ascii="Times New Roman" w:hAnsi="Times New Roman"/>
          <w:sz w:val="28"/>
          <w:szCs w:val="28"/>
          <w:lang w:val="ru-RU"/>
        </w:rPr>
        <w:t>системы оценки регулирующего воздействия проектов муниципальных нормативных правовых актов</w:t>
      </w:r>
      <w:proofErr w:type="gramEnd"/>
      <w:r w:rsidR="00FB4032" w:rsidRPr="00FB4032">
        <w:rPr>
          <w:rFonts w:ascii="Times New Roman" w:hAnsi="Times New Roman"/>
          <w:sz w:val="28"/>
          <w:szCs w:val="28"/>
          <w:lang w:val="ru-RU"/>
        </w:rPr>
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</w:r>
      <w:r w:rsidR="00FB4032">
        <w:rPr>
          <w:rFonts w:ascii="Times New Roman" w:hAnsi="Times New Roman"/>
          <w:sz w:val="28"/>
          <w:szCs w:val="28"/>
          <w:lang w:val="ru-RU"/>
        </w:rPr>
        <w:t>».</w:t>
      </w:r>
    </w:p>
    <w:p w:rsidR="00BC439F" w:rsidRPr="00FB4032" w:rsidRDefault="00255F02" w:rsidP="00FB4032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B4032">
        <w:rPr>
          <w:rFonts w:ascii="Times New Roman" w:hAnsi="Times New Roman"/>
          <w:sz w:val="28"/>
          <w:szCs w:val="28"/>
          <w:lang w:val="ru-RU"/>
        </w:rPr>
        <w:t>П</w:t>
      </w:r>
      <w:r w:rsidR="00BC439F" w:rsidRPr="00FB4032">
        <w:rPr>
          <w:rFonts w:ascii="Times New Roman" w:hAnsi="Times New Roman"/>
          <w:sz w:val="28"/>
          <w:szCs w:val="28"/>
          <w:lang w:val="ru-RU"/>
        </w:rPr>
        <w:t>роведени</w:t>
      </w:r>
      <w:r w:rsidRPr="00FB4032">
        <w:rPr>
          <w:rFonts w:ascii="Times New Roman" w:hAnsi="Times New Roman"/>
          <w:sz w:val="28"/>
          <w:szCs w:val="28"/>
          <w:lang w:val="ru-RU"/>
        </w:rPr>
        <w:t>е</w:t>
      </w:r>
      <w:r w:rsidR="007B578F" w:rsidRPr="00FB4032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 w:rsidRPr="00FB4032">
        <w:rPr>
          <w:rFonts w:ascii="Times New Roman" w:hAnsi="Times New Roman"/>
          <w:sz w:val="28"/>
          <w:szCs w:val="28"/>
          <w:lang w:val="ru-RU"/>
        </w:rPr>
        <w:t>внедрению успешной практики «</w:t>
      </w:r>
      <w:r w:rsidR="00FB4032" w:rsidRPr="00FB4032">
        <w:rPr>
          <w:rFonts w:ascii="Times New Roman" w:hAnsi="Times New Roman"/>
          <w:sz w:val="28"/>
          <w:szCs w:val="28"/>
          <w:lang w:val="ru-RU"/>
        </w:rPr>
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</w:t>
      </w:r>
      <w:r w:rsidR="00FB4032">
        <w:rPr>
          <w:rFonts w:ascii="Times New Roman" w:hAnsi="Times New Roman"/>
          <w:sz w:val="28"/>
          <w:szCs w:val="28"/>
          <w:lang w:val="ru-RU"/>
        </w:rPr>
        <w:t>г».</w:t>
      </w:r>
    </w:p>
    <w:p w:rsidR="0027624B" w:rsidRPr="00FB4032" w:rsidRDefault="00BB00A1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B4032"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E8313C" w:rsidRPr="00E8313C" w:rsidRDefault="00C353ED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вопросам повестки заседания выступили:</w:t>
      </w:r>
      <w:r w:rsidR="00FF38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E82">
        <w:rPr>
          <w:rFonts w:ascii="Times New Roman" w:hAnsi="Times New Roman"/>
          <w:sz w:val="28"/>
          <w:szCs w:val="28"/>
          <w:lang w:val="ru-RU"/>
        </w:rPr>
        <w:t>Копыльцов И.С.</w:t>
      </w:r>
    </w:p>
    <w:p w:rsidR="00C353ED" w:rsidRDefault="00C353ED" w:rsidP="00276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53ED" w:rsidRPr="00C353ED" w:rsidRDefault="00C353ED" w:rsidP="00C3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353ED">
        <w:rPr>
          <w:rFonts w:ascii="Times New Roman" w:hAnsi="Times New Roman"/>
          <w:b/>
          <w:sz w:val="28"/>
          <w:szCs w:val="28"/>
          <w:lang w:val="ru-RU"/>
        </w:rPr>
        <w:t>И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>ТОГИ ГОЛОСОВАНИЯ</w:t>
      </w:r>
      <w:r w:rsidR="00630A44">
        <w:rPr>
          <w:rFonts w:ascii="Times New Roman" w:hAnsi="Times New Roman"/>
          <w:b/>
          <w:sz w:val="28"/>
          <w:szCs w:val="28"/>
          <w:lang w:val="ru-RU"/>
        </w:rPr>
        <w:t xml:space="preserve"> И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 xml:space="preserve"> РЕШЕНИЯ,</w:t>
      </w:r>
      <w:r w:rsidRPr="00C353E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4403F">
        <w:rPr>
          <w:rFonts w:ascii="Times New Roman" w:hAnsi="Times New Roman"/>
          <w:b/>
          <w:sz w:val="28"/>
          <w:szCs w:val="28"/>
          <w:lang w:val="ru-RU"/>
        </w:rPr>
        <w:t xml:space="preserve">ПРИНЯТЫЕ </w:t>
      </w:r>
    </w:p>
    <w:p w:rsidR="00C353ED" w:rsidRPr="00C353ED" w:rsidRDefault="00C4403F" w:rsidP="00C353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 ВОПРОСАМ ПОВЕСТКИ ЗАСЕДАНИЯ </w:t>
      </w:r>
    </w:p>
    <w:p w:rsidR="00C353ED" w:rsidRDefault="00C353ED" w:rsidP="00C353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85E82" w:rsidRPr="00800F4C" w:rsidRDefault="00C4403F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В</w:t>
      </w:r>
      <w:r w:rsidR="00D328A5" w:rsidRPr="00800F4C">
        <w:rPr>
          <w:rFonts w:ascii="Times New Roman" w:hAnsi="Times New Roman"/>
          <w:b/>
          <w:sz w:val="28"/>
          <w:szCs w:val="28"/>
          <w:lang w:val="ru-RU"/>
        </w:rPr>
        <w:t>опрос</w:t>
      </w:r>
      <w:r w:rsidRPr="00800F4C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D70554" w:rsidRPr="00800F4C">
        <w:rPr>
          <w:rFonts w:ascii="Times New Roman" w:hAnsi="Times New Roman"/>
          <w:b/>
          <w:sz w:val="28"/>
          <w:szCs w:val="28"/>
          <w:lang w:val="ru-RU"/>
        </w:rPr>
        <w:t>:</w:t>
      </w:r>
      <w:r w:rsidR="00BB00A1" w:rsidRPr="00800F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F02">
        <w:rPr>
          <w:rFonts w:ascii="Times New Roman" w:hAnsi="Times New Roman"/>
          <w:sz w:val="28"/>
          <w:szCs w:val="28"/>
          <w:lang w:val="ru-RU"/>
        </w:rPr>
        <w:t>П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>роведени</w:t>
      </w:r>
      <w:r w:rsidR="00255F02">
        <w:rPr>
          <w:rFonts w:ascii="Times New Roman" w:hAnsi="Times New Roman"/>
          <w:sz w:val="28"/>
          <w:szCs w:val="28"/>
          <w:lang w:val="ru-RU"/>
        </w:rPr>
        <w:t>е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 «</w:t>
      </w:r>
      <w:r w:rsidR="00CF657F" w:rsidRPr="00FB4032">
        <w:rPr>
          <w:rFonts w:ascii="Times New Roman" w:hAnsi="Times New Roman"/>
          <w:sz w:val="28"/>
          <w:szCs w:val="28"/>
          <w:lang w:val="ru-RU"/>
        </w:rPr>
        <w:t xml:space="preserve">Внедрение </w:t>
      </w:r>
      <w:proofErr w:type="gramStart"/>
      <w:r w:rsidR="00CF657F" w:rsidRPr="00FB4032">
        <w:rPr>
          <w:rFonts w:ascii="Times New Roman" w:hAnsi="Times New Roman"/>
          <w:sz w:val="28"/>
          <w:szCs w:val="28"/>
          <w:lang w:val="ru-RU"/>
        </w:rPr>
        <w:t>системы оценки регулирующего воздействия проектов муниципальных нормативных правовых актов</w:t>
      </w:r>
      <w:proofErr w:type="gramEnd"/>
      <w:r w:rsidR="00CF657F" w:rsidRPr="00FB4032">
        <w:rPr>
          <w:rFonts w:ascii="Times New Roman" w:hAnsi="Times New Roman"/>
          <w:sz w:val="28"/>
          <w:szCs w:val="28"/>
          <w:lang w:val="ru-RU"/>
        </w:rPr>
        <w:t xml:space="preserve"> и экспертизы действующих </w:t>
      </w:r>
      <w:r w:rsidR="00CF657F" w:rsidRPr="00FB4032">
        <w:rPr>
          <w:rFonts w:ascii="Times New Roman" w:hAnsi="Times New Roman"/>
          <w:sz w:val="28"/>
          <w:szCs w:val="28"/>
          <w:lang w:val="ru-RU"/>
        </w:rPr>
        <w:lastRenderedPageBreak/>
        <w:t>муниципальных нормативных правовых актов, регулирующих вопросы, связанные с осуществлением предпринимательской деятельности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="007F5D0A" w:rsidRPr="00800F4C">
        <w:rPr>
          <w:rFonts w:ascii="Times New Roman" w:hAnsi="Times New Roman"/>
          <w:sz w:val="28"/>
          <w:szCs w:val="28"/>
          <w:lang w:val="ru-RU"/>
        </w:rPr>
        <w:t>.</w:t>
      </w:r>
    </w:p>
    <w:p w:rsidR="00FB1112" w:rsidRDefault="00FB1112" w:rsidP="00FB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1112" w:rsidRPr="007B2CB2" w:rsidRDefault="00FB1112" w:rsidP="00FB11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2CB2">
        <w:rPr>
          <w:rFonts w:ascii="Times New Roman" w:hAnsi="Times New Roman"/>
          <w:b/>
          <w:bCs/>
          <w:sz w:val="28"/>
          <w:szCs w:val="28"/>
          <w:lang w:val="ru-RU"/>
        </w:rPr>
        <w:t>Вступительная часть:</w:t>
      </w:r>
    </w:p>
    <w:p w:rsidR="00F9370F" w:rsidRDefault="005A6CC4" w:rsidP="00F93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В соответствии с 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FB1112">
        <w:rPr>
          <w:rFonts w:ascii="Times New Roman" w:hAnsi="Times New Roman"/>
          <w:bCs/>
          <w:sz w:val="28"/>
          <w:szCs w:val="28"/>
          <w:lang w:val="ru-RU"/>
        </w:rPr>
        <w:t>лан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ом</w:t>
      </w:r>
      <w:r w:rsidR="00FB1112">
        <w:rPr>
          <w:rFonts w:ascii="Times New Roman" w:hAnsi="Times New Roman"/>
          <w:bCs/>
          <w:sz w:val="28"/>
          <w:szCs w:val="28"/>
          <w:lang w:val="ru-RU"/>
        </w:rPr>
        <w:t xml:space="preserve"> мероприятий («дорожной карты») по внедрению успешных практик, направленных на развитие малого и среднего предпринимательства и снятия административных барьеров в муниципальном образовании Березовский район</w:t>
      </w:r>
      <w:r w:rsidR="00F13653">
        <w:rPr>
          <w:rFonts w:ascii="Times New Roman" w:hAnsi="Times New Roman"/>
          <w:bCs/>
          <w:sz w:val="28"/>
          <w:szCs w:val="28"/>
          <w:lang w:val="ru-RU"/>
        </w:rPr>
        <w:t xml:space="preserve"> (далее – Дорожная карта)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 xml:space="preserve"> было заявлено о</w:t>
      </w:r>
      <w:r w:rsidR="007C0960">
        <w:rPr>
          <w:rFonts w:ascii="Times New Roman" w:hAnsi="Times New Roman"/>
          <w:bCs/>
          <w:sz w:val="28"/>
          <w:szCs w:val="28"/>
          <w:lang w:val="ru-RU"/>
        </w:rPr>
        <w:t xml:space="preserve">б исполнении пункта </w:t>
      </w:r>
      <w:r w:rsidR="00CF657F">
        <w:rPr>
          <w:rFonts w:ascii="Times New Roman" w:hAnsi="Times New Roman"/>
          <w:bCs/>
          <w:sz w:val="28"/>
          <w:szCs w:val="28"/>
          <w:lang w:val="ru-RU"/>
        </w:rPr>
        <w:t>9</w:t>
      </w:r>
      <w:r w:rsidR="007C0960">
        <w:rPr>
          <w:rFonts w:ascii="Times New Roman" w:hAnsi="Times New Roman"/>
          <w:bCs/>
          <w:sz w:val="28"/>
          <w:szCs w:val="28"/>
          <w:lang w:val="ru-RU"/>
        </w:rPr>
        <w:t xml:space="preserve"> Дорожной карты </w:t>
      </w:r>
      <w:r w:rsidR="00987C0A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CF657F" w:rsidRPr="00FB4032">
        <w:rPr>
          <w:rFonts w:ascii="Times New Roman" w:hAnsi="Times New Roman"/>
          <w:sz w:val="28"/>
          <w:szCs w:val="28"/>
          <w:lang w:val="ru-RU"/>
        </w:rPr>
        <w:t>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</w:t>
      </w:r>
      <w:proofErr w:type="gramEnd"/>
      <w:r w:rsidR="00CF657F" w:rsidRPr="00FB4032">
        <w:rPr>
          <w:rFonts w:ascii="Times New Roman" w:hAnsi="Times New Roman"/>
          <w:sz w:val="28"/>
          <w:szCs w:val="28"/>
          <w:lang w:val="ru-RU"/>
        </w:rPr>
        <w:t xml:space="preserve"> предпринимательской деятельности</w:t>
      </w:r>
      <w:r w:rsidR="007C0960">
        <w:rPr>
          <w:rFonts w:ascii="Times New Roman" w:hAnsi="Times New Roman"/>
          <w:sz w:val="28"/>
          <w:szCs w:val="28"/>
          <w:lang w:val="ru-RU"/>
        </w:rPr>
        <w:t>»</w:t>
      </w:r>
      <w:r w:rsidR="00D60634">
        <w:rPr>
          <w:rFonts w:ascii="Times New Roman" w:hAnsi="Times New Roman"/>
          <w:sz w:val="28"/>
          <w:szCs w:val="28"/>
          <w:lang w:val="ru-RU"/>
        </w:rPr>
        <w:t>.</w:t>
      </w:r>
    </w:p>
    <w:p w:rsidR="00F13653" w:rsidRDefault="00F13653" w:rsidP="00FB11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3653" w:rsidRPr="00F13653" w:rsidRDefault="00F13653" w:rsidP="00F136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3653">
        <w:rPr>
          <w:rFonts w:ascii="Times New Roman" w:hAnsi="Times New Roman"/>
          <w:b/>
          <w:sz w:val="28"/>
          <w:szCs w:val="28"/>
          <w:lang w:val="ru-RU"/>
        </w:rPr>
        <w:t>Описательная часть:</w:t>
      </w:r>
      <w:r w:rsidR="00FB1112" w:rsidRPr="00F1365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CF657F" w:rsidRDefault="00BE173D" w:rsidP="00DF3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муниципальном образовании в целях внедрения системы оценки регулирующего воздействия</w:t>
      </w:r>
      <w:r w:rsidR="007C028B">
        <w:rPr>
          <w:rFonts w:ascii="Times New Roman" w:hAnsi="Times New Roman"/>
          <w:sz w:val="28"/>
          <w:szCs w:val="28"/>
          <w:lang w:val="ru-RU"/>
        </w:rPr>
        <w:t xml:space="preserve"> (далее – ОРВ)</w:t>
      </w:r>
      <w:r>
        <w:rPr>
          <w:rFonts w:ascii="Times New Roman" w:hAnsi="Times New Roman"/>
          <w:sz w:val="28"/>
          <w:szCs w:val="28"/>
          <w:lang w:val="ru-RU"/>
        </w:rPr>
        <w:t xml:space="preserve"> проектов муниципальных нормативных актов и экспертизы действующих муниципальных нормативных актов, регулирующих вопросы, связанные с осуществлением предпринимательской деятельности создана нормативно-правовая база, в частности разработан</w:t>
      </w:r>
      <w:r w:rsidR="008E3731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 xml:space="preserve"> и принят</w:t>
      </w:r>
      <w:r w:rsidR="008E3731"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E173D" w:rsidRDefault="00BE173D" w:rsidP="00DF3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порядок проведения оценки регулирующего воздействия проектов </w:t>
      </w:r>
      <w:r w:rsidR="008E3731">
        <w:rPr>
          <w:rFonts w:ascii="Times New Roman" w:hAnsi="Times New Roman"/>
          <w:sz w:val="28"/>
          <w:szCs w:val="28"/>
          <w:lang w:val="ru-RU"/>
        </w:rPr>
        <w:t>муниципальных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 в Думе Березовского района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экспертизы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принятых Думой Березовского района </w:t>
      </w:r>
      <w:r w:rsidR="008E3731">
        <w:rPr>
          <w:rFonts w:ascii="Times New Roman" w:hAnsi="Times New Roman"/>
          <w:sz w:val="28"/>
          <w:szCs w:val="28"/>
          <w:lang w:val="ru-RU"/>
        </w:rPr>
        <w:t>муниципальных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 w:rsidR="008E3731">
        <w:rPr>
          <w:rFonts w:ascii="Times New Roman" w:hAnsi="Times New Roman"/>
          <w:sz w:val="28"/>
          <w:szCs w:val="28"/>
          <w:lang w:val="ru-RU"/>
        </w:rPr>
        <w:t xml:space="preserve"> (решение Думы Березовского района от 17.09.2015 № 659);</w:t>
      </w:r>
    </w:p>
    <w:p w:rsidR="008E3731" w:rsidRDefault="008E3731" w:rsidP="00DF3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порядок проведения оценки регулирующего воздействия проектов муниципальных нормативных правовых актов, экспертизы и оценки фактического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воздействия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принятых администрацией Березовского района муниципальных нормативных правовых актов, затрагивающих вопросы осуществления предпринимательской и инвестиционной деятельности (постановление администрации Березовского района от 12.11.2015 № 1315);</w:t>
      </w:r>
    </w:p>
    <w:p w:rsidR="008E3731" w:rsidRDefault="008E3731" w:rsidP="00DF3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методические рекомендации по проведению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(постановление администрации Березовского района от 18.12.2015 № 1414).</w:t>
      </w:r>
    </w:p>
    <w:p w:rsidR="00BE173D" w:rsidRDefault="00BE173D" w:rsidP="00221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E173D">
        <w:rPr>
          <w:rFonts w:ascii="Times New Roman" w:hAnsi="Times New Roman"/>
          <w:sz w:val="28"/>
          <w:szCs w:val="28"/>
          <w:lang w:val="ru-RU"/>
        </w:rPr>
        <w:t>Данн</w:t>
      </w:r>
      <w:r w:rsidR="00E57C5B">
        <w:rPr>
          <w:rFonts w:ascii="Times New Roman" w:hAnsi="Times New Roman"/>
          <w:sz w:val="28"/>
          <w:szCs w:val="28"/>
          <w:lang w:val="ru-RU"/>
        </w:rPr>
        <w:t>ые</w:t>
      </w:r>
      <w:r w:rsidR="0022124D">
        <w:rPr>
          <w:rFonts w:ascii="Times New Roman" w:hAnsi="Times New Roman"/>
          <w:sz w:val="28"/>
          <w:szCs w:val="28"/>
          <w:lang w:val="ru-RU"/>
        </w:rPr>
        <w:t xml:space="preserve"> нормативные</w:t>
      </w:r>
      <w:r w:rsidRPr="00BE173D">
        <w:rPr>
          <w:rFonts w:ascii="Times New Roman" w:hAnsi="Times New Roman"/>
          <w:sz w:val="28"/>
          <w:szCs w:val="28"/>
          <w:lang w:val="ru-RU"/>
        </w:rPr>
        <w:t xml:space="preserve"> акт</w:t>
      </w:r>
      <w:r w:rsidR="0022124D">
        <w:rPr>
          <w:rFonts w:ascii="Times New Roman" w:hAnsi="Times New Roman"/>
          <w:sz w:val="28"/>
          <w:szCs w:val="28"/>
          <w:lang w:val="ru-RU"/>
        </w:rPr>
        <w:t>ы</w:t>
      </w:r>
      <w:r w:rsidRPr="00BE173D">
        <w:rPr>
          <w:rFonts w:ascii="Times New Roman" w:hAnsi="Times New Roman"/>
          <w:sz w:val="28"/>
          <w:szCs w:val="28"/>
          <w:lang w:val="ru-RU"/>
        </w:rPr>
        <w:t xml:space="preserve"> устанавлива</w:t>
      </w:r>
      <w:r w:rsidR="00E57C5B">
        <w:rPr>
          <w:rFonts w:ascii="Times New Roman" w:hAnsi="Times New Roman"/>
          <w:sz w:val="28"/>
          <w:szCs w:val="28"/>
          <w:lang w:val="ru-RU"/>
        </w:rPr>
        <w:t>ю</w:t>
      </w:r>
      <w:r w:rsidRPr="00BE173D">
        <w:rPr>
          <w:rFonts w:ascii="Times New Roman" w:hAnsi="Times New Roman"/>
          <w:sz w:val="28"/>
          <w:szCs w:val="28"/>
          <w:lang w:val="ru-RU"/>
        </w:rPr>
        <w:t>т (определя</w:t>
      </w:r>
      <w:r w:rsidR="00E57C5B">
        <w:rPr>
          <w:rFonts w:ascii="Times New Roman" w:hAnsi="Times New Roman"/>
          <w:sz w:val="28"/>
          <w:szCs w:val="28"/>
          <w:lang w:val="ru-RU"/>
        </w:rPr>
        <w:t>ю</w:t>
      </w:r>
      <w:r w:rsidRPr="00BE173D">
        <w:rPr>
          <w:rFonts w:ascii="Times New Roman" w:hAnsi="Times New Roman"/>
          <w:sz w:val="28"/>
          <w:szCs w:val="28"/>
          <w:lang w:val="ru-RU"/>
        </w:rPr>
        <w:t>т):</w:t>
      </w:r>
    </w:p>
    <w:p w:rsidR="00E57C5B" w:rsidRPr="00BE173D" w:rsidRDefault="00E57C5B" w:rsidP="002212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уполномоченный орган местного самоуправления в сфере ОРВ</w:t>
      </w:r>
      <w:r w:rsidR="0022124D">
        <w:rPr>
          <w:rFonts w:ascii="Times New Roman" w:hAnsi="Times New Roman"/>
          <w:sz w:val="28"/>
          <w:szCs w:val="28"/>
          <w:lang w:val="ru-RU"/>
        </w:rPr>
        <w:t xml:space="preserve"> – комитет по экономической политике администрации Березовского района;</w:t>
      </w:r>
    </w:p>
    <w:p w:rsidR="00BE173D" w:rsidRDefault="00BE173D" w:rsidP="0022124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124D">
        <w:rPr>
          <w:szCs w:val="28"/>
        </w:rPr>
        <w:t xml:space="preserve">минимальные сроки публичной консультации при проведении ОРВ проекта и экспертизы </w:t>
      </w:r>
      <w:r w:rsidR="003263A8">
        <w:rPr>
          <w:szCs w:val="28"/>
        </w:rPr>
        <w:t xml:space="preserve">муниципальных </w:t>
      </w:r>
      <w:r w:rsidR="0022124D">
        <w:rPr>
          <w:szCs w:val="28"/>
        </w:rPr>
        <w:t>нормативного правового акта;</w:t>
      </w:r>
    </w:p>
    <w:p w:rsidR="00BE173D" w:rsidRDefault="00BE173D" w:rsidP="0022124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2124D">
        <w:rPr>
          <w:szCs w:val="28"/>
        </w:rPr>
        <w:t xml:space="preserve">обязанность </w:t>
      </w:r>
      <w:r w:rsidR="003263A8">
        <w:rPr>
          <w:szCs w:val="28"/>
        </w:rPr>
        <w:t xml:space="preserve">рассмотрения </w:t>
      </w:r>
      <w:r w:rsidR="0022124D">
        <w:rPr>
          <w:szCs w:val="28"/>
        </w:rPr>
        <w:t xml:space="preserve">разработчиками проектов </w:t>
      </w:r>
      <w:r w:rsidR="003263A8">
        <w:rPr>
          <w:szCs w:val="28"/>
        </w:rPr>
        <w:t xml:space="preserve">муниципальных нормативных правовых актов </w:t>
      </w:r>
      <w:r w:rsidR="0022124D">
        <w:rPr>
          <w:szCs w:val="28"/>
        </w:rPr>
        <w:t>всех предложений, поступивших в период проведения публичных консультаций;</w:t>
      </w:r>
    </w:p>
    <w:p w:rsidR="0022124D" w:rsidRDefault="0022124D" w:rsidP="0022124D">
      <w:pPr>
        <w:pStyle w:val="21"/>
        <w:ind w:firstLine="709"/>
        <w:jc w:val="both"/>
        <w:rPr>
          <w:szCs w:val="28"/>
        </w:rPr>
      </w:pPr>
      <w:r>
        <w:rPr>
          <w:szCs w:val="28"/>
        </w:rPr>
        <w:lastRenderedPageBreak/>
        <w:t>- основные требования к составлению сводного отчета об ОРВ проекта, а также утверждена форма</w:t>
      </w:r>
      <w:r w:rsidR="003263A8">
        <w:rPr>
          <w:szCs w:val="28"/>
        </w:rPr>
        <w:t xml:space="preserve"> сводного отчета об ОРВ проекта.</w:t>
      </w:r>
    </w:p>
    <w:p w:rsidR="003D0E16" w:rsidRDefault="00F61C4F" w:rsidP="0022124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В целях привлечения представителей сферы предпринимательства</w:t>
      </w:r>
      <w:r w:rsidR="003D0E16">
        <w:rPr>
          <w:szCs w:val="28"/>
        </w:rPr>
        <w:t xml:space="preserve"> к участию в обсуждении (публичных консультациях) проектов МНПА и экспертизы действующих МНПА</w:t>
      </w:r>
      <w:r>
        <w:rPr>
          <w:szCs w:val="28"/>
        </w:rPr>
        <w:t>, а также учета их мнения администрацией района заключены соглашения о взаимодействии, при проведении оценки регулирующего воздействия проектов</w:t>
      </w:r>
      <w:r w:rsidR="003D0E16">
        <w:rPr>
          <w:szCs w:val="28"/>
        </w:rPr>
        <w:t xml:space="preserve"> МНПА и экспертизы МНПА с организациями, представляющими интересы предпринимательского сообщества, а именно с:</w:t>
      </w:r>
    </w:p>
    <w:p w:rsidR="0022124D" w:rsidRDefault="00F61C4F" w:rsidP="0022124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  <w:r w:rsidR="003D0E16">
        <w:rPr>
          <w:szCs w:val="28"/>
        </w:rPr>
        <w:t>- автономным учреждением Ханты-Мансийского округа-Югры «Технопарк высоких технологий» г. Ханты-Мансийск;</w:t>
      </w:r>
    </w:p>
    <w:p w:rsidR="003D0E16" w:rsidRDefault="003D0E16" w:rsidP="0022124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- некоммерческим партнерством «Союз предпринимателей Березовского района Ханты-Мансийского автономного округа – Югры».</w:t>
      </w:r>
    </w:p>
    <w:p w:rsidR="00B43586" w:rsidRDefault="00760E52" w:rsidP="0022124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Распоряжением администрации Березовского района от 13.01.2016 № 4-р утвержден план проведения экспертизы действующих муниципальных нормативных правовых актов структурными подразделениями администрации Березовского района на 2016 год.</w:t>
      </w:r>
    </w:p>
    <w:p w:rsidR="00A8628D" w:rsidRDefault="00A8628D" w:rsidP="0022124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На официальном веб-сайте органов местного самоуправления Березовского района в разделе «Нормотворчество» создан подраздел  2оценка регулирующего воздействия и экспертиза муниципальных нормативных правовых актов» (</w:t>
      </w:r>
      <w:hyperlink r:id="rId6" w:history="1">
        <w:r w:rsidRPr="005344C9">
          <w:rPr>
            <w:rStyle w:val="a5"/>
            <w:szCs w:val="28"/>
            <w:lang w:val="en-US"/>
          </w:rPr>
          <w:t>http</w:t>
        </w:r>
        <w:r w:rsidRPr="005344C9">
          <w:rPr>
            <w:rStyle w:val="a5"/>
            <w:szCs w:val="28"/>
          </w:rPr>
          <w:t>://</w:t>
        </w:r>
        <w:r w:rsidRPr="005344C9">
          <w:rPr>
            <w:rStyle w:val="a5"/>
            <w:szCs w:val="28"/>
            <w:lang w:val="en-US"/>
          </w:rPr>
          <w:t>www</w:t>
        </w:r>
        <w:r w:rsidRPr="005344C9">
          <w:rPr>
            <w:rStyle w:val="a5"/>
            <w:szCs w:val="28"/>
          </w:rPr>
          <w:t>.</w:t>
        </w:r>
        <w:proofErr w:type="spellStart"/>
        <w:r w:rsidRPr="005344C9">
          <w:rPr>
            <w:rStyle w:val="a5"/>
            <w:szCs w:val="28"/>
            <w:lang w:val="en-US"/>
          </w:rPr>
          <w:t>berezovo</w:t>
        </w:r>
        <w:proofErr w:type="spellEnd"/>
        <w:r w:rsidRPr="005344C9">
          <w:rPr>
            <w:rStyle w:val="a5"/>
            <w:szCs w:val="28"/>
          </w:rPr>
          <w:t>.</w:t>
        </w:r>
        <w:proofErr w:type="spellStart"/>
        <w:r w:rsidRPr="005344C9">
          <w:rPr>
            <w:rStyle w:val="a5"/>
            <w:szCs w:val="28"/>
            <w:lang w:val="en-US"/>
          </w:rPr>
          <w:t>ru</w:t>
        </w:r>
        <w:proofErr w:type="spellEnd"/>
        <w:r w:rsidRPr="005344C9">
          <w:rPr>
            <w:rStyle w:val="a5"/>
            <w:szCs w:val="28"/>
          </w:rPr>
          <w:t>/</w:t>
        </w:r>
        <w:r w:rsidRPr="005344C9">
          <w:rPr>
            <w:rStyle w:val="a5"/>
            <w:szCs w:val="28"/>
            <w:lang w:val="en-US"/>
          </w:rPr>
          <w:t>regulatory</w:t>
        </w:r>
        <w:r w:rsidRPr="00A8628D">
          <w:rPr>
            <w:rStyle w:val="a5"/>
            <w:szCs w:val="28"/>
          </w:rPr>
          <w:t>/</w:t>
        </w:r>
        <w:proofErr w:type="spellStart"/>
        <w:r w:rsidRPr="005344C9">
          <w:rPr>
            <w:rStyle w:val="a5"/>
            <w:szCs w:val="28"/>
            <w:lang w:val="en-US"/>
          </w:rPr>
          <w:t>Ocenka</w:t>
        </w:r>
        <w:proofErr w:type="spellEnd"/>
        <w:r w:rsidRPr="00A8628D">
          <w:rPr>
            <w:rStyle w:val="a5"/>
            <w:szCs w:val="28"/>
          </w:rPr>
          <w:t>/</w:t>
        </w:r>
      </w:hyperlink>
      <w:r w:rsidRPr="00A8628D">
        <w:rPr>
          <w:szCs w:val="28"/>
        </w:rPr>
        <w:t xml:space="preserve"> </w:t>
      </w:r>
      <w:r>
        <w:rPr>
          <w:szCs w:val="28"/>
        </w:rPr>
        <w:t>), в котором содержится:</w:t>
      </w:r>
    </w:p>
    <w:p w:rsidR="00A8628D" w:rsidRDefault="00A8628D" w:rsidP="0022124D">
      <w:pPr>
        <w:pStyle w:val="21"/>
        <w:ind w:firstLine="709"/>
        <w:jc w:val="both"/>
        <w:rPr>
          <w:rStyle w:val="a5"/>
          <w:color w:val="auto"/>
          <w:u w:val="none"/>
        </w:rPr>
      </w:pPr>
      <w:r>
        <w:rPr>
          <w:szCs w:val="28"/>
        </w:rPr>
        <w:t>-</w:t>
      </w:r>
      <w:r w:rsidRPr="00A8628D">
        <w:t xml:space="preserve"> </w:t>
      </w:r>
      <w:r w:rsidR="00602112" w:rsidRPr="00A8628D">
        <w:fldChar w:fldCharType="begin"/>
      </w:r>
      <w:r w:rsidRPr="00A8628D">
        <w:instrText xml:space="preserve"> HYPERLINK "http://www.berezovo.ru/regulatory/Ocenka/normativnye-akty.php" </w:instrText>
      </w:r>
      <w:r w:rsidR="00602112" w:rsidRPr="00A8628D">
        <w:fldChar w:fldCharType="separate"/>
      </w:r>
      <w:r>
        <w:rPr>
          <w:rStyle w:val="a5"/>
          <w:color w:val="auto"/>
          <w:u w:val="none"/>
        </w:rPr>
        <w:t>н</w:t>
      </w:r>
      <w:r w:rsidRPr="00A8628D">
        <w:rPr>
          <w:rStyle w:val="a5"/>
          <w:color w:val="auto"/>
          <w:u w:val="none"/>
        </w:rPr>
        <w:t>ормативные акты по вопросам проведения ОРВ и экспертизы муниципальных НПА</w:t>
      </w:r>
      <w:r>
        <w:rPr>
          <w:rStyle w:val="a5"/>
          <w:color w:val="auto"/>
          <w:u w:val="none"/>
        </w:rPr>
        <w:t>;</w:t>
      </w:r>
    </w:p>
    <w:p w:rsidR="00A8628D" w:rsidRDefault="00A8628D" w:rsidP="0022124D">
      <w:pPr>
        <w:pStyle w:val="21"/>
        <w:ind w:firstLine="709"/>
        <w:jc w:val="both"/>
      </w:pPr>
      <w:r>
        <w:rPr>
          <w:rStyle w:val="a5"/>
          <w:color w:val="auto"/>
          <w:u w:val="none"/>
        </w:rPr>
        <w:t xml:space="preserve">- </w:t>
      </w:r>
      <w:r w:rsidRPr="00A8628D">
        <w:rPr>
          <w:rStyle w:val="a5"/>
          <w:color w:val="auto"/>
          <w:u w:val="none"/>
        </w:rPr>
        <w:t xml:space="preserve"> </w:t>
      </w:r>
      <w:r w:rsidR="00602112" w:rsidRPr="00A8628D">
        <w:fldChar w:fldCharType="end"/>
      </w:r>
      <w:r w:rsidR="00F46867">
        <w:t>информация о проведении публичных консультаций;</w:t>
      </w:r>
    </w:p>
    <w:p w:rsidR="00F46867" w:rsidRDefault="00F46867" w:rsidP="0022124D">
      <w:pPr>
        <w:pStyle w:val="21"/>
        <w:ind w:firstLine="709"/>
        <w:jc w:val="both"/>
      </w:pPr>
      <w:r>
        <w:t>- заключения об ОРВ и экспертизе муниципальных НПА;</w:t>
      </w:r>
    </w:p>
    <w:p w:rsidR="00F46867" w:rsidRDefault="00F46867" w:rsidP="0022124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- планы проведения экспертизы муниципальных НПА.</w:t>
      </w:r>
    </w:p>
    <w:p w:rsidR="00F46867" w:rsidRPr="00A8628D" w:rsidRDefault="00F46867" w:rsidP="0022124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Установлен счетчик посещаемости данного раздела.</w:t>
      </w:r>
    </w:p>
    <w:p w:rsidR="00760E52" w:rsidRDefault="00760E52" w:rsidP="0022124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По состоянию на 01.09.2016 проведено:</w:t>
      </w:r>
    </w:p>
    <w:p w:rsidR="00760E52" w:rsidRDefault="003C1250" w:rsidP="0022124D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- 42</w:t>
      </w:r>
      <w:r w:rsidR="00760E52">
        <w:rPr>
          <w:szCs w:val="28"/>
        </w:rPr>
        <w:t xml:space="preserve"> ОРВ проектов муниципальных нормативных правовых актов</w:t>
      </w:r>
      <w:r w:rsidR="00BA203B">
        <w:rPr>
          <w:szCs w:val="28"/>
        </w:rPr>
        <w:t xml:space="preserve">, по результатам которых уполномоченным органом выдано: </w:t>
      </w:r>
      <w:r>
        <w:rPr>
          <w:szCs w:val="28"/>
        </w:rPr>
        <w:t>42 положительных заключений</w:t>
      </w:r>
      <w:r w:rsidR="00BA203B">
        <w:rPr>
          <w:szCs w:val="28"/>
        </w:rPr>
        <w:t>;</w:t>
      </w:r>
    </w:p>
    <w:p w:rsidR="00BA203B" w:rsidRDefault="00BA203B" w:rsidP="00BA203B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C1250">
        <w:rPr>
          <w:szCs w:val="28"/>
        </w:rPr>
        <w:t>26</w:t>
      </w:r>
      <w:r>
        <w:rPr>
          <w:szCs w:val="28"/>
        </w:rPr>
        <w:t xml:space="preserve"> экспертиз действующих муниципальных нормативных правовых актов: уполномоченным органом выдано: </w:t>
      </w:r>
      <w:r w:rsidR="003C1250">
        <w:rPr>
          <w:szCs w:val="28"/>
        </w:rPr>
        <w:t xml:space="preserve">26 </w:t>
      </w:r>
      <w:r>
        <w:rPr>
          <w:szCs w:val="28"/>
        </w:rPr>
        <w:t>полож</w:t>
      </w:r>
      <w:r w:rsidR="003C1250">
        <w:rPr>
          <w:szCs w:val="28"/>
        </w:rPr>
        <w:t>ительных заключений.</w:t>
      </w:r>
    </w:p>
    <w:p w:rsidR="00DF3F0A" w:rsidRDefault="00BA203B" w:rsidP="00221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Запланированное </w:t>
      </w:r>
      <w:r w:rsidR="004D7E64">
        <w:rPr>
          <w:rFonts w:ascii="Times New Roman" w:hAnsi="Times New Roman"/>
          <w:sz w:val="28"/>
          <w:szCs w:val="28"/>
          <w:lang w:val="ru-RU"/>
        </w:rPr>
        <w:t xml:space="preserve"> целевое значение ключевого показателя эффективности в соответствии</w:t>
      </w:r>
      <w:r w:rsidR="00F6695C">
        <w:rPr>
          <w:rFonts w:ascii="Times New Roman" w:hAnsi="Times New Roman"/>
          <w:sz w:val="28"/>
          <w:szCs w:val="28"/>
          <w:lang w:val="ru-RU"/>
        </w:rPr>
        <w:t xml:space="preserve"> с Д</w:t>
      </w:r>
      <w:r w:rsidR="0028760E">
        <w:rPr>
          <w:rFonts w:ascii="Times New Roman" w:hAnsi="Times New Roman"/>
          <w:sz w:val="28"/>
          <w:szCs w:val="28"/>
          <w:lang w:val="ru-RU"/>
        </w:rPr>
        <w:t xml:space="preserve">орожной картой: </w:t>
      </w:r>
    </w:p>
    <w:p w:rsidR="00CF657F" w:rsidRPr="00CF657F" w:rsidRDefault="00CF657F" w:rsidP="002212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F657F">
        <w:rPr>
          <w:sz w:val="28"/>
          <w:szCs w:val="28"/>
        </w:rPr>
        <w:t>Доля проектов муниципальных нормативных правовых актов, регулирующих вопросы, связанные с осуществлением предпринимательской деятельности, пошедших процедуру оценки регулирующего воздействия, в общем числе принятых проектов муниципальных нормативных правовых актов, регулирующих вопросы, связанные с осуществлением предпринимательской деятельности, 100%.</w:t>
      </w:r>
    </w:p>
    <w:p w:rsidR="00CF657F" w:rsidRPr="00CF657F" w:rsidRDefault="00CF657F" w:rsidP="0022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657F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CF657F">
        <w:rPr>
          <w:rFonts w:ascii="Times New Roman" w:hAnsi="Times New Roman"/>
          <w:sz w:val="28"/>
          <w:szCs w:val="28"/>
          <w:lang w:val="ru-RU" w:eastAsia="ru-RU"/>
        </w:rPr>
        <w:t xml:space="preserve">Доля действующих муниципальных нормативных правовых актов, регулирующих вопросы, связанные с осуществлением предпринимательской деятельности, прошедших процедуру экспертизы (оценки фактического воздействия), в общем числе действующих муниципальных нормативных </w:t>
      </w:r>
      <w:r w:rsidRPr="00CF657F">
        <w:rPr>
          <w:rFonts w:ascii="Times New Roman" w:hAnsi="Times New Roman"/>
          <w:sz w:val="28"/>
          <w:szCs w:val="28"/>
          <w:lang w:val="ru-RU" w:eastAsia="ru-RU"/>
        </w:rPr>
        <w:lastRenderedPageBreak/>
        <w:t>правовых актов, регулирующих вопросы, связанные с осуществлением предпринимательской деятельности, 100%.</w:t>
      </w:r>
    </w:p>
    <w:p w:rsidR="00CF657F" w:rsidRPr="00CF657F" w:rsidRDefault="00CF657F" w:rsidP="00221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657F">
        <w:rPr>
          <w:rFonts w:ascii="Times New Roman" w:hAnsi="Times New Roman"/>
          <w:sz w:val="28"/>
          <w:szCs w:val="28"/>
          <w:lang w:val="ru-RU" w:eastAsia="ru-RU"/>
        </w:rPr>
        <w:t>3. Среднее число участников публичных консультаций по оценке регулирующего воздействия проектов муниципальных нормативных правовых актов, регулирующих вопросы, связанные с осуществлением предпринимательской деятельности, 2 единицы.</w:t>
      </w:r>
    </w:p>
    <w:p w:rsidR="004D7E64" w:rsidRDefault="0094133B" w:rsidP="00221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Достигнут КПЭ по показателю</w:t>
      </w:r>
      <w:r w:rsidR="004D7E64">
        <w:rPr>
          <w:rFonts w:ascii="Times New Roman" w:hAnsi="Times New Roman"/>
          <w:sz w:val="28"/>
          <w:szCs w:val="28"/>
          <w:lang w:val="ru-RU"/>
        </w:rPr>
        <w:t>:</w:t>
      </w:r>
      <w:r w:rsidRPr="009413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F657F" w:rsidRPr="00CF657F" w:rsidRDefault="00BA203B" w:rsidP="0022124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657F" w:rsidRPr="00CF657F">
        <w:rPr>
          <w:sz w:val="28"/>
          <w:szCs w:val="28"/>
        </w:rPr>
        <w:t>Доля проектов муниципальных нормативных правовых актов, регулирующих вопросы, связанные с осуществлением предпринимательской деятельности, пошедших процедуру оценки регулирующего воздействия, в общем числе принятых проектов муниципальных нормативных правовых актов, регулирующих вопросы, связанные с осуществлением предпринимательской деятельности, 100%.</w:t>
      </w:r>
    </w:p>
    <w:p w:rsidR="00CF657F" w:rsidRPr="00CF657F" w:rsidRDefault="00CF657F" w:rsidP="00221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657F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CF657F">
        <w:rPr>
          <w:rFonts w:ascii="Times New Roman" w:hAnsi="Times New Roman"/>
          <w:sz w:val="28"/>
          <w:szCs w:val="28"/>
          <w:lang w:val="ru-RU" w:eastAsia="ru-RU"/>
        </w:rPr>
        <w:t>Доля действующих муниципальных нормативных правовых актов, регулирующих вопросы, связанные с осуществлением предпринимательской деятельности, прошедших процедуру экспертизы (оценки фактического воздействия), в общем числе действующих муниципальных нормативных правовых актов, регулирующих вопросы, связанные с осуществлением предпринимательской деятельности, 100%.</w:t>
      </w:r>
    </w:p>
    <w:p w:rsidR="00CF657F" w:rsidRPr="00CF657F" w:rsidRDefault="00CF657F" w:rsidP="002212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F657F">
        <w:rPr>
          <w:rFonts w:ascii="Times New Roman" w:hAnsi="Times New Roman"/>
          <w:sz w:val="28"/>
          <w:szCs w:val="28"/>
          <w:lang w:val="ru-RU" w:eastAsia="ru-RU"/>
        </w:rPr>
        <w:t>3. Среднее число участников публичных консультаций по оценке регулирующего воздействия проектов муниципальных нормативных правовых актов, регулирующих вопросы, связанные с осуществлением предпринимательской деятельности, 2 единицы.</w:t>
      </w:r>
    </w:p>
    <w:p w:rsidR="004D7E64" w:rsidRDefault="004D7E64" w:rsidP="004D7E6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1112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Вопрос, поставленный на голосование:</w:t>
      </w:r>
    </w:p>
    <w:p w:rsidR="00800F4C" w:rsidRP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sz w:val="28"/>
          <w:szCs w:val="28"/>
          <w:lang w:val="ru-RU"/>
        </w:rPr>
        <w:t xml:space="preserve">Успешная практика </w:t>
      </w:r>
      <w:r w:rsidR="0087224E">
        <w:rPr>
          <w:rFonts w:ascii="Times New Roman" w:hAnsi="Times New Roman"/>
          <w:sz w:val="28"/>
          <w:szCs w:val="28"/>
          <w:lang w:val="ru-RU"/>
        </w:rPr>
        <w:t>№ 6</w:t>
      </w:r>
      <w:r w:rsidR="00AC0C9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0F4C">
        <w:rPr>
          <w:rFonts w:ascii="Times New Roman" w:hAnsi="Times New Roman"/>
          <w:sz w:val="28"/>
          <w:szCs w:val="28"/>
          <w:lang w:val="ru-RU"/>
        </w:rPr>
        <w:t>«</w:t>
      </w:r>
      <w:r w:rsidR="0087224E" w:rsidRPr="00FB4032">
        <w:rPr>
          <w:rFonts w:ascii="Times New Roman" w:hAnsi="Times New Roman"/>
          <w:sz w:val="28"/>
          <w:szCs w:val="28"/>
          <w:lang w:val="ru-RU"/>
        </w:rPr>
        <w:t>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» внедрена полностью. </w:t>
      </w:r>
    </w:p>
    <w:p w:rsidR="00FB1112" w:rsidRPr="003E7310" w:rsidRDefault="00FB1112" w:rsidP="00FB11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478E2" w:rsidRP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Голосовали: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«За» - 3</w:t>
      </w:r>
    </w:p>
    <w:p w:rsidR="00800F4C" w:rsidRDefault="00255F02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 с оговорками» - 0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«Против» - 0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Итог голосования: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Принято единогласно.</w:t>
      </w:r>
    </w:p>
    <w:p w:rsidR="006D3FC9" w:rsidRDefault="006D3FC9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P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Вопрос 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5F02">
        <w:rPr>
          <w:rFonts w:ascii="Times New Roman" w:hAnsi="Times New Roman"/>
          <w:sz w:val="28"/>
          <w:szCs w:val="28"/>
          <w:lang w:val="ru-RU"/>
        </w:rPr>
        <w:t>П</w:t>
      </w:r>
      <w:r w:rsidRPr="00800F4C">
        <w:rPr>
          <w:rFonts w:ascii="Times New Roman" w:hAnsi="Times New Roman"/>
          <w:sz w:val="28"/>
          <w:szCs w:val="28"/>
          <w:lang w:val="ru-RU"/>
        </w:rPr>
        <w:t>роведени</w:t>
      </w:r>
      <w:r w:rsidR="00255F02">
        <w:rPr>
          <w:rFonts w:ascii="Times New Roman" w:hAnsi="Times New Roman"/>
          <w:sz w:val="28"/>
          <w:szCs w:val="28"/>
          <w:lang w:val="ru-RU"/>
        </w:rPr>
        <w:t>е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 общественной экспертизы по </w:t>
      </w:r>
      <w:r w:rsidR="003B0F63">
        <w:rPr>
          <w:rFonts w:ascii="Times New Roman" w:hAnsi="Times New Roman"/>
          <w:sz w:val="28"/>
          <w:szCs w:val="28"/>
          <w:lang w:val="ru-RU"/>
        </w:rPr>
        <w:t>внедрению успешной практики</w:t>
      </w:r>
      <w:r w:rsidR="00255F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F63">
        <w:rPr>
          <w:rFonts w:ascii="Times New Roman" w:hAnsi="Times New Roman"/>
          <w:sz w:val="28"/>
          <w:szCs w:val="28"/>
          <w:lang w:val="ru-RU"/>
        </w:rPr>
        <w:t>«</w:t>
      </w:r>
      <w:r w:rsidR="00B0366C" w:rsidRPr="00FB4032">
        <w:rPr>
          <w:rFonts w:ascii="Times New Roman" w:hAnsi="Times New Roman"/>
          <w:sz w:val="28"/>
          <w:szCs w:val="28"/>
          <w:lang w:val="ru-RU"/>
        </w:rPr>
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</w:t>
      </w:r>
      <w:r w:rsidR="00B0366C">
        <w:rPr>
          <w:rFonts w:ascii="Times New Roman" w:hAnsi="Times New Roman"/>
          <w:sz w:val="28"/>
          <w:szCs w:val="28"/>
          <w:lang w:val="ru-RU"/>
        </w:rPr>
        <w:t>г</w:t>
      </w:r>
      <w:r w:rsidR="003B0F63">
        <w:rPr>
          <w:rFonts w:ascii="Times New Roman" w:hAnsi="Times New Roman"/>
          <w:sz w:val="28"/>
          <w:szCs w:val="28"/>
          <w:lang w:val="ru-RU"/>
        </w:rPr>
        <w:t>»</w:t>
      </w:r>
      <w:r w:rsidRPr="00800F4C">
        <w:rPr>
          <w:rFonts w:ascii="Times New Roman" w:hAnsi="Times New Roman"/>
          <w:sz w:val="28"/>
          <w:szCs w:val="28"/>
          <w:lang w:val="ru-RU"/>
        </w:rPr>
        <w:t>.</w:t>
      </w:r>
    </w:p>
    <w:p w:rsidR="00800F4C" w:rsidRDefault="00800F4C" w:rsidP="00BB00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Pr="007B2CB2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2CB2">
        <w:rPr>
          <w:rFonts w:ascii="Times New Roman" w:hAnsi="Times New Roman"/>
          <w:b/>
          <w:bCs/>
          <w:sz w:val="28"/>
          <w:szCs w:val="28"/>
          <w:lang w:val="ru-RU"/>
        </w:rPr>
        <w:t>Вступительная часть:</w:t>
      </w:r>
    </w:p>
    <w:p w:rsid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В соответствии с планом мероприятий («дорожной карты») по внедрению успешных практик, направленных на развитие малого и среднего предпринимательства и снятия административных барьеров в муниципальном образовании Березовский район</w:t>
      </w:r>
      <w:r w:rsidR="00255F02">
        <w:rPr>
          <w:rFonts w:ascii="Times New Roman" w:hAnsi="Times New Roman"/>
          <w:bCs/>
          <w:sz w:val="28"/>
          <w:szCs w:val="28"/>
          <w:lang w:val="ru-RU"/>
        </w:rPr>
        <w:t>,</w:t>
      </w:r>
      <w:r w:rsidR="004731D9">
        <w:rPr>
          <w:rFonts w:ascii="Times New Roman" w:hAnsi="Times New Roman"/>
          <w:bCs/>
          <w:sz w:val="28"/>
          <w:szCs w:val="28"/>
          <w:lang w:val="ru-RU"/>
        </w:rPr>
        <w:t xml:space="preserve"> было заявлено об исполнении пункта </w:t>
      </w:r>
      <w:r w:rsidR="00B0366C">
        <w:rPr>
          <w:rFonts w:ascii="Times New Roman" w:hAnsi="Times New Roman"/>
          <w:bCs/>
          <w:sz w:val="28"/>
          <w:szCs w:val="28"/>
          <w:lang w:val="ru-RU"/>
        </w:rPr>
        <w:t>10</w:t>
      </w:r>
      <w:r w:rsidR="004731D9">
        <w:rPr>
          <w:rFonts w:ascii="Times New Roman" w:hAnsi="Times New Roman"/>
          <w:bCs/>
          <w:sz w:val="28"/>
          <w:szCs w:val="28"/>
          <w:lang w:val="ru-RU"/>
        </w:rPr>
        <w:t xml:space="preserve"> Дорожной карты</w:t>
      </w:r>
      <w:r w:rsidR="004731D9" w:rsidRPr="004731D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31D9">
        <w:rPr>
          <w:rFonts w:ascii="Times New Roman" w:hAnsi="Times New Roman"/>
          <w:sz w:val="28"/>
          <w:szCs w:val="28"/>
          <w:lang w:val="ru-RU"/>
        </w:rPr>
        <w:t>«</w:t>
      </w:r>
      <w:r w:rsidR="00B0366C" w:rsidRPr="00FB4032">
        <w:rPr>
          <w:rFonts w:ascii="Times New Roman" w:hAnsi="Times New Roman"/>
          <w:sz w:val="28"/>
          <w:szCs w:val="28"/>
          <w:lang w:val="ru-RU"/>
        </w:rPr>
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</w:t>
      </w:r>
      <w:r w:rsidR="00B0366C">
        <w:rPr>
          <w:rFonts w:ascii="Times New Roman" w:hAnsi="Times New Roman"/>
          <w:sz w:val="28"/>
          <w:szCs w:val="28"/>
          <w:lang w:val="ru-RU"/>
        </w:rPr>
        <w:t>г</w:t>
      </w:r>
      <w:r w:rsidR="004731D9">
        <w:rPr>
          <w:rFonts w:ascii="Times New Roman" w:hAnsi="Times New Roman"/>
          <w:sz w:val="28"/>
          <w:szCs w:val="28"/>
          <w:lang w:val="ru-RU"/>
        </w:rPr>
        <w:t>»</w:t>
      </w:r>
      <w:r w:rsidR="00255F0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00F4C" w:rsidRDefault="00800F4C" w:rsidP="00800F4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0F4C" w:rsidRDefault="00800F4C" w:rsidP="008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3653">
        <w:rPr>
          <w:rFonts w:ascii="Times New Roman" w:hAnsi="Times New Roman"/>
          <w:b/>
          <w:sz w:val="28"/>
          <w:szCs w:val="28"/>
          <w:lang w:val="ru-RU"/>
        </w:rPr>
        <w:t>Описательная часть:</w:t>
      </w:r>
      <w:r w:rsidRPr="00F13653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8150E" w:rsidRDefault="00C75260" w:rsidP="001010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Березовского района в целях развития предпринимательской деятельности и повышения предпринимательской активности населения района сформирована система информационной поддержки субъектов малого и среднего  предпринимательства и граждан о возможностях получения различных форм поддержки со стороны администрации Березовского района, организаций, образующих инфраструктуру поддержки субъектов малого и среднего предпринимательства</w:t>
      </w:r>
      <w:r w:rsidR="0038150E">
        <w:rPr>
          <w:sz w:val="28"/>
          <w:szCs w:val="28"/>
        </w:rPr>
        <w:t>, о способах организации собственного дела.</w:t>
      </w:r>
    </w:p>
    <w:p w:rsidR="0038150E" w:rsidRDefault="0038150E" w:rsidP="003815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010F6">
        <w:rPr>
          <w:sz w:val="28"/>
          <w:szCs w:val="28"/>
        </w:rPr>
        <w:t>а официальном сайте органов местного самоуправления Березовского района действует раздел «Малое и среднее предпринимательство» (</w:t>
      </w:r>
      <w:hyperlink r:id="rId7" w:history="1">
        <w:r w:rsidRPr="001010F6">
          <w:rPr>
            <w:rStyle w:val="a5"/>
            <w:sz w:val="28"/>
            <w:szCs w:val="28"/>
          </w:rPr>
          <w:t>http://</w:t>
        </w:r>
        <w:r w:rsidRPr="001010F6">
          <w:rPr>
            <w:rStyle w:val="a5"/>
            <w:sz w:val="28"/>
            <w:szCs w:val="28"/>
            <w:lang w:val="en-US"/>
          </w:rPr>
          <w:t>www</w:t>
        </w:r>
        <w:r w:rsidRPr="001010F6">
          <w:rPr>
            <w:rStyle w:val="a5"/>
            <w:sz w:val="28"/>
            <w:szCs w:val="28"/>
          </w:rPr>
          <w:t>.</w:t>
        </w:r>
        <w:proofErr w:type="spellStart"/>
        <w:r w:rsidRPr="001010F6">
          <w:rPr>
            <w:rStyle w:val="a5"/>
            <w:sz w:val="28"/>
            <w:szCs w:val="28"/>
          </w:rPr>
          <w:t>berezovo.ru</w:t>
        </w:r>
        <w:proofErr w:type="spellEnd"/>
        <w:r w:rsidRPr="001010F6">
          <w:rPr>
            <w:rStyle w:val="a5"/>
            <w:sz w:val="28"/>
            <w:szCs w:val="28"/>
          </w:rPr>
          <w:t>/</w:t>
        </w:r>
        <w:proofErr w:type="spellStart"/>
        <w:r w:rsidRPr="001010F6">
          <w:rPr>
            <w:rStyle w:val="a5"/>
            <w:sz w:val="28"/>
            <w:szCs w:val="28"/>
          </w:rPr>
          <w:t>activity</w:t>
        </w:r>
        <w:proofErr w:type="spellEnd"/>
        <w:r w:rsidRPr="001010F6">
          <w:rPr>
            <w:rStyle w:val="a5"/>
            <w:sz w:val="28"/>
            <w:szCs w:val="28"/>
          </w:rPr>
          <w:t>/</w:t>
        </w:r>
        <w:proofErr w:type="spellStart"/>
        <w:r w:rsidRPr="001010F6">
          <w:rPr>
            <w:rStyle w:val="a5"/>
            <w:sz w:val="28"/>
            <w:szCs w:val="28"/>
          </w:rPr>
          <w:t>predprinim</w:t>
        </w:r>
        <w:proofErr w:type="spellEnd"/>
        <w:r w:rsidRPr="001010F6">
          <w:rPr>
            <w:rStyle w:val="a5"/>
            <w:sz w:val="28"/>
            <w:szCs w:val="28"/>
          </w:rPr>
          <w:t>/</w:t>
        </w:r>
      </w:hyperlink>
      <w:r w:rsidRPr="001010F6">
        <w:rPr>
          <w:sz w:val="28"/>
          <w:szCs w:val="28"/>
        </w:rPr>
        <w:t xml:space="preserve">), </w:t>
      </w:r>
      <w:r w:rsidR="002236DD">
        <w:rPr>
          <w:sz w:val="28"/>
          <w:szCs w:val="28"/>
        </w:rPr>
        <w:t>который позволяет получить следующую информацию</w:t>
      </w:r>
      <w:r w:rsidRPr="001010F6">
        <w:rPr>
          <w:sz w:val="28"/>
          <w:szCs w:val="28"/>
        </w:rPr>
        <w:t>:</w:t>
      </w:r>
    </w:p>
    <w:p w:rsidR="00F20EC2" w:rsidRPr="001010F6" w:rsidRDefault="00F20EC2" w:rsidP="003815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акты, касающиеся предпринимательской деятельности;</w:t>
      </w:r>
    </w:p>
    <w:p w:rsidR="0038150E" w:rsidRPr="001010F6" w:rsidRDefault="0038150E" w:rsidP="0038150E">
      <w:pPr>
        <w:pStyle w:val="Default"/>
        <w:ind w:firstLine="708"/>
        <w:jc w:val="both"/>
        <w:rPr>
          <w:sz w:val="28"/>
          <w:szCs w:val="28"/>
        </w:rPr>
      </w:pPr>
      <w:r w:rsidRPr="001010F6">
        <w:rPr>
          <w:sz w:val="28"/>
          <w:szCs w:val="28"/>
        </w:rPr>
        <w:t>- о муниципальных программах поддержки и развития субъектов малого и среднего предпринимательства (далее – СМСП) в Березовском районе;</w:t>
      </w:r>
    </w:p>
    <w:p w:rsidR="0038150E" w:rsidRPr="001010F6" w:rsidRDefault="0038150E" w:rsidP="0038150E">
      <w:pPr>
        <w:pStyle w:val="Default"/>
        <w:ind w:firstLine="708"/>
        <w:jc w:val="both"/>
        <w:rPr>
          <w:sz w:val="28"/>
          <w:szCs w:val="28"/>
        </w:rPr>
      </w:pPr>
      <w:r w:rsidRPr="001010F6">
        <w:rPr>
          <w:sz w:val="28"/>
          <w:szCs w:val="28"/>
        </w:rPr>
        <w:t>- о предоставляемых видах поддержки СМСП;</w:t>
      </w:r>
    </w:p>
    <w:p w:rsidR="0038150E" w:rsidRPr="001010F6" w:rsidRDefault="0038150E" w:rsidP="0038150E">
      <w:pPr>
        <w:pStyle w:val="Default"/>
        <w:ind w:firstLine="708"/>
        <w:jc w:val="both"/>
        <w:rPr>
          <w:sz w:val="28"/>
          <w:szCs w:val="28"/>
        </w:rPr>
      </w:pPr>
      <w:r w:rsidRPr="001010F6">
        <w:rPr>
          <w:sz w:val="28"/>
          <w:szCs w:val="28"/>
        </w:rPr>
        <w:t>- о мероприятиях проводимых для СМСП на муниципальном и региональном уровне;</w:t>
      </w:r>
    </w:p>
    <w:p w:rsidR="0038150E" w:rsidRPr="001010F6" w:rsidRDefault="0038150E" w:rsidP="0038150E">
      <w:pPr>
        <w:pStyle w:val="Default"/>
        <w:ind w:firstLine="708"/>
        <w:jc w:val="both"/>
        <w:rPr>
          <w:sz w:val="28"/>
          <w:szCs w:val="28"/>
        </w:rPr>
      </w:pPr>
      <w:r w:rsidRPr="001010F6">
        <w:rPr>
          <w:sz w:val="28"/>
          <w:szCs w:val="28"/>
        </w:rPr>
        <w:t>- о деятельности Совета по развитию малого и среднего предпринимательства на территории Березовского района;</w:t>
      </w:r>
    </w:p>
    <w:p w:rsidR="0038150E" w:rsidRPr="001010F6" w:rsidRDefault="0038150E" w:rsidP="0038150E">
      <w:pPr>
        <w:pStyle w:val="Default"/>
        <w:ind w:firstLine="708"/>
        <w:jc w:val="both"/>
        <w:rPr>
          <w:sz w:val="28"/>
          <w:szCs w:val="28"/>
        </w:rPr>
      </w:pPr>
      <w:r w:rsidRPr="001010F6">
        <w:rPr>
          <w:sz w:val="28"/>
          <w:szCs w:val="28"/>
        </w:rPr>
        <w:t>- об организациях, образующих инфраструктуру поддержки субъектов малого и среднего предпринимательства (размещена ссылка для получения информации об условиях и о порядке оказания таким организациями поддержки СМСП);</w:t>
      </w:r>
    </w:p>
    <w:p w:rsidR="0038150E" w:rsidRPr="001010F6" w:rsidRDefault="0038150E" w:rsidP="0038150E">
      <w:pPr>
        <w:pStyle w:val="Default"/>
        <w:ind w:firstLine="708"/>
        <w:jc w:val="both"/>
        <w:rPr>
          <w:sz w:val="28"/>
          <w:szCs w:val="28"/>
        </w:rPr>
      </w:pPr>
      <w:r w:rsidRPr="001010F6">
        <w:rPr>
          <w:sz w:val="28"/>
          <w:szCs w:val="28"/>
        </w:rPr>
        <w:t>- о кредитных и гарантийных продуктах ОАО Сбербанк России и ПАО Ханты-Мансийский банк Открытие</w:t>
      </w:r>
      <w:r w:rsidR="00C62D65" w:rsidRPr="00C62D65">
        <w:rPr>
          <w:sz w:val="28"/>
          <w:szCs w:val="28"/>
        </w:rPr>
        <w:t xml:space="preserve"> </w:t>
      </w:r>
      <w:r w:rsidR="00C62D65">
        <w:rPr>
          <w:sz w:val="28"/>
          <w:szCs w:val="28"/>
        </w:rPr>
        <w:t>(</w:t>
      </w:r>
      <w:r w:rsidR="00C62D65" w:rsidRPr="001010F6">
        <w:rPr>
          <w:sz w:val="28"/>
          <w:szCs w:val="28"/>
        </w:rPr>
        <w:t>размещена ссылка для получения информации</w:t>
      </w:r>
      <w:r w:rsidR="00C62D65">
        <w:rPr>
          <w:sz w:val="28"/>
          <w:szCs w:val="28"/>
        </w:rPr>
        <w:t>)</w:t>
      </w:r>
      <w:r w:rsidRPr="001010F6">
        <w:rPr>
          <w:sz w:val="28"/>
          <w:szCs w:val="28"/>
        </w:rPr>
        <w:t>;</w:t>
      </w:r>
    </w:p>
    <w:p w:rsidR="0038150E" w:rsidRPr="001010F6" w:rsidRDefault="0038150E" w:rsidP="0038150E">
      <w:pPr>
        <w:pStyle w:val="Default"/>
        <w:ind w:firstLine="708"/>
        <w:jc w:val="both"/>
        <w:rPr>
          <w:sz w:val="28"/>
          <w:szCs w:val="28"/>
        </w:rPr>
      </w:pPr>
      <w:r w:rsidRPr="001010F6">
        <w:rPr>
          <w:sz w:val="28"/>
          <w:szCs w:val="28"/>
        </w:rPr>
        <w:t xml:space="preserve">- </w:t>
      </w:r>
      <w:r w:rsidR="00C62D65">
        <w:rPr>
          <w:sz w:val="28"/>
          <w:szCs w:val="28"/>
        </w:rPr>
        <w:t xml:space="preserve">о получателях муниципальной поддержки (размещен </w:t>
      </w:r>
      <w:r w:rsidRPr="001010F6">
        <w:rPr>
          <w:sz w:val="28"/>
          <w:szCs w:val="28"/>
        </w:rPr>
        <w:t>реестр СМСП – получателей муниципальной поддержки</w:t>
      </w:r>
      <w:r w:rsidR="00C62D65">
        <w:rPr>
          <w:sz w:val="28"/>
          <w:szCs w:val="28"/>
        </w:rPr>
        <w:t>)</w:t>
      </w:r>
      <w:r w:rsidRPr="001010F6">
        <w:rPr>
          <w:sz w:val="28"/>
          <w:szCs w:val="28"/>
        </w:rPr>
        <w:t>;</w:t>
      </w:r>
    </w:p>
    <w:p w:rsidR="0038150E" w:rsidRPr="001010F6" w:rsidRDefault="0038150E" w:rsidP="0038150E">
      <w:pPr>
        <w:pStyle w:val="Default"/>
        <w:ind w:firstLine="708"/>
        <w:jc w:val="both"/>
        <w:rPr>
          <w:sz w:val="28"/>
          <w:szCs w:val="28"/>
        </w:rPr>
      </w:pPr>
      <w:r w:rsidRPr="001010F6">
        <w:rPr>
          <w:sz w:val="28"/>
          <w:szCs w:val="28"/>
        </w:rPr>
        <w:t xml:space="preserve">- о порядке регистрации в качестве индивидуального предпринимателя; </w:t>
      </w:r>
    </w:p>
    <w:p w:rsidR="0038150E" w:rsidRPr="001010F6" w:rsidRDefault="0038150E" w:rsidP="0038150E">
      <w:pPr>
        <w:pStyle w:val="Default"/>
        <w:ind w:firstLine="708"/>
        <w:jc w:val="both"/>
        <w:rPr>
          <w:sz w:val="28"/>
          <w:szCs w:val="28"/>
        </w:rPr>
      </w:pPr>
      <w:r w:rsidRPr="001010F6">
        <w:rPr>
          <w:sz w:val="28"/>
          <w:szCs w:val="28"/>
        </w:rPr>
        <w:t>- о деятельности органов местного самоуправления о реализации подпрограммы «Развития малого и среднего предпринимательства» муниципальной программы «Социально-экономическое развитие, инвестиции и инновации Березовского района на 2016-2020 годы» (постановление администрации Березовского района 29 ноября 2013 года № 1744);</w:t>
      </w:r>
    </w:p>
    <w:p w:rsidR="002236DD" w:rsidRDefault="0038150E" w:rsidP="0038150E">
      <w:pPr>
        <w:pStyle w:val="Default"/>
        <w:ind w:firstLine="708"/>
        <w:jc w:val="both"/>
        <w:rPr>
          <w:sz w:val="28"/>
          <w:szCs w:val="28"/>
        </w:rPr>
      </w:pPr>
      <w:r w:rsidRPr="001010F6">
        <w:rPr>
          <w:sz w:val="28"/>
          <w:szCs w:val="28"/>
        </w:rPr>
        <w:lastRenderedPageBreak/>
        <w:t xml:space="preserve">- о деятельности субъектов малого и среднего предпринимательства, а также проводимых семинарах, форумах, круглых столов выставках на муниципальном и региональном уровне. </w:t>
      </w:r>
    </w:p>
    <w:p w:rsidR="0038150E" w:rsidRPr="001010F6" w:rsidRDefault="002236DD" w:rsidP="0038150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8150E" w:rsidRPr="001010F6">
        <w:rPr>
          <w:sz w:val="28"/>
          <w:szCs w:val="28"/>
        </w:rPr>
        <w:t>ктуализация информационного раздела</w:t>
      </w:r>
      <w:r w:rsidR="00EB75A8">
        <w:rPr>
          <w:sz w:val="28"/>
          <w:szCs w:val="28"/>
        </w:rPr>
        <w:t xml:space="preserve"> обеспечивается в постоянном режиме</w:t>
      </w:r>
      <w:r w:rsidR="0038150E" w:rsidRPr="001010F6">
        <w:rPr>
          <w:sz w:val="28"/>
          <w:szCs w:val="28"/>
        </w:rPr>
        <w:t>.</w:t>
      </w:r>
    </w:p>
    <w:p w:rsidR="00F20EC2" w:rsidRPr="00F20EC2" w:rsidRDefault="00C62D65" w:rsidP="00F20EC2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деятельности по формированию позитивного отношения различных групп населения </w:t>
      </w:r>
      <w:r w:rsidR="00F20EC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к предпринимательской деятельности в </w:t>
      </w:r>
      <w:r w:rsidR="00F20EC2">
        <w:rPr>
          <w:sz w:val="28"/>
          <w:szCs w:val="28"/>
        </w:rPr>
        <w:t>районе</w:t>
      </w:r>
      <w:r>
        <w:rPr>
          <w:sz w:val="28"/>
          <w:szCs w:val="28"/>
        </w:rPr>
        <w:t xml:space="preserve"> </w:t>
      </w:r>
      <w:r w:rsidR="00F20EC2">
        <w:rPr>
          <w:sz w:val="28"/>
          <w:szCs w:val="28"/>
        </w:rPr>
        <w:t>е</w:t>
      </w:r>
      <w:r w:rsidR="00F20EC2" w:rsidRPr="00F20EC2">
        <w:rPr>
          <w:sz w:val="28"/>
          <w:szCs w:val="28"/>
        </w:rPr>
        <w:t>жегодно проводится празднование Дня российского предпринимательства. В рамках данного мероприятия проводятся:</w:t>
      </w:r>
    </w:p>
    <w:p w:rsidR="00F20EC2" w:rsidRPr="00F20EC2" w:rsidRDefault="00F20EC2" w:rsidP="00F20E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0EC2">
        <w:rPr>
          <w:sz w:val="28"/>
          <w:szCs w:val="28"/>
          <w:lang w:val="ru-RU"/>
        </w:rPr>
        <w:t xml:space="preserve"> </w:t>
      </w:r>
      <w:r w:rsidRPr="00F20EC2">
        <w:rPr>
          <w:rFonts w:ascii="Times New Roman" w:hAnsi="Times New Roman"/>
          <w:sz w:val="28"/>
          <w:szCs w:val="28"/>
          <w:lang w:val="ru-RU" w:eastAsia="ru-RU"/>
        </w:rPr>
        <w:t>- конкурс детских творческих работ «Предпринимательство сегодня» среди учащихся образовательных школ</w:t>
      </w:r>
      <w:r w:rsidRPr="00F20EC2">
        <w:rPr>
          <w:rFonts w:ascii="Times New Roman" w:hAnsi="Times New Roman"/>
          <w:sz w:val="28"/>
          <w:szCs w:val="28"/>
          <w:lang w:eastAsia="ru-RU"/>
        </w:rPr>
        <w:t> </w:t>
      </w:r>
      <w:r w:rsidRPr="00F20EC2">
        <w:rPr>
          <w:rFonts w:ascii="Times New Roman" w:hAnsi="Times New Roman"/>
          <w:sz w:val="28"/>
          <w:szCs w:val="28"/>
          <w:lang w:val="ru-RU" w:eastAsia="ru-RU"/>
        </w:rPr>
        <w:t xml:space="preserve"> 6-8 классов и 9-11 классов;</w:t>
      </w:r>
    </w:p>
    <w:p w:rsidR="00F20EC2" w:rsidRDefault="00F20EC2" w:rsidP="00F20EC2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0EC2">
        <w:rPr>
          <w:rFonts w:ascii="Times New Roman" w:hAnsi="Times New Roman"/>
          <w:sz w:val="28"/>
          <w:szCs w:val="28"/>
          <w:lang w:val="ru-RU" w:eastAsia="ru-RU"/>
        </w:rPr>
        <w:t xml:space="preserve">- конкурс «Предприниматель года» - среди субъектов малого и среднего предпринимательства. </w:t>
      </w:r>
    </w:p>
    <w:p w:rsidR="007F07D1" w:rsidRPr="001010F6" w:rsidRDefault="007F07D1" w:rsidP="007F07D1">
      <w:pPr>
        <w:pStyle w:val="Default"/>
        <w:ind w:firstLine="708"/>
        <w:jc w:val="both"/>
        <w:rPr>
          <w:sz w:val="28"/>
          <w:szCs w:val="28"/>
        </w:rPr>
      </w:pPr>
      <w:r w:rsidRPr="001010F6">
        <w:rPr>
          <w:rFonts w:eastAsia="Times New Roman"/>
          <w:sz w:val="28"/>
          <w:szCs w:val="28"/>
        </w:rPr>
        <w:t xml:space="preserve">В целях информированности молодежи о предпринимательской деятельности </w:t>
      </w:r>
      <w:r>
        <w:rPr>
          <w:rFonts w:eastAsia="Times New Roman"/>
          <w:sz w:val="28"/>
          <w:szCs w:val="28"/>
        </w:rPr>
        <w:t>ежегодно проводится</w:t>
      </w:r>
      <w:r w:rsidRPr="001010F6">
        <w:rPr>
          <w:rFonts w:eastAsia="Times New Roman"/>
          <w:sz w:val="28"/>
          <w:szCs w:val="28"/>
        </w:rPr>
        <w:t xml:space="preserve"> муниципальный молодежный форум «Шаг в предпринимательство».</w:t>
      </w:r>
    </w:p>
    <w:p w:rsidR="00F20EC2" w:rsidRDefault="004003C0" w:rsidP="001010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2016 года организованы следующие мероприятия:</w:t>
      </w:r>
    </w:p>
    <w:p w:rsidR="004003C0" w:rsidRPr="00F20EC2" w:rsidRDefault="004003C0" w:rsidP="004003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0EC2">
        <w:rPr>
          <w:rFonts w:ascii="Times New Roman" w:hAnsi="Times New Roman"/>
          <w:sz w:val="28"/>
          <w:szCs w:val="28"/>
          <w:lang w:val="ru-RU" w:eastAsia="ru-RU"/>
        </w:rPr>
        <w:t>- конкурс детских творческих работ «Предпринимательство сегодня» среди учащихся образовательных школ</w:t>
      </w:r>
      <w:r w:rsidRPr="00F20EC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6-8 классов и 9-11 классов, в котором приняли участие 27 учащихся;</w:t>
      </w:r>
    </w:p>
    <w:p w:rsidR="004003C0" w:rsidRDefault="004003C0" w:rsidP="004003C0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0EC2">
        <w:rPr>
          <w:rFonts w:ascii="Times New Roman" w:hAnsi="Times New Roman"/>
          <w:sz w:val="28"/>
          <w:szCs w:val="28"/>
          <w:lang w:val="ru-RU" w:eastAsia="ru-RU"/>
        </w:rPr>
        <w:t xml:space="preserve">- конкурс «Предприниматель года» - среди субъектов малого и среднего предпринимательства. </w:t>
      </w:r>
      <w:r>
        <w:rPr>
          <w:rFonts w:ascii="Times New Roman" w:hAnsi="Times New Roman"/>
          <w:sz w:val="28"/>
          <w:szCs w:val="28"/>
          <w:lang w:val="ru-RU" w:eastAsia="ru-RU"/>
        </w:rPr>
        <w:t>Участниками стали 23 субъекта бизнеса;</w:t>
      </w:r>
    </w:p>
    <w:p w:rsidR="004003C0" w:rsidRDefault="004003C0" w:rsidP="004003C0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оказано 256 устных консультаций по вопросам оказания поддержки предпринимательства;</w:t>
      </w:r>
    </w:p>
    <w:p w:rsidR="004003C0" w:rsidRDefault="004003C0" w:rsidP="004003C0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размещено 27 информационных сообщения на официальном веб-сайте органов местного самоуправления района;</w:t>
      </w:r>
    </w:p>
    <w:p w:rsidR="003E7C37" w:rsidRDefault="004003C0" w:rsidP="004003C0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выпущено в эфир 8 сюжетов, связанных с предпринимательской деятельностью на </w:t>
      </w:r>
      <w:r w:rsidR="003E7C37">
        <w:rPr>
          <w:rFonts w:ascii="Times New Roman" w:hAnsi="Times New Roman"/>
          <w:sz w:val="28"/>
          <w:szCs w:val="28"/>
          <w:lang w:val="ru-RU" w:eastAsia="ru-RU"/>
        </w:rPr>
        <w:t>телеканале «АТВ «Березово»;</w:t>
      </w:r>
    </w:p>
    <w:p w:rsidR="004003C0" w:rsidRPr="003E7C37" w:rsidRDefault="003E7C37" w:rsidP="004003C0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E7C37">
        <w:rPr>
          <w:rFonts w:ascii="Times New Roman" w:hAnsi="Times New Roman"/>
          <w:sz w:val="28"/>
          <w:szCs w:val="28"/>
          <w:lang w:val="ru-RU" w:eastAsia="ru-RU"/>
        </w:rPr>
        <w:t xml:space="preserve">- проведено 4 обучающих семинара, </w:t>
      </w:r>
      <w:r w:rsidR="004003C0" w:rsidRPr="003E7C3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E7C37">
        <w:rPr>
          <w:rFonts w:ascii="Times New Roman" w:hAnsi="Times New Roman"/>
          <w:sz w:val="28"/>
          <w:szCs w:val="28"/>
          <w:lang w:val="ru-RU" w:eastAsia="ru-RU"/>
        </w:rPr>
        <w:t>ч</w:t>
      </w:r>
      <w:r w:rsidRPr="003E7C37">
        <w:rPr>
          <w:rFonts w:ascii="Times New Roman" w:hAnsi="Times New Roman"/>
          <w:sz w:val="28"/>
          <w:szCs w:val="28"/>
          <w:lang w:val="ru-RU"/>
        </w:rPr>
        <w:t>исло слушателей от СМСП 58 единиц.</w:t>
      </w:r>
    </w:p>
    <w:p w:rsidR="001010F6" w:rsidRPr="001010F6" w:rsidRDefault="001010F6" w:rsidP="001010F6">
      <w:pPr>
        <w:pStyle w:val="Default"/>
        <w:ind w:firstLine="708"/>
        <w:jc w:val="both"/>
        <w:rPr>
          <w:bCs/>
          <w:sz w:val="28"/>
          <w:szCs w:val="28"/>
        </w:rPr>
      </w:pPr>
      <w:r w:rsidRPr="001010F6">
        <w:rPr>
          <w:sz w:val="28"/>
          <w:szCs w:val="28"/>
        </w:rPr>
        <w:t>На официальном сайте органов местного самоуправления Березовского района создан специализированный раздел «Государственные и муниципальные услуги» (</w:t>
      </w:r>
      <w:hyperlink r:id="rId8" w:history="1">
        <w:r w:rsidRPr="001010F6">
          <w:rPr>
            <w:rStyle w:val="a5"/>
            <w:sz w:val="28"/>
            <w:szCs w:val="28"/>
          </w:rPr>
          <w:t>http://www.berezovo.ru/activity/municipal_services/</w:t>
        </w:r>
      </w:hyperlink>
      <w:r w:rsidRPr="001010F6">
        <w:rPr>
          <w:sz w:val="28"/>
          <w:szCs w:val="28"/>
        </w:rPr>
        <w:t>), который призван помочь субъектам бизнеса получить необходимую информацию о муниципальных услугам в различных сферах, предоставляемых органами местного самоуправления района</w:t>
      </w:r>
      <w:r w:rsidR="00E874B2">
        <w:rPr>
          <w:sz w:val="28"/>
          <w:szCs w:val="28"/>
        </w:rPr>
        <w:t xml:space="preserve"> и муниципальными учреждениями, который содержит исчерпывающую информацию о предоставляемых </w:t>
      </w:r>
      <w:r w:rsidRPr="001010F6">
        <w:rPr>
          <w:sz w:val="28"/>
          <w:szCs w:val="28"/>
        </w:rPr>
        <w:t xml:space="preserve">государственных и муниципальных услугах, которые можно получить в </w:t>
      </w:r>
      <w:r w:rsidRPr="001010F6">
        <w:rPr>
          <w:bCs/>
          <w:sz w:val="28"/>
          <w:szCs w:val="28"/>
        </w:rPr>
        <w:t>муниципальном автономном учреждении «Многофункциональный центр предоставления государственных и муниципальных услуг в Березовском районе».</w:t>
      </w:r>
    </w:p>
    <w:p w:rsidR="001010F6" w:rsidRPr="001010F6" w:rsidRDefault="001010F6" w:rsidP="001010F6">
      <w:pPr>
        <w:pStyle w:val="Default"/>
        <w:ind w:firstLine="708"/>
        <w:jc w:val="both"/>
        <w:rPr>
          <w:bCs/>
          <w:sz w:val="28"/>
          <w:szCs w:val="28"/>
        </w:rPr>
      </w:pPr>
      <w:r w:rsidRPr="001010F6">
        <w:rPr>
          <w:bCs/>
          <w:sz w:val="28"/>
          <w:szCs w:val="28"/>
        </w:rPr>
        <w:t>В Многофункциональном центре предоставления государственных и муниципальных услуг в Березовском районе» в доступном для предпринимателей района и желающих начать свое дело месте размещены информационные материалы</w:t>
      </w:r>
      <w:r w:rsidR="007F07D1">
        <w:rPr>
          <w:bCs/>
          <w:sz w:val="28"/>
          <w:szCs w:val="28"/>
        </w:rPr>
        <w:t xml:space="preserve"> о</w:t>
      </w:r>
      <w:r w:rsidRPr="001010F6">
        <w:rPr>
          <w:bCs/>
          <w:sz w:val="28"/>
          <w:szCs w:val="28"/>
        </w:rPr>
        <w:t>:</w:t>
      </w:r>
    </w:p>
    <w:p w:rsidR="001010F6" w:rsidRPr="001010F6" w:rsidRDefault="001010F6" w:rsidP="001010F6">
      <w:pPr>
        <w:pStyle w:val="Default"/>
        <w:ind w:firstLine="708"/>
        <w:jc w:val="both"/>
        <w:rPr>
          <w:bCs/>
          <w:sz w:val="28"/>
          <w:szCs w:val="28"/>
        </w:rPr>
      </w:pPr>
      <w:r w:rsidRPr="001010F6">
        <w:rPr>
          <w:bCs/>
          <w:sz w:val="28"/>
          <w:szCs w:val="28"/>
        </w:rPr>
        <w:t xml:space="preserve">- предоставляемых видах поддержки СМСП, </w:t>
      </w:r>
    </w:p>
    <w:p w:rsidR="001010F6" w:rsidRPr="001010F6" w:rsidRDefault="007F07D1" w:rsidP="001010F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1010F6" w:rsidRPr="001010F6">
        <w:rPr>
          <w:bCs/>
          <w:sz w:val="28"/>
          <w:szCs w:val="28"/>
        </w:rPr>
        <w:t xml:space="preserve">порядке предоставления поддержки, </w:t>
      </w:r>
    </w:p>
    <w:p w:rsidR="001010F6" w:rsidRPr="001010F6" w:rsidRDefault="007F07D1" w:rsidP="001010F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010F6" w:rsidRPr="001010F6">
        <w:rPr>
          <w:bCs/>
          <w:sz w:val="28"/>
          <w:szCs w:val="28"/>
        </w:rPr>
        <w:t>перечне документов необходимых для получения поддержки;</w:t>
      </w:r>
    </w:p>
    <w:p w:rsidR="001010F6" w:rsidRPr="001010F6" w:rsidRDefault="007F07D1" w:rsidP="001010F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010F6" w:rsidRPr="001010F6">
        <w:rPr>
          <w:bCs/>
          <w:sz w:val="28"/>
          <w:szCs w:val="28"/>
        </w:rPr>
        <w:t xml:space="preserve">муниципальных программах поддержки и развития СМСП в Березовском районе.  </w:t>
      </w:r>
    </w:p>
    <w:p w:rsidR="00C4085D" w:rsidRDefault="00C4085D" w:rsidP="00C40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Запланированное целевое значение ключевого показателя эффективности в соответствии с Дорожной картой:</w:t>
      </w:r>
    </w:p>
    <w:p w:rsidR="009D38DA" w:rsidRPr="009D38DA" w:rsidRDefault="009D38DA" w:rsidP="009D38D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9D38DA">
        <w:rPr>
          <w:rFonts w:ascii="Times New Roman" w:hAnsi="Times New Roman"/>
          <w:sz w:val="28"/>
          <w:szCs w:val="28"/>
          <w:lang w:val="ru-RU"/>
        </w:rPr>
        <w:t>Доля субъектов малого и среднего предпринимательства муниципального образования, принявших участие в обучающих мероприятиях, конференциях, форумах, круглых столах по вопросам развития предпринимательской деятельности, от общего числа субъектов малого и среднего предпринимательства муниципального образования, не менее 10%.</w:t>
      </w:r>
    </w:p>
    <w:p w:rsidR="009D38DA" w:rsidRPr="009D38DA" w:rsidRDefault="009D38DA" w:rsidP="009D3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38DA">
        <w:rPr>
          <w:rFonts w:ascii="Times New Roman" w:hAnsi="Times New Roman"/>
          <w:sz w:val="28"/>
          <w:szCs w:val="28"/>
          <w:lang w:val="ru-RU"/>
        </w:rPr>
        <w:t>2. Доля субъектов малого и среднего предпринимательства муниципального образования, получивших информационную поддержку по вопросам предоставления финансирования, от общего числа субъектов малого и среднего предпринимательства муниципального образования не менее 30%.</w:t>
      </w:r>
    </w:p>
    <w:p w:rsidR="00B11029" w:rsidRDefault="00B11029" w:rsidP="00B110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Достигнут КПЭ по показателю:</w:t>
      </w:r>
      <w:r w:rsidRPr="0094133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47C7" w:rsidRDefault="009D38DA" w:rsidP="008847C7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47C7">
        <w:rPr>
          <w:rFonts w:ascii="Times New Roman" w:hAnsi="Times New Roman"/>
          <w:sz w:val="28"/>
          <w:szCs w:val="28"/>
          <w:lang w:val="ru-RU"/>
        </w:rPr>
        <w:t>Доля субъектов малого и среднего предпринимательства муниципального образования, принявших участие в обучающих мероприятиях, конференциях, форумах, круглых столах по вопросам развития предпринимательской деятельности, от общего числа субъектов малого и среднего предпринимательства муниц</w:t>
      </w:r>
      <w:r w:rsidR="004D496E">
        <w:rPr>
          <w:rFonts w:ascii="Times New Roman" w:hAnsi="Times New Roman"/>
          <w:sz w:val="28"/>
          <w:szCs w:val="28"/>
          <w:lang w:val="ru-RU"/>
        </w:rPr>
        <w:t xml:space="preserve">ипального образования - </w:t>
      </w:r>
      <w:r w:rsidRPr="008847C7">
        <w:rPr>
          <w:rFonts w:ascii="Times New Roman" w:hAnsi="Times New Roman"/>
          <w:sz w:val="28"/>
          <w:szCs w:val="28"/>
          <w:lang w:val="ru-RU"/>
        </w:rPr>
        <w:t>10%.</w:t>
      </w:r>
    </w:p>
    <w:p w:rsidR="008847C7" w:rsidRPr="008847C7" w:rsidRDefault="009D38DA" w:rsidP="008847C7">
      <w:pPr>
        <w:pStyle w:val="a3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47C7">
        <w:rPr>
          <w:rFonts w:ascii="Times New Roman" w:hAnsi="Times New Roman"/>
          <w:sz w:val="28"/>
          <w:szCs w:val="28"/>
          <w:lang w:val="ru-RU"/>
        </w:rPr>
        <w:t xml:space="preserve">Доля субъектов малого и среднего предпринимательства муниципального образования, получивших информационную поддержку по вопросам предоставления финансирования, от общего числа субъектов малого и среднего предпринимательства муниципального </w:t>
      </w:r>
      <w:r w:rsidR="004D496E">
        <w:rPr>
          <w:rFonts w:ascii="Times New Roman" w:hAnsi="Times New Roman"/>
          <w:sz w:val="28"/>
          <w:szCs w:val="28"/>
          <w:lang w:val="ru-RU"/>
        </w:rPr>
        <w:t xml:space="preserve">образования - </w:t>
      </w:r>
      <w:r w:rsidRPr="008847C7">
        <w:rPr>
          <w:rFonts w:ascii="Times New Roman" w:hAnsi="Times New Roman"/>
          <w:sz w:val="28"/>
          <w:szCs w:val="28"/>
          <w:lang w:val="ru-RU"/>
        </w:rPr>
        <w:t>30%.</w:t>
      </w:r>
    </w:p>
    <w:p w:rsidR="008847C7" w:rsidRPr="008847C7" w:rsidRDefault="008847C7" w:rsidP="008847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D63F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Вопрос, поставленный на голосование:</w:t>
      </w:r>
    </w:p>
    <w:p w:rsidR="00D63F1E" w:rsidRPr="00800F4C" w:rsidRDefault="00D63F1E" w:rsidP="00D63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sz w:val="28"/>
          <w:szCs w:val="28"/>
          <w:lang w:val="ru-RU"/>
        </w:rPr>
        <w:t>Успешная практика</w:t>
      </w:r>
      <w:r w:rsidR="00B0366C">
        <w:rPr>
          <w:rFonts w:ascii="Times New Roman" w:hAnsi="Times New Roman"/>
          <w:sz w:val="28"/>
          <w:szCs w:val="28"/>
          <w:lang w:val="ru-RU"/>
        </w:rPr>
        <w:t xml:space="preserve"> № 11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B0366C" w:rsidRPr="00FB4032">
        <w:rPr>
          <w:rFonts w:ascii="Times New Roman" w:hAnsi="Times New Roman"/>
          <w:sz w:val="28"/>
          <w:szCs w:val="28"/>
          <w:lang w:val="ru-RU"/>
        </w:rPr>
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</w:t>
      </w:r>
      <w:r w:rsidR="00B0366C">
        <w:rPr>
          <w:rFonts w:ascii="Times New Roman" w:hAnsi="Times New Roman"/>
          <w:sz w:val="28"/>
          <w:szCs w:val="28"/>
          <w:lang w:val="ru-RU"/>
        </w:rPr>
        <w:t>г</w:t>
      </w:r>
      <w:r w:rsidRPr="00800F4C">
        <w:rPr>
          <w:rFonts w:ascii="Times New Roman" w:hAnsi="Times New Roman"/>
          <w:sz w:val="28"/>
          <w:szCs w:val="28"/>
          <w:lang w:val="ru-RU"/>
        </w:rPr>
        <w:t xml:space="preserve">» внедрена полностью. </w:t>
      </w:r>
    </w:p>
    <w:p w:rsidR="00D63F1E" w:rsidRPr="003E7310" w:rsidRDefault="00D63F1E" w:rsidP="00D63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63F1E" w:rsidRPr="00800F4C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Голосовали: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«За» - 3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«За с оговорками» - 0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«Против» - 0</w:t>
      </w:r>
    </w:p>
    <w:p w:rsidR="00D63F1E" w:rsidRDefault="00D63F1E" w:rsidP="00D63F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00F4C">
        <w:rPr>
          <w:rFonts w:ascii="Times New Roman" w:hAnsi="Times New Roman"/>
          <w:b/>
          <w:sz w:val="28"/>
          <w:szCs w:val="28"/>
          <w:lang w:val="ru-RU"/>
        </w:rPr>
        <w:t>Итог голосования:</w:t>
      </w:r>
      <w:r>
        <w:rPr>
          <w:rFonts w:ascii="Times New Roman" w:hAnsi="Times New Roman"/>
          <w:sz w:val="28"/>
          <w:szCs w:val="28"/>
          <w:lang w:val="ru-RU"/>
        </w:rPr>
        <w:t xml:space="preserve"> Принято единогласно.</w:t>
      </w: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E2E" w:rsidRDefault="009D1E2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46C" w:rsidRDefault="0045746C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Руководитель экспертной группы                                                Копыльцов И.С.                         </w:t>
      </w:r>
    </w:p>
    <w:p w:rsidR="0045746C" w:rsidRDefault="0045746C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746C" w:rsidRPr="00503321" w:rsidRDefault="0045746C" w:rsidP="004574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Координатор экспертной группы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Калимуллина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Е.Л.                </w:t>
      </w: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3F1E" w:rsidRDefault="00D63F1E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74D1" w:rsidRDefault="00A774D1" w:rsidP="00111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6B1F" w:rsidRDefault="00736B1F" w:rsidP="00A77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736B1F" w:rsidSect="00202AD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132FC" w:rsidRDefault="000132FC" w:rsidP="00736B1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sectPr w:rsidR="000132FC" w:rsidSect="00202A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D80532"/>
    <w:multiLevelType w:val="hybridMultilevel"/>
    <w:tmpl w:val="FCAF0D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5B4425"/>
    <w:multiLevelType w:val="hybridMultilevel"/>
    <w:tmpl w:val="F79A7286"/>
    <w:lvl w:ilvl="0" w:tplc="917E3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254114"/>
    <w:multiLevelType w:val="hybridMultilevel"/>
    <w:tmpl w:val="4970E11C"/>
    <w:lvl w:ilvl="0" w:tplc="849E0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9D0C50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F50A74"/>
    <w:multiLevelType w:val="hybridMultilevel"/>
    <w:tmpl w:val="26482358"/>
    <w:lvl w:ilvl="0" w:tplc="4AAE7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4072BC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A4F19"/>
    <w:multiLevelType w:val="hybridMultilevel"/>
    <w:tmpl w:val="A442112A"/>
    <w:lvl w:ilvl="0" w:tplc="8F18E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02610C"/>
    <w:multiLevelType w:val="multilevel"/>
    <w:tmpl w:val="DC3EB8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3DB0895"/>
    <w:multiLevelType w:val="hybridMultilevel"/>
    <w:tmpl w:val="7C681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420F2"/>
    <w:multiLevelType w:val="hybridMultilevel"/>
    <w:tmpl w:val="3D16E6C6"/>
    <w:lvl w:ilvl="0" w:tplc="CECE30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076C5"/>
    <w:multiLevelType w:val="hybridMultilevel"/>
    <w:tmpl w:val="21284FF8"/>
    <w:lvl w:ilvl="0" w:tplc="BA969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F31C14"/>
    <w:multiLevelType w:val="hybridMultilevel"/>
    <w:tmpl w:val="729066C6"/>
    <w:lvl w:ilvl="0" w:tplc="83189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8F40FE"/>
    <w:multiLevelType w:val="hybridMultilevel"/>
    <w:tmpl w:val="4DB6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7F6F2E"/>
    <w:multiLevelType w:val="hybridMultilevel"/>
    <w:tmpl w:val="52DC1690"/>
    <w:lvl w:ilvl="0" w:tplc="7CD2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83D53"/>
    <w:multiLevelType w:val="multilevel"/>
    <w:tmpl w:val="CA70B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5">
    <w:nsid w:val="637078E1"/>
    <w:multiLevelType w:val="hybridMultilevel"/>
    <w:tmpl w:val="CB9CD908"/>
    <w:lvl w:ilvl="0" w:tplc="0EC84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3B68A0"/>
    <w:multiLevelType w:val="hybridMultilevel"/>
    <w:tmpl w:val="27CAD170"/>
    <w:lvl w:ilvl="0" w:tplc="D466E3D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6CF3027C"/>
    <w:multiLevelType w:val="multilevel"/>
    <w:tmpl w:val="B5C858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14"/>
  </w:num>
  <w:num w:numId="14">
    <w:abstractNumId w:val="17"/>
  </w:num>
  <w:num w:numId="15">
    <w:abstractNumId w:val="11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08E2"/>
    <w:rsid w:val="000132FC"/>
    <w:rsid w:val="00013573"/>
    <w:rsid w:val="00014AC5"/>
    <w:rsid w:val="0001557A"/>
    <w:rsid w:val="00017363"/>
    <w:rsid w:val="00023C4B"/>
    <w:rsid w:val="00037244"/>
    <w:rsid w:val="000624E6"/>
    <w:rsid w:val="00092FC1"/>
    <w:rsid w:val="00094180"/>
    <w:rsid w:val="000A1DB6"/>
    <w:rsid w:val="000C3975"/>
    <w:rsid w:val="000F62C1"/>
    <w:rsid w:val="001010F6"/>
    <w:rsid w:val="001019A8"/>
    <w:rsid w:val="001063A1"/>
    <w:rsid w:val="001111DA"/>
    <w:rsid w:val="001278A8"/>
    <w:rsid w:val="00134F31"/>
    <w:rsid w:val="00135BBF"/>
    <w:rsid w:val="00141B4E"/>
    <w:rsid w:val="00181B02"/>
    <w:rsid w:val="001B7910"/>
    <w:rsid w:val="001B7D40"/>
    <w:rsid w:val="001C65B0"/>
    <w:rsid w:val="001E3734"/>
    <w:rsid w:val="00202AD0"/>
    <w:rsid w:val="00215F52"/>
    <w:rsid w:val="0022124D"/>
    <w:rsid w:val="002236DD"/>
    <w:rsid w:val="00226A97"/>
    <w:rsid w:val="0025538D"/>
    <w:rsid w:val="00255F02"/>
    <w:rsid w:val="00260F60"/>
    <w:rsid w:val="00262E45"/>
    <w:rsid w:val="00265771"/>
    <w:rsid w:val="002708E2"/>
    <w:rsid w:val="00272DE4"/>
    <w:rsid w:val="00275EC1"/>
    <w:rsid w:val="0027624B"/>
    <w:rsid w:val="0028760E"/>
    <w:rsid w:val="00287D4C"/>
    <w:rsid w:val="00295A74"/>
    <w:rsid w:val="00297AFD"/>
    <w:rsid w:val="002A1B17"/>
    <w:rsid w:val="002C42BC"/>
    <w:rsid w:val="00307874"/>
    <w:rsid w:val="00313389"/>
    <w:rsid w:val="00321279"/>
    <w:rsid w:val="003263A8"/>
    <w:rsid w:val="0035021D"/>
    <w:rsid w:val="00351493"/>
    <w:rsid w:val="00361790"/>
    <w:rsid w:val="0038150E"/>
    <w:rsid w:val="00382389"/>
    <w:rsid w:val="0039148B"/>
    <w:rsid w:val="003A246F"/>
    <w:rsid w:val="003A722F"/>
    <w:rsid w:val="003B0F63"/>
    <w:rsid w:val="003C1250"/>
    <w:rsid w:val="003D0E16"/>
    <w:rsid w:val="003E1833"/>
    <w:rsid w:val="003E7C37"/>
    <w:rsid w:val="003F195E"/>
    <w:rsid w:val="004003C0"/>
    <w:rsid w:val="0040391B"/>
    <w:rsid w:val="004177A1"/>
    <w:rsid w:val="00421DA0"/>
    <w:rsid w:val="00423804"/>
    <w:rsid w:val="0042580B"/>
    <w:rsid w:val="00447EAD"/>
    <w:rsid w:val="0045114F"/>
    <w:rsid w:val="004558EA"/>
    <w:rsid w:val="0045746C"/>
    <w:rsid w:val="00464061"/>
    <w:rsid w:val="00464254"/>
    <w:rsid w:val="004731D9"/>
    <w:rsid w:val="00481467"/>
    <w:rsid w:val="004914AA"/>
    <w:rsid w:val="004A0C9C"/>
    <w:rsid w:val="004C02E6"/>
    <w:rsid w:val="004D496E"/>
    <w:rsid w:val="004D7E64"/>
    <w:rsid w:val="004F37AD"/>
    <w:rsid w:val="005132AE"/>
    <w:rsid w:val="00513787"/>
    <w:rsid w:val="005324B4"/>
    <w:rsid w:val="005331F5"/>
    <w:rsid w:val="00541ACA"/>
    <w:rsid w:val="00544F50"/>
    <w:rsid w:val="00567BA0"/>
    <w:rsid w:val="00595F02"/>
    <w:rsid w:val="005A6CC4"/>
    <w:rsid w:val="005B11B6"/>
    <w:rsid w:val="005B17CE"/>
    <w:rsid w:val="005B24E5"/>
    <w:rsid w:val="005B7A14"/>
    <w:rsid w:val="005E7D67"/>
    <w:rsid w:val="005F2F27"/>
    <w:rsid w:val="00601E18"/>
    <w:rsid w:val="00602112"/>
    <w:rsid w:val="00630A44"/>
    <w:rsid w:val="00636EFE"/>
    <w:rsid w:val="006464C1"/>
    <w:rsid w:val="006478E2"/>
    <w:rsid w:val="00682DF7"/>
    <w:rsid w:val="006855B0"/>
    <w:rsid w:val="006928C0"/>
    <w:rsid w:val="00692AA8"/>
    <w:rsid w:val="00696762"/>
    <w:rsid w:val="006C2DB5"/>
    <w:rsid w:val="006D3FC9"/>
    <w:rsid w:val="006E429E"/>
    <w:rsid w:val="0070122F"/>
    <w:rsid w:val="00702365"/>
    <w:rsid w:val="00704CB0"/>
    <w:rsid w:val="00736B1F"/>
    <w:rsid w:val="007557B0"/>
    <w:rsid w:val="00760E52"/>
    <w:rsid w:val="00762C4D"/>
    <w:rsid w:val="00763C1A"/>
    <w:rsid w:val="00780C39"/>
    <w:rsid w:val="007A496C"/>
    <w:rsid w:val="007B2CB2"/>
    <w:rsid w:val="007B4C56"/>
    <w:rsid w:val="007B578F"/>
    <w:rsid w:val="007C028B"/>
    <w:rsid w:val="007C0960"/>
    <w:rsid w:val="007C107A"/>
    <w:rsid w:val="007C629B"/>
    <w:rsid w:val="007D48E8"/>
    <w:rsid w:val="007D7CB5"/>
    <w:rsid w:val="007F07D1"/>
    <w:rsid w:val="007F5D0A"/>
    <w:rsid w:val="00800F4C"/>
    <w:rsid w:val="00811616"/>
    <w:rsid w:val="00821FF7"/>
    <w:rsid w:val="0083627B"/>
    <w:rsid w:val="00840BEF"/>
    <w:rsid w:val="0085493A"/>
    <w:rsid w:val="0087224E"/>
    <w:rsid w:val="00874C74"/>
    <w:rsid w:val="008847C7"/>
    <w:rsid w:val="00887C61"/>
    <w:rsid w:val="008A09A4"/>
    <w:rsid w:val="008D2877"/>
    <w:rsid w:val="008D2E06"/>
    <w:rsid w:val="008E2ECA"/>
    <w:rsid w:val="008E3731"/>
    <w:rsid w:val="009247B8"/>
    <w:rsid w:val="00934832"/>
    <w:rsid w:val="0094133B"/>
    <w:rsid w:val="00956CF7"/>
    <w:rsid w:val="00987C0A"/>
    <w:rsid w:val="009A1C44"/>
    <w:rsid w:val="009C1309"/>
    <w:rsid w:val="009D1E2E"/>
    <w:rsid w:val="009D2CE1"/>
    <w:rsid w:val="009D38DA"/>
    <w:rsid w:val="009D5BE8"/>
    <w:rsid w:val="009D77E3"/>
    <w:rsid w:val="00A002A1"/>
    <w:rsid w:val="00A03560"/>
    <w:rsid w:val="00A13A1F"/>
    <w:rsid w:val="00A13A94"/>
    <w:rsid w:val="00A16003"/>
    <w:rsid w:val="00A33A67"/>
    <w:rsid w:val="00A774D1"/>
    <w:rsid w:val="00A8628D"/>
    <w:rsid w:val="00AA0A04"/>
    <w:rsid w:val="00AB2EAF"/>
    <w:rsid w:val="00AC0C9E"/>
    <w:rsid w:val="00AD7622"/>
    <w:rsid w:val="00AE581F"/>
    <w:rsid w:val="00AF0182"/>
    <w:rsid w:val="00AF03A2"/>
    <w:rsid w:val="00AF3290"/>
    <w:rsid w:val="00AF5ACE"/>
    <w:rsid w:val="00B0366C"/>
    <w:rsid w:val="00B042A6"/>
    <w:rsid w:val="00B11029"/>
    <w:rsid w:val="00B114C0"/>
    <w:rsid w:val="00B27D63"/>
    <w:rsid w:val="00B43586"/>
    <w:rsid w:val="00B61BDB"/>
    <w:rsid w:val="00B75AC7"/>
    <w:rsid w:val="00B83FDE"/>
    <w:rsid w:val="00B87C41"/>
    <w:rsid w:val="00B95A3F"/>
    <w:rsid w:val="00BA203B"/>
    <w:rsid w:val="00BB00A1"/>
    <w:rsid w:val="00BB7F3E"/>
    <w:rsid w:val="00BC439F"/>
    <w:rsid w:val="00BE173D"/>
    <w:rsid w:val="00BF1130"/>
    <w:rsid w:val="00BF7C17"/>
    <w:rsid w:val="00C2501A"/>
    <w:rsid w:val="00C353ED"/>
    <w:rsid w:val="00C4085D"/>
    <w:rsid w:val="00C4086C"/>
    <w:rsid w:val="00C40EA8"/>
    <w:rsid w:val="00C4403F"/>
    <w:rsid w:val="00C45977"/>
    <w:rsid w:val="00C62D65"/>
    <w:rsid w:val="00C66926"/>
    <w:rsid w:val="00C72A96"/>
    <w:rsid w:val="00C75260"/>
    <w:rsid w:val="00CA3100"/>
    <w:rsid w:val="00CA5036"/>
    <w:rsid w:val="00CA6956"/>
    <w:rsid w:val="00CD49FF"/>
    <w:rsid w:val="00CF657F"/>
    <w:rsid w:val="00D12055"/>
    <w:rsid w:val="00D14F62"/>
    <w:rsid w:val="00D20699"/>
    <w:rsid w:val="00D328A5"/>
    <w:rsid w:val="00D60634"/>
    <w:rsid w:val="00D63F1E"/>
    <w:rsid w:val="00D70554"/>
    <w:rsid w:val="00DC3994"/>
    <w:rsid w:val="00DC703C"/>
    <w:rsid w:val="00DE7BB3"/>
    <w:rsid w:val="00DF3F0A"/>
    <w:rsid w:val="00E01A35"/>
    <w:rsid w:val="00E14D43"/>
    <w:rsid w:val="00E26E16"/>
    <w:rsid w:val="00E323C9"/>
    <w:rsid w:val="00E512ED"/>
    <w:rsid w:val="00E51471"/>
    <w:rsid w:val="00E5201E"/>
    <w:rsid w:val="00E57C5B"/>
    <w:rsid w:val="00E6272E"/>
    <w:rsid w:val="00E7638C"/>
    <w:rsid w:val="00E8313C"/>
    <w:rsid w:val="00E85E54"/>
    <w:rsid w:val="00E85E82"/>
    <w:rsid w:val="00E8661D"/>
    <w:rsid w:val="00E874B2"/>
    <w:rsid w:val="00E92CDA"/>
    <w:rsid w:val="00EB0CE8"/>
    <w:rsid w:val="00EB75A8"/>
    <w:rsid w:val="00EC0A32"/>
    <w:rsid w:val="00EC721E"/>
    <w:rsid w:val="00F06071"/>
    <w:rsid w:val="00F13653"/>
    <w:rsid w:val="00F20EC2"/>
    <w:rsid w:val="00F3622E"/>
    <w:rsid w:val="00F46867"/>
    <w:rsid w:val="00F53BE2"/>
    <w:rsid w:val="00F61C4F"/>
    <w:rsid w:val="00F6695C"/>
    <w:rsid w:val="00F718A7"/>
    <w:rsid w:val="00F7378C"/>
    <w:rsid w:val="00F775AB"/>
    <w:rsid w:val="00F81543"/>
    <w:rsid w:val="00F9370F"/>
    <w:rsid w:val="00FB1112"/>
    <w:rsid w:val="00FB4032"/>
    <w:rsid w:val="00FB7D20"/>
    <w:rsid w:val="00FD6A13"/>
    <w:rsid w:val="00FE0406"/>
    <w:rsid w:val="00FE2C26"/>
    <w:rsid w:val="00FE7A2E"/>
    <w:rsid w:val="00FF156B"/>
    <w:rsid w:val="00FF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1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0624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2E"/>
    <w:pPr>
      <w:ind w:left="720"/>
      <w:contextualSpacing/>
    </w:pPr>
  </w:style>
  <w:style w:type="paragraph" w:customStyle="1" w:styleId="Default">
    <w:name w:val="Default"/>
    <w:rsid w:val="006C2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D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7C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24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62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BE173D"/>
    <w:pPr>
      <w:spacing w:after="0" w:line="240" w:lineRule="auto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22">
    <w:name w:val="Основной текст 22"/>
    <w:basedOn w:val="a"/>
    <w:rsid w:val="00BE173D"/>
    <w:pPr>
      <w:spacing w:after="0" w:line="240" w:lineRule="auto"/>
    </w:pPr>
    <w:rPr>
      <w:rFonts w:ascii="Times New Roman" w:hAnsi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8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ovo.ru/activity/municipal_servic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rezovo.ru/activity/predprini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rezovo.ru/regulatory/Ocen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AADA-F3E5-49B0-887F-12B14587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Бабий Наталья Викторовна</dc:creator>
  <cp:keywords/>
  <dc:description/>
  <cp:lastModifiedBy>Бабий Наталья Викторовна</cp:lastModifiedBy>
  <cp:revision>15</cp:revision>
  <cp:lastPrinted>2016-10-24T03:17:00Z</cp:lastPrinted>
  <dcterms:created xsi:type="dcterms:W3CDTF">2016-10-12T08:57:00Z</dcterms:created>
  <dcterms:modified xsi:type="dcterms:W3CDTF">2016-10-24T03:23:00Z</dcterms:modified>
</cp:coreProperties>
</file>