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510DCC" w:rsidRPr="00BB0DB1" w:rsidTr="00A15FEC">
        <w:trPr>
          <w:trHeight w:val="1562"/>
        </w:trPr>
        <w:tc>
          <w:tcPr>
            <w:tcW w:w="6051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EB3E9C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6B37">
        <w:rPr>
          <w:rFonts w:ascii="Times New Roman" w:hAnsi="Times New Roman" w:cs="Times New Roman"/>
          <w:sz w:val="28"/>
          <w:szCs w:val="28"/>
        </w:rPr>
        <w:t>.06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510DCC">
        <w:rPr>
          <w:rFonts w:ascii="Times New Roman" w:hAnsi="Times New Roman" w:cs="Times New Roman"/>
          <w:sz w:val="28"/>
          <w:szCs w:val="28"/>
        </w:rPr>
        <w:t>4</w:t>
      </w:r>
      <w:r w:rsidR="00BD6B37">
        <w:rPr>
          <w:rFonts w:ascii="Times New Roman" w:hAnsi="Times New Roman" w:cs="Times New Roman"/>
          <w:sz w:val="28"/>
          <w:szCs w:val="28"/>
        </w:rPr>
        <w:t>9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4A185A">
      <w:pPr>
        <w:pStyle w:val="a7"/>
        <w:spacing w:before="0" w:beforeAutospacing="0" w:after="0" w:afterAutospacing="0"/>
        <w:ind w:right="5810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BD6B37">
        <w:rPr>
          <w:sz w:val="28"/>
          <w:szCs w:val="28"/>
        </w:rPr>
        <w:t>б организации работы по поддержке доступа негосударственных организаций (коммерческих, некоммерческих) к предоставлению услуг в сфере культуры</w:t>
      </w:r>
      <w:r w:rsidR="003E4C0D">
        <w:rPr>
          <w:sz w:val="28"/>
          <w:szCs w:val="28"/>
        </w:rPr>
        <w:t xml:space="preserve"> и спорта</w:t>
      </w:r>
      <w:r w:rsidR="00BD6B37">
        <w:rPr>
          <w:sz w:val="28"/>
          <w:szCs w:val="28"/>
        </w:rPr>
        <w:t xml:space="preserve"> </w:t>
      </w:r>
      <w:r w:rsidR="00CE65F9">
        <w:rPr>
          <w:sz w:val="28"/>
          <w:szCs w:val="28"/>
        </w:rPr>
        <w:t xml:space="preserve">в </w:t>
      </w:r>
      <w:r w:rsidR="00BD6B37">
        <w:rPr>
          <w:sz w:val="28"/>
          <w:szCs w:val="28"/>
        </w:rPr>
        <w:t>Березовско</w:t>
      </w:r>
      <w:r w:rsidR="00CE65F9">
        <w:rPr>
          <w:sz w:val="28"/>
          <w:szCs w:val="28"/>
        </w:rPr>
        <w:t>м</w:t>
      </w:r>
      <w:r w:rsidR="00BD6B37">
        <w:rPr>
          <w:sz w:val="28"/>
          <w:szCs w:val="28"/>
        </w:rPr>
        <w:t xml:space="preserve"> район</w:t>
      </w:r>
      <w:r w:rsidR="00CE65F9">
        <w:rPr>
          <w:sz w:val="28"/>
          <w:szCs w:val="28"/>
        </w:rPr>
        <w:t>е</w:t>
      </w:r>
      <w:r w:rsidR="00BD6B37">
        <w:rPr>
          <w:sz w:val="28"/>
          <w:szCs w:val="28"/>
        </w:rPr>
        <w:t xml:space="preserve"> на 2017 – 2020 годы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Pr="006735DF">
        <w:rPr>
          <w:rStyle w:val="a6"/>
          <w:b w:val="0"/>
          <w:sz w:val="28"/>
          <w:szCs w:val="28"/>
        </w:rPr>
        <w:t xml:space="preserve">В целях </w:t>
      </w:r>
      <w:r w:rsidR="00CE65F9">
        <w:rPr>
          <w:rStyle w:val="a6"/>
          <w:b w:val="0"/>
          <w:sz w:val="28"/>
          <w:szCs w:val="28"/>
        </w:rPr>
        <w:t xml:space="preserve">реализации распоряжения администрации Березовского района Ханты-мансийского автономного округа – Югры от </w:t>
      </w:r>
      <w:r w:rsidR="00EB3E9C">
        <w:rPr>
          <w:rStyle w:val="a6"/>
          <w:b w:val="0"/>
          <w:sz w:val="28"/>
          <w:szCs w:val="28"/>
        </w:rPr>
        <w:t>13</w:t>
      </w:r>
      <w:r w:rsidR="00CE65F9">
        <w:rPr>
          <w:rStyle w:val="a6"/>
          <w:b w:val="0"/>
          <w:sz w:val="28"/>
          <w:szCs w:val="28"/>
        </w:rPr>
        <w:t xml:space="preserve"> июня 2017 года №</w:t>
      </w:r>
      <w:r w:rsidR="00EB3E9C">
        <w:rPr>
          <w:rStyle w:val="a6"/>
          <w:b w:val="0"/>
          <w:sz w:val="28"/>
          <w:szCs w:val="28"/>
        </w:rPr>
        <w:t xml:space="preserve"> 469</w:t>
      </w:r>
      <w:r w:rsidR="00CE65F9">
        <w:rPr>
          <w:rStyle w:val="a6"/>
          <w:b w:val="0"/>
          <w:sz w:val="28"/>
          <w:szCs w:val="28"/>
        </w:rPr>
        <w:t xml:space="preserve"> «</w:t>
      </w:r>
      <w:r w:rsidR="00CE65F9" w:rsidRPr="00CE65F9">
        <w:rPr>
          <w:rStyle w:val="a6"/>
          <w:b w:val="0"/>
          <w:sz w:val="28"/>
          <w:szCs w:val="28"/>
        </w:rPr>
        <w:t>О внесении изменений в приложение к распоряжению администрации Березовского района от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AB4871" w:rsidRDefault="00CE65F9" w:rsidP="00EB3E9C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(«дорожная карта») по поддержке доступа негосударственных организаций (коммерческих, некоммерческих) к предоставлению услуг в сфере культуры</w:t>
      </w:r>
      <w:r w:rsidR="003E4C0D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в Березовском районе на 2017 – 2020 годы (далее – План)</w:t>
      </w:r>
      <w:r w:rsidR="0084548A" w:rsidRPr="00AB4871">
        <w:rPr>
          <w:rStyle w:val="a6"/>
          <w:b w:val="0"/>
          <w:sz w:val="28"/>
          <w:szCs w:val="28"/>
        </w:rPr>
        <w:t>,</w:t>
      </w:r>
      <w:r w:rsidR="006A2716" w:rsidRPr="00AB487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AB4871" w:rsidRDefault="00CE65F9" w:rsidP="00EB3E9C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отдел по вопросам культурной политики комитета по культуре и спорту администрации Березовского района</w:t>
      </w:r>
      <w:r w:rsidR="004A185A">
        <w:rPr>
          <w:rFonts w:ascii="Times New Roman" w:hAnsi="Times New Roman" w:cs="Times New Roman"/>
          <w:sz w:val="28"/>
          <w:szCs w:val="28"/>
        </w:rPr>
        <w:t xml:space="preserve"> (Н.Б. Симонова) ответственным за организационное обеспечение деятельности реализации Плана.</w:t>
      </w:r>
    </w:p>
    <w:p w:rsidR="00865AA9" w:rsidRPr="006A2716" w:rsidRDefault="006F01ED" w:rsidP="00EB3E9C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 администрации Березовского района от 08.06.17 № 49-од «</w:t>
      </w:r>
      <w:r w:rsidR="004A185A" w:rsidRPr="004A185A">
        <w:rPr>
          <w:rFonts w:ascii="Times New Roman" w:hAnsi="Times New Roman" w:cs="Times New Roman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</w:t>
      </w:r>
      <w:r w:rsidR="003E4C0D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4A185A" w:rsidRPr="004A185A">
        <w:rPr>
          <w:rFonts w:ascii="Times New Roman" w:hAnsi="Times New Roman" w:cs="Times New Roman"/>
          <w:sz w:val="28"/>
          <w:szCs w:val="28"/>
        </w:rPr>
        <w:t xml:space="preserve"> в Березовском районе на 2017 – 2020 годы</w:t>
      </w:r>
      <w:r w:rsidR="004A185A">
        <w:rPr>
          <w:rFonts w:ascii="Times New Roman" w:hAnsi="Times New Roman" w:cs="Times New Roman"/>
          <w:sz w:val="28"/>
          <w:szCs w:val="28"/>
        </w:rPr>
        <w:t>»</w:t>
      </w:r>
      <w:r w:rsidR="00865AA9" w:rsidRPr="006A27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21C8" w:rsidRDefault="00865AA9" w:rsidP="006A6716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4548A" w:rsidRPr="007B62CE" w:rsidRDefault="0084548A" w:rsidP="0084548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_________ (</w:t>
      </w:r>
      <w:r w:rsidR="004A185A">
        <w:rPr>
          <w:rFonts w:ascii="Times New Roman" w:hAnsi="Times New Roman" w:cs="Times New Roman"/>
          <w:bCs/>
          <w:sz w:val="28"/>
          <w:szCs w:val="28"/>
        </w:rPr>
        <w:t xml:space="preserve">Н.Б. </w:t>
      </w:r>
      <w:proofErr w:type="gramStart"/>
      <w:r w:rsidR="004A185A">
        <w:rPr>
          <w:rFonts w:ascii="Times New Roman" w:hAnsi="Times New Roman" w:cs="Times New Roman"/>
          <w:bCs/>
          <w:sz w:val="28"/>
          <w:szCs w:val="28"/>
        </w:rPr>
        <w:t>Симонова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«__»_______</w:t>
      </w:r>
      <w:r>
        <w:rPr>
          <w:rFonts w:ascii="Times New Roman" w:hAnsi="Times New Roman" w:cs="Times New Roman"/>
          <w:bCs/>
          <w:sz w:val="28"/>
          <w:szCs w:val="28"/>
        </w:rPr>
        <w:t>___ 2017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3E9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4</w:t>
      </w:r>
      <w:r w:rsidR="004A185A">
        <w:rPr>
          <w:rFonts w:ascii="Times New Roman" w:hAnsi="Times New Roman" w:cs="Times New Roman"/>
          <w:sz w:val="24"/>
          <w:szCs w:val="24"/>
        </w:rPr>
        <w:t>9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Pr="004A185A" w:rsidRDefault="00BB0DB1" w:rsidP="004A185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anchor="P36" w:history="1">
        <w:r w:rsidR="004A185A" w:rsidRPr="004A185A">
          <w:rPr>
            <w:rFonts w:ascii="Times New Roman" w:eastAsia="Calibri" w:hAnsi="Times New Roman" w:cs="Times New Roman"/>
            <w:bCs/>
            <w:sz w:val="28"/>
            <w:szCs w:val="28"/>
          </w:rPr>
          <w:t>П</w:t>
        </w:r>
      </w:hyperlink>
      <w:r w:rsidR="004A185A" w:rsidRPr="004A185A"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(«дорожная карта») по поддержке доступа </w:t>
      </w:r>
    </w:p>
    <w:p w:rsidR="004A185A" w:rsidRPr="004A185A" w:rsidRDefault="004A185A" w:rsidP="004A185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185A">
        <w:rPr>
          <w:rFonts w:ascii="Times New Roman" w:eastAsia="Calibri" w:hAnsi="Times New Roman" w:cs="Times New Roman"/>
          <w:bCs/>
          <w:sz w:val="28"/>
          <w:szCs w:val="28"/>
        </w:rPr>
        <w:t xml:space="preserve">негосударственных организаций (коммерческих, некоммерческих) к предоставлению услуг </w:t>
      </w:r>
    </w:p>
    <w:p w:rsidR="004A185A" w:rsidRPr="004A185A" w:rsidRDefault="004A185A" w:rsidP="004A185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185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сфере культуры</w:t>
      </w:r>
      <w:r w:rsidR="003E4C0D">
        <w:rPr>
          <w:rFonts w:ascii="Times New Roman" w:eastAsia="Calibri" w:hAnsi="Times New Roman" w:cs="Times New Roman"/>
          <w:bCs/>
          <w:sz w:val="28"/>
          <w:szCs w:val="28"/>
        </w:rPr>
        <w:t xml:space="preserve"> и спорта</w:t>
      </w:r>
      <w:r w:rsidRPr="004A185A">
        <w:rPr>
          <w:rFonts w:ascii="Times New Roman" w:eastAsia="Calibri" w:hAnsi="Times New Roman" w:cs="Times New Roman"/>
          <w:bCs/>
          <w:sz w:val="28"/>
          <w:szCs w:val="28"/>
        </w:rPr>
        <w:t xml:space="preserve"> в Березовском районе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4A185A">
        <w:rPr>
          <w:rFonts w:ascii="Times New Roman" w:eastAsia="Calibri" w:hAnsi="Times New Roman" w:cs="Times New Roman"/>
          <w:bCs/>
          <w:sz w:val="28"/>
          <w:szCs w:val="28"/>
        </w:rPr>
        <w:t xml:space="preserve"> – 2020 годы </w:t>
      </w:r>
    </w:p>
    <w:p w:rsidR="004A185A" w:rsidRPr="004A185A" w:rsidRDefault="004A185A" w:rsidP="004A185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7"/>
        <w:gridCol w:w="4539"/>
        <w:gridCol w:w="2265"/>
        <w:gridCol w:w="142"/>
        <w:gridCol w:w="2126"/>
        <w:gridCol w:w="2551"/>
        <w:gridCol w:w="2410"/>
      </w:tblGrid>
      <w:tr w:rsidR="004A185A" w:rsidRPr="004A185A" w:rsidTr="00B51C68">
        <w:tc>
          <w:tcPr>
            <w:tcW w:w="630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185A" w:rsidRPr="004A185A" w:rsidTr="00B51C68">
        <w:tc>
          <w:tcPr>
            <w:tcW w:w="14850" w:type="dxa"/>
            <w:gridSpan w:val="8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4A1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Совершенствование нормативной базы по обеспечению доступа </w:t>
            </w:r>
            <w:r w:rsidRPr="004A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негосударственных организаций </w:t>
            </w:r>
            <w:r w:rsidRPr="004A185A">
              <w:rPr>
                <w:rFonts w:ascii="Times New Roman" w:hAnsi="Times New Roman" w:cs="Times New Roman"/>
                <w:b/>
                <w:sz w:val="24"/>
              </w:rPr>
              <w:t>(коммерческих, некоммерческих), в том числе социально ориентированных</w:t>
            </w:r>
            <w:r w:rsidRPr="004A185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предоставлению услуг</w:t>
            </w:r>
          </w:p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 социальной сфере</w:t>
            </w:r>
          </w:p>
        </w:tc>
      </w:tr>
      <w:tr w:rsidR="004A185A" w:rsidRPr="004A185A" w:rsidTr="00B51C68">
        <w:trPr>
          <w:trHeight w:val="101"/>
        </w:trPr>
        <w:tc>
          <w:tcPr>
            <w:tcW w:w="630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A185A" w:rsidRPr="004A185A" w:rsidRDefault="004A185A" w:rsidP="004A185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доступности, достаточности и качества предоставления социальных услуг населению муниципальными учреждениями совместно с социально ориентированными некоммерческими организациями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4A185A" w:rsidRPr="004A185A" w:rsidRDefault="003E4C0D" w:rsidP="004A18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126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01.07.2017 года</w:t>
            </w:r>
          </w:p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0DE3" w:rsidRPr="004A185A" w:rsidRDefault="008E0DE3" w:rsidP="008E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85A" w:rsidRPr="004A185A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4A185A"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востребованных </w:t>
            </w:r>
            <w:r w:rsidR="004A185A" w:rsidRPr="004A185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3E4C0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Березовском районе</w:t>
            </w:r>
          </w:p>
          <w:p w:rsidR="004A185A" w:rsidRPr="004A185A" w:rsidRDefault="004A185A" w:rsidP="004A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185A" w:rsidRPr="004A185A" w:rsidRDefault="008E0DE3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85A"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предоставляемых услуг </w:t>
            </w:r>
          </w:p>
        </w:tc>
      </w:tr>
      <w:tr w:rsidR="004A185A" w:rsidRPr="004A185A" w:rsidTr="00B51C68">
        <w:trPr>
          <w:trHeight w:val="1093"/>
        </w:trPr>
        <w:tc>
          <w:tcPr>
            <w:tcW w:w="630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A185A" w:rsidRPr="004A185A" w:rsidRDefault="004A185A" w:rsidP="003E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Разработка перечня услуг в сфере</w:t>
            </w:r>
            <w:r w:rsidR="003E4C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, востребованных населением Березовского района, для их передачи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4A185A" w:rsidRPr="004A185A" w:rsidRDefault="003E4C0D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126" w:type="dxa"/>
            <w:shd w:val="clear" w:color="auto" w:fill="auto"/>
          </w:tcPr>
          <w:p w:rsidR="004A185A" w:rsidRPr="004A185A" w:rsidRDefault="004A185A" w:rsidP="008E0DE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4A185A" w:rsidRPr="004A185A" w:rsidRDefault="008E0DE3" w:rsidP="004A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и спорту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4A185A" w:rsidRPr="004A185A" w:rsidRDefault="008E0DE3" w:rsidP="004A18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5A" w:rsidRPr="004A185A">
              <w:rPr>
                <w:rFonts w:ascii="Times New Roman" w:hAnsi="Times New Roman" w:cs="Times New Roman"/>
                <w:sz w:val="24"/>
                <w:szCs w:val="24"/>
              </w:rPr>
              <w:t>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4A185A" w:rsidRPr="004A185A" w:rsidTr="00B51C68">
        <w:tc>
          <w:tcPr>
            <w:tcW w:w="630" w:type="dxa"/>
            <w:shd w:val="clear" w:color="auto" w:fill="auto"/>
          </w:tcPr>
          <w:p w:rsidR="004A185A" w:rsidRPr="004A185A" w:rsidRDefault="004A185A" w:rsidP="004A18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A185A" w:rsidRPr="004A185A" w:rsidRDefault="008E0DE3" w:rsidP="004A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предоставления услуг, (работ), которые могут быть переданы на исполнение негосударственным организациям, в том числе социально-ориентированным некоммерческим организациям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4A185A" w:rsidRPr="004A185A" w:rsidRDefault="003E4C0D" w:rsidP="004A18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126" w:type="dxa"/>
            <w:shd w:val="clear" w:color="auto" w:fill="auto"/>
          </w:tcPr>
          <w:p w:rsidR="004A185A" w:rsidRPr="004A185A" w:rsidRDefault="008E0DE3" w:rsidP="004A18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shd w:val="clear" w:color="auto" w:fill="auto"/>
          </w:tcPr>
          <w:p w:rsidR="004A185A" w:rsidRPr="004A185A" w:rsidRDefault="008E0DE3" w:rsidP="004A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E3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и спорту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4A185A" w:rsidRPr="004A185A" w:rsidRDefault="008E0DE3" w:rsidP="004A18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услуг в сфере культуры</w:t>
            </w:r>
            <w:r w:rsidR="003E4C0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BB0DB1" w:rsidRPr="004A185A" w:rsidTr="00B51C68">
        <w:tc>
          <w:tcPr>
            <w:tcW w:w="630" w:type="dxa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туризма в Березовском районе на 2016 – 2020 годы», «Развитие физической культуры, спорта и молодежной политики в Березовском районе на 2016 – 2018 годы» 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в части добавления мероприятий и целевых показателей по обеспечению поэтапного доступа негосударственных организаций, осуществляющих деятельность в социальной сфере, к средствам, выделяемым на предоставление услуг населению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126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в сфере культуры и спорта; увеличение доли средств бюджета Березовского района, выделяемых негосударственным организациям, в том числе социально-ориентированным некоммерческим организациям на предоставление услуг, в общем объеме средств бюджета района, выделяемых на предоставление услуг в социальной сфере </w:t>
            </w:r>
            <w:r w:rsidRPr="007322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15 %</w:t>
            </w:r>
          </w:p>
        </w:tc>
      </w:tr>
      <w:tr w:rsidR="00BB0DB1" w:rsidRPr="004A185A" w:rsidTr="00B51C68">
        <w:trPr>
          <w:trHeight w:val="137"/>
        </w:trPr>
        <w:tc>
          <w:tcPr>
            <w:tcW w:w="14850" w:type="dxa"/>
            <w:gridSpan w:val="8"/>
            <w:shd w:val="clear" w:color="auto" w:fill="auto"/>
          </w:tcPr>
          <w:p w:rsidR="00BB0DB1" w:rsidRPr="004A185A" w:rsidRDefault="00BB0DB1" w:rsidP="00BB0DB1">
            <w:pPr>
              <w:tabs>
                <w:tab w:val="left" w:pos="5400"/>
                <w:tab w:val="left" w:pos="58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185A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механизмов поддержки негосударственных организаций (коммерческих, некоммерческих),</w:t>
            </w:r>
          </w:p>
          <w:p w:rsidR="00BB0DB1" w:rsidRPr="004A185A" w:rsidRDefault="00BB0DB1" w:rsidP="00BB0DB1">
            <w:pPr>
              <w:tabs>
                <w:tab w:val="left" w:pos="5400"/>
                <w:tab w:val="left" w:pos="58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социально ориентированных некоммерческих организаций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работы 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оказывающих населению услуги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независимой оценки качества работы 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оказывающих населению услуги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услуг и актуализация перечня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программы автономного округа повышения 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 сотрудников муниципальных учреждений, оказывающих населению услуги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части расширения взаимодействия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организациями, оказывающими населению услуги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4A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консультационной и информационной поддержки негосударственным организациям, оказывающим населению услуги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разработанные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по вопросам культурной политики комитета по культуре и спорту администрации Березовского района</w:t>
            </w: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социально ориентированных некоммерческих организаций, оказывающих населению услуги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лучших практик социально ориентированных некоммерческих организаций по реализации программ (проектов) в сфере оказания услуг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социально ориентированных некоммерческих организаций для организации и оказания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культуры и спорта</w:t>
            </w: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5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сферы оказания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культуры и спорта</w:t>
            </w:r>
          </w:p>
        </w:tc>
      </w:tr>
      <w:tr w:rsidR="00BB0DB1" w:rsidRPr="004A185A" w:rsidTr="005147B7">
        <w:tc>
          <w:tcPr>
            <w:tcW w:w="14850" w:type="dxa"/>
            <w:gridSpan w:val="8"/>
            <w:shd w:val="clear" w:color="auto" w:fill="auto"/>
          </w:tcPr>
          <w:p w:rsidR="00BB0DB1" w:rsidRPr="003E4C0D" w:rsidRDefault="00BB0DB1" w:rsidP="00BB0DB1">
            <w:pPr>
              <w:pStyle w:val="af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на официальном сайте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Березовский район раздела «Гражданское общество» в части культуры и спорта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2017 года,</w:t>
            </w:r>
          </w:p>
          <w:p w:rsidR="00BB0DB1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31 декабря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</w:t>
            </w:r>
          </w:p>
          <w:p w:rsidR="00BB0DB1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</w:t>
            </w:r>
          </w:p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участия негосударственных организаций в оказании населению услуг в сфере культуры и спорта на заседания Общественного совета при администрации Березовского района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BB0DB1" w:rsidRPr="004A185A" w:rsidTr="00B51C68">
        <w:tc>
          <w:tcPr>
            <w:tcW w:w="817" w:type="dxa"/>
            <w:gridSpan w:val="2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9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реализации мер по обеспечению доступа социально-ориентированных некоммерческих организаций к предоставлению услуг в сфере культуры и спорта, а также механизмов их поддержки</w:t>
            </w:r>
          </w:p>
        </w:tc>
        <w:tc>
          <w:tcPr>
            <w:tcW w:w="2265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0DB1" w:rsidRPr="009F0B9F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2017 года,</w:t>
            </w:r>
          </w:p>
          <w:p w:rsidR="00BB0DB1" w:rsidRPr="009F0B9F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2018 года,</w:t>
            </w:r>
          </w:p>
          <w:p w:rsidR="00BB0DB1" w:rsidRPr="009F0B9F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2019 года,</w:t>
            </w:r>
          </w:p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551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10" w:type="dxa"/>
            <w:shd w:val="clear" w:color="auto" w:fill="auto"/>
          </w:tcPr>
          <w:p w:rsidR="00BB0DB1" w:rsidRPr="004A185A" w:rsidRDefault="00BB0DB1" w:rsidP="00B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</w:tbl>
    <w:p w:rsidR="004A185A" w:rsidRPr="004A185A" w:rsidRDefault="004A185A" w:rsidP="004A185A">
      <w:pPr>
        <w:jc w:val="both"/>
        <w:rPr>
          <w:sz w:val="28"/>
          <w:szCs w:val="28"/>
        </w:rPr>
      </w:pPr>
    </w:p>
    <w:sectPr w:rsidR="004A185A" w:rsidRPr="004A185A" w:rsidSect="004A185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E7556"/>
    <w:rsid w:val="000F264C"/>
    <w:rsid w:val="00126D1A"/>
    <w:rsid w:val="00152369"/>
    <w:rsid w:val="00186AF1"/>
    <w:rsid w:val="001D09D1"/>
    <w:rsid w:val="001F3050"/>
    <w:rsid w:val="00204ECA"/>
    <w:rsid w:val="002666D4"/>
    <w:rsid w:val="00271684"/>
    <w:rsid w:val="002819D5"/>
    <w:rsid w:val="0030405C"/>
    <w:rsid w:val="00335784"/>
    <w:rsid w:val="0039010B"/>
    <w:rsid w:val="003B3BE4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510DCC"/>
    <w:rsid w:val="005E1537"/>
    <w:rsid w:val="006735DF"/>
    <w:rsid w:val="00695D92"/>
    <w:rsid w:val="006976F4"/>
    <w:rsid w:val="006A2716"/>
    <w:rsid w:val="006A6716"/>
    <w:rsid w:val="006F01ED"/>
    <w:rsid w:val="00723C89"/>
    <w:rsid w:val="00724FF0"/>
    <w:rsid w:val="007322AE"/>
    <w:rsid w:val="00757193"/>
    <w:rsid w:val="00765AE7"/>
    <w:rsid w:val="00782BD4"/>
    <w:rsid w:val="007A3699"/>
    <w:rsid w:val="0084548A"/>
    <w:rsid w:val="00865AA9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57973"/>
    <w:rsid w:val="00961BBD"/>
    <w:rsid w:val="00971CA8"/>
    <w:rsid w:val="0097766A"/>
    <w:rsid w:val="00996C2A"/>
    <w:rsid w:val="009D3B7F"/>
    <w:rsid w:val="009F0B9F"/>
    <w:rsid w:val="00A33E4E"/>
    <w:rsid w:val="00A50FA5"/>
    <w:rsid w:val="00A86268"/>
    <w:rsid w:val="00A95D40"/>
    <w:rsid w:val="00AB4871"/>
    <w:rsid w:val="00B00C58"/>
    <w:rsid w:val="00B016CC"/>
    <w:rsid w:val="00B93B39"/>
    <w:rsid w:val="00B94695"/>
    <w:rsid w:val="00BB0DB1"/>
    <w:rsid w:val="00BD3307"/>
    <w:rsid w:val="00BD6B37"/>
    <w:rsid w:val="00C210EE"/>
    <w:rsid w:val="00C26936"/>
    <w:rsid w:val="00C73A79"/>
    <w:rsid w:val="00C81826"/>
    <w:rsid w:val="00C87433"/>
    <w:rsid w:val="00CB7536"/>
    <w:rsid w:val="00CC17E4"/>
    <w:rsid w:val="00CC7FEA"/>
    <w:rsid w:val="00CE65F9"/>
    <w:rsid w:val="00D0429F"/>
    <w:rsid w:val="00D121C8"/>
    <w:rsid w:val="00D472BD"/>
    <w:rsid w:val="00DA2B35"/>
    <w:rsid w:val="00E07475"/>
    <w:rsid w:val="00E2053C"/>
    <w:rsid w:val="00E37644"/>
    <w:rsid w:val="00E9279E"/>
    <w:rsid w:val="00E94DC0"/>
    <w:rsid w:val="00EB3E9C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90;&#1077;&#1088;&#1080;&#1072;&#1083;&#1080;&#1089;&#1090;\AppData\Local\Microsoft\PlehanovaEB.ADMUGRA\AppData\Local\Microsoft\Windows\Temporary%20Internet%20Files\Content.Outlook\5YKEXOVC\&#1087;&#1088;&#1086;&#1077;&#1082;&#1090;%20&#1044;&#1050;%20&#1084;&#1072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614D-329F-4598-97E1-641E97D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43</cp:revision>
  <cp:lastPrinted>2017-06-15T06:37:00Z</cp:lastPrinted>
  <dcterms:created xsi:type="dcterms:W3CDTF">2015-05-14T13:03:00Z</dcterms:created>
  <dcterms:modified xsi:type="dcterms:W3CDTF">2017-06-21T10:35:00Z</dcterms:modified>
</cp:coreProperties>
</file>