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72D" w:rsidRDefault="00BB772D" w:rsidP="00E31CB3">
      <w:pPr>
        <w:ind w:left="-709" w:firstLine="708"/>
        <w:jc w:val="both"/>
        <w:rPr>
          <w:szCs w:val="28"/>
        </w:rPr>
      </w:pPr>
      <w:r>
        <w:rPr>
          <w:szCs w:val="28"/>
        </w:rPr>
        <w:t>Вопрос 2 .</w:t>
      </w:r>
      <w:r w:rsidRPr="00BB772D">
        <w:rPr>
          <w:i/>
          <w:szCs w:val="28"/>
        </w:rPr>
        <w:t xml:space="preserve"> </w:t>
      </w:r>
      <w:r w:rsidRPr="00BB772D">
        <w:rPr>
          <w:b/>
          <w:szCs w:val="28"/>
        </w:rPr>
        <w:t xml:space="preserve">Об исполнении Плана основных мероприятий на 2018-2020 годы, посвященных проведению </w:t>
      </w:r>
      <w:proofErr w:type="gramStart"/>
      <w:r w:rsidRPr="00BB772D">
        <w:rPr>
          <w:b/>
          <w:szCs w:val="28"/>
        </w:rPr>
        <w:t>в</w:t>
      </w:r>
      <w:proofErr w:type="gramEnd"/>
      <w:r w:rsidRPr="00BB772D">
        <w:rPr>
          <w:b/>
          <w:szCs w:val="28"/>
        </w:rPr>
        <w:t xml:space="preserve"> </w:t>
      </w:r>
      <w:proofErr w:type="gramStart"/>
      <w:r w:rsidRPr="00BB772D">
        <w:rPr>
          <w:b/>
          <w:szCs w:val="28"/>
        </w:rPr>
        <w:t>Ханты-Мансийском</w:t>
      </w:r>
      <w:proofErr w:type="gramEnd"/>
      <w:r w:rsidRPr="00BB772D">
        <w:rPr>
          <w:b/>
          <w:szCs w:val="28"/>
        </w:rPr>
        <w:t xml:space="preserve"> автономном округе – Югре Десятилетия детства в Российской Федерации</w:t>
      </w:r>
    </w:p>
    <w:p w:rsidR="00BB772D" w:rsidRDefault="00BB772D" w:rsidP="00E31CB3">
      <w:pPr>
        <w:ind w:left="-709" w:firstLine="708"/>
        <w:jc w:val="both"/>
        <w:rPr>
          <w:szCs w:val="28"/>
        </w:rPr>
      </w:pPr>
    </w:p>
    <w:p w:rsidR="001760B5" w:rsidRDefault="001760B5" w:rsidP="00E31CB3">
      <w:pPr>
        <w:ind w:left="-709" w:firstLine="708"/>
        <w:jc w:val="both"/>
        <w:rPr>
          <w:szCs w:val="28"/>
        </w:rPr>
      </w:pPr>
      <w:r>
        <w:rPr>
          <w:szCs w:val="28"/>
        </w:rPr>
        <w:t>Комитет спорта и молодежной политики</w:t>
      </w:r>
    </w:p>
    <w:p w:rsidR="001760B5" w:rsidRDefault="001760B5" w:rsidP="00E31CB3">
      <w:pPr>
        <w:ind w:left="-709" w:firstLine="708"/>
        <w:jc w:val="both"/>
        <w:rPr>
          <w:szCs w:val="28"/>
        </w:rPr>
      </w:pPr>
    </w:p>
    <w:p w:rsidR="00580E73" w:rsidRDefault="00580E73" w:rsidP="00E31CB3">
      <w:pPr>
        <w:ind w:left="-709" w:firstLine="708"/>
        <w:jc w:val="both"/>
        <w:rPr>
          <w:szCs w:val="28"/>
        </w:rPr>
      </w:pPr>
      <w:r w:rsidRPr="00580E73">
        <w:rPr>
          <w:szCs w:val="28"/>
        </w:rPr>
        <w:t xml:space="preserve">В целях исполнения Плана основных мероприятий на 2018-2019 годы, посвященных проведению </w:t>
      </w:r>
      <w:proofErr w:type="gramStart"/>
      <w:r w:rsidRPr="00580E73">
        <w:rPr>
          <w:szCs w:val="28"/>
        </w:rPr>
        <w:t>в</w:t>
      </w:r>
      <w:proofErr w:type="gramEnd"/>
      <w:r w:rsidRPr="00580E73">
        <w:rPr>
          <w:szCs w:val="28"/>
        </w:rPr>
        <w:t xml:space="preserve"> </w:t>
      </w:r>
      <w:proofErr w:type="gramStart"/>
      <w:r w:rsidRPr="00580E73">
        <w:rPr>
          <w:szCs w:val="28"/>
        </w:rPr>
        <w:t>Ханты-Мансийском</w:t>
      </w:r>
      <w:proofErr w:type="gramEnd"/>
      <w:r w:rsidRPr="00580E73">
        <w:rPr>
          <w:szCs w:val="28"/>
        </w:rPr>
        <w:t xml:space="preserve"> автономном округе – Югре Десятилетия детства в Российской Федерации, утвержденного распоряжением Правительства Ханты-Мансийского автономного округа – Югры от 22 сентября 2017 года №560-р</w:t>
      </w:r>
      <w:r w:rsidR="009C6C75">
        <w:rPr>
          <w:szCs w:val="28"/>
        </w:rPr>
        <w:t>п</w:t>
      </w:r>
    </w:p>
    <w:p w:rsidR="00BB772D" w:rsidRDefault="00BB772D" w:rsidP="00BB772D">
      <w:pPr>
        <w:ind w:left="-709" w:firstLine="708"/>
        <w:jc w:val="both"/>
        <w:rPr>
          <w:b/>
          <w:szCs w:val="28"/>
        </w:rPr>
      </w:pPr>
    </w:p>
    <w:p w:rsidR="00CE3109" w:rsidRDefault="009C6C75" w:rsidP="00E31CB3">
      <w:pPr>
        <w:ind w:left="-709" w:firstLine="708"/>
        <w:jc w:val="both"/>
        <w:rPr>
          <w:szCs w:val="28"/>
        </w:rPr>
      </w:pPr>
      <w:r>
        <w:rPr>
          <w:szCs w:val="28"/>
        </w:rPr>
        <w:t xml:space="preserve">на территории Березовского района реализуется Концепция комплексного сопровождения людей, в том числе детей с расстройствами аутического спектра. </w:t>
      </w:r>
    </w:p>
    <w:p w:rsidR="00CE3109" w:rsidRDefault="00CE3109" w:rsidP="00E31CB3">
      <w:pPr>
        <w:ind w:left="-709" w:firstLine="708"/>
        <w:jc w:val="both"/>
        <w:rPr>
          <w:szCs w:val="28"/>
        </w:rPr>
      </w:pPr>
    </w:p>
    <w:p w:rsidR="00D17471" w:rsidRDefault="009C6C75" w:rsidP="00E31CB3">
      <w:pPr>
        <w:ind w:left="-709" w:firstLine="708"/>
        <w:jc w:val="both"/>
        <w:rPr>
          <w:szCs w:val="28"/>
        </w:rPr>
      </w:pPr>
      <w:proofErr w:type="gramStart"/>
      <w:r>
        <w:rPr>
          <w:szCs w:val="28"/>
        </w:rPr>
        <w:t>О</w:t>
      </w:r>
      <w:r w:rsidR="00580E73">
        <w:rPr>
          <w:szCs w:val="28"/>
        </w:rPr>
        <w:t>рганизована работа группы</w:t>
      </w:r>
      <w:r w:rsidR="00D17471">
        <w:rPr>
          <w:szCs w:val="28"/>
        </w:rPr>
        <w:t xml:space="preserve"> на базе м</w:t>
      </w:r>
      <w:r w:rsidR="00D17471" w:rsidRPr="00D17471">
        <w:rPr>
          <w:szCs w:val="28"/>
        </w:rPr>
        <w:t>униципально</w:t>
      </w:r>
      <w:r w:rsidR="00D17471">
        <w:rPr>
          <w:szCs w:val="28"/>
        </w:rPr>
        <w:t>го</w:t>
      </w:r>
      <w:r w:rsidR="00D17471" w:rsidRPr="00D17471">
        <w:rPr>
          <w:szCs w:val="28"/>
        </w:rPr>
        <w:t xml:space="preserve"> бюджетно</w:t>
      </w:r>
      <w:r w:rsidR="00D17471">
        <w:rPr>
          <w:szCs w:val="28"/>
        </w:rPr>
        <w:t>го</w:t>
      </w:r>
      <w:r w:rsidR="00D17471" w:rsidRPr="00D17471">
        <w:rPr>
          <w:szCs w:val="28"/>
        </w:rPr>
        <w:t xml:space="preserve"> учреждение «Спортивно-тренировочный центр «Виктория»</w:t>
      </w:r>
      <w:r w:rsidR="00580E73">
        <w:rPr>
          <w:szCs w:val="28"/>
        </w:rPr>
        <w:t xml:space="preserve"> по адаптивной физической культуре, в состав которой входит ребенок с рас</w:t>
      </w:r>
      <w:r w:rsidR="00E31CB3">
        <w:rPr>
          <w:szCs w:val="28"/>
        </w:rPr>
        <w:t xml:space="preserve">стройствами </w:t>
      </w:r>
      <w:proofErr w:type="spellStart"/>
      <w:r w:rsidR="00E31CB3">
        <w:rPr>
          <w:szCs w:val="28"/>
        </w:rPr>
        <w:t>аутического</w:t>
      </w:r>
      <w:proofErr w:type="spellEnd"/>
      <w:r w:rsidR="00E31CB3">
        <w:rPr>
          <w:szCs w:val="28"/>
        </w:rPr>
        <w:t xml:space="preserve"> спектра</w:t>
      </w:r>
      <w:r w:rsidRPr="009C6C75">
        <w:rPr>
          <w:szCs w:val="28"/>
        </w:rPr>
        <w:t xml:space="preserve"> </w:t>
      </w:r>
      <w:r>
        <w:rPr>
          <w:szCs w:val="28"/>
        </w:rPr>
        <w:t xml:space="preserve"> (</w:t>
      </w:r>
      <w:r w:rsidRPr="00580E73">
        <w:rPr>
          <w:szCs w:val="28"/>
        </w:rPr>
        <w:t>пункт</w:t>
      </w:r>
      <w:r>
        <w:rPr>
          <w:szCs w:val="28"/>
        </w:rPr>
        <w:t xml:space="preserve"> 9.4)</w:t>
      </w:r>
      <w:r w:rsidR="00E31CB3">
        <w:rPr>
          <w:szCs w:val="28"/>
        </w:rPr>
        <w:t>;</w:t>
      </w:r>
      <w:proofErr w:type="gramEnd"/>
    </w:p>
    <w:p w:rsidR="00CE3109" w:rsidRDefault="00CE3109" w:rsidP="00E31CB3">
      <w:pPr>
        <w:ind w:left="-709" w:firstLine="708"/>
        <w:jc w:val="both"/>
        <w:rPr>
          <w:szCs w:val="28"/>
        </w:rPr>
      </w:pPr>
      <w:bookmarkStart w:id="0" w:name="_GoBack"/>
      <w:bookmarkEnd w:id="0"/>
    </w:p>
    <w:p w:rsidR="00D17471" w:rsidRDefault="009C6C75" w:rsidP="00E31CB3">
      <w:pPr>
        <w:ind w:left="-709" w:firstLine="708"/>
        <w:jc w:val="both"/>
        <w:rPr>
          <w:szCs w:val="28"/>
        </w:rPr>
      </w:pPr>
      <w:r>
        <w:rPr>
          <w:szCs w:val="28"/>
        </w:rPr>
        <w:t>реализуются физкультурно-оздоровительные программы направленные на реабилитацию детей с особенностями развития. О</w:t>
      </w:r>
      <w:r w:rsidR="00D17471">
        <w:rPr>
          <w:szCs w:val="28"/>
        </w:rPr>
        <w:t xml:space="preserve">рганизована работа секции по плаванию с воспитанниками КОУ ХМАО-Югры «Березовская школа – интернат для </w:t>
      </w:r>
      <w:proofErr w:type="gramStart"/>
      <w:r w:rsidR="00D17471">
        <w:rPr>
          <w:szCs w:val="28"/>
        </w:rPr>
        <w:t>обучающихся</w:t>
      </w:r>
      <w:proofErr w:type="gramEnd"/>
      <w:r w:rsidR="00D17471">
        <w:rPr>
          <w:szCs w:val="28"/>
        </w:rPr>
        <w:t xml:space="preserve"> с ограниченными возможностями</w:t>
      </w:r>
      <w:r w:rsidR="00E31CB3">
        <w:rPr>
          <w:szCs w:val="28"/>
        </w:rPr>
        <w:t xml:space="preserve"> здоровья</w:t>
      </w:r>
      <w:r w:rsidR="00D17471">
        <w:rPr>
          <w:szCs w:val="28"/>
        </w:rPr>
        <w:t>»</w:t>
      </w:r>
      <w:r w:rsidR="00E31CB3">
        <w:rPr>
          <w:szCs w:val="28"/>
        </w:rPr>
        <w:t xml:space="preserve">. Секцию посещают 29 воспитанников имеющих </w:t>
      </w:r>
      <w:r w:rsidR="001A0CFF">
        <w:rPr>
          <w:szCs w:val="28"/>
        </w:rPr>
        <w:t>психические заболевания, из них 16 человек имеют инвалидность, связанную с нарушением интеллекта</w:t>
      </w:r>
      <w:r w:rsidRPr="009C6C75">
        <w:rPr>
          <w:szCs w:val="28"/>
        </w:rPr>
        <w:t xml:space="preserve"> </w:t>
      </w:r>
      <w:r>
        <w:rPr>
          <w:szCs w:val="28"/>
        </w:rPr>
        <w:t>(</w:t>
      </w:r>
      <w:r w:rsidRPr="00D17471">
        <w:rPr>
          <w:szCs w:val="28"/>
        </w:rPr>
        <w:t xml:space="preserve">пункт </w:t>
      </w:r>
      <w:r>
        <w:rPr>
          <w:szCs w:val="28"/>
        </w:rPr>
        <w:t>9.8)</w:t>
      </w:r>
      <w:r w:rsidR="001A0CFF">
        <w:rPr>
          <w:szCs w:val="28"/>
        </w:rPr>
        <w:t xml:space="preserve">. </w:t>
      </w:r>
    </w:p>
    <w:p w:rsidR="00B454C9" w:rsidRDefault="00B454C9" w:rsidP="00E31CB3">
      <w:pPr>
        <w:autoSpaceDE w:val="0"/>
        <w:autoSpaceDN w:val="0"/>
        <w:adjustRightInd w:val="0"/>
        <w:ind w:left="-709" w:firstLine="709"/>
        <w:outlineLvl w:val="1"/>
        <w:rPr>
          <w:szCs w:val="28"/>
        </w:rPr>
      </w:pPr>
    </w:p>
    <w:p w:rsidR="00BB772D" w:rsidRPr="00B454C9" w:rsidRDefault="00BB772D" w:rsidP="00E31CB3">
      <w:pPr>
        <w:autoSpaceDE w:val="0"/>
        <w:autoSpaceDN w:val="0"/>
        <w:adjustRightInd w:val="0"/>
        <w:ind w:left="-709" w:firstLine="709"/>
        <w:outlineLvl w:val="1"/>
        <w:rPr>
          <w:szCs w:val="28"/>
        </w:rPr>
      </w:pPr>
    </w:p>
    <w:sectPr w:rsidR="00BB772D" w:rsidRPr="00B454C9" w:rsidSect="00821DB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412C8"/>
    <w:multiLevelType w:val="hybridMultilevel"/>
    <w:tmpl w:val="908489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2"/>
    <w:rsid w:val="000273A6"/>
    <w:rsid w:val="001676CB"/>
    <w:rsid w:val="001760B5"/>
    <w:rsid w:val="0019623D"/>
    <w:rsid w:val="001A0CFF"/>
    <w:rsid w:val="001F1594"/>
    <w:rsid w:val="002D02F2"/>
    <w:rsid w:val="002F4721"/>
    <w:rsid w:val="00580E73"/>
    <w:rsid w:val="007E4C97"/>
    <w:rsid w:val="00821DBB"/>
    <w:rsid w:val="009C6C75"/>
    <w:rsid w:val="009C6E82"/>
    <w:rsid w:val="009F141E"/>
    <w:rsid w:val="00A35FE4"/>
    <w:rsid w:val="00A505E6"/>
    <w:rsid w:val="00B454C9"/>
    <w:rsid w:val="00BB772D"/>
    <w:rsid w:val="00CE3109"/>
    <w:rsid w:val="00CE4AE5"/>
    <w:rsid w:val="00D17471"/>
    <w:rsid w:val="00D46BF6"/>
    <w:rsid w:val="00E31CB3"/>
    <w:rsid w:val="00EA4D61"/>
    <w:rsid w:val="00F1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59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594"/>
    <w:pPr>
      <w:ind w:left="720"/>
      <w:contextualSpacing/>
    </w:pPr>
    <w:rPr>
      <w:sz w:val="24"/>
      <w:szCs w:val="24"/>
    </w:rPr>
  </w:style>
  <w:style w:type="paragraph" w:styleId="a4">
    <w:name w:val="Date"/>
    <w:basedOn w:val="a"/>
    <w:link w:val="a5"/>
    <w:unhideWhenUsed/>
    <w:rsid w:val="001F1594"/>
    <w:rPr>
      <w:sz w:val="20"/>
    </w:rPr>
  </w:style>
  <w:style w:type="character" w:customStyle="1" w:styleId="a5">
    <w:name w:val="Дата Знак"/>
    <w:basedOn w:val="a0"/>
    <w:link w:val="a4"/>
    <w:rsid w:val="001F15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C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C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2018-12-12T12:58:00Z</cp:lastPrinted>
  <dcterms:created xsi:type="dcterms:W3CDTF">2018-12-12T09:13:00Z</dcterms:created>
  <dcterms:modified xsi:type="dcterms:W3CDTF">2018-12-12T12:58:00Z</dcterms:modified>
</cp:coreProperties>
</file>