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F0" w:rsidRPr="00B40CA2" w:rsidRDefault="006B16F0" w:rsidP="006B1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реализации программ </w:t>
      </w:r>
      <w:proofErr w:type="gramStart"/>
      <w:r w:rsidRPr="00B40CA2"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</w:p>
    <w:p w:rsidR="006B16F0" w:rsidRPr="00B40CA2" w:rsidRDefault="006B16F0" w:rsidP="006B1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 развития системы коммунальной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40CA2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gramEnd"/>
      <w:r w:rsidRPr="00B40CA2">
        <w:rPr>
          <w:rFonts w:ascii="Times New Roman" w:hAnsi="Times New Roman" w:cs="Times New Roman"/>
          <w:b/>
          <w:sz w:val="28"/>
          <w:szCs w:val="28"/>
        </w:rPr>
        <w:t xml:space="preserve"> предусмотренных программой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</w:t>
      </w:r>
      <w:r w:rsidR="001F5126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  <w:bookmarkStart w:id="0" w:name="_GoBack"/>
      <w:bookmarkEnd w:id="0"/>
    </w:p>
    <w:p w:rsidR="006B16F0" w:rsidRDefault="006B16F0" w:rsidP="006B16F0">
      <w:pPr>
        <w:suppressAutoHyphens/>
        <w:spacing w:after="0" w:line="240" w:lineRule="auto"/>
        <w:ind w:right="48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6F0" w:rsidRPr="00B40CA2" w:rsidRDefault="006B16F0" w:rsidP="006B1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6B16F0" w:rsidRPr="00837F79" w:rsidRDefault="006B16F0" w:rsidP="006B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>­</w:t>
      </w:r>
      <w:r w:rsidRPr="00B40CA2">
        <w:rPr>
          <w:rFonts w:ascii="Times New Roman" w:hAnsi="Times New Roman" w:cs="Times New Roman"/>
          <w:sz w:val="28"/>
          <w:szCs w:val="28"/>
        </w:rPr>
        <w:tab/>
      </w:r>
      <w:r w:rsidRPr="00837F79">
        <w:rPr>
          <w:rFonts w:ascii="Times New Roman" w:hAnsi="Times New Roman" w:cs="Times New Roman"/>
          <w:sz w:val="28"/>
          <w:szCs w:val="28"/>
        </w:rPr>
        <w:t xml:space="preserve">Создание базового документа для дальнейшей разработки инвестиционных, производственных программ организаций коммунального комплекса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837F79">
        <w:rPr>
          <w:rFonts w:ascii="Times New Roman" w:hAnsi="Times New Roman" w:cs="Times New Roman"/>
          <w:sz w:val="28"/>
          <w:szCs w:val="28"/>
        </w:rPr>
        <w:t>.</w:t>
      </w:r>
    </w:p>
    <w:p w:rsidR="006B16F0" w:rsidRPr="00837F79" w:rsidRDefault="006B16F0" w:rsidP="006B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ab/>
      </w:r>
      <w:r w:rsidRPr="00837F79">
        <w:rPr>
          <w:rFonts w:ascii="Times New Roman" w:hAnsi="Times New Roman" w:cs="Times New Roman"/>
          <w:sz w:val="28"/>
          <w:szCs w:val="28"/>
        </w:rPr>
        <w:t>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образования, в целях:</w:t>
      </w:r>
    </w:p>
    <w:p w:rsidR="006B16F0" w:rsidRPr="00837F79" w:rsidRDefault="006B16F0" w:rsidP="006B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F79">
        <w:rPr>
          <w:rFonts w:ascii="Times New Roman" w:hAnsi="Times New Roman" w:cs="Times New Roman"/>
          <w:sz w:val="28"/>
          <w:szCs w:val="28"/>
        </w:rPr>
        <w:t>повышения уровня надежности, качества и эффективности работы коммунального комплекса;</w:t>
      </w:r>
    </w:p>
    <w:p w:rsidR="006B16F0" w:rsidRPr="00B40CA2" w:rsidRDefault="006B16F0" w:rsidP="006B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F79">
        <w:rPr>
          <w:rFonts w:ascii="Times New Roman" w:hAnsi="Times New Roman" w:cs="Times New Roman"/>
          <w:sz w:val="28"/>
          <w:szCs w:val="28"/>
        </w:rPr>
        <w:t>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ситуации.</w:t>
      </w:r>
    </w:p>
    <w:p w:rsidR="006B16F0" w:rsidRPr="00B40CA2" w:rsidRDefault="006B16F0" w:rsidP="006B1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6B16F0" w:rsidRPr="00837F79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>1. Инженерно-техническая оптимизация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F79">
        <w:rPr>
          <w:rFonts w:ascii="Times New Roman" w:hAnsi="Times New Roman" w:cs="Times New Roman"/>
          <w:sz w:val="28"/>
          <w:szCs w:val="28"/>
        </w:rPr>
        <w:t xml:space="preserve">систем. </w:t>
      </w:r>
    </w:p>
    <w:p w:rsidR="006B16F0" w:rsidRPr="00837F79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 xml:space="preserve">2. Взаимосвязанное перспективное планирование развития систем. </w:t>
      </w:r>
    </w:p>
    <w:p w:rsidR="006B16F0" w:rsidRPr="00837F79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 xml:space="preserve">3. Обоснование мероприятий по комплексной реконструкции и модернизации. </w:t>
      </w:r>
    </w:p>
    <w:p w:rsidR="006B16F0" w:rsidRPr="00837F79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 xml:space="preserve">4. Повышение надежности систем и качества предоставления коммунальных услуг. </w:t>
      </w:r>
    </w:p>
    <w:p w:rsidR="006B16F0" w:rsidRPr="00837F79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 xml:space="preserve">5. Совершенствование механизмов развития энергосбережения и повышение </w:t>
      </w:r>
      <w:proofErr w:type="spellStart"/>
      <w:r w:rsidRPr="00837F7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37F79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муниципального образования. </w:t>
      </w:r>
    </w:p>
    <w:p w:rsidR="006B16F0" w:rsidRPr="00837F79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 xml:space="preserve">6. Повышение инвестиционной привлекательности коммунальной инфраструктуры муниципального образования. </w:t>
      </w:r>
    </w:p>
    <w:p w:rsidR="006B16F0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>7. Обеспечение сбалансированности интересов субъектов коммунальной инфраструктуры и потребителей.</w:t>
      </w:r>
    </w:p>
    <w:p w:rsidR="006B16F0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079A" w:rsidRDefault="002D079A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2F8">
        <w:rPr>
          <w:rFonts w:ascii="Times New Roman" w:hAnsi="Times New Roman" w:cs="Times New Roman"/>
          <w:b/>
          <w:sz w:val="28"/>
          <w:szCs w:val="28"/>
          <w:u w:val="single"/>
        </w:rPr>
        <w:t>Городское поселение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Березово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 xml:space="preserve">1. В перечень мероприятий и инвестиционных проектов в электроснабжении,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 Березово на 2019 год в программе запланировано мероприятие   «Капитальный ремонт ВЛ-0,4 </w:t>
      </w:r>
      <w:proofErr w:type="spellStart"/>
      <w:r w:rsidRPr="002D079A">
        <w:rPr>
          <w:rFonts w:ascii="Times New Roman" w:hAnsi="Times New Roman" w:cs="Times New Roman"/>
          <w:iCs/>
          <w:sz w:val="28"/>
          <w:szCs w:val="28"/>
        </w:rPr>
        <w:t>кВ</w:t>
      </w:r>
      <w:proofErr w:type="spellEnd"/>
      <w:r w:rsidRPr="002D079A">
        <w:rPr>
          <w:rFonts w:ascii="Times New Roman" w:hAnsi="Times New Roman" w:cs="Times New Roman"/>
          <w:iCs/>
          <w:sz w:val="28"/>
          <w:szCs w:val="28"/>
        </w:rPr>
        <w:t xml:space="preserve"> – 4,5 км»: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Общая сумма инвестиций 2 800,0 тыс. рублей.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В рамках инвестиционного проекта «Новое строительство и реконструкция сетей электроснабжения» в электроснабжен</w:t>
      </w:r>
      <w:proofErr w:type="gramStart"/>
      <w:r w:rsidRPr="002D079A">
        <w:rPr>
          <w:rFonts w:ascii="Times New Roman" w:hAnsi="Times New Roman" w:cs="Times New Roman"/>
          <w:iCs/>
          <w:sz w:val="28"/>
          <w:szCs w:val="28"/>
        </w:rPr>
        <w:t>ии АО</w:t>
      </w:r>
      <w:proofErr w:type="gramEnd"/>
      <w:r w:rsidRPr="002D079A">
        <w:rPr>
          <w:rFonts w:ascii="Times New Roman" w:hAnsi="Times New Roman" w:cs="Times New Roman"/>
          <w:iCs/>
          <w:sz w:val="28"/>
          <w:szCs w:val="28"/>
        </w:rPr>
        <w:t xml:space="preserve"> «ЮРЭСК» в 2019 году выполнены следующие мероприятия: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Текущий ремонт ВЛ-0,4 </w:t>
      </w:r>
      <w:proofErr w:type="spellStart"/>
      <w:r w:rsidRPr="002D079A">
        <w:rPr>
          <w:rFonts w:ascii="Times New Roman" w:hAnsi="Times New Roman" w:cs="Times New Roman"/>
          <w:iCs/>
          <w:sz w:val="28"/>
          <w:szCs w:val="28"/>
        </w:rPr>
        <w:t>кВ</w:t>
      </w:r>
      <w:proofErr w:type="spellEnd"/>
      <w:r w:rsidRPr="002D079A">
        <w:rPr>
          <w:rFonts w:ascii="Times New Roman" w:hAnsi="Times New Roman" w:cs="Times New Roman"/>
          <w:iCs/>
          <w:sz w:val="28"/>
          <w:szCs w:val="28"/>
        </w:rPr>
        <w:t xml:space="preserve"> протяженностью 12,106 км на сумму 2 769,0 тыс. рублей;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 xml:space="preserve">- Текущий ремонт </w:t>
      </w:r>
      <w:proofErr w:type="gramStart"/>
      <w:r w:rsidRPr="002D079A">
        <w:rPr>
          <w:rFonts w:ascii="Times New Roman" w:hAnsi="Times New Roman" w:cs="Times New Roman"/>
          <w:iCs/>
          <w:sz w:val="28"/>
          <w:szCs w:val="28"/>
        </w:rPr>
        <w:t>ВЛ</w:t>
      </w:r>
      <w:proofErr w:type="gramEnd"/>
      <w:r w:rsidRPr="002D079A">
        <w:rPr>
          <w:rFonts w:ascii="Times New Roman" w:hAnsi="Times New Roman" w:cs="Times New Roman"/>
          <w:iCs/>
          <w:sz w:val="28"/>
          <w:szCs w:val="28"/>
        </w:rPr>
        <w:t xml:space="preserve">- 6 </w:t>
      </w:r>
      <w:proofErr w:type="spellStart"/>
      <w:r w:rsidRPr="002D079A">
        <w:rPr>
          <w:rFonts w:ascii="Times New Roman" w:hAnsi="Times New Roman" w:cs="Times New Roman"/>
          <w:iCs/>
          <w:sz w:val="28"/>
          <w:szCs w:val="28"/>
        </w:rPr>
        <w:t>кВ</w:t>
      </w:r>
      <w:proofErr w:type="spellEnd"/>
      <w:r w:rsidRPr="002D079A">
        <w:rPr>
          <w:rFonts w:ascii="Times New Roman" w:hAnsi="Times New Roman" w:cs="Times New Roman"/>
          <w:iCs/>
          <w:sz w:val="28"/>
          <w:szCs w:val="28"/>
        </w:rPr>
        <w:t xml:space="preserve"> протяженностью 10,545 км на сумму 2 521,0 тыс. рублей;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 xml:space="preserve">- Текущий ремонт ТП – 14 штук на сумму 2521,0 </w:t>
      </w:r>
      <w:proofErr w:type="spellStart"/>
      <w:r w:rsidRPr="002D079A">
        <w:rPr>
          <w:rFonts w:ascii="Times New Roman" w:hAnsi="Times New Roman" w:cs="Times New Roman"/>
          <w:iCs/>
          <w:sz w:val="28"/>
          <w:szCs w:val="28"/>
        </w:rPr>
        <w:t>тыс</w:t>
      </w:r>
      <w:proofErr w:type="gramStart"/>
      <w:r w:rsidRPr="002D079A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Pr="002D079A">
        <w:rPr>
          <w:rFonts w:ascii="Times New Roman" w:hAnsi="Times New Roman" w:cs="Times New Roman"/>
          <w:iCs/>
          <w:sz w:val="28"/>
          <w:szCs w:val="28"/>
        </w:rPr>
        <w:t>ублей</w:t>
      </w:r>
      <w:proofErr w:type="spellEnd"/>
      <w:r w:rsidRPr="002D079A">
        <w:rPr>
          <w:rFonts w:ascii="Times New Roman" w:hAnsi="Times New Roman" w:cs="Times New Roman"/>
          <w:iCs/>
          <w:sz w:val="28"/>
          <w:szCs w:val="28"/>
        </w:rPr>
        <w:t>;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 xml:space="preserve">- Строительство сетей ВЛ-0,4 </w:t>
      </w:r>
      <w:proofErr w:type="spellStart"/>
      <w:r w:rsidRPr="002D079A">
        <w:rPr>
          <w:rFonts w:ascii="Times New Roman" w:hAnsi="Times New Roman" w:cs="Times New Roman"/>
          <w:iCs/>
          <w:sz w:val="28"/>
          <w:szCs w:val="28"/>
        </w:rPr>
        <w:t>кВ</w:t>
      </w:r>
      <w:proofErr w:type="spellEnd"/>
      <w:r w:rsidRPr="002D079A">
        <w:rPr>
          <w:rFonts w:ascii="Times New Roman" w:hAnsi="Times New Roman" w:cs="Times New Roman"/>
          <w:iCs/>
          <w:sz w:val="28"/>
          <w:szCs w:val="28"/>
        </w:rPr>
        <w:t xml:space="preserve"> для подключения новых потребителей, протяженностью 0,54 км на общую сумму 4006,0 </w:t>
      </w:r>
      <w:proofErr w:type="spellStart"/>
      <w:r w:rsidRPr="002D079A">
        <w:rPr>
          <w:rFonts w:ascii="Times New Roman" w:hAnsi="Times New Roman" w:cs="Times New Roman"/>
          <w:iCs/>
          <w:sz w:val="28"/>
          <w:szCs w:val="28"/>
        </w:rPr>
        <w:t>тыс</w:t>
      </w:r>
      <w:proofErr w:type="gramStart"/>
      <w:r w:rsidRPr="002D079A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Pr="002D079A">
        <w:rPr>
          <w:rFonts w:ascii="Times New Roman" w:hAnsi="Times New Roman" w:cs="Times New Roman"/>
          <w:iCs/>
          <w:sz w:val="28"/>
          <w:szCs w:val="28"/>
        </w:rPr>
        <w:t>уб</w:t>
      </w:r>
      <w:proofErr w:type="spellEnd"/>
      <w:r w:rsidRPr="002D079A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Данные мероприятия направлены на снижение продолжительности перерывов электроснабжения, улучшение качества электроэнергии, повышения надежности и качества централизованного электроснабжения.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 xml:space="preserve">2.  Инвестиционный проект «Разработка мероприятий по строительству, комплексной реконструкции и модернизации системы коммунальной инфраструктуры» на 2019 год включает мероприятия, направленные на достижение целевых показателей системы теплоснабжения в части транспорта тепла: 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Реконструкция существующих тепловых сетей протяженностью 13,0 км.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 xml:space="preserve">Общая сумма инвестиций 5 000,00 </w:t>
      </w:r>
      <w:proofErr w:type="spellStart"/>
      <w:r w:rsidRPr="002D079A">
        <w:rPr>
          <w:rFonts w:ascii="Times New Roman" w:hAnsi="Times New Roman" w:cs="Times New Roman"/>
          <w:iCs/>
          <w:sz w:val="28"/>
          <w:szCs w:val="28"/>
        </w:rPr>
        <w:t>тыс</w:t>
      </w:r>
      <w:proofErr w:type="gramStart"/>
      <w:r w:rsidRPr="002D079A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Pr="002D079A">
        <w:rPr>
          <w:rFonts w:ascii="Times New Roman" w:hAnsi="Times New Roman" w:cs="Times New Roman"/>
          <w:iCs/>
          <w:sz w:val="28"/>
          <w:szCs w:val="28"/>
        </w:rPr>
        <w:t>ублей</w:t>
      </w:r>
      <w:proofErr w:type="spellEnd"/>
      <w:r w:rsidRPr="002D079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  <w:highlight w:val="yellow"/>
        </w:rPr>
        <w:t>Данный инвестиционный проект реализовался в 2019 году, в рамках подготовке к осенне-зимнему отопительному периоду проведен капитальный ремонт тепловых сетей протяженностью 0,886 км на сумму 6 313,0 тыс. рублей.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Данные мероприятия направлены на повышение надежности и качества централизованного теплоснабжения, минимизация воздействия на окружающую среду, обеспечение энергосбережения, снижение потерь, повышение надежности и качества оказания услуг водоснабжения.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3. Инвестиционный проект «Разработка мероприятий по строительству, комплексной реконструкции и модернизации системы коммунальной инфраструктуры» на 2019 год включает мероприятия, направленные на достижение целевых показателей развития системы водоснабжения: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- Реконструкция водоочистных сооружений центральной районной больницы.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- Реконструкция существующих водопроводных сетей с заменой изношенных участков (с применением труб в полиэтиленовом исполнении или других композитных материалов)  протяженностью 4,5 км.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 xml:space="preserve"> Общая сумма инвестиций на 225 750 тыс. рублей.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В 2019 году, в рамках подготовке к осенне-зимнему отопительному периоду проведен капитальный ремонт сетей водоснабжения протяженностью 1,856 км на сумму 15 210,0 тыс. рублей.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4. Инвестиционный проект «Реконструкция и строительство сетей газоснабжения (линейные объекты газоснабжения)» на 2019 год включает мероприятия, направленные на достижение целевых показателей развития системы газоснабжения: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 xml:space="preserve">- Строительство уличного газопровода низкого давления Р-0,003 МПа Ду-80 мм по адресу: </w:t>
      </w:r>
      <w:proofErr w:type="spellStart"/>
      <w:r w:rsidRPr="002D079A">
        <w:rPr>
          <w:rFonts w:ascii="Times New Roman" w:hAnsi="Times New Roman" w:cs="Times New Roman"/>
          <w:iCs/>
          <w:sz w:val="28"/>
          <w:szCs w:val="28"/>
        </w:rPr>
        <w:t>пгт</w:t>
      </w:r>
      <w:proofErr w:type="spellEnd"/>
      <w:r w:rsidRPr="002D079A">
        <w:rPr>
          <w:rFonts w:ascii="Times New Roman" w:hAnsi="Times New Roman" w:cs="Times New Roman"/>
          <w:iCs/>
          <w:sz w:val="28"/>
          <w:szCs w:val="28"/>
        </w:rPr>
        <w:t xml:space="preserve">. Березово, ул. Астраханцева вдоль жилых домов № 90, 92 </w:t>
      </w:r>
      <w:r w:rsidRPr="002D079A">
        <w:rPr>
          <w:rFonts w:ascii="Times New Roman" w:hAnsi="Times New Roman" w:cs="Times New Roman"/>
          <w:iCs/>
          <w:sz w:val="28"/>
          <w:szCs w:val="28"/>
        </w:rPr>
        <w:lastRenderedPageBreak/>
        <w:t>проход через дорогу с противоположной стороны ул. Астраханцева, протяженность 0,075 км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- Капитальный ремонт (замена) участка уличного подземного газопровода низкого давления Р-0,003МПа Ду-50 мм на Ду-100 мм от ул. Чкалова (</w:t>
      </w:r>
      <w:proofErr w:type="spellStart"/>
      <w:r w:rsidRPr="002D079A">
        <w:rPr>
          <w:rFonts w:ascii="Times New Roman" w:hAnsi="Times New Roman" w:cs="Times New Roman"/>
          <w:iCs/>
          <w:sz w:val="28"/>
          <w:szCs w:val="28"/>
        </w:rPr>
        <w:t>ж.д</w:t>
      </w:r>
      <w:proofErr w:type="spellEnd"/>
      <w:r w:rsidRPr="002D079A">
        <w:rPr>
          <w:rFonts w:ascii="Times New Roman" w:hAnsi="Times New Roman" w:cs="Times New Roman"/>
          <w:iCs/>
          <w:sz w:val="28"/>
          <w:szCs w:val="28"/>
        </w:rPr>
        <w:t>.№ 1) до ул. Северная, протяженность 0,15 км.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- Капитальный ремонт (замена) участка уличного надземного газопровода низкого давления Р-0,003 МПа Ду-100мм от ГРП №4 до ул. Механическая, протяженность 0,049 км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Общая сумма инвестиций 1 220,00 тыс. руб.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Данный инвестиционный проект не реализовался в 2019 году.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5. Инвестиционный проект «Строительство и реконструкция сооружений и головных насосных станций системы водоотведения» включает мероприятия, направленные на достижение целевых показателей системы водоотведения в части сооружений и головных насосных станций системы водоотведения: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 xml:space="preserve">- Реконструкция существующих КОС </w:t>
      </w:r>
      <w:proofErr w:type="spellStart"/>
      <w:r w:rsidRPr="002D079A">
        <w:rPr>
          <w:rFonts w:ascii="Times New Roman" w:hAnsi="Times New Roman" w:cs="Times New Roman"/>
          <w:iCs/>
          <w:sz w:val="28"/>
          <w:szCs w:val="28"/>
        </w:rPr>
        <w:t>пгт</w:t>
      </w:r>
      <w:proofErr w:type="spellEnd"/>
      <w:r w:rsidRPr="002D079A">
        <w:rPr>
          <w:rFonts w:ascii="Times New Roman" w:hAnsi="Times New Roman" w:cs="Times New Roman"/>
          <w:iCs/>
          <w:sz w:val="28"/>
          <w:szCs w:val="28"/>
        </w:rPr>
        <w:t>. Березово.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Общая сумма инвестиций  90 000,00 тыс. руб.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Данный инвестиционный проект не реализовался в 2019 году.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6. Инвестиционный проект «Разработка и реализация проектов ликвидации объектов накопленного экологического ущерба и реабилитации загрязненных территорий» включает мероприятия, направленные на достижение целевых показателей развития объектов утилизации (захоронения) ТКО: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- Разработка перспективных схем обращения с отходами городского поселения Березово;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- выявление всех несанкционированных свалок и их рекультивация;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Общая сумма инвестиций 150,0 тыс. рублей.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 xml:space="preserve">В рамках мероприятий в 2019 году разработана Генеральная схема санитарной очистки территорий населенных пунктов на сумму 1074,0 тыс. рублей, выполнены работы  по ликвидации 4-х несанкционированных свалок в </w:t>
      </w:r>
      <w:proofErr w:type="spellStart"/>
      <w:r w:rsidRPr="002D079A">
        <w:rPr>
          <w:rFonts w:ascii="Times New Roman" w:hAnsi="Times New Roman" w:cs="Times New Roman"/>
          <w:iCs/>
          <w:sz w:val="28"/>
          <w:szCs w:val="28"/>
        </w:rPr>
        <w:t>пгт</w:t>
      </w:r>
      <w:proofErr w:type="gramStart"/>
      <w:r w:rsidRPr="002D079A">
        <w:rPr>
          <w:rFonts w:ascii="Times New Roman" w:hAnsi="Times New Roman" w:cs="Times New Roman"/>
          <w:iCs/>
          <w:sz w:val="28"/>
          <w:szCs w:val="28"/>
        </w:rPr>
        <w:t>.Б</w:t>
      </w:r>
      <w:proofErr w:type="gramEnd"/>
      <w:r w:rsidRPr="002D079A">
        <w:rPr>
          <w:rFonts w:ascii="Times New Roman" w:hAnsi="Times New Roman" w:cs="Times New Roman"/>
          <w:iCs/>
          <w:sz w:val="28"/>
          <w:szCs w:val="28"/>
        </w:rPr>
        <w:t>ерезово</w:t>
      </w:r>
      <w:proofErr w:type="spellEnd"/>
      <w:r w:rsidRPr="002D079A">
        <w:rPr>
          <w:rFonts w:ascii="Times New Roman" w:hAnsi="Times New Roman" w:cs="Times New Roman"/>
          <w:iCs/>
          <w:sz w:val="28"/>
          <w:szCs w:val="28"/>
        </w:rPr>
        <w:t xml:space="preserve">  на общую сумму инвестиций  798,1 </w:t>
      </w:r>
      <w:proofErr w:type="spellStart"/>
      <w:r w:rsidRPr="002D079A">
        <w:rPr>
          <w:rFonts w:ascii="Times New Roman" w:hAnsi="Times New Roman" w:cs="Times New Roman"/>
          <w:iCs/>
          <w:sz w:val="28"/>
          <w:szCs w:val="28"/>
        </w:rPr>
        <w:t>тыс.рублей</w:t>
      </w:r>
      <w:proofErr w:type="spellEnd"/>
      <w:r w:rsidRPr="002D079A">
        <w:rPr>
          <w:rFonts w:ascii="Times New Roman" w:hAnsi="Times New Roman" w:cs="Times New Roman"/>
          <w:iCs/>
          <w:sz w:val="28"/>
          <w:szCs w:val="28"/>
        </w:rPr>
        <w:t>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Реализация мероприятий обеспечило снижение экологического ущерба и улучшение экологической ситуации, возврат в хозяйственный оборот рекреационных земель, занятых свалками.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079A">
        <w:rPr>
          <w:rFonts w:ascii="Times New Roman" w:hAnsi="Times New Roman" w:cs="Times New Roman"/>
          <w:iCs/>
          <w:sz w:val="28"/>
          <w:szCs w:val="28"/>
        </w:rPr>
        <w:tab/>
        <w:t xml:space="preserve">Целевые показатели по мероприятиям </w:t>
      </w:r>
      <w:proofErr w:type="gramStart"/>
      <w:r w:rsidRPr="002D079A">
        <w:rPr>
          <w:rFonts w:ascii="Times New Roman" w:hAnsi="Times New Roman" w:cs="Times New Roman"/>
          <w:iCs/>
          <w:sz w:val="28"/>
          <w:szCs w:val="28"/>
        </w:rPr>
        <w:t>Программы комплексного развития систем коммунальной инфраструктуры городского поселения</w:t>
      </w:r>
      <w:proofErr w:type="gramEnd"/>
      <w:r w:rsidRPr="002D079A">
        <w:rPr>
          <w:rFonts w:ascii="Times New Roman" w:hAnsi="Times New Roman" w:cs="Times New Roman"/>
          <w:iCs/>
          <w:sz w:val="28"/>
          <w:szCs w:val="28"/>
        </w:rPr>
        <w:t xml:space="preserve"> Березово на 2019 год достигнуты: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- 100 % обеспеченность населения централизованным электроснабжением;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- с 35 % до 30 % уменьшился износ электрических сетей;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- с 37% до 30% уменьшилась  протяженность сетей теплоснабжения и водоснабжения, нуждающихся в замене;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- повышение надежности качества услуги теплоснабжения потребителям;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- снижение тепловых потерь с 12% до 10%  при транспортировке тепловой энергии за счет замены ветхих сетей теплоснабжения и утепления в пенополиуретановую изоляцию.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Системы коммунальной инфраструктуры в городском поселении Березово в удовлетворительном состоянии.</w:t>
      </w:r>
    </w:p>
    <w:p w:rsidR="006B16F0" w:rsidRPr="007E12F8" w:rsidRDefault="006B16F0" w:rsidP="006B16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2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Городское поселение </w:t>
      </w:r>
      <w:proofErr w:type="spellStart"/>
      <w:r w:rsidRPr="007E12F8">
        <w:rPr>
          <w:rFonts w:ascii="Times New Roman" w:hAnsi="Times New Roman" w:cs="Times New Roman"/>
          <w:b/>
          <w:sz w:val="28"/>
          <w:szCs w:val="28"/>
          <w:u w:val="single"/>
        </w:rPr>
        <w:t>Игрим</w:t>
      </w:r>
      <w:proofErr w:type="spellEnd"/>
      <w:r w:rsidRPr="007E12F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B16F0" w:rsidRDefault="006B16F0" w:rsidP="006B16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B16F0" w:rsidRPr="00A04D92" w:rsidRDefault="006B16F0" w:rsidP="007E12F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</w:t>
      </w:r>
      <w:r w:rsidRPr="005D3872">
        <w:rPr>
          <w:sz w:val="28"/>
          <w:szCs w:val="28"/>
        </w:rPr>
        <w:t>еречень мероприятий и инвестиционных проектов в электроснабжении, обеспечивающих спрос на услуги электроснабжения по годам реализации Программы</w:t>
      </w:r>
      <w:r>
        <w:rPr>
          <w:sz w:val="28"/>
          <w:szCs w:val="28"/>
        </w:rPr>
        <w:t xml:space="preserve"> </w:t>
      </w:r>
      <w:r w:rsidRPr="002C483D">
        <w:rPr>
          <w:sz w:val="28"/>
          <w:szCs w:val="28"/>
        </w:rPr>
        <w:t>«Новое строительство и реконструкция головных объектов»</w:t>
      </w:r>
      <w:r w:rsidRPr="005D3872">
        <w:rPr>
          <w:sz w:val="28"/>
          <w:szCs w:val="28"/>
        </w:rPr>
        <w:t xml:space="preserve"> для решения поставленных задач и обеспечения целевых показателей развития коммунальной инфраструктуры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5D3872">
        <w:t xml:space="preserve"> </w:t>
      </w:r>
      <w:r w:rsidRPr="005D3872">
        <w:rPr>
          <w:sz w:val="28"/>
          <w:szCs w:val="28"/>
        </w:rPr>
        <w:t>н</w:t>
      </w:r>
      <w:r w:rsidRPr="00A04D92">
        <w:rPr>
          <w:sz w:val="28"/>
          <w:szCs w:val="28"/>
        </w:rPr>
        <w:t xml:space="preserve">а </w:t>
      </w:r>
      <w:r>
        <w:rPr>
          <w:sz w:val="28"/>
          <w:szCs w:val="28"/>
        </w:rPr>
        <w:t>2019</w:t>
      </w:r>
      <w:r w:rsidRPr="00A04D92">
        <w:rPr>
          <w:sz w:val="28"/>
          <w:szCs w:val="28"/>
        </w:rPr>
        <w:t xml:space="preserve"> год в программе не запланировано.</w:t>
      </w:r>
    </w:p>
    <w:p w:rsidR="006B16F0" w:rsidRPr="00A04D92" w:rsidRDefault="006B16F0" w:rsidP="007E12F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4D92">
        <w:rPr>
          <w:sz w:val="28"/>
        </w:rPr>
        <w:t xml:space="preserve">2. В перечень мероприятий и инвестиционных проектов в теплоснабжении, обеспечивающих спрос на услуги теплоснабжения по годам реализации Программы для решения </w:t>
      </w:r>
      <w:r w:rsidRPr="00A04D92">
        <w:rPr>
          <w:sz w:val="28"/>
          <w:szCs w:val="28"/>
        </w:rPr>
        <w:t xml:space="preserve">поставленных задач и обеспечения целевых показателей развития коммунальной инфраструктуры городского поселения </w:t>
      </w:r>
      <w:proofErr w:type="spellStart"/>
      <w:r w:rsidRPr="00A04D92">
        <w:rPr>
          <w:sz w:val="28"/>
          <w:szCs w:val="28"/>
        </w:rPr>
        <w:t>Игрим</w:t>
      </w:r>
      <w:proofErr w:type="spellEnd"/>
      <w:r w:rsidRPr="00A04D92">
        <w:rPr>
          <w:sz w:val="28"/>
          <w:szCs w:val="28"/>
        </w:rPr>
        <w:t xml:space="preserve"> на 2019</w:t>
      </w:r>
      <w:r>
        <w:rPr>
          <w:sz w:val="28"/>
          <w:szCs w:val="28"/>
        </w:rPr>
        <w:t>-2021</w:t>
      </w:r>
      <w:r w:rsidRPr="00A04D92">
        <w:rPr>
          <w:sz w:val="28"/>
          <w:szCs w:val="28"/>
        </w:rPr>
        <w:t xml:space="preserve"> год в программе запланировано </w:t>
      </w:r>
      <w:r w:rsidRPr="00A04D92">
        <w:rPr>
          <w:color w:val="000000"/>
          <w:sz w:val="28"/>
          <w:szCs w:val="28"/>
        </w:rPr>
        <w:t xml:space="preserve">мероприятие </w:t>
      </w:r>
      <w:r w:rsidRPr="00A04D92">
        <w:rPr>
          <w:sz w:val="28"/>
          <w:szCs w:val="28"/>
        </w:rPr>
        <w:t>«Новое строительство, реконструкция и техническое перевооружение (головных объектов теплоснабжения) источников тепловой энергии»:</w:t>
      </w:r>
    </w:p>
    <w:p w:rsidR="006B16F0" w:rsidRPr="00A04D92" w:rsidRDefault="006B16F0" w:rsidP="007E1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D92">
        <w:rPr>
          <w:rFonts w:ascii="Times New Roman" w:hAnsi="Times New Roman" w:cs="Times New Roman"/>
          <w:color w:val="000000"/>
          <w:sz w:val="28"/>
          <w:szCs w:val="28"/>
        </w:rPr>
        <w:t xml:space="preserve">- Строительство новой БМК (место котельной №1 </w:t>
      </w:r>
      <w:proofErr w:type="spellStart"/>
      <w:r w:rsidRPr="00A04D92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A04D9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04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04D92">
        <w:rPr>
          <w:rFonts w:ascii="Times New Roman" w:hAnsi="Times New Roman" w:cs="Times New Roman"/>
          <w:color w:val="000000"/>
          <w:sz w:val="28"/>
          <w:szCs w:val="28"/>
        </w:rPr>
        <w:t>Игрим</w:t>
      </w:r>
      <w:proofErr w:type="spellEnd"/>
      <w:r w:rsidRPr="00A04D92">
        <w:rPr>
          <w:rFonts w:ascii="Times New Roman" w:hAnsi="Times New Roman" w:cs="Times New Roman"/>
          <w:color w:val="000000"/>
          <w:sz w:val="28"/>
          <w:szCs w:val="28"/>
        </w:rPr>
        <w:t>), консервация оборудования;</w:t>
      </w:r>
      <w:proofErr w:type="gramEnd"/>
    </w:p>
    <w:p w:rsidR="006B16F0" w:rsidRPr="00A04D92" w:rsidRDefault="006B16F0" w:rsidP="007E1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D92">
        <w:rPr>
          <w:rFonts w:ascii="Times New Roman" w:hAnsi="Times New Roman" w:cs="Times New Roman"/>
          <w:color w:val="000000"/>
          <w:sz w:val="28"/>
          <w:szCs w:val="28"/>
        </w:rPr>
        <w:t xml:space="preserve">- Строительство новой БМК (место котельной №2 </w:t>
      </w:r>
      <w:proofErr w:type="spellStart"/>
      <w:r w:rsidRPr="00A04D92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A04D9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04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04D92">
        <w:rPr>
          <w:rFonts w:ascii="Times New Roman" w:hAnsi="Times New Roman" w:cs="Times New Roman"/>
          <w:color w:val="000000"/>
          <w:sz w:val="28"/>
          <w:szCs w:val="28"/>
        </w:rPr>
        <w:t>Игрим</w:t>
      </w:r>
      <w:proofErr w:type="spellEnd"/>
      <w:r w:rsidRPr="00A04D92">
        <w:rPr>
          <w:rFonts w:ascii="Times New Roman" w:hAnsi="Times New Roman" w:cs="Times New Roman"/>
          <w:color w:val="000000"/>
          <w:sz w:val="28"/>
          <w:szCs w:val="28"/>
        </w:rPr>
        <w:t>), консервация оборудования;</w:t>
      </w:r>
      <w:proofErr w:type="gramEnd"/>
    </w:p>
    <w:p w:rsidR="006B16F0" w:rsidRPr="00A04D92" w:rsidRDefault="006B16F0" w:rsidP="007E12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4D92">
        <w:rPr>
          <w:rFonts w:ascii="Times New Roman" w:hAnsi="Times New Roman" w:cs="Times New Roman"/>
          <w:color w:val="000000"/>
          <w:sz w:val="28"/>
          <w:szCs w:val="28"/>
        </w:rPr>
        <w:t>- Строительство новой угольной котельной п. Ванзетур;</w:t>
      </w:r>
    </w:p>
    <w:p w:rsidR="006B16F0" w:rsidRPr="00A04D92" w:rsidRDefault="006B16F0" w:rsidP="007E12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4D92">
        <w:rPr>
          <w:rFonts w:ascii="Times New Roman" w:hAnsi="Times New Roman" w:cs="Times New Roman"/>
          <w:sz w:val="28"/>
          <w:szCs w:val="28"/>
        </w:rPr>
        <w:t xml:space="preserve">- Консервация оборудования на котельной №5 </w:t>
      </w:r>
      <w:proofErr w:type="spellStart"/>
      <w:r w:rsidRPr="00A04D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4D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D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A04D92">
        <w:rPr>
          <w:rFonts w:ascii="Times New Roman" w:hAnsi="Times New Roman" w:cs="Times New Roman"/>
          <w:sz w:val="28"/>
          <w:szCs w:val="28"/>
        </w:rPr>
        <w:t>;</w:t>
      </w:r>
    </w:p>
    <w:p w:rsidR="006B16F0" w:rsidRPr="00A04D92" w:rsidRDefault="006B16F0" w:rsidP="007E12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4D92">
        <w:rPr>
          <w:rFonts w:ascii="Times New Roman" w:hAnsi="Times New Roman" w:cs="Times New Roman"/>
          <w:sz w:val="28"/>
          <w:szCs w:val="28"/>
        </w:rPr>
        <w:t xml:space="preserve">- Реконструкция котельной №4 </w:t>
      </w:r>
      <w:proofErr w:type="spellStart"/>
      <w:r w:rsidRPr="00A04D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4D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D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A04D92">
        <w:rPr>
          <w:rFonts w:ascii="Times New Roman" w:hAnsi="Times New Roman" w:cs="Times New Roman"/>
          <w:sz w:val="28"/>
          <w:szCs w:val="28"/>
        </w:rPr>
        <w:t>;</w:t>
      </w:r>
    </w:p>
    <w:p w:rsidR="006B16F0" w:rsidRPr="00A04D92" w:rsidRDefault="006B16F0" w:rsidP="007E1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92">
        <w:rPr>
          <w:rFonts w:ascii="Times New Roman" w:hAnsi="Times New Roman" w:cs="Times New Roman"/>
          <w:sz w:val="28"/>
          <w:szCs w:val="28"/>
        </w:rPr>
        <w:t xml:space="preserve">-  Строительство ЦТП в районе котельной №5 с устройством </w:t>
      </w:r>
      <w:proofErr w:type="gramStart"/>
      <w:r w:rsidRPr="00A04D92">
        <w:rPr>
          <w:rFonts w:ascii="Times New Roman" w:hAnsi="Times New Roman" w:cs="Times New Roman"/>
          <w:sz w:val="28"/>
          <w:szCs w:val="28"/>
        </w:rPr>
        <w:t>тепловых</w:t>
      </w:r>
      <w:proofErr w:type="gramEnd"/>
      <w:r w:rsidRPr="00A04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6F0" w:rsidRPr="00A04D92" w:rsidRDefault="006B16F0" w:rsidP="007E12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4D92">
        <w:rPr>
          <w:rFonts w:ascii="Times New Roman" w:hAnsi="Times New Roman" w:cs="Times New Roman"/>
          <w:sz w:val="28"/>
          <w:szCs w:val="28"/>
        </w:rPr>
        <w:t>сетей.</w:t>
      </w:r>
    </w:p>
    <w:p w:rsidR="006B16F0" w:rsidRPr="00A04D92" w:rsidRDefault="006B16F0" w:rsidP="007E12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4D92">
        <w:rPr>
          <w:rFonts w:ascii="Times New Roman" w:hAnsi="Times New Roman" w:cs="Times New Roman"/>
          <w:sz w:val="28"/>
          <w:szCs w:val="28"/>
        </w:rPr>
        <w:t xml:space="preserve">-  Модернизация насосной станции I подъема </w:t>
      </w:r>
      <w:proofErr w:type="spellStart"/>
      <w:r w:rsidRPr="00A04D9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A04D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D92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6B16F0" w:rsidRPr="00A04D92" w:rsidRDefault="006B16F0" w:rsidP="007E12F8">
      <w:pPr>
        <w:pStyle w:val="a5"/>
        <w:spacing w:after="0" w:line="240" w:lineRule="auto"/>
        <w:ind w:firstLine="708"/>
        <w:rPr>
          <w:color w:val="000000"/>
          <w:sz w:val="28"/>
        </w:rPr>
      </w:pPr>
      <w:r w:rsidRPr="00A04D92">
        <w:rPr>
          <w:color w:val="000000"/>
          <w:sz w:val="28"/>
        </w:rPr>
        <w:t>При этом предполагалось, что определение объемов и источников финансирования будет проводиться на стадии составления сметы по реализации соответствующих мероприятий.</w:t>
      </w:r>
    </w:p>
    <w:p w:rsidR="006B16F0" w:rsidRDefault="006B16F0" w:rsidP="007E12F8">
      <w:pPr>
        <w:pStyle w:val="a5"/>
        <w:spacing w:after="0" w:line="240" w:lineRule="auto"/>
        <w:ind w:firstLine="708"/>
        <w:rPr>
          <w:sz w:val="28"/>
        </w:rPr>
      </w:pPr>
      <w:r w:rsidRPr="00A04D92">
        <w:rPr>
          <w:sz w:val="28"/>
        </w:rPr>
        <w:t>Данный инвестиционный проект не реализовался в 2019 году, в связи с тем, что мероприятия планировалось реализовывать в рамках концессионного соглашения.  Концессионное соглашение в 2019 году заключено не было.</w:t>
      </w:r>
    </w:p>
    <w:p w:rsidR="006B16F0" w:rsidRPr="002E4B6A" w:rsidRDefault="006B16F0" w:rsidP="007E12F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Pr="002E4B6A">
        <w:rPr>
          <w:sz w:val="28"/>
          <w:szCs w:val="28"/>
        </w:rPr>
        <w:t>.  Инвестиционный проект «Новое строительство и реконструкция тепловых сетей (линейных о</w:t>
      </w:r>
      <w:r>
        <w:rPr>
          <w:sz w:val="28"/>
          <w:szCs w:val="28"/>
        </w:rPr>
        <w:t>бъектов теплоснабжения)» на 2019</w:t>
      </w:r>
      <w:r w:rsidRPr="002E4B6A">
        <w:rPr>
          <w:sz w:val="28"/>
          <w:szCs w:val="28"/>
        </w:rPr>
        <w:t xml:space="preserve"> год включает мероприятия, направленные на достижение целевых показателей системы теплоснабжения в части транспорта тепла: </w:t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960"/>
        <w:gridCol w:w="6661"/>
        <w:gridCol w:w="2120"/>
      </w:tblGrid>
      <w:tr w:rsidR="006B16F0" w:rsidRPr="006A0CD5" w:rsidTr="007E12F8">
        <w:trPr>
          <w:trHeight w:val="12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0" w:rsidRPr="00727C76" w:rsidRDefault="006B16F0" w:rsidP="007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7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7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6F0" w:rsidRPr="00727C76" w:rsidRDefault="006B16F0" w:rsidP="007E12F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0" w:rsidRPr="00727C76" w:rsidRDefault="006B16F0" w:rsidP="007E12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Сметная стоимость работ (тыс. руб., в том числе НДС)</w:t>
            </w:r>
          </w:p>
        </w:tc>
      </w:tr>
      <w:tr w:rsidR="006B16F0" w:rsidRPr="006A0CD5" w:rsidTr="007E12F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0" w:rsidRPr="00727C76" w:rsidRDefault="006B16F0" w:rsidP="007E12F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6F0" w:rsidRPr="00727C76" w:rsidRDefault="006B16F0" w:rsidP="007E12F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0" w:rsidRPr="00727C76" w:rsidRDefault="006B16F0" w:rsidP="007E12F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16F0" w:rsidRPr="006A0CD5" w:rsidTr="001C2BD1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0" w:rsidRPr="00727C76" w:rsidRDefault="006B16F0" w:rsidP="007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6F0" w:rsidRPr="00727C76" w:rsidRDefault="006B16F0" w:rsidP="007E12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сетей тепло-, водоснабжения (с заменой ветхих сетей) от д/сада «Снежинка» </w:t>
            </w:r>
            <w:proofErr w:type="gramStart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ж/д ул. </w:t>
            </w:r>
            <w:proofErr w:type="spellStart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Устремская</w:t>
            </w:r>
            <w:proofErr w:type="spellEnd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в </w:t>
            </w:r>
            <w:proofErr w:type="spellStart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Березовского района, ХМАО-Югры  (тепло - L=195 м., вода - L=195 м.)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0" w:rsidRPr="00311560" w:rsidRDefault="006B16F0" w:rsidP="007E12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5 380,61400</w:t>
            </w:r>
          </w:p>
        </w:tc>
      </w:tr>
      <w:tr w:rsidR="006B16F0" w:rsidRPr="006A0CD5" w:rsidTr="001C2BD1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0" w:rsidRPr="00727C76" w:rsidRDefault="006B16F0" w:rsidP="007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6F0" w:rsidRPr="00727C76" w:rsidRDefault="006B16F0" w:rsidP="007E12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сетей тепло-, водоснабжения (с заменой ветхих сетей) от котельной № 2 до ж/д ул. </w:t>
            </w:r>
            <w:proofErr w:type="gramStart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38 в </w:t>
            </w:r>
            <w:proofErr w:type="spellStart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Березовского района, ХМАО-Югры (тепло - L=225 м., вода - L=225 м.)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0" w:rsidRPr="00311560" w:rsidRDefault="006B16F0" w:rsidP="007E12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4 904,25840</w:t>
            </w:r>
          </w:p>
        </w:tc>
      </w:tr>
      <w:tr w:rsidR="006B16F0" w:rsidRPr="006A0CD5" w:rsidTr="001C2BD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0" w:rsidRPr="00727C76" w:rsidRDefault="006B16F0" w:rsidP="007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6F0" w:rsidRPr="00727C76" w:rsidRDefault="006B16F0" w:rsidP="007E12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сетей тепло-, водоснабжения (с заменой ветхих сетей) от ТК </w:t>
            </w:r>
            <w:proofErr w:type="spellStart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ранспортная</w:t>
            </w:r>
            <w:proofErr w:type="spellEnd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ул.Быстрицкого</w:t>
            </w:r>
            <w:proofErr w:type="spellEnd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12 до ТК ул. Губкина, 7 в </w:t>
            </w:r>
            <w:proofErr w:type="spellStart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Березовского района, ХМАО-Югры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 L=255 м., вода - L=255 м.)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6F0" w:rsidRPr="00311560" w:rsidRDefault="006B16F0" w:rsidP="007E12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6 284, 79480</w:t>
            </w:r>
          </w:p>
        </w:tc>
      </w:tr>
      <w:tr w:rsidR="006B16F0" w:rsidRPr="006A0CD5" w:rsidTr="001C2BD1">
        <w:trPr>
          <w:trHeight w:val="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6F0" w:rsidRPr="00727C76" w:rsidRDefault="006B16F0" w:rsidP="007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16F0" w:rsidRPr="00727C76" w:rsidRDefault="006B16F0" w:rsidP="007E12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6F0" w:rsidRPr="00311560" w:rsidRDefault="006B16F0" w:rsidP="007E12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16F0" w:rsidRPr="00311560" w:rsidTr="001C2BD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6F0" w:rsidRPr="00727C76" w:rsidRDefault="006B16F0" w:rsidP="007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16F0" w:rsidRPr="00727C76" w:rsidRDefault="006B16F0" w:rsidP="007E12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сетей тепло-, водоснабжения (с заменой ветхих сетей) от ТК1 </w:t>
            </w:r>
            <w:proofErr w:type="spellStart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аежная</w:t>
            </w:r>
            <w:proofErr w:type="spellEnd"/>
            <w:r w:rsidRPr="007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ТК2 ул. Центральная, 20 в п. Ванзетур, Березовского района, ХМАО-Югры (тепло - L=788 м., вода - L=788 м.)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6F0" w:rsidRPr="00311560" w:rsidRDefault="006B16F0" w:rsidP="007E12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6 032, 96880</w:t>
            </w:r>
          </w:p>
        </w:tc>
      </w:tr>
      <w:tr w:rsidR="006B16F0" w:rsidRPr="00311560" w:rsidTr="007E12F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6F0" w:rsidRPr="00A632A8" w:rsidRDefault="006B16F0" w:rsidP="007E12F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16F0" w:rsidRPr="00A632A8" w:rsidRDefault="006B16F0" w:rsidP="0054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6F0" w:rsidRPr="00311560" w:rsidRDefault="006B16F0" w:rsidP="007E12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22 602,63600</w:t>
            </w:r>
          </w:p>
        </w:tc>
      </w:tr>
    </w:tbl>
    <w:p w:rsidR="006B16F0" w:rsidRDefault="006B16F0" w:rsidP="007E12F8">
      <w:pPr>
        <w:pStyle w:val="a5"/>
        <w:spacing w:after="0" w:line="240" w:lineRule="auto"/>
        <w:ind w:firstLine="708"/>
        <w:rPr>
          <w:sz w:val="28"/>
        </w:rPr>
      </w:pPr>
      <w:r w:rsidRPr="00434B90">
        <w:rPr>
          <w:sz w:val="28"/>
        </w:rPr>
        <w:t xml:space="preserve">Данные мероприятия направлены </w:t>
      </w:r>
      <w:r>
        <w:rPr>
          <w:sz w:val="28"/>
        </w:rPr>
        <w:t xml:space="preserve">на </w:t>
      </w:r>
      <w:r w:rsidRPr="00F31CF7">
        <w:rPr>
          <w:sz w:val="28"/>
        </w:rPr>
        <w:t>повышение надежности и качества централизованного теплоснабжения, минимизация воздействия на окружающую среду, обеспечение энергосбережения</w:t>
      </w:r>
      <w:r>
        <w:rPr>
          <w:sz w:val="28"/>
        </w:rPr>
        <w:t>,</w:t>
      </w:r>
      <w:r w:rsidRPr="00434B90">
        <w:t xml:space="preserve"> </w:t>
      </w:r>
      <w:r w:rsidRPr="00434B90">
        <w:rPr>
          <w:sz w:val="28"/>
        </w:rPr>
        <w:t>снижение потерь</w:t>
      </w:r>
      <w:r>
        <w:rPr>
          <w:sz w:val="28"/>
        </w:rPr>
        <w:t>,</w:t>
      </w:r>
      <w:r w:rsidRPr="00434B90">
        <w:t xml:space="preserve"> </w:t>
      </w:r>
      <w:r w:rsidRPr="00434B90">
        <w:rPr>
          <w:sz w:val="28"/>
        </w:rPr>
        <w:t>повышение надежности и качества оказания услуг водоснабжения</w:t>
      </w:r>
      <w:r>
        <w:rPr>
          <w:sz w:val="28"/>
        </w:rPr>
        <w:t>.</w:t>
      </w:r>
    </w:p>
    <w:p w:rsidR="006B16F0" w:rsidRDefault="006B16F0" w:rsidP="007E12F8">
      <w:pPr>
        <w:pStyle w:val="2"/>
        <w:numPr>
          <w:ilvl w:val="0"/>
          <w:numId w:val="0"/>
        </w:numPr>
        <w:spacing w:after="0"/>
        <w:ind w:firstLine="708"/>
        <w:rPr>
          <w:b w:val="0"/>
          <w:sz w:val="28"/>
          <w:szCs w:val="28"/>
        </w:rPr>
      </w:pPr>
      <w:r w:rsidRPr="001B47D4">
        <w:rPr>
          <w:b w:val="0"/>
          <w:sz w:val="28"/>
          <w:szCs w:val="28"/>
        </w:rPr>
        <w:t xml:space="preserve">4. </w:t>
      </w:r>
      <w:r w:rsidRPr="002E4B6A">
        <w:rPr>
          <w:b w:val="0"/>
          <w:sz w:val="28"/>
          <w:szCs w:val="28"/>
        </w:rPr>
        <w:t>Инвестиционный проект «Реконструкция и строительство сетей газоснабжения (линейные объекты газоснабжения)»</w:t>
      </w:r>
      <w:r>
        <w:rPr>
          <w:b w:val="0"/>
          <w:sz w:val="28"/>
          <w:szCs w:val="28"/>
        </w:rPr>
        <w:t xml:space="preserve"> на 2019 год не запланирован.</w:t>
      </w:r>
    </w:p>
    <w:p w:rsidR="006B16F0" w:rsidRDefault="006B16F0" w:rsidP="007E12F8">
      <w:pPr>
        <w:pStyle w:val="2"/>
        <w:numPr>
          <w:ilvl w:val="0"/>
          <w:numId w:val="0"/>
        </w:numPr>
        <w:spacing w:after="0"/>
        <w:ind w:firstLine="708"/>
        <w:rPr>
          <w:b w:val="0"/>
          <w:sz w:val="28"/>
          <w:szCs w:val="28"/>
        </w:rPr>
      </w:pPr>
      <w:r w:rsidRPr="002E4B6A">
        <w:rPr>
          <w:b w:val="0"/>
          <w:sz w:val="28"/>
          <w:szCs w:val="28"/>
        </w:rPr>
        <w:t xml:space="preserve">5. </w:t>
      </w:r>
      <w:bookmarkStart w:id="1" w:name="_Toc299984073"/>
      <w:bookmarkStart w:id="2" w:name="_Toc353127755"/>
      <w:bookmarkStart w:id="3" w:name="_Toc410138343"/>
      <w:bookmarkStart w:id="4" w:name="_Toc412029699"/>
      <w:bookmarkStart w:id="5" w:name="_Toc510683522"/>
      <w:r w:rsidRPr="002E4B6A">
        <w:rPr>
          <w:b w:val="0"/>
          <w:sz w:val="28"/>
          <w:szCs w:val="28"/>
        </w:rPr>
        <w:t>Программа инвестиционных проектов</w:t>
      </w:r>
      <w:r w:rsidR="001C2BD1">
        <w:rPr>
          <w:b w:val="0"/>
          <w:sz w:val="28"/>
          <w:szCs w:val="28"/>
        </w:rPr>
        <w:t xml:space="preserve"> по </w:t>
      </w:r>
      <w:r w:rsidRPr="002E4B6A">
        <w:rPr>
          <w:b w:val="0"/>
          <w:sz w:val="28"/>
          <w:szCs w:val="28"/>
        </w:rPr>
        <w:t xml:space="preserve"> сбор</w:t>
      </w:r>
      <w:r w:rsidR="001C2BD1">
        <w:rPr>
          <w:b w:val="0"/>
          <w:sz w:val="28"/>
          <w:szCs w:val="28"/>
        </w:rPr>
        <w:t>у</w:t>
      </w:r>
      <w:r w:rsidRPr="002E4B6A">
        <w:rPr>
          <w:b w:val="0"/>
          <w:sz w:val="28"/>
          <w:szCs w:val="28"/>
        </w:rPr>
        <w:t xml:space="preserve"> и утилизаци</w:t>
      </w:r>
      <w:r w:rsidR="001C2BD1">
        <w:rPr>
          <w:b w:val="0"/>
          <w:sz w:val="28"/>
          <w:szCs w:val="28"/>
        </w:rPr>
        <w:t>и</w:t>
      </w:r>
      <w:r w:rsidRPr="002E4B6A">
        <w:rPr>
          <w:b w:val="0"/>
          <w:sz w:val="28"/>
          <w:szCs w:val="28"/>
        </w:rPr>
        <w:t xml:space="preserve"> (захоронение) ТКО, КГО и других отходов</w:t>
      </w:r>
      <w:bookmarkEnd w:id="1"/>
      <w:bookmarkEnd w:id="2"/>
      <w:bookmarkEnd w:id="3"/>
      <w:bookmarkEnd w:id="4"/>
      <w:bookmarkEnd w:id="5"/>
      <w:r>
        <w:rPr>
          <w:b w:val="0"/>
          <w:sz w:val="28"/>
          <w:szCs w:val="28"/>
        </w:rPr>
        <w:t xml:space="preserve"> на 2019</w:t>
      </w:r>
      <w:r w:rsidRPr="002E4B6A">
        <w:rPr>
          <w:b w:val="0"/>
          <w:sz w:val="28"/>
          <w:szCs w:val="28"/>
        </w:rPr>
        <w:t xml:space="preserve"> год не запланирована.</w:t>
      </w:r>
    </w:p>
    <w:p w:rsidR="006B16F0" w:rsidRDefault="006B16F0" w:rsidP="007E12F8">
      <w:pPr>
        <w:pStyle w:val="a6"/>
        <w:spacing w:before="0" w:beforeAutospacing="0" w:after="0" w:afterAutospacing="0"/>
        <w:ind w:firstLine="708"/>
        <w:jc w:val="both"/>
      </w:pPr>
      <w:r>
        <w:tab/>
      </w:r>
    </w:p>
    <w:p w:rsidR="006B16F0" w:rsidRPr="002E4B6A" w:rsidRDefault="006B16F0" w:rsidP="007E12F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B6A">
        <w:rPr>
          <w:sz w:val="28"/>
          <w:szCs w:val="28"/>
        </w:rPr>
        <w:t xml:space="preserve">Целевые показатели по мероприятиям </w:t>
      </w:r>
      <w:proofErr w:type="gramStart"/>
      <w:r w:rsidRPr="002E4B6A">
        <w:rPr>
          <w:sz w:val="28"/>
          <w:szCs w:val="28"/>
        </w:rPr>
        <w:t>Программы комплексного развития систем коммунальной инфраструктуры го</w:t>
      </w:r>
      <w:r>
        <w:rPr>
          <w:sz w:val="28"/>
          <w:szCs w:val="28"/>
        </w:rPr>
        <w:t>родского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на 2019</w:t>
      </w:r>
      <w:r w:rsidRPr="002E4B6A">
        <w:rPr>
          <w:sz w:val="28"/>
          <w:szCs w:val="28"/>
        </w:rPr>
        <w:t xml:space="preserve"> год достигнуты: </w:t>
      </w:r>
    </w:p>
    <w:p w:rsidR="006B16F0" w:rsidRPr="002E4B6A" w:rsidRDefault="006B16F0" w:rsidP="007E12F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B6A">
        <w:rPr>
          <w:sz w:val="28"/>
          <w:szCs w:val="28"/>
        </w:rPr>
        <w:t xml:space="preserve">- 100 % обеспеченность населения централизованным электроснабжением; </w:t>
      </w:r>
    </w:p>
    <w:p w:rsidR="006B16F0" w:rsidRPr="002E4B6A" w:rsidRDefault="006B16F0" w:rsidP="007E12F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B6A">
        <w:rPr>
          <w:sz w:val="28"/>
          <w:szCs w:val="28"/>
        </w:rPr>
        <w:t>- повышение надежности качества услуги теплоснабжения потребителям;</w:t>
      </w:r>
    </w:p>
    <w:p w:rsidR="006B16F0" w:rsidRPr="002E4B6A" w:rsidRDefault="006B16F0" w:rsidP="007E12F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B6A">
        <w:rPr>
          <w:sz w:val="28"/>
          <w:szCs w:val="28"/>
        </w:rPr>
        <w:t xml:space="preserve">- снижение тепловых потерь при транспортировке тепловой энергии за счет замены ветхих сетей теплоснабжения и утепления в пенополиуретановую изоляцию. </w:t>
      </w:r>
    </w:p>
    <w:p w:rsidR="006B16F0" w:rsidRPr="002E4B6A" w:rsidRDefault="006B16F0" w:rsidP="007E12F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B6A">
        <w:rPr>
          <w:sz w:val="28"/>
          <w:szCs w:val="28"/>
        </w:rPr>
        <w:t xml:space="preserve">Системы коммунальной инфраструктуры в городском поселении </w:t>
      </w:r>
      <w:proofErr w:type="spellStart"/>
      <w:r w:rsidRPr="002E4B6A">
        <w:rPr>
          <w:sz w:val="28"/>
          <w:szCs w:val="28"/>
        </w:rPr>
        <w:t>Игрим</w:t>
      </w:r>
      <w:proofErr w:type="spellEnd"/>
      <w:r w:rsidRPr="002E4B6A">
        <w:rPr>
          <w:sz w:val="28"/>
          <w:szCs w:val="28"/>
        </w:rPr>
        <w:t xml:space="preserve"> в удовлетворительном состоянии. </w:t>
      </w:r>
    </w:p>
    <w:p w:rsidR="006B16F0" w:rsidRDefault="006B16F0" w:rsidP="006B16F0"/>
    <w:p w:rsidR="007E12F8" w:rsidRPr="007E12F8" w:rsidRDefault="007E12F8" w:rsidP="005421F4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2F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Сельское поселение </w:t>
      </w:r>
      <w:proofErr w:type="gramStart"/>
      <w:r w:rsidRPr="007E12F8">
        <w:rPr>
          <w:rFonts w:ascii="Times New Roman" w:hAnsi="Times New Roman" w:cs="Times New Roman"/>
          <w:b/>
          <w:sz w:val="28"/>
          <w:szCs w:val="28"/>
          <w:u w:val="single"/>
        </w:rPr>
        <w:t>Светлый</w:t>
      </w:r>
      <w:proofErr w:type="gramEnd"/>
      <w:r w:rsidRPr="007E12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12F8" w:rsidRDefault="007E12F8" w:rsidP="00542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5D3872">
        <w:rPr>
          <w:rFonts w:ascii="Times New Roman" w:hAnsi="Times New Roman" w:cs="Times New Roman"/>
          <w:sz w:val="28"/>
          <w:szCs w:val="28"/>
        </w:rPr>
        <w:t xml:space="preserve">еречень мероприятий и инвестиционных проектов по годам реализации Программы для решения поставленных задач и обеспечения целевых показателей развития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D387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Светлый на 2019</w:t>
      </w:r>
      <w:r w:rsidRPr="005D3872">
        <w:rPr>
          <w:rFonts w:ascii="Times New Roman" w:hAnsi="Times New Roman" w:cs="Times New Roman"/>
          <w:sz w:val="28"/>
          <w:szCs w:val="28"/>
        </w:rPr>
        <w:t xml:space="preserve"> год в про</w:t>
      </w:r>
      <w:r>
        <w:rPr>
          <w:rFonts w:ascii="Times New Roman" w:hAnsi="Times New Roman" w:cs="Times New Roman"/>
          <w:sz w:val="28"/>
          <w:szCs w:val="28"/>
        </w:rPr>
        <w:t>грамме запланированы следующие  мероприятия:</w:t>
      </w:r>
      <w:r w:rsidRPr="00C16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F8" w:rsidRPr="005421F4" w:rsidRDefault="007E12F8" w:rsidP="00542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1F4">
        <w:rPr>
          <w:rFonts w:ascii="Times New Roman" w:hAnsi="Times New Roman" w:cs="Times New Roman"/>
          <w:sz w:val="28"/>
          <w:szCs w:val="28"/>
          <w:u w:val="single"/>
        </w:rPr>
        <w:t>Теплоснабжение</w:t>
      </w:r>
      <w:r w:rsidR="005421F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12F8" w:rsidRDefault="005421F4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2F8" w:rsidRPr="005421F4">
        <w:rPr>
          <w:rFonts w:ascii="Times New Roman" w:hAnsi="Times New Roman" w:cs="Times New Roman"/>
          <w:sz w:val="28"/>
          <w:szCs w:val="28"/>
        </w:rPr>
        <w:t xml:space="preserve">Строительство участков тепловых сетей </w:t>
      </w:r>
    </w:p>
    <w:p w:rsidR="007E12F8" w:rsidRDefault="005421F4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2F8" w:rsidRPr="005421F4">
        <w:rPr>
          <w:rFonts w:ascii="Times New Roman" w:hAnsi="Times New Roman" w:cs="Times New Roman"/>
          <w:sz w:val="28"/>
          <w:szCs w:val="28"/>
        </w:rPr>
        <w:t xml:space="preserve">Реконструкция трубопроводов систем ГВС </w:t>
      </w:r>
    </w:p>
    <w:p w:rsidR="007E12F8" w:rsidRPr="00425CF2" w:rsidRDefault="005421F4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2F8" w:rsidRPr="00425CF2">
        <w:rPr>
          <w:rFonts w:ascii="Times New Roman" w:hAnsi="Times New Roman" w:cs="Times New Roman"/>
          <w:sz w:val="28"/>
          <w:szCs w:val="28"/>
        </w:rPr>
        <w:t>Реконструкция тепловых сетей</w:t>
      </w:r>
    </w:p>
    <w:p w:rsidR="007E12F8" w:rsidRPr="005421F4" w:rsidRDefault="007E12F8" w:rsidP="005421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421F4">
        <w:rPr>
          <w:rFonts w:ascii="Times New Roman" w:hAnsi="Times New Roman" w:cs="Times New Roman"/>
          <w:sz w:val="28"/>
          <w:szCs w:val="28"/>
          <w:u w:val="single"/>
        </w:rPr>
        <w:t>Водоснабжение</w:t>
      </w:r>
      <w:r w:rsidR="005421F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12F8" w:rsidRDefault="005421F4" w:rsidP="005421F4">
      <w:pPr>
        <w:pStyle w:val="a3"/>
        <w:tabs>
          <w:tab w:val="left" w:pos="993"/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12F8" w:rsidRPr="00425CF2">
        <w:rPr>
          <w:rFonts w:ascii="Times New Roman" w:hAnsi="Times New Roman" w:cs="Times New Roman"/>
          <w:sz w:val="28"/>
          <w:szCs w:val="28"/>
        </w:rPr>
        <w:t>Строительство водопроводных очистных сооружений производительностью 800 м3/</w:t>
      </w:r>
      <w:proofErr w:type="spellStart"/>
      <w:r w:rsidR="007E12F8" w:rsidRPr="00425CF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7E12F8" w:rsidRPr="00425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F8" w:rsidRDefault="005421F4" w:rsidP="00542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2F8" w:rsidRPr="00425CF2">
        <w:rPr>
          <w:rFonts w:ascii="Times New Roman" w:hAnsi="Times New Roman" w:cs="Times New Roman"/>
          <w:sz w:val="28"/>
          <w:szCs w:val="28"/>
        </w:rPr>
        <w:t xml:space="preserve">Строительство новых магистральных и разводящих водопроводных сетей из полиэтилена 1400 м,Ø110 - 250 мм </w:t>
      </w:r>
    </w:p>
    <w:p w:rsidR="007E12F8" w:rsidRPr="00425CF2" w:rsidRDefault="005421F4" w:rsidP="00542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2F8" w:rsidRPr="00425CF2">
        <w:rPr>
          <w:rFonts w:ascii="Times New Roman" w:hAnsi="Times New Roman" w:cs="Times New Roman"/>
          <w:sz w:val="28"/>
          <w:szCs w:val="28"/>
        </w:rPr>
        <w:t xml:space="preserve">Поэтапная реконструкция изношенных магистральных и внутриквартальных водопроводных сетей. 27800 м </w:t>
      </w:r>
    </w:p>
    <w:p w:rsidR="007E12F8" w:rsidRDefault="007E12F8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1F4">
        <w:rPr>
          <w:rFonts w:ascii="Times New Roman" w:hAnsi="Times New Roman" w:cs="Times New Roman"/>
          <w:sz w:val="28"/>
          <w:szCs w:val="28"/>
          <w:u w:val="single"/>
        </w:rPr>
        <w:t>Водоотведение</w:t>
      </w:r>
      <w:r w:rsidR="005421F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12F8" w:rsidRDefault="005421F4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2F8" w:rsidRPr="00425CF2">
        <w:rPr>
          <w:rFonts w:ascii="Times New Roman" w:hAnsi="Times New Roman" w:cs="Times New Roman"/>
          <w:sz w:val="28"/>
          <w:szCs w:val="28"/>
        </w:rPr>
        <w:t>Строительство (с ликвидацией существующих) новых КОС, производительностью 700 м3/</w:t>
      </w:r>
      <w:proofErr w:type="spellStart"/>
      <w:r w:rsidR="007E12F8" w:rsidRPr="00425CF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7E12F8" w:rsidRPr="00425C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12F8" w:rsidRPr="00F2277B" w:rsidRDefault="005421F4" w:rsidP="00542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2F8" w:rsidRPr="00F2277B">
        <w:rPr>
          <w:rFonts w:ascii="Times New Roman" w:hAnsi="Times New Roman" w:cs="Times New Roman"/>
          <w:sz w:val="28"/>
          <w:szCs w:val="28"/>
        </w:rPr>
        <w:t>Строительство напорного сбросного коллектора из полимерных труб диаметром 159 мм, протяженностью 0,6 км</w:t>
      </w:r>
    </w:p>
    <w:p w:rsidR="007E12F8" w:rsidRPr="00425CF2" w:rsidRDefault="005421F4" w:rsidP="00542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2F8" w:rsidRPr="00425CF2">
        <w:rPr>
          <w:rFonts w:ascii="Times New Roman" w:hAnsi="Times New Roman" w:cs="Times New Roman"/>
          <w:sz w:val="28"/>
          <w:szCs w:val="28"/>
        </w:rPr>
        <w:t>Перекладка (замена) сетей канализации, пос. Светлый 8.5 км</w:t>
      </w:r>
    </w:p>
    <w:p w:rsidR="007E12F8" w:rsidRDefault="007E12F8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F4">
        <w:rPr>
          <w:rFonts w:ascii="Times New Roman" w:hAnsi="Times New Roman" w:cs="Times New Roman"/>
          <w:sz w:val="28"/>
          <w:szCs w:val="28"/>
          <w:u w:val="single"/>
        </w:rPr>
        <w:t>Электроснабжение</w:t>
      </w:r>
      <w:r w:rsidR="005421F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12F8" w:rsidRPr="005421F4" w:rsidRDefault="005421F4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2F8" w:rsidRPr="005421F4">
        <w:rPr>
          <w:rFonts w:ascii="Times New Roman" w:hAnsi="Times New Roman" w:cs="Times New Roman"/>
          <w:sz w:val="28"/>
          <w:szCs w:val="28"/>
        </w:rPr>
        <w:t xml:space="preserve">Строительство воздушных линий электропередачи напряжением 110 </w:t>
      </w:r>
      <w:proofErr w:type="spellStart"/>
      <w:r w:rsidR="007E12F8" w:rsidRPr="005421F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E12F8" w:rsidRPr="005421F4">
        <w:rPr>
          <w:rFonts w:ascii="Times New Roman" w:hAnsi="Times New Roman" w:cs="Times New Roman"/>
          <w:sz w:val="28"/>
          <w:szCs w:val="28"/>
        </w:rPr>
        <w:t xml:space="preserve">, общей протяженностью 2,9 км </w:t>
      </w:r>
    </w:p>
    <w:p w:rsidR="007E12F8" w:rsidRPr="00425CF2" w:rsidRDefault="005421F4" w:rsidP="00542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2F8" w:rsidRPr="00425CF2">
        <w:rPr>
          <w:rFonts w:ascii="Times New Roman" w:hAnsi="Times New Roman" w:cs="Times New Roman"/>
          <w:sz w:val="28"/>
          <w:szCs w:val="28"/>
        </w:rPr>
        <w:t xml:space="preserve">Строительство ВЛ-10 </w:t>
      </w:r>
      <w:proofErr w:type="spellStart"/>
      <w:r w:rsidR="007E12F8" w:rsidRPr="00425CF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E12F8" w:rsidRPr="00425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2F8" w:rsidRPr="00425CF2">
        <w:rPr>
          <w:rFonts w:ascii="Times New Roman" w:hAnsi="Times New Roman" w:cs="Times New Roman"/>
          <w:sz w:val="28"/>
          <w:szCs w:val="28"/>
        </w:rPr>
        <w:t>протяженостью</w:t>
      </w:r>
      <w:proofErr w:type="spellEnd"/>
      <w:r w:rsidR="007E12F8" w:rsidRPr="00425CF2">
        <w:rPr>
          <w:rFonts w:ascii="Times New Roman" w:hAnsi="Times New Roman" w:cs="Times New Roman"/>
          <w:sz w:val="28"/>
          <w:szCs w:val="28"/>
        </w:rPr>
        <w:t xml:space="preserve"> 4.8 км</w:t>
      </w:r>
    </w:p>
    <w:p w:rsidR="007E12F8" w:rsidRPr="005421F4" w:rsidRDefault="007E12F8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1F4">
        <w:rPr>
          <w:rFonts w:ascii="Times New Roman" w:hAnsi="Times New Roman" w:cs="Times New Roman"/>
          <w:sz w:val="28"/>
          <w:szCs w:val="28"/>
          <w:u w:val="single"/>
        </w:rPr>
        <w:t>Газоснабжение</w:t>
      </w:r>
      <w:r w:rsidR="005421F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12F8" w:rsidRPr="00425CF2" w:rsidRDefault="005421F4" w:rsidP="00542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2F8" w:rsidRPr="00425CF2">
        <w:rPr>
          <w:rFonts w:ascii="Times New Roman" w:hAnsi="Times New Roman" w:cs="Times New Roman"/>
          <w:sz w:val="28"/>
          <w:szCs w:val="28"/>
        </w:rPr>
        <w:t>Строительство газопроводов среднего давления (0,3 МПа) диаметром 89 мм, общей протяженностью 2,5 км</w:t>
      </w:r>
    </w:p>
    <w:p w:rsidR="007E12F8" w:rsidRPr="005421F4" w:rsidRDefault="007E12F8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1F4">
        <w:rPr>
          <w:rFonts w:ascii="Times New Roman" w:hAnsi="Times New Roman" w:cs="Times New Roman"/>
          <w:sz w:val="28"/>
          <w:szCs w:val="28"/>
          <w:u w:val="single"/>
        </w:rPr>
        <w:t>ТБО</w:t>
      </w:r>
      <w:r w:rsidR="005421F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12F8" w:rsidRDefault="005421F4" w:rsidP="00542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2F8" w:rsidRPr="00425CF2">
        <w:rPr>
          <w:rFonts w:ascii="Times New Roman" w:hAnsi="Times New Roman" w:cs="Times New Roman"/>
          <w:sz w:val="28"/>
          <w:szCs w:val="28"/>
        </w:rPr>
        <w:t>Полигон ТБО R- 500; S=0.56 га</w:t>
      </w:r>
    </w:p>
    <w:p w:rsidR="005421F4" w:rsidRDefault="005421F4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2F8" w:rsidRDefault="007E12F8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16">
        <w:rPr>
          <w:rFonts w:ascii="Times New Roman" w:hAnsi="Times New Roman" w:cs="Times New Roman"/>
          <w:sz w:val="28"/>
          <w:szCs w:val="28"/>
        </w:rPr>
        <w:t>На данные  мероприятия, в соответс</w:t>
      </w:r>
      <w:r>
        <w:rPr>
          <w:rFonts w:ascii="Times New Roman" w:hAnsi="Times New Roman" w:cs="Times New Roman"/>
          <w:sz w:val="28"/>
          <w:szCs w:val="28"/>
        </w:rPr>
        <w:t>твии с Программой, на 2019 год запланировано 51</w:t>
      </w:r>
      <w:r w:rsidR="00500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BD451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F8" w:rsidRDefault="007E12F8" w:rsidP="005421F4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запланированных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D4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были частично реализованы следующие мероприятия: </w:t>
      </w:r>
    </w:p>
    <w:p w:rsidR="00533741" w:rsidRDefault="00533741" w:rsidP="005421F4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533741">
        <w:rPr>
          <w:rFonts w:ascii="Times New Roman" w:eastAsia="Times New Roman" w:hAnsi="Times New Roman" w:cs="Times New Roman"/>
          <w:sz w:val="28"/>
          <w:szCs w:val="28"/>
          <w:lang w:eastAsia="ar-SA"/>
        </w:rPr>
        <w:t>аменено 200 метров ветхих сетей по ул. Набережная (100 метров сетей теплоснабжения в двухтрубном исполнении, 100 метров сетей водоснабжения) на сумму 1 969,8 тыс. рублей.</w:t>
      </w:r>
    </w:p>
    <w:p w:rsidR="007E12F8" w:rsidRPr="00BD4516" w:rsidRDefault="007E12F8" w:rsidP="005421F4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51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Реконст</w:t>
      </w:r>
      <w:r w:rsidR="005421F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рукция трубопроводов систем ГВС.</w:t>
      </w:r>
    </w:p>
    <w:p w:rsidR="007E12F8" w:rsidRPr="00BD4516" w:rsidRDefault="007E12F8" w:rsidP="005421F4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51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Реконструкция тепловых сетей</w:t>
      </w:r>
      <w:r w:rsidR="005421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12F8" w:rsidRPr="00BD4516" w:rsidRDefault="007E12F8" w:rsidP="005421F4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Поэтапная реконструкция изношенных магистральных и внутриквартальных водопроводных сетей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510</w:t>
      </w:r>
      <w:r w:rsidRPr="00BD4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</w:t>
      </w:r>
    </w:p>
    <w:p w:rsidR="007E12F8" w:rsidRDefault="007E12F8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16">
        <w:rPr>
          <w:rFonts w:ascii="Times New Roman" w:hAnsi="Times New Roman" w:cs="Times New Roman"/>
          <w:sz w:val="28"/>
          <w:szCs w:val="28"/>
        </w:rPr>
        <w:t xml:space="preserve">По проведенным мероприятиям было реализовано </w:t>
      </w:r>
      <w:r>
        <w:rPr>
          <w:rFonts w:ascii="Times New Roman" w:hAnsi="Times New Roman" w:cs="Times New Roman"/>
          <w:sz w:val="28"/>
          <w:szCs w:val="28"/>
        </w:rPr>
        <w:t>1 987 582</w:t>
      </w:r>
      <w:r w:rsidRPr="0062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05 руб., что составляет 3,89</w:t>
      </w:r>
      <w:r w:rsidRPr="00BD4516">
        <w:rPr>
          <w:rFonts w:ascii="Times New Roman" w:hAnsi="Times New Roman" w:cs="Times New Roman"/>
          <w:sz w:val="28"/>
          <w:szCs w:val="28"/>
        </w:rPr>
        <w:t xml:space="preserve"> % от запланированных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BD4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Низкий уровень исполнения обусловлен тем, что из запланированных мероприятий фактически было исполнено  лишь два -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3507E2">
        <w:rPr>
          <w:rFonts w:ascii="Times New Roman" w:hAnsi="Times New Roman" w:cs="Times New Roman"/>
          <w:sz w:val="28"/>
          <w:szCs w:val="28"/>
        </w:rPr>
        <w:t>еконструкция тепловых сетей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3507E2">
        <w:rPr>
          <w:rFonts w:ascii="Times New Roman" w:hAnsi="Times New Roman" w:cs="Times New Roman"/>
          <w:sz w:val="28"/>
          <w:szCs w:val="28"/>
        </w:rPr>
        <w:t>оэтапная реконструкция изношенных магистральных и внутри</w:t>
      </w:r>
      <w:r>
        <w:rPr>
          <w:rFonts w:ascii="Times New Roman" w:hAnsi="Times New Roman" w:cs="Times New Roman"/>
          <w:sz w:val="28"/>
          <w:szCs w:val="28"/>
        </w:rPr>
        <w:t xml:space="preserve">квартальных водопроводных сетей, в связи с небольшими возможностями бюджета поселения даже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E12F8" w:rsidRPr="005D3872" w:rsidRDefault="007E12F8" w:rsidP="007E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4944" w:rsidRPr="00F94944" w:rsidRDefault="00F94944" w:rsidP="00F9494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949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Сельское поселение Саранпауль:</w:t>
      </w:r>
    </w:p>
    <w:p w:rsidR="00F94944" w:rsidRDefault="00F94944" w:rsidP="00F949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944" w:rsidRPr="00500C0C" w:rsidRDefault="00F94944" w:rsidP="0021171F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перечень мероприятий и инвестиционных проектов, для решения поставленных задач и обеспечения целевых показателей развития 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инфраструктуры сельского поселения Саранпауль на 2019 год в Программе запланированы мероприятия:</w:t>
      </w:r>
    </w:p>
    <w:p w:rsidR="00F94944" w:rsidRPr="00500C0C" w:rsidRDefault="00F94944" w:rsidP="0021171F">
      <w:pPr>
        <w:pStyle w:val="a3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Электроснабжение:</w:t>
      </w:r>
    </w:p>
    <w:p w:rsidR="00F94944" w:rsidRPr="00500C0C" w:rsidRDefault="00F94944" w:rsidP="0021171F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реконструкция существующих сетей 10 </w:t>
      </w:r>
      <w:proofErr w:type="spell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0,4 </w:t>
      </w:r>
      <w:proofErr w:type="spell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proofErr w:type="gram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ТП 10/0,4 </w:t>
      </w:r>
      <w:proofErr w:type="spell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внедрением энергосберегающих технологий, протяженностью 6км. Данные мероприятия направлены на снижение продолжительности перерывов в </w:t>
      </w:r>
      <w:proofErr w:type="spell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электроснабжении</w:t>
      </w:r>
      <w:proofErr w:type="gram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бщая</w:t>
      </w:r>
      <w:proofErr w:type="spell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инвестиций 500 тыс. руб.</w:t>
      </w:r>
    </w:p>
    <w:p w:rsidR="00F94944" w:rsidRPr="00500C0C" w:rsidRDefault="00F94944" w:rsidP="0021171F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инвестиционного проекта в электроснабжении данные мероприятия не проведены ввиду отсутствия сре</w:t>
      </w:r>
      <w:proofErr w:type="gram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б</w:t>
      </w:r>
      <w:proofErr w:type="gram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юджете сельского поселения.</w:t>
      </w:r>
    </w:p>
    <w:p w:rsidR="00F94944" w:rsidRPr="00500C0C" w:rsidRDefault="00F94944" w:rsidP="0021171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944" w:rsidRPr="00500C0C" w:rsidRDefault="00F94944" w:rsidP="0021171F">
      <w:pPr>
        <w:pStyle w:val="a3"/>
        <w:numPr>
          <w:ilvl w:val="0"/>
          <w:numId w:val="7"/>
        </w:numPr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Теплоснабжение,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4944" w:rsidRPr="00500C0C" w:rsidRDefault="00F94944" w:rsidP="0021171F">
      <w:pPr>
        <w:pStyle w:val="a3"/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установить оборудование </w:t>
      </w:r>
      <w:proofErr w:type="spell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химводоподготовки</w:t>
      </w:r>
      <w:proofErr w:type="spell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производительностью 1 т/ч</w:t>
      </w:r>
      <w:r w:rsidRPr="00500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котельную № 2 в с. Саранпауль</w:t>
      </w:r>
      <w:proofErr w:type="gram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 режимно-наладочные испытания основного оборудования;</w:t>
      </w:r>
    </w:p>
    <w:p w:rsidR="00F94944" w:rsidRPr="00500C0C" w:rsidRDefault="00F94944" w:rsidP="0021171F">
      <w:pPr>
        <w:pStyle w:val="a3"/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заменить 2 котла КВ-1,16, установленные в 2006 году</w:t>
      </w:r>
      <w:r w:rsidRPr="00500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котельной в п. Сосьва, на 2 котла </w:t>
      </w:r>
      <w:proofErr w:type="spell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КВм</w:t>
      </w:r>
      <w:proofErr w:type="spell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—1,45; после установки котельного оборудования до ввода его в эксплуатацию провести режимно-наладочные испытания; </w:t>
      </w:r>
      <w:proofErr w:type="gram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существующее насосное оборудование на аналогичное</w:t>
      </w:r>
      <w:proofErr w:type="gram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техническим характеристикам; установить оборудование </w:t>
      </w:r>
      <w:proofErr w:type="spell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химводоподготовки</w:t>
      </w:r>
      <w:proofErr w:type="spell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производительностью не менее 1 т/ч;</w:t>
      </w:r>
    </w:p>
    <w:p w:rsidR="00F94944" w:rsidRPr="00500C0C" w:rsidRDefault="00F94944" w:rsidP="00F9494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мероприятия направлены на  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значений, улучшение качества жилищно-коммунального обслуживания населения по системе теплоснабжения,  повышение ресурсной эффективности предоставления услуг теплоснабжения.  </w:t>
      </w:r>
    </w:p>
    <w:p w:rsidR="00F94944" w:rsidRPr="00500C0C" w:rsidRDefault="00F94944" w:rsidP="00F9494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инвестиционного проекта в теплоснабжении данные мероприятия не проведены ввиду отсутствия сре</w:t>
      </w:r>
      <w:proofErr w:type="gram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б</w:t>
      </w:r>
      <w:proofErr w:type="gram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юджете сельского поселения.</w:t>
      </w:r>
    </w:p>
    <w:p w:rsidR="00F94944" w:rsidRPr="00500C0C" w:rsidRDefault="00F94944" w:rsidP="00F949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944" w:rsidRPr="00500C0C" w:rsidRDefault="00F94944" w:rsidP="003C44FB">
      <w:pPr>
        <w:pStyle w:val="a3"/>
        <w:numPr>
          <w:ilvl w:val="0"/>
          <w:numId w:val="7"/>
        </w:numPr>
        <w:tabs>
          <w:tab w:val="left" w:pos="993"/>
        </w:tabs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азоснабжение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C44FB"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на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3C44FB"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предусмотрено.</w:t>
      </w:r>
    </w:p>
    <w:p w:rsidR="00F94944" w:rsidRPr="00500C0C" w:rsidRDefault="00F94944" w:rsidP="00F94944">
      <w:pPr>
        <w:pStyle w:val="a3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944" w:rsidRPr="00500C0C" w:rsidRDefault="00F94944" w:rsidP="00F949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Водоснабжение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4944" w:rsidRPr="00500C0C" w:rsidRDefault="00F94944" w:rsidP="00F949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Насос глубинный ЭЦВ 5-6.50 (3 шт.), 188700,00 </w:t>
      </w:r>
      <w:proofErr w:type="spell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944" w:rsidRPr="00500C0C" w:rsidRDefault="00F94944" w:rsidP="00F949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Активированный уголь С207 фракция 1-3мм, (1000 кг), 123750,00 </w:t>
      </w:r>
      <w:proofErr w:type="spell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944" w:rsidRPr="00500C0C" w:rsidRDefault="00F94944" w:rsidP="00F949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Гидроантрацит</w:t>
      </w:r>
      <w:proofErr w:type="spell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фракция 0.8-2мм (960 кг), 43564,80 руб.</w:t>
      </w:r>
    </w:p>
    <w:p w:rsidR="00533741" w:rsidRPr="00533741" w:rsidRDefault="00533741" w:rsidP="00533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3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аменено 605 метров ветхих сетей на общую сумму 3 668,9 тыс. рублей: </w:t>
      </w:r>
    </w:p>
    <w:p w:rsidR="00533741" w:rsidRPr="00533741" w:rsidRDefault="00533741" w:rsidP="00533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по ул. </w:t>
      </w:r>
      <w:proofErr w:type="gramStart"/>
      <w:r w:rsidRPr="0053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Pr="0053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заменено 190 метров сетей теплоснабжения в двухтрубном исполнении, 190 метров сетей водоснабжения;</w:t>
      </w:r>
    </w:p>
    <w:p w:rsidR="00533741" w:rsidRPr="00533741" w:rsidRDefault="00533741" w:rsidP="00533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по ул. </w:t>
      </w:r>
      <w:proofErr w:type="spellStart"/>
      <w:r w:rsidRPr="0053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Сосьвинская</w:t>
      </w:r>
      <w:proofErr w:type="spellEnd"/>
      <w:r w:rsidRPr="0053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3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53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3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Сосьва заменено 55 метров сетей теплоснабжения;</w:t>
      </w:r>
    </w:p>
    <w:p w:rsidR="00533741" w:rsidRPr="00533741" w:rsidRDefault="00533741" w:rsidP="00533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подземные переходы по ул. Елены Артеевой от жилого дома 19 до жилого дома 21 заменено 85 метров сетей теплоснабжения в двухтрубном исполнении, 85 метров сетей водоснабжения.</w:t>
      </w:r>
    </w:p>
    <w:p w:rsidR="00F94944" w:rsidRDefault="00F94944" w:rsidP="00F9494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направлен на повышение качества и надежности услуг водоснабжения. Общая сумма инвестиций 356014,80 руб.</w:t>
      </w:r>
    </w:p>
    <w:p w:rsidR="00533741" w:rsidRPr="00500C0C" w:rsidRDefault="00533741" w:rsidP="00F9494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944" w:rsidRPr="00500C0C" w:rsidRDefault="00F94944" w:rsidP="00F94944">
      <w:pPr>
        <w:pStyle w:val="a3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proofErr w:type="gram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Водоотведении</w:t>
      </w:r>
      <w:proofErr w:type="gram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4FB"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на 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3C44FB"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предусмотрено. </w:t>
      </w:r>
    </w:p>
    <w:p w:rsidR="00F94944" w:rsidRPr="00500C0C" w:rsidRDefault="00F94944" w:rsidP="00F94944">
      <w:pPr>
        <w:pStyle w:val="a3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944" w:rsidRPr="00500C0C" w:rsidRDefault="00F94944" w:rsidP="00F94944">
      <w:pPr>
        <w:pStyle w:val="a3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Утилизация</w:t>
      </w:r>
      <w:proofErr w:type="gram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3C44FB"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gramEnd"/>
      <w:r w:rsidR="003C44FB"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захоронение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ТКО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</w:t>
      </w:r>
      <w:r w:rsidR="003C44FB"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</w:t>
      </w:r>
      <w:r w:rsidR="003C44FB"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предусмотрено.</w:t>
      </w:r>
    </w:p>
    <w:p w:rsidR="00F94944" w:rsidRPr="00500C0C" w:rsidRDefault="00F94944" w:rsidP="00F94944">
      <w:pPr>
        <w:pStyle w:val="a3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944" w:rsidRPr="00500C0C" w:rsidRDefault="00F94944" w:rsidP="00F9494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показатели по мероприятиям </w:t>
      </w:r>
      <w:proofErr w:type="gram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Саранпауль на 2019 год не достигнуты. Планировалось достижение следующих показателей.</w:t>
      </w:r>
    </w:p>
    <w:p w:rsidR="00F94944" w:rsidRPr="003C44FB" w:rsidRDefault="00F94944" w:rsidP="00500C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Электроснабжение: </w:t>
      </w:r>
    </w:p>
    <w:p w:rsidR="00F94944" w:rsidRPr="003C44FB" w:rsidRDefault="00F94944" w:rsidP="00500C0C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Обеспеченность населения доступом к электроснабжению – 99 %;</w:t>
      </w:r>
    </w:p>
    <w:p w:rsidR="00F94944" w:rsidRPr="003C44FB" w:rsidRDefault="00F94944" w:rsidP="00500C0C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потребления электрической энергии - 10,772 млн. кВт*</w:t>
      </w:r>
      <w:proofErr w:type="gramStart"/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944" w:rsidRPr="003C44FB" w:rsidRDefault="00F94944" w:rsidP="00500C0C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Мощность выработки источника </w:t>
      </w: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- 5,823 МВт;</w:t>
      </w:r>
    </w:p>
    <w:p w:rsidR="00F94944" w:rsidRPr="003C44FB" w:rsidRDefault="00F94944" w:rsidP="00500C0C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потерь электрической энергии - 9,8 %;</w:t>
      </w:r>
    </w:p>
    <w:p w:rsidR="00F94944" w:rsidRPr="003C44FB" w:rsidRDefault="00F94944" w:rsidP="00500C0C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Аварийность сетей электроснабжения – 13 ед./</w:t>
      </w:r>
      <w:proofErr w:type="gramStart"/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944" w:rsidRPr="003C44FB" w:rsidRDefault="00F94944" w:rsidP="00500C0C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 вес сетей, нуждающихся в замене – 10 %;</w:t>
      </w:r>
    </w:p>
    <w:p w:rsidR="00F94944" w:rsidRPr="003C44FB" w:rsidRDefault="00F94944" w:rsidP="00500C0C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Резерв/дефицит мощности источников электроснабжения - 1,823 МВт; </w:t>
      </w:r>
    </w:p>
    <w:p w:rsidR="00F94944" w:rsidRPr="003C44FB" w:rsidRDefault="00F94944" w:rsidP="00500C0C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 абонентов приборами учета – 100 %.</w:t>
      </w:r>
    </w:p>
    <w:p w:rsidR="00F94944" w:rsidRPr="003C44FB" w:rsidRDefault="00F94944" w:rsidP="00500C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Теплоснабжение:</w:t>
      </w:r>
    </w:p>
    <w:p w:rsidR="00F94944" w:rsidRPr="003C44FB" w:rsidRDefault="00F94944" w:rsidP="00500C0C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населения доступом централизованным теплоснабжением – 65%;</w:t>
      </w:r>
    </w:p>
    <w:p w:rsidR="00F94944" w:rsidRPr="003C44FB" w:rsidRDefault="00F94944" w:rsidP="00500C0C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hAnsi="Times New Roman" w:cs="Times New Roman"/>
          <w:sz w:val="28"/>
          <w:szCs w:val="28"/>
        </w:rPr>
        <w:t xml:space="preserve">Объем выработанной тепловой энергии – </w:t>
      </w:r>
      <w:r w:rsidRPr="003C44FB">
        <w:rPr>
          <w:rFonts w:ascii="Times New Roman" w:hAnsi="Times New Roman" w:cs="Times New Roman"/>
          <w:sz w:val="28"/>
          <w:szCs w:val="28"/>
          <w:lang w:eastAsia="ru-RU"/>
        </w:rPr>
        <w:t xml:space="preserve">31286 </w:t>
      </w: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Гкал;</w:t>
      </w:r>
    </w:p>
    <w:p w:rsidR="00F94944" w:rsidRPr="003C44FB" w:rsidRDefault="00F94944" w:rsidP="00500C0C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hAnsi="Times New Roman" w:cs="Times New Roman"/>
          <w:sz w:val="28"/>
          <w:szCs w:val="28"/>
        </w:rPr>
        <w:t xml:space="preserve">Величина нагрузок - </w:t>
      </w:r>
      <w:r w:rsidRPr="003C44FB">
        <w:rPr>
          <w:rFonts w:ascii="Times New Roman" w:hAnsi="Times New Roman" w:cs="Times New Roman"/>
          <w:sz w:val="28"/>
          <w:szCs w:val="28"/>
          <w:lang w:eastAsia="ru-RU"/>
        </w:rPr>
        <w:t xml:space="preserve">9,57 </w:t>
      </w: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Гкал/</w:t>
      </w:r>
      <w:proofErr w:type="gramStart"/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944" w:rsidRPr="003C44FB" w:rsidRDefault="00F94944" w:rsidP="00500C0C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hAnsi="Times New Roman" w:cs="Times New Roman"/>
          <w:sz w:val="28"/>
          <w:szCs w:val="28"/>
        </w:rPr>
        <w:t xml:space="preserve">Удельные расходы электроэнергии/топлива на выработку тепла (уголь) – 7481  </w:t>
      </w: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т/год;</w:t>
      </w:r>
    </w:p>
    <w:p w:rsidR="00F94944" w:rsidRPr="003C44FB" w:rsidRDefault="00F94944" w:rsidP="00500C0C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hAnsi="Times New Roman" w:cs="Times New Roman"/>
          <w:sz w:val="28"/>
          <w:szCs w:val="28"/>
        </w:rPr>
        <w:t>Коэффициент потерь тепла – 4%;</w:t>
      </w:r>
    </w:p>
    <w:p w:rsidR="00F94944" w:rsidRPr="003C44FB" w:rsidRDefault="00F94944" w:rsidP="00500C0C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hAnsi="Times New Roman" w:cs="Times New Roman"/>
          <w:sz w:val="28"/>
          <w:szCs w:val="28"/>
        </w:rPr>
        <w:t xml:space="preserve">Аварийность сетей теплоснабжения - </w:t>
      </w: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&lt;0,12 ед./</w:t>
      </w:r>
      <w:proofErr w:type="gramStart"/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944" w:rsidRPr="003C44FB" w:rsidRDefault="00F94944" w:rsidP="00500C0C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hAnsi="Times New Roman" w:cs="Times New Roman"/>
          <w:sz w:val="28"/>
          <w:szCs w:val="28"/>
        </w:rPr>
        <w:t xml:space="preserve">Удельный вес сетей, нуждающихся в замене – </w:t>
      </w: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км;</w:t>
      </w:r>
    </w:p>
    <w:p w:rsidR="00F94944" w:rsidRPr="003C44FB" w:rsidRDefault="00F94944" w:rsidP="00500C0C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hAnsi="Times New Roman" w:cs="Times New Roman"/>
          <w:sz w:val="28"/>
          <w:szCs w:val="28"/>
        </w:rPr>
        <w:t xml:space="preserve">Резерв/дефицит мощности источников теплоснабжения - </w:t>
      </w:r>
      <w:r w:rsidRPr="003C44FB">
        <w:rPr>
          <w:rFonts w:ascii="Times New Roman" w:hAnsi="Times New Roman" w:cs="Times New Roman"/>
          <w:sz w:val="28"/>
          <w:szCs w:val="28"/>
          <w:lang w:eastAsia="ru-RU"/>
        </w:rPr>
        <w:t xml:space="preserve">7,282 </w:t>
      </w: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Гкал/</w:t>
      </w:r>
      <w:proofErr w:type="gramStart"/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944" w:rsidRPr="003C44FB" w:rsidRDefault="00F94944" w:rsidP="00500C0C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FB">
        <w:rPr>
          <w:rFonts w:ascii="Times New Roman" w:hAnsi="Times New Roman" w:cs="Times New Roman"/>
          <w:sz w:val="28"/>
          <w:szCs w:val="28"/>
        </w:rPr>
        <w:t>Охват абонентов приборами учета – 33%;</w:t>
      </w:r>
    </w:p>
    <w:p w:rsidR="00500C0C" w:rsidRDefault="00500C0C" w:rsidP="00500C0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94944" w:rsidRPr="003C44FB" w:rsidRDefault="00F94944" w:rsidP="00500C0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Водоснабжение:</w:t>
      </w:r>
    </w:p>
    <w:p w:rsidR="00F94944" w:rsidRPr="003C44FB" w:rsidRDefault="00F94944" w:rsidP="00500C0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населения доступом к централизованному водоснабжению – 90 %;</w:t>
      </w:r>
    </w:p>
    <w:p w:rsidR="00F94944" w:rsidRPr="003C44FB" w:rsidRDefault="00F94944" w:rsidP="00500C0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hAnsi="Times New Roman" w:cs="Times New Roman"/>
          <w:sz w:val="28"/>
          <w:szCs w:val="28"/>
        </w:rPr>
        <w:t xml:space="preserve">Объем поднятой воды - 51,58 </w:t>
      </w: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м³;</w:t>
      </w:r>
    </w:p>
    <w:p w:rsidR="00F94944" w:rsidRPr="003C44FB" w:rsidRDefault="00F94944" w:rsidP="00500C0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hAnsi="Times New Roman" w:cs="Times New Roman"/>
          <w:sz w:val="28"/>
          <w:szCs w:val="28"/>
        </w:rPr>
        <w:t xml:space="preserve">Величина нагрузок - 88,37 </w:t>
      </w: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м/</w:t>
      </w:r>
      <w:proofErr w:type="spellStart"/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944" w:rsidRPr="003C44FB" w:rsidRDefault="00F94944" w:rsidP="00500C0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hAnsi="Times New Roman" w:cs="Times New Roman"/>
          <w:sz w:val="28"/>
          <w:szCs w:val="28"/>
        </w:rPr>
        <w:t xml:space="preserve">Удельные расходы электроэнергии на подачу воды – 1 </w:t>
      </w: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кВт*ч/м</w:t>
      </w: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proofErr w:type="gramStart"/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</w:t>
      </w:r>
      <w:proofErr w:type="gramEnd"/>
    </w:p>
    <w:p w:rsidR="00F94944" w:rsidRPr="003C44FB" w:rsidRDefault="00F94944" w:rsidP="00500C0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hAnsi="Times New Roman" w:cs="Times New Roman"/>
          <w:sz w:val="28"/>
          <w:szCs w:val="28"/>
        </w:rPr>
        <w:t xml:space="preserve">Коэффициент потерь воды в сетях - </w:t>
      </w: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37,5 %;</w:t>
      </w:r>
    </w:p>
    <w:p w:rsidR="00F94944" w:rsidRPr="003C44FB" w:rsidRDefault="00F94944" w:rsidP="00500C0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hAnsi="Times New Roman" w:cs="Times New Roman"/>
          <w:sz w:val="28"/>
          <w:szCs w:val="28"/>
        </w:rPr>
        <w:lastRenderedPageBreak/>
        <w:t xml:space="preserve">Аварийность сетей водоснабжения - </w:t>
      </w:r>
      <w:r w:rsidRPr="003C44FB">
        <w:rPr>
          <w:rFonts w:ascii="Times New Roman" w:hAnsi="Times New Roman" w:cs="Times New Roman"/>
          <w:sz w:val="28"/>
          <w:szCs w:val="28"/>
          <w:lang w:eastAsia="ru-RU"/>
        </w:rPr>
        <w:t xml:space="preserve">0,1 </w:t>
      </w: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ед./</w:t>
      </w:r>
      <w:proofErr w:type="gramStart"/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944" w:rsidRPr="003C44FB" w:rsidRDefault="00F94944" w:rsidP="00500C0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hAnsi="Times New Roman" w:cs="Times New Roman"/>
          <w:sz w:val="28"/>
          <w:szCs w:val="28"/>
        </w:rPr>
        <w:t>Удельный вес сетей, нуждающихся в замене – 5%;</w:t>
      </w:r>
    </w:p>
    <w:p w:rsidR="00F94944" w:rsidRPr="003C44FB" w:rsidRDefault="00F94944" w:rsidP="00500C0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hAnsi="Times New Roman" w:cs="Times New Roman"/>
          <w:sz w:val="28"/>
          <w:szCs w:val="28"/>
        </w:rPr>
        <w:t xml:space="preserve">Резерв/дефицит мощности источников водоснабжения - 391,72 </w:t>
      </w: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м/</w:t>
      </w:r>
      <w:proofErr w:type="spellStart"/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944" w:rsidRPr="003C44FB" w:rsidRDefault="00F94944" w:rsidP="00500C0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 абонентов приборами учета – 60 %;</w:t>
      </w:r>
    </w:p>
    <w:p w:rsidR="00F94944" w:rsidRPr="003C44FB" w:rsidRDefault="00F94944" w:rsidP="00F94944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94944" w:rsidRPr="003C44FB" w:rsidRDefault="00F94944" w:rsidP="00F94944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Система утилизации, обезвреживания и захоронения ТКО:</w:t>
      </w:r>
    </w:p>
    <w:p w:rsidR="00F94944" w:rsidRPr="003C44FB" w:rsidRDefault="00F94944" w:rsidP="00500C0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населения централизованным сбором ТКО – 70%;</w:t>
      </w:r>
    </w:p>
    <w:p w:rsidR="00F94944" w:rsidRPr="003C44FB" w:rsidRDefault="00F94944" w:rsidP="00500C0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44FB">
        <w:rPr>
          <w:rFonts w:ascii="Times New Roman" w:hAnsi="Times New Roman" w:cs="Times New Roman"/>
          <w:sz w:val="28"/>
          <w:szCs w:val="28"/>
        </w:rPr>
        <w:t xml:space="preserve">Объем собираемых ТКО от потребителей – </w:t>
      </w: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4319 </w:t>
      </w:r>
      <w:r w:rsidRPr="003C44FB">
        <w:rPr>
          <w:rFonts w:ascii="Times New Roman" w:hAnsi="Times New Roman" w:cs="Times New Roman"/>
          <w:sz w:val="28"/>
          <w:szCs w:val="28"/>
        </w:rPr>
        <w:t>куб. м;</w:t>
      </w:r>
      <w:proofErr w:type="gramEnd"/>
    </w:p>
    <w:p w:rsidR="00F94944" w:rsidRPr="003C44FB" w:rsidRDefault="00F94944" w:rsidP="00500C0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износа парка специальной техники, используемой на полигонах и свалках – 50%;</w:t>
      </w:r>
    </w:p>
    <w:p w:rsidR="00F94944" w:rsidRPr="003C44FB" w:rsidRDefault="00F94944" w:rsidP="00500C0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мощность полигонов по утилизации (захоронению) ТКО – 1,4 га;</w:t>
      </w:r>
    </w:p>
    <w:p w:rsidR="00F94944" w:rsidRPr="003C44FB" w:rsidRDefault="00F94944" w:rsidP="00500C0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санитарно-эпидемиологическим нормам и правилам эксплуатации объектов, используемых для утилизации (захоронения) ТКО – 100 %;</w:t>
      </w:r>
    </w:p>
    <w:p w:rsidR="00F94944" w:rsidRPr="003C44FB" w:rsidRDefault="00F94944" w:rsidP="00500C0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несанкционированных свалок – 1 ед.;</w:t>
      </w:r>
    </w:p>
    <w:p w:rsidR="00F94944" w:rsidRPr="003C44FB" w:rsidRDefault="00F94944" w:rsidP="00500C0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4FB">
        <w:rPr>
          <w:rFonts w:ascii="Times New Roman" w:hAnsi="Times New Roman" w:cs="Times New Roman"/>
          <w:sz w:val="28"/>
          <w:szCs w:val="28"/>
        </w:rPr>
        <w:t xml:space="preserve">Доля смешанных отходов, подлежащих захоронению на полигонах – </w:t>
      </w:r>
      <w:r w:rsidRPr="003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100 %.</w:t>
      </w:r>
    </w:p>
    <w:p w:rsidR="003C44FB" w:rsidRPr="003C44FB" w:rsidRDefault="003C44FB" w:rsidP="00BC678F">
      <w:pPr>
        <w:pStyle w:val="ConsPlusCell"/>
        <w:spacing w:line="276" w:lineRule="auto"/>
        <w:ind w:firstLine="709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3C44FB">
        <w:rPr>
          <w:rFonts w:ascii="Times New Roman" w:hAnsi="Times New Roman" w:cs="Times New Roman"/>
          <w:b/>
          <w:sz w:val="28"/>
          <w:szCs w:val="26"/>
          <w:u w:val="single"/>
        </w:rPr>
        <w:t xml:space="preserve">Сельского поселения </w:t>
      </w:r>
      <w:proofErr w:type="spellStart"/>
      <w:r w:rsidRPr="003C44FB">
        <w:rPr>
          <w:rFonts w:ascii="Times New Roman" w:hAnsi="Times New Roman" w:cs="Times New Roman"/>
          <w:b/>
          <w:sz w:val="28"/>
          <w:szCs w:val="26"/>
          <w:u w:val="single"/>
        </w:rPr>
        <w:t>Хулимсунт</w:t>
      </w:r>
      <w:proofErr w:type="spellEnd"/>
    </w:p>
    <w:p w:rsidR="003C44FB" w:rsidRDefault="003C44FB" w:rsidP="003C44FB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3C44FB" w:rsidRDefault="003C44FB" w:rsidP="003C44FB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Для решения задач Программы и обеспечение целевых показателей развития коммунальной инфраструктуры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6"/>
        </w:rPr>
        <w:t>Хулимсунт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в 2019 году были выполнены взносы по капитальному ремонту муниципального имущества (квартир) – 42 736,49 (</w:t>
      </w:r>
      <w:r w:rsidRPr="007454C2">
        <w:rPr>
          <w:rFonts w:ascii="Times New Roman" w:hAnsi="Times New Roman" w:cs="Times New Roman"/>
          <w:sz w:val="28"/>
          <w:szCs w:val="26"/>
        </w:rPr>
        <w:t>Сорок две тысячи семьсот тридцать шесть рублей 49 копеек</w:t>
      </w:r>
      <w:r>
        <w:rPr>
          <w:rFonts w:ascii="Times New Roman" w:hAnsi="Times New Roman" w:cs="Times New Roman"/>
          <w:sz w:val="28"/>
          <w:szCs w:val="26"/>
        </w:rPr>
        <w:t>).</w:t>
      </w:r>
    </w:p>
    <w:p w:rsidR="00533741" w:rsidRPr="00533741" w:rsidRDefault="00533741" w:rsidP="00533741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33741">
        <w:rPr>
          <w:rFonts w:ascii="Times New Roman" w:hAnsi="Times New Roman" w:cs="Times New Roman"/>
          <w:sz w:val="28"/>
          <w:szCs w:val="26"/>
        </w:rPr>
        <w:t xml:space="preserve">Выполнены работы по капитальному ремонту сетей </w:t>
      </w:r>
      <w:proofErr w:type="spellStart"/>
      <w:r w:rsidRPr="00533741">
        <w:rPr>
          <w:rFonts w:ascii="Times New Roman" w:hAnsi="Times New Roman" w:cs="Times New Roman"/>
          <w:sz w:val="28"/>
          <w:szCs w:val="26"/>
        </w:rPr>
        <w:t>тепловодоснабжения</w:t>
      </w:r>
      <w:proofErr w:type="spellEnd"/>
      <w:r w:rsidRPr="00533741">
        <w:rPr>
          <w:rFonts w:ascii="Times New Roman" w:hAnsi="Times New Roman" w:cs="Times New Roman"/>
          <w:sz w:val="28"/>
          <w:szCs w:val="26"/>
        </w:rPr>
        <w:t xml:space="preserve"> и водоотведения в с. </w:t>
      </w:r>
      <w:proofErr w:type="spellStart"/>
      <w:r w:rsidRPr="00533741">
        <w:rPr>
          <w:rFonts w:ascii="Times New Roman" w:hAnsi="Times New Roman" w:cs="Times New Roman"/>
          <w:sz w:val="28"/>
          <w:szCs w:val="26"/>
        </w:rPr>
        <w:t>Няксимволь</w:t>
      </w:r>
      <w:proofErr w:type="spellEnd"/>
      <w:r w:rsidRPr="00533741">
        <w:rPr>
          <w:rFonts w:ascii="Times New Roman" w:hAnsi="Times New Roman" w:cs="Times New Roman"/>
          <w:sz w:val="28"/>
          <w:szCs w:val="26"/>
        </w:rPr>
        <w:t xml:space="preserve"> заменено 512 метров ветхих сетей на общую сумму 2 627,1 тыс. рублей</w:t>
      </w:r>
    </w:p>
    <w:p w:rsidR="00533741" w:rsidRPr="00533741" w:rsidRDefault="00533741" w:rsidP="00533741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33741">
        <w:rPr>
          <w:rFonts w:ascii="Times New Roman" w:hAnsi="Times New Roman" w:cs="Times New Roman"/>
          <w:sz w:val="28"/>
          <w:szCs w:val="26"/>
        </w:rPr>
        <w:t xml:space="preserve">-  по пер. </w:t>
      </w:r>
      <w:proofErr w:type="gramStart"/>
      <w:r w:rsidRPr="00533741">
        <w:rPr>
          <w:rFonts w:ascii="Times New Roman" w:hAnsi="Times New Roman" w:cs="Times New Roman"/>
          <w:sz w:val="28"/>
          <w:szCs w:val="26"/>
        </w:rPr>
        <w:t>Школьный</w:t>
      </w:r>
      <w:proofErr w:type="gramEnd"/>
      <w:r w:rsidRPr="00533741">
        <w:rPr>
          <w:rFonts w:ascii="Times New Roman" w:hAnsi="Times New Roman" w:cs="Times New Roman"/>
          <w:sz w:val="28"/>
          <w:szCs w:val="26"/>
        </w:rPr>
        <w:t xml:space="preserve"> от здания котельной до зданий больницы и водозабора заменено 110 метров сетей теплоснабжения в двухтрубном исполнении, 110 метров сетей водоснабжения;</w:t>
      </w:r>
    </w:p>
    <w:p w:rsidR="00533741" w:rsidRPr="00533741" w:rsidRDefault="00533741" w:rsidP="00533741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33741">
        <w:rPr>
          <w:rFonts w:ascii="Times New Roman" w:hAnsi="Times New Roman" w:cs="Times New Roman"/>
          <w:sz w:val="28"/>
          <w:szCs w:val="26"/>
        </w:rPr>
        <w:t xml:space="preserve">-  по пер. </w:t>
      </w:r>
      <w:proofErr w:type="gramStart"/>
      <w:r w:rsidRPr="00533741">
        <w:rPr>
          <w:rFonts w:ascii="Times New Roman" w:hAnsi="Times New Roman" w:cs="Times New Roman"/>
          <w:sz w:val="28"/>
          <w:szCs w:val="26"/>
        </w:rPr>
        <w:t>Школьный</w:t>
      </w:r>
      <w:proofErr w:type="gramEnd"/>
      <w:r w:rsidRPr="00533741">
        <w:rPr>
          <w:rFonts w:ascii="Times New Roman" w:hAnsi="Times New Roman" w:cs="Times New Roman"/>
          <w:sz w:val="28"/>
          <w:szCs w:val="26"/>
        </w:rPr>
        <w:t xml:space="preserve"> от здания детского сада до здания администрации заменено 146 метров сетей теплоснабжения в двухтрубном исполнении, 146 метров сетей водоснабжения.</w:t>
      </w:r>
    </w:p>
    <w:p w:rsidR="00BC678F" w:rsidRDefault="00BC678F" w:rsidP="003C44FB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C44FB" w:rsidRPr="00BC678F" w:rsidRDefault="00BC678F" w:rsidP="003C44FB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BC678F">
        <w:rPr>
          <w:rFonts w:ascii="Times New Roman" w:hAnsi="Times New Roman" w:cs="Times New Roman"/>
          <w:b/>
          <w:sz w:val="28"/>
          <w:szCs w:val="26"/>
          <w:u w:val="single"/>
        </w:rPr>
        <w:t xml:space="preserve">Сельское поселение </w:t>
      </w:r>
      <w:proofErr w:type="gramStart"/>
      <w:r w:rsidRPr="00BC678F">
        <w:rPr>
          <w:rFonts w:ascii="Times New Roman" w:hAnsi="Times New Roman" w:cs="Times New Roman"/>
          <w:b/>
          <w:sz w:val="28"/>
          <w:szCs w:val="26"/>
          <w:u w:val="single"/>
        </w:rPr>
        <w:t>Приполярный</w:t>
      </w:r>
      <w:proofErr w:type="gramEnd"/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9"/>
        <w:gridCol w:w="3451"/>
        <w:gridCol w:w="1842"/>
        <w:gridCol w:w="1849"/>
        <w:gridCol w:w="1837"/>
      </w:tblGrid>
      <w:tr w:rsidR="00BC678F" w:rsidRPr="00BC678F" w:rsidTr="00BC678F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Фактически профинансировано по программе, </w:t>
            </w:r>
            <w:proofErr w:type="spellStart"/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Кассовые расходы за отчетный период, </w:t>
            </w:r>
            <w:proofErr w:type="spellStart"/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C678F" w:rsidRPr="00BC678F" w:rsidTr="00BC678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C678F" w:rsidRPr="00BC678F" w:rsidTr="00BC678F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1 «Создание условий для обеспечения качественными коммунальными услугами»</w:t>
            </w:r>
          </w:p>
        </w:tc>
      </w:tr>
      <w:tr w:rsidR="00BC678F" w:rsidRPr="00BC678F" w:rsidTr="00BC678F">
        <w:trPr>
          <w:trHeight w:val="51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систем коммунальной инфраструктуры к </w:t>
            </w:r>
            <w:proofErr w:type="gramStart"/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осенне- зимнему</w:t>
            </w:r>
            <w:proofErr w:type="gramEnd"/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678F" w:rsidRPr="00BC678F" w:rsidTr="00BC678F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406,00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406,00   </w:t>
            </w:r>
          </w:p>
        </w:tc>
      </w:tr>
      <w:tr w:rsidR="00BC678F" w:rsidRPr="00BC678F" w:rsidTr="00BC678F">
        <w:trPr>
          <w:trHeight w:val="51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мероприятию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406,00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406,00   </w:t>
            </w:r>
          </w:p>
        </w:tc>
      </w:tr>
      <w:tr w:rsidR="00BC678F" w:rsidRPr="00BC678F" w:rsidTr="00BC678F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406,00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406,00   </w:t>
            </w:r>
          </w:p>
        </w:tc>
      </w:tr>
      <w:tr w:rsidR="00BC678F" w:rsidRPr="00BC678F" w:rsidTr="00BC678F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«Содействие проведению капитального ремонта многоквартирных домов»</w:t>
            </w:r>
          </w:p>
        </w:tc>
      </w:tr>
      <w:tr w:rsidR="00BC678F" w:rsidRPr="00BC678F" w:rsidTr="00BC678F">
        <w:trPr>
          <w:trHeight w:val="51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 содержание общего имущества многоквартирных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51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мероприятию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3. "Повышение </w:t>
            </w:r>
            <w:proofErr w:type="spellStart"/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отраслях экономики"</w:t>
            </w:r>
          </w:p>
        </w:tc>
      </w:tr>
      <w:tr w:rsidR="00BC678F" w:rsidRPr="00BC678F" w:rsidTr="00BC678F">
        <w:trPr>
          <w:trHeight w:val="51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72,40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72,40   </w:t>
            </w:r>
          </w:p>
        </w:tc>
      </w:tr>
      <w:tr w:rsidR="00BC678F" w:rsidRPr="00BC678F" w:rsidTr="00BC678F">
        <w:trPr>
          <w:trHeight w:val="51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мероприятию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72,40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72,40   </w:t>
            </w:r>
          </w:p>
        </w:tc>
      </w:tr>
      <w:tr w:rsidR="00BC678F" w:rsidRPr="00BC678F" w:rsidTr="00BC678F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72,40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72,40   </w:t>
            </w:r>
          </w:p>
        </w:tc>
      </w:tr>
      <w:tr w:rsidR="00BC678F" w:rsidRPr="00BC678F" w:rsidTr="00BC678F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"Обеспечение реализации муниципальной программы"</w:t>
            </w:r>
          </w:p>
        </w:tc>
      </w:tr>
      <w:tr w:rsidR="00BC678F" w:rsidRPr="00BC678F" w:rsidTr="00BC678F">
        <w:trPr>
          <w:trHeight w:val="51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4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7,20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BC678F" w:rsidRPr="00BC678F" w:rsidTr="00BC678F">
        <w:trPr>
          <w:trHeight w:val="51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мероприятию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7,20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7,00   </w:t>
            </w:r>
          </w:p>
        </w:tc>
      </w:tr>
      <w:tr w:rsidR="00BC678F" w:rsidRPr="00BC678F" w:rsidTr="00BC678F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утверждение и </w:t>
            </w:r>
            <w:proofErr w:type="spellStart"/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актулизация</w:t>
            </w:r>
            <w:proofErr w:type="spellEnd"/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схем коммунальной инфраструктуры в сельском поселении </w:t>
            </w:r>
            <w:proofErr w:type="gramStart"/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Приполярный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мероприятию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7,20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7,00   </w:t>
            </w:r>
          </w:p>
        </w:tc>
      </w:tr>
      <w:tr w:rsidR="00BC678F" w:rsidRPr="00BC678F" w:rsidTr="00BC678F">
        <w:trPr>
          <w:trHeight w:val="510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финансирования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300"/>
        </w:trPr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300"/>
        </w:trPr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485,60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485,40   </w:t>
            </w:r>
          </w:p>
        </w:tc>
      </w:tr>
      <w:tr w:rsidR="00BC678F" w:rsidRPr="00BC678F" w:rsidTr="00BC678F">
        <w:trPr>
          <w:trHeight w:val="510"/>
        </w:trPr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BC678F" w:rsidRPr="00BC678F" w:rsidTr="00BC678F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программе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485,60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485,40   </w:t>
            </w:r>
          </w:p>
        </w:tc>
      </w:tr>
      <w:tr w:rsidR="00BC678F" w:rsidRPr="00BC678F" w:rsidTr="00BC678F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8F" w:rsidRPr="00BC678F" w:rsidRDefault="00BC678F" w:rsidP="00BC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C678F" w:rsidRPr="00DD744B" w:rsidRDefault="00BC678F" w:rsidP="003C44FB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94944" w:rsidRPr="003C44FB" w:rsidRDefault="00F94944" w:rsidP="00F94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944" w:rsidRPr="003C44FB" w:rsidRDefault="00F94944" w:rsidP="00F94944">
      <w:pPr>
        <w:rPr>
          <w:sz w:val="28"/>
          <w:szCs w:val="28"/>
        </w:rPr>
      </w:pPr>
    </w:p>
    <w:p w:rsidR="007E12F8" w:rsidRDefault="007E12F8" w:rsidP="006B16F0"/>
    <w:p w:rsidR="006B16F0" w:rsidRPr="002E4B6A" w:rsidRDefault="006B16F0" w:rsidP="006B16F0"/>
    <w:p w:rsidR="006C7ACB" w:rsidRDefault="006C7ACB"/>
    <w:sectPr w:rsidR="006C7ACB" w:rsidSect="005421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78C"/>
    <w:multiLevelType w:val="hybridMultilevel"/>
    <w:tmpl w:val="75D0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60AAF"/>
    <w:multiLevelType w:val="hybridMultilevel"/>
    <w:tmpl w:val="21BA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D4D9D"/>
    <w:multiLevelType w:val="hybridMultilevel"/>
    <w:tmpl w:val="8AE4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E2FFC"/>
    <w:multiLevelType w:val="hybridMultilevel"/>
    <w:tmpl w:val="B77217E8"/>
    <w:lvl w:ilvl="0" w:tplc="756884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DB684C"/>
    <w:multiLevelType w:val="hybridMultilevel"/>
    <w:tmpl w:val="44ECA158"/>
    <w:lvl w:ilvl="0" w:tplc="1DD28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71291"/>
    <w:multiLevelType w:val="hybridMultilevel"/>
    <w:tmpl w:val="08005850"/>
    <w:lvl w:ilvl="0" w:tplc="7F160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B0882"/>
    <w:multiLevelType w:val="hybridMultilevel"/>
    <w:tmpl w:val="1376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47C74"/>
    <w:multiLevelType w:val="hybridMultilevel"/>
    <w:tmpl w:val="C48CC2A4"/>
    <w:lvl w:ilvl="0" w:tplc="6FC6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AD7257"/>
    <w:multiLevelType w:val="hybridMultilevel"/>
    <w:tmpl w:val="74D8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43C0A"/>
    <w:multiLevelType w:val="hybridMultilevel"/>
    <w:tmpl w:val="2CF4E376"/>
    <w:lvl w:ilvl="0" w:tplc="EE2A3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F67033"/>
    <w:multiLevelType w:val="multilevel"/>
    <w:tmpl w:val="192E6342"/>
    <w:lvl w:ilvl="0">
      <w:start w:val="1"/>
      <w:numFmt w:val="decimal"/>
      <w:pStyle w:val="1"/>
      <w:lvlText w:val="%1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F0"/>
    <w:rsid w:val="001C2BD1"/>
    <w:rsid w:val="001F5126"/>
    <w:rsid w:val="0021171F"/>
    <w:rsid w:val="002D079A"/>
    <w:rsid w:val="003C44FB"/>
    <w:rsid w:val="00500C0C"/>
    <w:rsid w:val="00533741"/>
    <w:rsid w:val="00541F18"/>
    <w:rsid w:val="005421F4"/>
    <w:rsid w:val="006B16F0"/>
    <w:rsid w:val="006C7ACB"/>
    <w:rsid w:val="007E12F8"/>
    <w:rsid w:val="00BC678F"/>
    <w:rsid w:val="00F93788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F0"/>
  </w:style>
  <w:style w:type="paragraph" w:styleId="1">
    <w:name w:val="heading 1"/>
    <w:basedOn w:val="a"/>
    <w:next w:val="a"/>
    <w:link w:val="10"/>
    <w:qFormat/>
    <w:rsid w:val="006B16F0"/>
    <w:pPr>
      <w:keepNext/>
      <w:pageBreakBefore/>
      <w:widowControl w:val="0"/>
      <w:numPr>
        <w:numId w:val="1"/>
      </w:numPr>
      <w:tabs>
        <w:tab w:val="clear" w:pos="1080"/>
        <w:tab w:val="right" w:pos="0"/>
        <w:tab w:val="right" w:pos="284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aliases w:val="Знак,Знак Знак,Знак1"/>
    <w:basedOn w:val="a"/>
    <w:next w:val="a"/>
    <w:link w:val="21"/>
    <w:qFormat/>
    <w:rsid w:val="006B16F0"/>
    <w:pPr>
      <w:keepNext/>
      <w:numPr>
        <w:ilvl w:val="1"/>
        <w:numId w:val="1"/>
      </w:numPr>
      <w:tabs>
        <w:tab w:val="clear" w:pos="1440"/>
      </w:tabs>
      <w:spacing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aliases w:val="4 порядок"/>
    <w:basedOn w:val="a"/>
    <w:next w:val="a"/>
    <w:link w:val="30"/>
    <w:qFormat/>
    <w:rsid w:val="006B16F0"/>
    <w:pPr>
      <w:numPr>
        <w:ilvl w:val="2"/>
        <w:numId w:val="1"/>
      </w:numPr>
      <w:spacing w:before="60" w:after="2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Рекомендация"/>
    <w:basedOn w:val="a"/>
    <w:next w:val="a"/>
    <w:link w:val="40"/>
    <w:qFormat/>
    <w:rsid w:val="006B16F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6B16F0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6B16F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6B16F0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B16F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6B16F0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uiPriority w:val="9"/>
    <w:semiHidden/>
    <w:rsid w:val="006B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6B1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Рекомендация Знак"/>
    <w:basedOn w:val="a0"/>
    <w:link w:val="4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6B16F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B16F0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6B16F0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16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6F0"/>
  </w:style>
  <w:style w:type="paragraph" w:customStyle="1" w:styleId="a5">
    <w:name w:val="Текст записки"/>
    <w:basedOn w:val="a"/>
    <w:qFormat/>
    <w:rsid w:val="006B16F0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1">
    <w:name w:val="Заголовок 2 Знак1"/>
    <w:aliases w:val="Знак Знак1,Знак Знак Знак,Знак1 Знак"/>
    <w:link w:val="2"/>
    <w:rsid w:val="006B16F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rmal (Web)"/>
    <w:basedOn w:val="a"/>
    <w:uiPriority w:val="99"/>
    <w:unhideWhenUsed/>
    <w:rsid w:val="006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4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F0"/>
  </w:style>
  <w:style w:type="paragraph" w:styleId="1">
    <w:name w:val="heading 1"/>
    <w:basedOn w:val="a"/>
    <w:next w:val="a"/>
    <w:link w:val="10"/>
    <w:qFormat/>
    <w:rsid w:val="006B16F0"/>
    <w:pPr>
      <w:keepNext/>
      <w:pageBreakBefore/>
      <w:widowControl w:val="0"/>
      <w:numPr>
        <w:numId w:val="1"/>
      </w:numPr>
      <w:tabs>
        <w:tab w:val="clear" w:pos="1080"/>
        <w:tab w:val="right" w:pos="0"/>
        <w:tab w:val="right" w:pos="284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aliases w:val="Знак,Знак Знак,Знак1"/>
    <w:basedOn w:val="a"/>
    <w:next w:val="a"/>
    <w:link w:val="21"/>
    <w:qFormat/>
    <w:rsid w:val="006B16F0"/>
    <w:pPr>
      <w:keepNext/>
      <w:numPr>
        <w:ilvl w:val="1"/>
        <w:numId w:val="1"/>
      </w:numPr>
      <w:tabs>
        <w:tab w:val="clear" w:pos="1440"/>
      </w:tabs>
      <w:spacing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aliases w:val="4 порядок"/>
    <w:basedOn w:val="a"/>
    <w:next w:val="a"/>
    <w:link w:val="30"/>
    <w:qFormat/>
    <w:rsid w:val="006B16F0"/>
    <w:pPr>
      <w:numPr>
        <w:ilvl w:val="2"/>
        <w:numId w:val="1"/>
      </w:numPr>
      <w:spacing w:before="60" w:after="2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Рекомендация"/>
    <w:basedOn w:val="a"/>
    <w:next w:val="a"/>
    <w:link w:val="40"/>
    <w:qFormat/>
    <w:rsid w:val="006B16F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6B16F0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6B16F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6B16F0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B16F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6B16F0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uiPriority w:val="9"/>
    <w:semiHidden/>
    <w:rsid w:val="006B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6B1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Рекомендация Знак"/>
    <w:basedOn w:val="a0"/>
    <w:link w:val="4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6B16F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B16F0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6B16F0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16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6F0"/>
  </w:style>
  <w:style w:type="paragraph" w:customStyle="1" w:styleId="a5">
    <w:name w:val="Текст записки"/>
    <w:basedOn w:val="a"/>
    <w:qFormat/>
    <w:rsid w:val="006B16F0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1">
    <w:name w:val="Заголовок 2 Знак1"/>
    <w:aliases w:val="Знак Знак1,Знак Знак Знак,Знак1 Знак"/>
    <w:link w:val="2"/>
    <w:rsid w:val="006B16F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rmal (Web)"/>
    <w:basedOn w:val="a"/>
    <w:uiPriority w:val="99"/>
    <w:unhideWhenUsed/>
    <w:rsid w:val="006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4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5E29-0451-4C7E-BF62-5132ADDF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Винокурова Марина Владимир</cp:lastModifiedBy>
  <cp:revision>8</cp:revision>
  <dcterms:created xsi:type="dcterms:W3CDTF">2020-02-27T18:13:00Z</dcterms:created>
  <dcterms:modified xsi:type="dcterms:W3CDTF">2020-02-28T08:57:00Z</dcterms:modified>
</cp:coreProperties>
</file>