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C1" w:rsidRPr="00793F72" w:rsidRDefault="00645AC1" w:rsidP="00645AC1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ТИПОВОЕ СОГЛАШЕНИЕ</w:t>
      </w:r>
    </w:p>
    <w:p w:rsidR="00645AC1" w:rsidRPr="00793F72" w:rsidRDefault="00645AC1" w:rsidP="00645AC1">
      <w:pPr>
        <w:jc w:val="center"/>
        <w:rPr>
          <w:sz w:val="28"/>
          <w:szCs w:val="28"/>
        </w:rPr>
      </w:pPr>
      <w:proofErr w:type="gramStart"/>
      <w:r w:rsidRPr="00793F72">
        <w:rPr>
          <w:sz w:val="28"/>
          <w:szCs w:val="28"/>
        </w:rPr>
        <w:t xml:space="preserve">о взаимодействии между </w:t>
      </w:r>
      <w:r>
        <w:rPr>
          <w:sz w:val="28"/>
          <w:szCs w:val="28"/>
        </w:rPr>
        <w:t>администрацией Березовского района</w:t>
      </w:r>
      <w:r w:rsidRPr="00793F72">
        <w:rPr>
          <w:sz w:val="28"/>
          <w:szCs w:val="28"/>
        </w:rPr>
        <w:t xml:space="preserve"> и организацией, представляющей интересы предпринимательского и инвестиционного сообщества, при оценке регулирующего воздействия проектов </w:t>
      </w:r>
      <w:r>
        <w:rPr>
          <w:sz w:val="28"/>
          <w:szCs w:val="28"/>
        </w:rPr>
        <w:t xml:space="preserve">муниципальных </w:t>
      </w:r>
      <w:r w:rsidRPr="00793F72">
        <w:rPr>
          <w:sz w:val="28"/>
          <w:szCs w:val="28"/>
        </w:rPr>
        <w:t xml:space="preserve">нормативных правовых актов, экспертизе и оценке фактического воздействия </w:t>
      </w:r>
      <w:r>
        <w:rPr>
          <w:sz w:val="28"/>
          <w:szCs w:val="28"/>
        </w:rPr>
        <w:t xml:space="preserve">муниципальных </w:t>
      </w:r>
      <w:r w:rsidRPr="00793F72">
        <w:rPr>
          <w:sz w:val="28"/>
          <w:szCs w:val="28"/>
        </w:rPr>
        <w:t>нормативных правовых актов</w:t>
      </w:r>
      <w:proofErr w:type="gramEnd"/>
    </w:p>
    <w:p w:rsidR="00645AC1" w:rsidRPr="00793F72" w:rsidRDefault="00645AC1" w:rsidP="00645AC1">
      <w:pPr>
        <w:jc w:val="center"/>
        <w:rPr>
          <w:sz w:val="28"/>
          <w:szCs w:val="28"/>
        </w:rPr>
      </w:pPr>
    </w:p>
    <w:p w:rsidR="00645AC1" w:rsidRPr="00C60911" w:rsidRDefault="00645AC1" w:rsidP="00645AC1">
      <w:pPr>
        <w:tabs>
          <w:tab w:val="left" w:pos="1134"/>
        </w:tabs>
        <w:spacing w:before="120" w:after="60"/>
        <w:ind w:firstLine="709"/>
        <w:jc w:val="center"/>
        <w:rPr>
          <w:i/>
          <w:u w:val="single"/>
        </w:rPr>
      </w:pPr>
      <w:r w:rsidRPr="00C60911">
        <w:rPr>
          <w:sz w:val="28"/>
          <w:szCs w:val="28"/>
          <w:u w:val="single"/>
        </w:rPr>
        <w:t>Администрация Березовского района</w:t>
      </w:r>
    </w:p>
    <w:p w:rsidR="00645AC1" w:rsidRPr="00793F72" w:rsidRDefault="00645AC1" w:rsidP="00645AC1">
      <w:pPr>
        <w:tabs>
          <w:tab w:val="left" w:pos="1134"/>
        </w:tabs>
        <w:spacing w:before="120" w:after="60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в лице __________________________________________________________,</w:t>
      </w:r>
    </w:p>
    <w:p w:rsidR="00645AC1" w:rsidRPr="00793F72" w:rsidRDefault="00645AC1" w:rsidP="00645AC1">
      <w:pPr>
        <w:tabs>
          <w:tab w:val="left" w:pos="1134"/>
        </w:tabs>
        <w:jc w:val="both"/>
      </w:pPr>
      <w:r w:rsidRPr="00793F72">
        <w:t xml:space="preserve">                          </w:t>
      </w:r>
      <w:r w:rsidRPr="00793F72">
        <w:rPr>
          <w:i/>
        </w:rPr>
        <w:t>(должность, фамилия, имя и отчество руководителя)</w:t>
      </w:r>
    </w:p>
    <w:p w:rsidR="00645AC1" w:rsidRPr="00793F72" w:rsidRDefault="00645AC1" w:rsidP="00645AC1">
      <w:pPr>
        <w:tabs>
          <w:tab w:val="left" w:pos="1134"/>
        </w:tabs>
        <w:spacing w:before="120" w:after="60"/>
        <w:jc w:val="both"/>
        <w:rPr>
          <w:sz w:val="28"/>
          <w:szCs w:val="28"/>
        </w:rPr>
      </w:pPr>
      <w:proofErr w:type="gramStart"/>
      <w:r w:rsidRPr="00793F72">
        <w:rPr>
          <w:sz w:val="28"/>
          <w:szCs w:val="28"/>
        </w:rPr>
        <w:t>действующего</w:t>
      </w:r>
      <w:proofErr w:type="gramEnd"/>
      <w:r w:rsidRPr="00793F72">
        <w:rPr>
          <w:sz w:val="28"/>
          <w:szCs w:val="28"/>
        </w:rPr>
        <w:t xml:space="preserve"> на основании _______________________________________</w:t>
      </w:r>
    </w:p>
    <w:p w:rsidR="00645AC1" w:rsidRPr="00793F72" w:rsidRDefault="00645AC1" w:rsidP="00645AC1">
      <w:pPr>
        <w:tabs>
          <w:tab w:val="left" w:pos="1134"/>
        </w:tabs>
        <w:jc w:val="both"/>
        <w:rPr>
          <w:sz w:val="28"/>
          <w:szCs w:val="28"/>
          <w:u w:val="single"/>
        </w:rPr>
      </w:pPr>
      <w:r w:rsidRPr="00793F72">
        <w:t xml:space="preserve">                                  </w:t>
      </w:r>
      <w:r w:rsidRPr="00793F72">
        <w:rPr>
          <w:i/>
        </w:rPr>
        <w:t>(документ, устанавливающий соответствующие полномочия)</w:t>
      </w:r>
      <w:r w:rsidRPr="00793F72">
        <w:t>,</w:t>
      </w:r>
      <w:r w:rsidRPr="00793F72">
        <w:br/>
      </w:r>
      <w:r w:rsidRPr="00793F72">
        <w:rPr>
          <w:sz w:val="28"/>
          <w:szCs w:val="28"/>
        </w:rPr>
        <w:t xml:space="preserve">с одной стороны, и </w:t>
      </w:r>
      <w:r w:rsidRPr="00793F72">
        <w:rPr>
          <w:sz w:val="28"/>
          <w:szCs w:val="28"/>
          <w:u w:val="single"/>
        </w:rPr>
        <w:t>________________________________________________</w:t>
      </w:r>
    </w:p>
    <w:p w:rsidR="00645AC1" w:rsidRPr="00793F72" w:rsidRDefault="00645AC1" w:rsidP="00645AC1">
      <w:pPr>
        <w:tabs>
          <w:tab w:val="left" w:pos="1134"/>
        </w:tabs>
        <w:ind w:left="1134"/>
        <w:jc w:val="center"/>
        <w:rPr>
          <w:i/>
        </w:rPr>
      </w:pPr>
      <w:r w:rsidRPr="00793F72">
        <w:rPr>
          <w:i/>
          <w:sz w:val="28"/>
          <w:szCs w:val="28"/>
        </w:rPr>
        <w:tab/>
      </w:r>
      <w:r w:rsidRPr="00793F72">
        <w:rPr>
          <w:i/>
          <w:sz w:val="28"/>
          <w:szCs w:val="28"/>
        </w:rPr>
        <w:tab/>
        <w:t xml:space="preserve"> </w:t>
      </w:r>
      <w:proofErr w:type="gramStart"/>
      <w:r w:rsidRPr="00793F72">
        <w:rPr>
          <w:i/>
          <w:sz w:val="28"/>
          <w:szCs w:val="28"/>
        </w:rPr>
        <w:t>(</w:t>
      </w:r>
      <w:r w:rsidRPr="00793F72">
        <w:rPr>
          <w:i/>
        </w:rPr>
        <w:t xml:space="preserve">наименование организации, представляющей интересы </w:t>
      </w:r>
      <w:proofErr w:type="gramEnd"/>
    </w:p>
    <w:p w:rsidR="00645AC1" w:rsidRPr="00793F72" w:rsidRDefault="00645AC1" w:rsidP="00645AC1">
      <w:pPr>
        <w:tabs>
          <w:tab w:val="left" w:pos="1134"/>
        </w:tabs>
        <w:ind w:left="1134"/>
        <w:jc w:val="center"/>
      </w:pPr>
      <w:r w:rsidRPr="00793F72">
        <w:rPr>
          <w:i/>
        </w:rPr>
        <w:t xml:space="preserve"> </w:t>
      </w:r>
      <w:r w:rsidRPr="00793F72">
        <w:rPr>
          <w:i/>
        </w:rPr>
        <w:tab/>
      </w:r>
      <w:r w:rsidRPr="00793F72">
        <w:rPr>
          <w:i/>
        </w:rPr>
        <w:tab/>
        <w:t>предпринимательского  и инвестиционного сообщества)</w:t>
      </w:r>
    </w:p>
    <w:p w:rsidR="00645AC1" w:rsidRPr="00793F72" w:rsidRDefault="00645AC1" w:rsidP="00645AC1">
      <w:pPr>
        <w:tabs>
          <w:tab w:val="left" w:pos="1134"/>
        </w:tabs>
        <w:spacing w:before="120" w:after="60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в лице __________________________________________________________,</w:t>
      </w:r>
    </w:p>
    <w:p w:rsidR="00645AC1" w:rsidRPr="00793F72" w:rsidRDefault="00645AC1" w:rsidP="00645AC1">
      <w:pPr>
        <w:tabs>
          <w:tab w:val="left" w:pos="1134"/>
        </w:tabs>
        <w:jc w:val="center"/>
      </w:pPr>
      <w:r w:rsidRPr="00793F72">
        <w:rPr>
          <w:i/>
        </w:rPr>
        <w:t xml:space="preserve">          (должность, фамилия, имя и отчество представителя организации, представляющей интересы предпринимательского и инвестиционного сообщества)</w:t>
      </w:r>
    </w:p>
    <w:p w:rsidR="00645AC1" w:rsidRPr="00793F72" w:rsidRDefault="00645AC1" w:rsidP="00645AC1">
      <w:pPr>
        <w:tabs>
          <w:tab w:val="left" w:pos="1134"/>
        </w:tabs>
        <w:spacing w:before="120" w:after="60"/>
        <w:jc w:val="both"/>
        <w:rPr>
          <w:sz w:val="28"/>
          <w:szCs w:val="28"/>
        </w:rPr>
      </w:pPr>
      <w:proofErr w:type="gramStart"/>
      <w:r w:rsidRPr="00793F72">
        <w:rPr>
          <w:sz w:val="28"/>
          <w:szCs w:val="28"/>
        </w:rPr>
        <w:t>действующего</w:t>
      </w:r>
      <w:proofErr w:type="gramEnd"/>
      <w:r w:rsidRPr="00793F72">
        <w:rPr>
          <w:sz w:val="28"/>
          <w:szCs w:val="28"/>
        </w:rPr>
        <w:t xml:space="preserve"> на основании _______________________________________,</w:t>
      </w:r>
    </w:p>
    <w:p w:rsidR="00645AC1" w:rsidRPr="00793F72" w:rsidRDefault="00645AC1" w:rsidP="00645AC1">
      <w:pPr>
        <w:tabs>
          <w:tab w:val="left" w:pos="1134"/>
        </w:tabs>
        <w:jc w:val="both"/>
      </w:pPr>
      <w:r w:rsidRPr="00793F72">
        <w:rPr>
          <w:sz w:val="28"/>
          <w:szCs w:val="28"/>
        </w:rPr>
        <w:t xml:space="preserve">                                 </w:t>
      </w:r>
      <w:r w:rsidRPr="00793F72">
        <w:rPr>
          <w:i/>
        </w:rPr>
        <w:t>(документ, устанавливающий соответствующие полномочия)</w:t>
      </w:r>
    </w:p>
    <w:p w:rsidR="00645AC1" w:rsidRPr="00793F72" w:rsidRDefault="00645AC1" w:rsidP="00645AC1">
      <w:pPr>
        <w:tabs>
          <w:tab w:val="left" w:pos="1134"/>
        </w:tabs>
        <w:spacing w:before="120" w:after="60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с другой стороны, именуемые совместно Стороны, заключили настоящее Соглашение о нижеследующем:</w:t>
      </w:r>
    </w:p>
    <w:p w:rsidR="00645AC1" w:rsidRPr="00793F72" w:rsidRDefault="00645AC1" w:rsidP="00645AC1">
      <w:pPr>
        <w:tabs>
          <w:tab w:val="left" w:pos="1134"/>
        </w:tabs>
        <w:spacing w:before="120" w:after="60"/>
        <w:jc w:val="both"/>
        <w:rPr>
          <w:sz w:val="28"/>
          <w:szCs w:val="28"/>
        </w:rPr>
      </w:pPr>
    </w:p>
    <w:p w:rsidR="00645AC1" w:rsidRPr="00793F72" w:rsidRDefault="00645AC1" w:rsidP="00645AC1">
      <w:pPr>
        <w:tabs>
          <w:tab w:val="left" w:pos="0"/>
        </w:tabs>
        <w:spacing w:before="60" w:after="60"/>
        <w:jc w:val="center"/>
        <w:rPr>
          <w:sz w:val="28"/>
          <w:szCs w:val="28"/>
        </w:rPr>
      </w:pPr>
      <w:r w:rsidRPr="00793F72">
        <w:rPr>
          <w:sz w:val="28"/>
          <w:szCs w:val="28"/>
          <w:lang w:val="en-US"/>
        </w:rPr>
        <w:t>I</w:t>
      </w:r>
      <w:r w:rsidRPr="00793F72">
        <w:rPr>
          <w:sz w:val="28"/>
          <w:szCs w:val="28"/>
        </w:rPr>
        <w:t>. Предмет Соглашения</w:t>
      </w:r>
    </w:p>
    <w:p w:rsidR="00645AC1" w:rsidRPr="00793F72" w:rsidRDefault="00645AC1" w:rsidP="00645AC1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1.1. Предметом настоящего Соглашения является взаимодействие Сторон в целях обеспечения информационно-аналитической поддержки </w:t>
      </w:r>
      <w:proofErr w:type="gramStart"/>
      <w:r w:rsidRPr="00793F72">
        <w:rPr>
          <w:sz w:val="28"/>
          <w:szCs w:val="28"/>
        </w:rPr>
        <w:t xml:space="preserve">проведения процедуры оценки регулирующего воздействия проектов </w:t>
      </w:r>
      <w:r>
        <w:rPr>
          <w:sz w:val="28"/>
          <w:szCs w:val="28"/>
        </w:rPr>
        <w:t xml:space="preserve">муниципальных </w:t>
      </w:r>
      <w:r w:rsidRPr="00793F72">
        <w:rPr>
          <w:sz w:val="28"/>
          <w:szCs w:val="28"/>
        </w:rPr>
        <w:t>нормативных правовых</w:t>
      </w:r>
      <w:bookmarkStart w:id="0" w:name="_GoBack"/>
      <w:bookmarkEnd w:id="0"/>
      <w:proofErr w:type="gramEnd"/>
      <w:r w:rsidRPr="00793F72">
        <w:rPr>
          <w:sz w:val="28"/>
          <w:szCs w:val="28"/>
        </w:rPr>
        <w:t xml:space="preserve"> актов, экспертизы и оценки фактического воздействия </w:t>
      </w:r>
      <w:r>
        <w:rPr>
          <w:sz w:val="28"/>
          <w:szCs w:val="28"/>
        </w:rPr>
        <w:t xml:space="preserve">муниципальных </w:t>
      </w:r>
      <w:r w:rsidRPr="00793F72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Березовского района</w:t>
      </w:r>
      <w:r w:rsidRPr="00793F72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в </w:t>
      </w:r>
      <w:r>
        <w:rPr>
          <w:sz w:val="28"/>
          <w:szCs w:val="28"/>
        </w:rPr>
        <w:t>Березовском районе</w:t>
      </w:r>
      <w:r w:rsidRPr="00793F72">
        <w:rPr>
          <w:sz w:val="28"/>
          <w:szCs w:val="28"/>
        </w:rPr>
        <w:t>.</w:t>
      </w:r>
    </w:p>
    <w:p w:rsidR="00645AC1" w:rsidRPr="00793F72" w:rsidRDefault="00645AC1" w:rsidP="00645AC1">
      <w:pPr>
        <w:tabs>
          <w:tab w:val="left" w:pos="0"/>
        </w:tabs>
        <w:spacing w:before="60" w:after="60"/>
        <w:jc w:val="center"/>
        <w:rPr>
          <w:sz w:val="28"/>
          <w:szCs w:val="28"/>
        </w:rPr>
      </w:pPr>
    </w:p>
    <w:p w:rsidR="00645AC1" w:rsidRPr="00793F72" w:rsidRDefault="00645AC1" w:rsidP="00645AC1">
      <w:pPr>
        <w:tabs>
          <w:tab w:val="left" w:pos="0"/>
        </w:tabs>
        <w:spacing w:before="60" w:after="60"/>
        <w:jc w:val="center"/>
        <w:rPr>
          <w:sz w:val="28"/>
          <w:szCs w:val="28"/>
        </w:rPr>
      </w:pPr>
      <w:r w:rsidRPr="00793F72">
        <w:rPr>
          <w:sz w:val="28"/>
          <w:szCs w:val="28"/>
          <w:lang w:val="en-US"/>
        </w:rPr>
        <w:t>II</w:t>
      </w:r>
      <w:r w:rsidRPr="00793F72">
        <w:rPr>
          <w:sz w:val="28"/>
          <w:szCs w:val="28"/>
        </w:rPr>
        <w:t>. Обязанности Сторон</w:t>
      </w:r>
    </w:p>
    <w:p w:rsidR="00645AC1" w:rsidRPr="00793F72" w:rsidRDefault="00645AC1" w:rsidP="00645AC1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2.1.</w:t>
      </w:r>
      <w:r>
        <w:rPr>
          <w:sz w:val="28"/>
          <w:szCs w:val="28"/>
        </w:rPr>
        <w:t xml:space="preserve"> Администрация Березовского района</w:t>
      </w:r>
      <w:r w:rsidRPr="00793F72">
        <w:rPr>
          <w:sz w:val="28"/>
          <w:szCs w:val="28"/>
        </w:rPr>
        <w:t>:</w:t>
      </w:r>
    </w:p>
    <w:p w:rsidR="00645AC1" w:rsidRPr="00793F72" w:rsidRDefault="00645AC1" w:rsidP="00645AC1">
      <w:pPr>
        <w:tabs>
          <w:tab w:val="left" w:pos="1134"/>
        </w:tabs>
        <w:ind w:firstLine="709"/>
        <w:jc w:val="both"/>
      </w:pPr>
      <w:r w:rsidRPr="00793F72">
        <w:t xml:space="preserve">              </w:t>
      </w:r>
      <w:r w:rsidRPr="00793F72">
        <w:rPr>
          <w:i/>
        </w:rPr>
        <w:t xml:space="preserve">(наименование </w:t>
      </w:r>
      <w:r>
        <w:rPr>
          <w:i/>
        </w:rPr>
        <w:t>структурного подразделения</w:t>
      </w:r>
      <w:r w:rsidRPr="00793F72">
        <w:rPr>
          <w:i/>
        </w:rPr>
        <w:t>)</w:t>
      </w:r>
    </w:p>
    <w:p w:rsidR="00645AC1" w:rsidRPr="00793F72" w:rsidRDefault="00645AC1" w:rsidP="00645AC1">
      <w:pPr>
        <w:tabs>
          <w:tab w:val="left" w:pos="1134"/>
        </w:tabs>
        <w:spacing w:before="120"/>
        <w:ind w:firstLine="709"/>
        <w:jc w:val="both"/>
        <w:rPr>
          <w:i/>
        </w:rPr>
      </w:pPr>
      <w:r w:rsidRPr="00793F72">
        <w:rPr>
          <w:sz w:val="28"/>
          <w:szCs w:val="28"/>
        </w:rPr>
        <w:t>обеспечивает направление</w:t>
      </w:r>
      <w:r w:rsidRPr="00793F72">
        <w:rPr>
          <w:bCs/>
          <w:sz w:val="28"/>
          <w:szCs w:val="28"/>
        </w:rPr>
        <w:t>____________________________________:</w:t>
      </w:r>
      <w:r w:rsidRPr="00793F72">
        <w:rPr>
          <w:bCs/>
          <w:sz w:val="28"/>
          <w:szCs w:val="28"/>
        </w:rPr>
        <w:br/>
      </w:r>
      <w:r w:rsidRPr="00793F72">
        <w:rPr>
          <w:i/>
        </w:rPr>
        <w:t xml:space="preserve">(наименование организации, представляющей интересы предпринимательского и инвестиционного сообщества) </w:t>
      </w:r>
    </w:p>
    <w:p w:rsidR="00645AC1" w:rsidRPr="00793F72" w:rsidRDefault="00645AC1" w:rsidP="00645AC1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– уведомления о проведении публичных консультаций проекта </w:t>
      </w:r>
      <w:r>
        <w:rPr>
          <w:sz w:val="28"/>
          <w:szCs w:val="28"/>
        </w:rPr>
        <w:t xml:space="preserve">муниципального </w:t>
      </w:r>
      <w:r w:rsidRPr="00793F72">
        <w:rPr>
          <w:sz w:val="28"/>
          <w:szCs w:val="28"/>
        </w:rPr>
        <w:t xml:space="preserve">нормативного правового акта, в отношении которого проводится </w:t>
      </w:r>
      <w:r w:rsidRPr="00793F72">
        <w:rPr>
          <w:sz w:val="28"/>
          <w:szCs w:val="28"/>
        </w:rPr>
        <w:lastRenderedPageBreak/>
        <w:t xml:space="preserve">оценка регулирующего воздействия, или </w:t>
      </w:r>
      <w:r>
        <w:rPr>
          <w:sz w:val="28"/>
          <w:szCs w:val="28"/>
        </w:rPr>
        <w:t xml:space="preserve">муниципального </w:t>
      </w:r>
      <w:r w:rsidRPr="00793F72">
        <w:rPr>
          <w:sz w:val="28"/>
          <w:szCs w:val="28"/>
        </w:rPr>
        <w:t>нормативного правового акта, в отношении которого проводится экспертиза, поясни</w:t>
      </w:r>
      <w:r>
        <w:rPr>
          <w:sz w:val="28"/>
          <w:szCs w:val="28"/>
        </w:rPr>
        <w:t xml:space="preserve">тельной записки к нему, </w:t>
      </w:r>
      <w:r w:rsidRPr="00793F72">
        <w:rPr>
          <w:sz w:val="28"/>
          <w:szCs w:val="28"/>
        </w:rPr>
        <w:t>перечня вопросов, предлагаемых к обсуждению в ходе публичных консультаций или опросного листа участников;</w:t>
      </w:r>
    </w:p>
    <w:p w:rsidR="00645AC1" w:rsidRPr="00793F72" w:rsidRDefault="00645AC1" w:rsidP="00645AC1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– текста нормативного правового акта (в редакции, действующей на день размещения), отчета об оценке фактического воздействия, в отношении которых проводится оценка фактического воздействия, и перечень вопросов для участников публичных консультаций;</w:t>
      </w:r>
    </w:p>
    <w:p w:rsidR="00645AC1" w:rsidRPr="00793F72" w:rsidRDefault="00645AC1" w:rsidP="00645AC1">
      <w:pPr>
        <w:tabs>
          <w:tab w:val="left" w:pos="1134"/>
        </w:tabs>
        <w:spacing w:before="120"/>
        <w:ind w:firstLine="709"/>
        <w:jc w:val="both"/>
      </w:pPr>
      <w:r w:rsidRPr="00793F72">
        <w:rPr>
          <w:sz w:val="28"/>
          <w:szCs w:val="28"/>
        </w:rPr>
        <w:t xml:space="preserve">рассматривает предложения и замечания, поступившие </w:t>
      </w:r>
      <w:proofErr w:type="gramStart"/>
      <w:r w:rsidRPr="00793F72">
        <w:rPr>
          <w:sz w:val="28"/>
          <w:szCs w:val="28"/>
        </w:rPr>
        <w:t>от</w:t>
      </w:r>
      <w:proofErr w:type="gramEnd"/>
      <w:r w:rsidRPr="00793F72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br/>
        <w:t>________________________________________________________________</w:t>
      </w:r>
      <w:r w:rsidRPr="00793F72">
        <w:rPr>
          <w:sz w:val="28"/>
          <w:szCs w:val="28"/>
        </w:rPr>
        <w:br/>
      </w:r>
      <w:r w:rsidRPr="00793F72">
        <w:rPr>
          <w:i/>
        </w:rPr>
        <w:t xml:space="preserve">           (</w:t>
      </w:r>
      <w:proofErr w:type="gramStart"/>
      <w:r w:rsidRPr="00793F72">
        <w:rPr>
          <w:i/>
        </w:rPr>
        <w:t>наименование</w:t>
      </w:r>
      <w:proofErr w:type="gramEnd"/>
      <w:r w:rsidRPr="00793F72">
        <w:rPr>
          <w:i/>
        </w:rPr>
        <w:t xml:space="preserve"> организации, представляющей интересы предпринимательского и инвестиционного сообщества)</w:t>
      </w:r>
    </w:p>
    <w:p w:rsidR="00645AC1" w:rsidRPr="00793F72" w:rsidRDefault="00645AC1" w:rsidP="00645AC1">
      <w:pPr>
        <w:tabs>
          <w:tab w:val="left" w:pos="1134"/>
        </w:tabs>
        <w:spacing w:before="120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относительно положений проекта </w:t>
      </w:r>
      <w:r>
        <w:rPr>
          <w:sz w:val="28"/>
          <w:szCs w:val="28"/>
        </w:rPr>
        <w:t xml:space="preserve">муниципального </w:t>
      </w:r>
      <w:r w:rsidRPr="00793F72">
        <w:rPr>
          <w:sz w:val="28"/>
          <w:szCs w:val="28"/>
        </w:rPr>
        <w:t xml:space="preserve">нормативного правового акта, </w:t>
      </w:r>
      <w:r>
        <w:rPr>
          <w:sz w:val="28"/>
          <w:szCs w:val="28"/>
        </w:rPr>
        <w:t xml:space="preserve">муниципального </w:t>
      </w:r>
      <w:r w:rsidRPr="00793F72">
        <w:rPr>
          <w:sz w:val="28"/>
          <w:szCs w:val="28"/>
        </w:rPr>
        <w:t xml:space="preserve">нормативного правового акта, отчета об оценке фактического воздействия </w:t>
      </w:r>
      <w:r>
        <w:rPr>
          <w:sz w:val="28"/>
          <w:szCs w:val="28"/>
        </w:rPr>
        <w:t xml:space="preserve">муниципального </w:t>
      </w:r>
      <w:r w:rsidRPr="00793F72">
        <w:rPr>
          <w:sz w:val="28"/>
          <w:szCs w:val="28"/>
        </w:rPr>
        <w:t xml:space="preserve">нормативного правового акта, </w:t>
      </w:r>
      <w:proofErr w:type="gramStart"/>
      <w:r w:rsidRPr="00793F72">
        <w:rPr>
          <w:sz w:val="28"/>
          <w:szCs w:val="28"/>
        </w:rPr>
        <w:t>результаты</w:t>
      </w:r>
      <w:proofErr w:type="gramEnd"/>
      <w:r w:rsidRPr="00793F72">
        <w:rPr>
          <w:sz w:val="28"/>
          <w:szCs w:val="28"/>
        </w:rPr>
        <w:t xml:space="preserve"> рассмотрения которых оформляет сводом предложений;</w:t>
      </w:r>
    </w:p>
    <w:p w:rsidR="00645AC1" w:rsidRPr="00793F72" w:rsidRDefault="00645AC1" w:rsidP="00645AC1">
      <w:pPr>
        <w:tabs>
          <w:tab w:val="left" w:pos="1134"/>
        </w:tabs>
        <w:ind w:firstLine="709"/>
        <w:jc w:val="center"/>
        <w:rPr>
          <w:i/>
        </w:rPr>
      </w:pPr>
      <w:r w:rsidRPr="00793F72">
        <w:rPr>
          <w:bCs/>
          <w:sz w:val="28"/>
          <w:szCs w:val="28"/>
        </w:rPr>
        <w:t>не позднее 10 календарных дней со дня окончания публичных консультаций письменно информирует ________________________________________________________________</w:t>
      </w:r>
      <w:r w:rsidRPr="00793F72">
        <w:rPr>
          <w:bCs/>
          <w:sz w:val="28"/>
          <w:szCs w:val="28"/>
        </w:rPr>
        <w:br/>
      </w:r>
      <w:r w:rsidRPr="00793F72">
        <w:rPr>
          <w:i/>
        </w:rPr>
        <w:t xml:space="preserve">          (наименование организации, представляющей интересы предпринимательского и                  инвестиционного сообщества)</w:t>
      </w:r>
    </w:p>
    <w:p w:rsidR="00645AC1" w:rsidRPr="00793F72" w:rsidRDefault="00645AC1" w:rsidP="00645AC1">
      <w:pPr>
        <w:tabs>
          <w:tab w:val="left" w:pos="1134"/>
        </w:tabs>
        <w:jc w:val="both"/>
        <w:rPr>
          <w:bCs/>
          <w:sz w:val="28"/>
          <w:szCs w:val="28"/>
        </w:rPr>
      </w:pPr>
      <w:r w:rsidRPr="00793F72">
        <w:rPr>
          <w:bCs/>
          <w:sz w:val="28"/>
          <w:szCs w:val="28"/>
        </w:rPr>
        <w:t>о результатах рассмотрения предложений;</w:t>
      </w:r>
    </w:p>
    <w:p w:rsidR="00645AC1" w:rsidRPr="00793F72" w:rsidRDefault="00645AC1" w:rsidP="00645AC1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определяет лиц, ответственных за взаимодействие с представителями предпринимательского и инвестиционного сообщества в ходе публичных консультаций;</w:t>
      </w:r>
    </w:p>
    <w:p w:rsidR="00645AC1" w:rsidRPr="00793F72" w:rsidRDefault="00645AC1" w:rsidP="00645AC1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обеспечивает организационно-техническое сопровождение реализации настоящего Соглашения.</w:t>
      </w:r>
    </w:p>
    <w:p w:rsidR="00645AC1" w:rsidRPr="00793F72" w:rsidRDefault="00645AC1" w:rsidP="00645AC1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2.2. Организация, представляющая интересы предпринимательского и инвестиционного сообщества:</w:t>
      </w:r>
    </w:p>
    <w:p w:rsidR="00645AC1" w:rsidRPr="00793F72" w:rsidRDefault="00645AC1" w:rsidP="00645AC1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принимает участие в проводимых в различных формах публичных консультациях при обсуждении проекта нормативного правового акта, нормативного правового акта, отчета об оценке фактического воздействия нормативного правового акта;</w:t>
      </w:r>
    </w:p>
    <w:p w:rsidR="00645AC1" w:rsidRPr="00793F72" w:rsidRDefault="00645AC1" w:rsidP="00645AC1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proofErr w:type="gramStart"/>
      <w:r w:rsidRPr="00793F72">
        <w:rPr>
          <w:sz w:val="28"/>
          <w:szCs w:val="28"/>
        </w:rPr>
        <w:t>организует сбор информации по вопросам, поставленным в ходе проведения публичных консультаций, осуществляет анализ и обобщение указанной информации, формирует сводную позицию членов организаций, представляющих интересы предпринимательского и инвестиционного сообщества, и субъектов предпринимательской и инвестиционной деятельности, относительно положений проекта нормативного правового акта, нормативного правового акта, отчета об оценке фактического воздействия нормативного правового акта;</w:t>
      </w:r>
      <w:proofErr w:type="gramEnd"/>
    </w:p>
    <w:p w:rsidR="00645AC1" w:rsidRPr="00793F72" w:rsidRDefault="00645AC1" w:rsidP="00645AC1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lastRenderedPageBreak/>
        <w:t xml:space="preserve">направляет </w:t>
      </w:r>
      <w:r>
        <w:rPr>
          <w:sz w:val="28"/>
          <w:szCs w:val="28"/>
        </w:rPr>
        <w:t>в Администрацию Березовского района</w:t>
      </w:r>
      <w:r w:rsidRPr="00793F72">
        <w:rPr>
          <w:i/>
        </w:rPr>
        <w:br/>
      </w:r>
      <w:r w:rsidRPr="00793F72">
        <w:rPr>
          <w:sz w:val="28"/>
          <w:szCs w:val="28"/>
        </w:rPr>
        <w:t xml:space="preserve">предложения в ежегодный план проведения экспертизы и (или) оценки фактического воздействия </w:t>
      </w:r>
      <w:r>
        <w:rPr>
          <w:sz w:val="28"/>
          <w:szCs w:val="28"/>
        </w:rPr>
        <w:t xml:space="preserve">муниципальных </w:t>
      </w:r>
      <w:r w:rsidRPr="00793F72">
        <w:rPr>
          <w:sz w:val="28"/>
          <w:szCs w:val="28"/>
        </w:rPr>
        <w:t>нормативных правовых актов;</w:t>
      </w:r>
    </w:p>
    <w:p w:rsidR="00645AC1" w:rsidRPr="00793F72" w:rsidRDefault="00645AC1" w:rsidP="00645AC1">
      <w:pPr>
        <w:tabs>
          <w:tab w:val="left" w:pos="1134"/>
        </w:tabs>
        <w:spacing w:before="120"/>
        <w:ind w:firstLine="709"/>
        <w:jc w:val="both"/>
      </w:pPr>
      <w:r w:rsidRPr="00793F72">
        <w:rPr>
          <w:sz w:val="28"/>
          <w:szCs w:val="28"/>
        </w:rPr>
        <w:t xml:space="preserve">определяет в целях проведения публичных консультаций сотрудников, ответственных за организацию подготовки предложений и замечаний по обсуждаемым положениям (проектов) </w:t>
      </w:r>
      <w:r>
        <w:rPr>
          <w:sz w:val="28"/>
          <w:szCs w:val="28"/>
        </w:rPr>
        <w:t xml:space="preserve">муниципальных </w:t>
      </w:r>
      <w:r w:rsidRPr="00793F72">
        <w:rPr>
          <w:sz w:val="28"/>
          <w:szCs w:val="28"/>
        </w:rPr>
        <w:t xml:space="preserve">нормативных правовых актов, отчету об оценке фактического воздействия </w:t>
      </w:r>
      <w:r>
        <w:rPr>
          <w:sz w:val="28"/>
          <w:szCs w:val="28"/>
        </w:rPr>
        <w:t xml:space="preserve">муниципального </w:t>
      </w:r>
      <w:r w:rsidRPr="00793F72">
        <w:rPr>
          <w:sz w:val="28"/>
          <w:szCs w:val="28"/>
        </w:rPr>
        <w:t xml:space="preserve">нормативного правового акта, и направляет контактные данные указанных сотрудников в </w:t>
      </w:r>
      <w:r>
        <w:rPr>
          <w:sz w:val="28"/>
          <w:szCs w:val="28"/>
        </w:rPr>
        <w:t>администрацию Березовского района;</w:t>
      </w:r>
    </w:p>
    <w:p w:rsidR="00645AC1" w:rsidRPr="00793F72" w:rsidRDefault="00645AC1" w:rsidP="00645AC1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размещает на своем официальном сайте в сети Интернет информацию об оценке регулирующего воздействия проектов </w:t>
      </w:r>
      <w:r>
        <w:rPr>
          <w:sz w:val="28"/>
          <w:szCs w:val="28"/>
        </w:rPr>
        <w:t xml:space="preserve">муниципальных </w:t>
      </w:r>
      <w:r w:rsidRPr="00793F72">
        <w:rPr>
          <w:sz w:val="28"/>
          <w:szCs w:val="28"/>
        </w:rPr>
        <w:t xml:space="preserve">нормативных правовых актов, и экспертизе и оценке фактического воздействия </w:t>
      </w:r>
      <w:r>
        <w:rPr>
          <w:sz w:val="28"/>
          <w:szCs w:val="28"/>
        </w:rPr>
        <w:t xml:space="preserve">муниципальных </w:t>
      </w:r>
      <w:r w:rsidRPr="00793F72">
        <w:rPr>
          <w:sz w:val="28"/>
          <w:szCs w:val="28"/>
        </w:rPr>
        <w:t xml:space="preserve">нормативных правовых актов в </w:t>
      </w:r>
      <w:r>
        <w:rPr>
          <w:sz w:val="28"/>
          <w:szCs w:val="28"/>
        </w:rPr>
        <w:t>Березовском районе</w:t>
      </w:r>
      <w:r w:rsidRPr="00793F72">
        <w:rPr>
          <w:sz w:val="28"/>
          <w:szCs w:val="28"/>
        </w:rPr>
        <w:t>;</w:t>
      </w:r>
    </w:p>
    <w:p w:rsidR="00645AC1" w:rsidRPr="00793F72" w:rsidRDefault="00645AC1" w:rsidP="00645AC1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представляет предложения по вопросам проведения оценки регулирующего воздействия проектов </w:t>
      </w:r>
      <w:r>
        <w:rPr>
          <w:sz w:val="28"/>
          <w:szCs w:val="28"/>
        </w:rPr>
        <w:t xml:space="preserve">муниципальных </w:t>
      </w:r>
      <w:r w:rsidRPr="00793F72">
        <w:rPr>
          <w:sz w:val="28"/>
          <w:szCs w:val="28"/>
        </w:rPr>
        <w:t xml:space="preserve">нормативных правовых актов, и экспертизы и оценки фактического воздействия </w:t>
      </w:r>
      <w:r>
        <w:rPr>
          <w:sz w:val="28"/>
          <w:szCs w:val="28"/>
        </w:rPr>
        <w:t xml:space="preserve">муниципальных </w:t>
      </w:r>
      <w:r w:rsidRPr="00793F72">
        <w:rPr>
          <w:sz w:val="28"/>
          <w:szCs w:val="28"/>
        </w:rPr>
        <w:t xml:space="preserve">нормативных правовых актов в </w:t>
      </w:r>
      <w:r>
        <w:rPr>
          <w:sz w:val="28"/>
          <w:szCs w:val="28"/>
        </w:rPr>
        <w:t>Березовском районе</w:t>
      </w:r>
      <w:r w:rsidRPr="00793F72">
        <w:rPr>
          <w:sz w:val="28"/>
          <w:szCs w:val="28"/>
        </w:rPr>
        <w:t>.</w:t>
      </w:r>
    </w:p>
    <w:p w:rsidR="00645AC1" w:rsidRPr="00793F72" w:rsidRDefault="00645AC1" w:rsidP="00645AC1">
      <w:pPr>
        <w:tabs>
          <w:tab w:val="left" w:pos="1134"/>
        </w:tabs>
        <w:spacing w:before="120"/>
        <w:jc w:val="both"/>
        <w:rPr>
          <w:sz w:val="28"/>
          <w:szCs w:val="28"/>
        </w:rPr>
      </w:pPr>
    </w:p>
    <w:p w:rsidR="00645AC1" w:rsidRPr="00793F72" w:rsidRDefault="00645AC1" w:rsidP="00645AC1">
      <w:pPr>
        <w:tabs>
          <w:tab w:val="left" w:pos="0"/>
        </w:tabs>
        <w:spacing w:before="60" w:after="60"/>
        <w:jc w:val="center"/>
        <w:rPr>
          <w:sz w:val="28"/>
          <w:szCs w:val="28"/>
        </w:rPr>
      </w:pPr>
      <w:r w:rsidRPr="00793F72">
        <w:rPr>
          <w:sz w:val="28"/>
          <w:szCs w:val="28"/>
          <w:lang w:val="en-US"/>
        </w:rPr>
        <w:t>III</w:t>
      </w:r>
      <w:r w:rsidRPr="00793F72">
        <w:rPr>
          <w:sz w:val="28"/>
          <w:szCs w:val="28"/>
        </w:rPr>
        <w:t>. Права Сторон</w:t>
      </w:r>
    </w:p>
    <w:p w:rsidR="00645AC1" w:rsidRPr="00793F72" w:rsidRDefault="00645AC1" w:rsidP="00645AC1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3.1.</w:t>
      </w:r>
      <w:r>
        <w:rPr>
          <w:sz w:val="28"/>
          <w:szCs w:val="28"/>
        </w:rPr>
        <w:t xml:space="preserve"> Администрация Березовского района</w:t>
      </w:r>
      <w:r w:rsidRPr="00793F72">
        <w:rPr>
          <w:sz w:val="28"/>
          <w:szCs w:val="28"/>
        </w:rPr>
        <w:t xml:space="preserve"> вправе:</w:t>
      </w:r>
    </w:p>
    <w:p w:rsidR="00645AC1" w:rsidRPr="00793F72" w:rsidRDefault="00645AC1" w:rsidP="00645AC1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направлять запросы </w:t>
      </w:r>
      <w:proofErr w:type="gramStart"/>
      <w:r w:rsidRPr="00793F72">
        <w:rPr>
          <w:sz w:val="28"/>
          <w:szCs w:val="28"/>
        </w:rPr>
        <w:t>в</w:t>
      </w:r>
      <w:proofErr w:type="gramEnd"/>
      <w:r w:rsidRPr="00793F72">
        <w:rPr>
          <w:sz w:val="28"/>
          <w:szCs w:val="28"/>
        </w:rPr>
        <w:t xml:space="preserve"> ________________________________________</w:t>
      </w:r>
    </w:p>
    <w:p w:rsidR="00645AC1" w:rsidRPr="00793F72" w:rsidRDefault="00645AC1" w:rsidP="00645AC1">
      <w:pPr>
        <w:tabs>
          <w:tab w:val="left" w:pos="1134"/>
        </w:tabs>
        <w:spacing w:before="120"/>
        <w:ind w:left="709"/>
        <w:jc w:val="center"/>
        <w:rPr>
          <w:i/>
        </w:rPr>
      </w:pPr>
      <w:r w:rsidRPr="00793F72">
        <w:rPr>
          <w:i/>
          <w:sz w:val="28"/>
          <w:szCs w:val="28"/>
        </w:rPr>
        <w:tab/>
      </w:r>
      <w:r w:rsidRPr="00793F72">
        <w:rPr>
          <w:i/>
          <w:sz w:val="28"/>
          <w:szCs w:val="28"/>
        </w:rPr>
        <w:tab/>
      </w:r>
      <w:r w:rsidRPr="00793F72">
        <w:rPr>
          <w:i/>
          <w:sz w:val="28"/>
          <w:szCs w:val="28"/>
        </w:rPr>
        <w:tab/>
      </w:r>
      <w:r w:rsidRPr="00793F72">
        <w:rPr>
          <w:i/>
        </w:rPr>
        <w:t>(наименование организации, представляющей интересы предпринимательского и инвестиционного сообщества)</w:t>
      </w:r>
    </w:p>
    <w:p w:rsidR="00645AC1" w:rsidRPr="00793F72" w:rsidRDefault="00645AC1" w:rsidP="00645AC1">
      <w:pPr>
        <w:tabs>
          <w:tab w:val="left" w:pos="1134"/>
        </w:tabs>
        <w:spacing w:before="120"/>
        <w:jc w:val="both"/>
        <w:rPr>
          <w:sz w:val="28"/>
          <w:szCs w:val="28"/>
        </w:rPr>
      </w:pPr>
      <w:proofErr w:type="gramStart"/>
      <w:r w:rsidRPr="00793F72">
        <w:rPr>
          <w:sz w:val="28"/>
          <w:szCs w:val="28"/>
        </w:rPr>
        <w:t xml:space="preserve">о представлении информационно-аналитических материалов, в том числе сведений о стандартных издержках субъектов предпринимательской и инвестиционной деятельности на соблюдение требований законодательства, сведений о развитии предпринимательской и инвестиционной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отраслях, иных сведений, необходимых для оценки регулирующего воздействия проектов </w:t>
      </w:r>
      <w:r>
        <w:rPr>
          <w:sz w:val="28"/>
          <w:szCs w:val="28"/>
        </w:rPr>
        <w:t xml:space="preserve">муниципальных </w:t>
      </w:r>
      <w:r w:rsidRPr="00793F72">
        <w:rPr>
          <w:sz w:val="28"/>
          <w:szCs w:val="28"/>
        </w:rPr>
        <w:t>нормативных правовых актов, экспертизы и оценки фактического воздействия</w:t>
      </w:r>
      <w:proofErr w:type="gramEnd"/>
      <w:r w:rsidRPr="00793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793F72">
        <w:rPr>
          <w:sz w:val="28"/>
          <w:szCs w:val="28"/>
        </w:rPr>
        <w:t>нормативных правовых актов;</w:t>
      </w:r>
    </w:p>
    <w:p w:rsidR="00645AC1" w:rsidRPr="00793F72" w:rsidRDefault="00645AC1" w:rsidP="00645AC1">
      <w:pPr>
        <w:tabs>
          <w:tab w:val="left" w:pos="1134"/>
        </w:tabs>
        <w:spacing w:before="120"/>
        <w:jc w:val="both"/>
        <w:rPr>
          <w:sz w:val="28"/>
          <w:szCs w:val="28"/>
        </w:rPr>
      </w:pPr>
    </w:p>
    <w:p w:rsidR="00645AC1" w:rsidRPr="00793F72" w:rsidRDefault="00645AC1" w:rsidP="00645AC1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запрашивать у ______________________________________________</w:t>
      </w:r>
    </w:p>
    <w:p w:rsidR="00645AC1" w:rsidRPr="00793F72" w:rsidRDefault="00645AC1" w:rsidP="00645AC1">
      <w:pPr>
        <w:tabs>
          <w:tab w:val="left" w:pos="1134"/>
        </w:tabs>
        <w:ind w:firstLine="709"/>
        <w:jc w:val="both"/>
        <w:rPr>
          <w:i/>
        </w:rPr>
      </w:pPr>
      <w:r w:rsidRPr="00793F72">
        <w:rPr>
          <w:i/>
        </w:rPr>
        <w:t xml:space="preserve">                                  </w:t>
      </w:r>
      <w:proofErr w:type="gramStart"/>
      <w:r w:rsidRPr="00793F72">
        <w:rPr>
          <w:i/>
        </w:rPr>
        <w:t xml:space="preserve">(наименование организации, представляющей интересы </w:t>
      </w:r>
      <w:proofErr w:type="gramEnd"/>
    </w:p>
    <w:p w:rsidR="00645AC1" w:rsidRPr="00793F72" w:rsidRDefault="00645AC1" w:rsidP="00645A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3F72">
        <w:rPr>
          <w:i/>
        </w:rPr>
        <w:t xml:space="preserve">                                предпринимательского и инвестиционного сообщества)</w:t>
      </w:r>
    </w:p>
    <w:p w:rsidR="00645AC1" w:rsidRPr="00793F72" w:rsidRDefault="00645AC1" w:rsidP="00645AC1">
      <w:pPr>
        <w:tabs>
          <w:tab w:val="left" w:pos="1134"/>
        </w:tabs>
        <w:spacing w:before="120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предложения, необходимые для формирования ежегодного плана проведения экспертизы и (или) оценки фактического воздействия </w:t>
      </w:r>
      <w:r>
        <w:rPr>
          <w:sz w:val="28"/>
          <w:szCs w:val="28"/>
        </w:rPr>
        <w:t xml:space="preserve">муниципальных </w:t>
      </w:r>
      <w:r w:rsidRPr="00793F72">
        <w:rPr>
          <w:sz w:val="28"/>
          <w:szCs w:val="28"/>
        </w:rPr>
        <w:t xml:space="preserve">нормативных правовых актов в </w:t>
      </w:r>
      <w:r>
        <w:rPr>
          <w:sz w:val="28"/>
          <w:szCs w:val="28"/>
        </w:rPr>
        <w:t>Березовском районе</w:t>
      </w:r>
      <w:r w:rsidRPr="00793F72">
        <w:rPr>
          <w:sz w:val="28"/>
          <w:szCs w:val="28"/>
        </w:rPr>
        <w:t>;</w:t>
      </w:r>
    </w:p>
    <w:p w:rsidR="00645AC1" w:rsidRPr="00793F72" w:rsidRDefault="00645AC1" w:rsidP="00645AC1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lastRenderedPageBreak/>
        <w:t>направлять своих представителей для участия в совещаниях, круглых столах и иных мероприятиях, проводимых ________________________________________________________________,</w:t>
      </w:r>
    </w:p>
    <w:p w:rsidR="00645AC1" w:rsidRPr="00793F72" w:rsidRDefault="00645AC1" w:rsidP="00645AC1">
      <w:pPr>
        <w:tabs>
          <w:tab w:val="left" w:pos="1134"/>
        </w:tabs>
        <w:spacing w:before="120"/>
        <w:jc w:val="center"/>
        <w:rPr>
          <w:i/>
        </w:rPr>
      </w:pPr>
      <w:r w:rsidRPr="00793F72">
        <w:rPr>
          <w:i/>
        </w:rPr>
        <w:t>(наименование организации, представляющей интересы предпринимательского и инвестиционного сообщества)</w:t>
      </w:r>
    </w:p>
    <w:p w:rsidR="00645AC1" w:rsidRPr="00793F72" w:rsidRDefault="00645AC1" w:rsidP="00645AC1">
      <w:pPr>
        <w:tabs>
          <w:tab w:val="left" w:pos="1134"/>
        </w:tabs>
        <w:spacing w:before="120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направленных на активное привлечение субъектов предпринимательской и инвестиционной деятельности к участию в публичных консультациях, разъяснение ключевых </w:t>
      </w:r>
      <w:proofErr w:type="gramStart"/>
      <w:r w:rsidRPr="00793F72">
        <w:rPr>
          <w:sz w:val="28"/>
          <w:szCs w:val="28"/>
        </w:rPr>
        <w:t>вопросов функционирования института оценки регулирующего воздействия</w:t>
      </w:r>
      <w:proofErr w:type="gramEnd"/>
      <w:r w:rsidRPr="00793F72">
        <w:rPr>
          <w:sz w:val="28"/>
          <w:szCs w:val="28"/>
        </w:rPr>
        <w:t xml:space="preserve"> в </w:t>
      </w:r>
      <w:r>
        <w:rPr>
          <w:sz w:val="28"/>
          <w:szCs w:val="28"/>
        </w:rPr>
        <w:t>Березовском районе</w:t>
      </w:r>
      <w:r w:rsidRPr="00793F72">
        <w:rPr>
          <w:sz w:val="28"/>
          <w:szCs w:val="28"/>
        </w:rPr>
        <w:t>.</w:t>
      </w:r>
    </w:p>
    <w:p w:rsidR="00645AC1" w:rsidRPr="00B22ABA" w:rsidRDefault="00645AC1" w:rsidP="00645AC1">
      <w:pPr>
        <w:tabs>
          <w:tab w:val="left" w:pos="0"/>
        </w:tabs>
        <w:ind w:firstLine="709"/>
        <w:jc w:val="both"/>
        <w:rPr>
          <w:i/>
        </w:rPr>
      </w:pPr>
      <w:r w:rsidRPr="00793F72">
        <w:rPr>
          <w:sz w:val="28"/>
          <w:szCs w:val="28"/>
        </w:rPr>
        <w:t>3.2. </w:t>
      </w:r>
      <w:proofErr w:type="gramStart"/>
      <w:r w:rsidRPr="00793F72">
        <w:rPr>
          <w:sz w:val="28"/>
          <w:szCs w:val="28"/>
        </w:rPr>
        <w:t xml:space="preserve">Организация, представляющая интересы предпринимательского и инвестиционного сообщества, вправе запрашивать </w:t>
      </w:r>
      <w:r>
        <w:rPr>
          <w:sz w:val="28"/>
          <w:szCs w:val="28"/>
        </w:rPr>
        <w:t>у администрации Березовского района</w:t>
      </w:r>
      <w:r>
        <w:rPr>
          <w:i/>
        </w:rPr>
        <w:t xml:space="preserve"> </w:t>
      </w:r>
      <w:r w:rsidRPr="00793F72">
        <w:rPr>
          <w:sz w:val="28"/>
          <w:szCs w:val="28"/>
        </w:rPr>
        <w:t xml:space="preserve">в электронной или бумажной форме копии свода предложения, отчета или сводного отчета, и заключения о проведении оценки регулирующего воздействия проекта </w:t>
      </w:r>
      <w:r>
        <w:rPr>
          <w:sz w:val="28"/>
          <w:szCs w:val="28"/>
        </w:rPr>
        <w:t xml:space="preserve">муниципального </w:t>
      </w:r>
      <w:r w:rsidRPr="00793F72">
        <w:rPr>
          <w:sz w:val="28"/>
          <w:szCs w:val="28"/>
        </w:rPr>
        <w:t xml:space="preserve">нормативного правового акта, экспертизы или оценки фактического воздействия </w:t>
      </w:r>
      <w:r>
        <w:rPr>
          <w:sz w:val="28"/>
          <w:szCs w:val="28"/>
        </w:rPr>
        <w:t xml:space="preserve">муниципального </w:t>
      </w:r>
      <w:r w:rsidRPr="00793F72">
        <w:rPr>
          <w:sz w:val="28"/>
          <w:szCs w:val="28"/>
        </w:rPr>
        <w:t xml:space="preserve">нормативного правового акта, по которому проводились публичные консультации, а также </w:t>
      </w:r>
      <w:r>
        <w:rPr>
          <w:sz w:val="28"/>
          <w:szCs w:val="28"/>
        </w:rPr>
        <w:t xml:space="preserve">муниципальные </w:t>
      </w:r>
      <w:r w:rsidRPr="00793F72">
        <w:rPr>
          <w:sz w:val="28"/>
          <w:szCs w:val="28"/>
        </w:rPr>
        <w:t>нормативные правовые акты и методические документы</w:t>
      </w:r>
      <w:proofErr w:type="gramEnd"/>
      <w:r w:rsidRPr="00793F72">
        <w:rPr>
          <w:sz w:val="28"/>
          <w:szCs w:val="28"/>
        </w:rPr>
        <w:t xml:space="preserve"> по вопросам проведения оценки регулирующего воздействия проектов </w:t>
      </w:r>
      <w:r>
        <w:rPr>
          <w:sz w:val="28"/>
          <w:szCs w:val="28"/>
        </w:rPr>
        <w:t xml:space="preserve">муниципальных </w:t>
      </w:r>
      <w:r w:rsidRPr="00793F72">
        <w:rPr>
          <w:sz w:val="28"/>
          <w:szCs w:val="28"/>
        </w:rPr>
        <w:t xml:space="preserve">нормативных правовых актов, экспертизы или оценки фактического воздействия </w:t>
      </w:r>
      <w:r>
        <w:rPr>
          <w:sz w:val="28"/>
          <w:szCs w:val="28"/>
        </w:rPr>
        <w:t xml:space="preserve">муниципальных </w:t>
      </w:r>
      <w:r w:rsidRPr="00793F72">
        <w:rPr>
          <w:sz w:val="28"/>
          <w:szCs w:val="28"/>
        </w:rPr>
        <w:t xml:space="preserve">нормативных правовых актов в </w:t>
      </w:r>
      <w:r>
        <w:rPr>
          <w:sz w:val="28"/>
          <w:szCs w:val="28"/>
        </w:rPr>
        <w:t>Березовском районе</w:t>
      </w:r>
      <w:r w:rsidRPr="00793F72">
        <w:rPr>
          <w:sz w:val="28"/>
          <w:szCs w:val="28"/>
        </w:rPr>
        <w:t xml:space="preserve">, информационные материалы о деятельности </w:t>
      </w:r>
      <w:r>
        <w:rPr>
          <w:sz w:val="28"/>
          <w:szCs w:val="28"/>
        </w:rPr>
        <w:t>администрации Березовского района</w:t>
      </w:r>
    </w:p>
    <w:p w:rsidR="00645AC1" w:rsidRPr="00793F72" w:rsidRDefault="00645AC1" w:rsidP="00645AC1">
      <w:pPr>
        <w:tabs>
          <w:tab w:val="left" w:pos="1134"/>
        </w:tabs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по оценке регулирующего воздействия проектов </w:t>
      </w:r>
      <w:r>
        <w:rPr>
          <w:sz w:val="28"/>
          <w:szCs w:val="28"/>
        </w:rPr>
        <w:t xml:space="preserve">муниципальных </w:t>
      </w:r>
      <w:r w:rsidRPr="00793F72">
        <w:rPr>
          <w:sz w:val="28"/>
          <w:szCs w:val="28"/>
        </w:rPr>
        <w:t xml:space="preserve">нормативных правовых актов, экспертизе или оценке фактического воздействия </w:t>
      </w:r>
      <w:r>
        <w:rPr>
          <w:sz w:val="28"/>
          <w:szCs w:val="28"/>
        </w:rPr>
        <w:t xml:space="preserve">муниципальных </w:t>
      </w:r>
      <w:r w:rsidRPr="00793F72">
        <w:rPr>
          <w:sz w:val="28"/>
          <w:szCs w:val="28"/>
        </w:rPr>
        <w:t>нормативных правовых актов.</w:t>
      </w:r>
    </w:p>
    <w:p w:rsidR="00645AC1" w:rsidRPr="00793F72" w:rsidRDefault="00645AC1" w:rsidP="00645AC1">
      <w:pPr>
        <w:tabs>
          <w:tab w:val="left" w:pos="567"/>
        </w:tabs>
        <w:spacing w:before="60" w:after="60"/>
        <w:rPr>
          <w:sz w:val="28"/>
          <w:szCs w:val="28"/>
        </w:rPr>
      </w:pPr>
    </w:p>
    <w:p w:rsidR="00645AC1" w:rsidRPr="00793F72" w:rsidRDefault="00645AC1" w:rsidP="00645AC1">
      <w:pPr>
        <w:tabs>
          <w:tab w:val="left" w:pos="567"/>
        </w:tabs>
        <w:spacing w:before="60" w:after="60"/>
        <w:jc w:val="center"/>
        <w:rPr>
          <w:sz w:val="28"/>
          <w:szCs w:val="28"/>
        </w:rPr>
      </w:pPr>
      <w:r w:rsidRPr="00793F72">
        <w:rPr>
          <w:sz w:val="28"/>
          <w:szCs w:val="28"/>
          <w:lang w:val="en-US"/>
        </w:rPr>
        <w:t>IV</w:t>
      </w:r>
      <w:r w:rsidRPr="00793F72">
        <w:rPr>
          <w:sz w:val="28"/>
          <w:szCs w:val="28"/>
        </w:rPr>
        <w:t>. Заключительные положения</w:t>
      </w:r>
    </w:p>
    <w:p w:rsidR="00645AC1" w:rsidRPr="00793F72" w:rsidRDefault="00645AC1" w:rsidP="00645AC1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4.1. Соглашение заключается сроком на два года и вступает в силу с момента его подписания.</w:t>
      </w:r>
    </w:p>
    <w:p w:rsidR="00645AC1" w:rsidRPr="00793F72" w:rsidRDefault="00645AC1" w:rsidP="00645AC1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4.2. 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645AC1" w:rsidRPr="00793F72" w:rsidRDefault="00645AC1" w:rsidP="00645AC1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4.3. Споры и разногласия, возникающие при исполнении условий Соглашения, разрешаются путем переговоров.</w:t>
      </w:r>
    </w:p>
    <w:p w:rsidR="00645AC1" w:rsidRPr="00793F72" w:rsidRDefault="00645AC1" w:rsidP="00645AC1">
      <w:pPr>
        <w:tabs>
          <w:tab w:val="left" w:pos="1134"/>
        </w:tabs>
        <w:spacing w:before="120" w:after="60"/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4.4. Соглашение может быть расторгнуто по инициативе любой</w:t>
      </w:r>
      <w:r w:rsidRPr="00793F72">
        <w:rPr>
          <w:sz w:val="28"/>
          <w:szCs w:val="28"/>
        </w:rPr>
        <w:br/>
        <w:t>из Сторон, при этом она должна письменно уведомить другую Сторону</w:t>
      </w:r>
      <w:r w:rsidRPr="00793F72">
        <w:rPr>
          <w:sz w:val="28"/>
          <w:szCs w:val="28"/>
        </w:rPr>
        <w:br/>
        <w:t>не менее чем за три месяца до предполагаемой даты прекращения действия Соглашения.</w:t>
      </w:r>
    </w:p>
    <w:p w:rsidR="00645AC1" w:rsidRPr="00793F72" w:rsidRDefault="00645AC1" w:rsidP="00645AC1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4.5. Если по истечению срока действия Соглашения ни одна из Сторон не выразила желание прекратить взаимодействие, Соглашение считается пролонгированным на каждые последующие два года.</w:t>
      </w:r>
    </w:p>
    <w:p w:rsidR="00645AC1" w:rsidRPr="00793F72" w:rsidRDefault="00645AC1" w:rsidP="00645AC1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4.6. Настоящее Соглашение составлено в двух экземплярах, имеющих равную юридическую силу, по одному для каждой из Сторон.</w:t>
      </w:r>
    </w:p>
    <w:p w:rsidR="00645AC1" w:rsidRPr="00793F72" w:rsidRDefault="00645AC1" w:rsidP="00645AC1">
      <w:pPr>
        <w:tabs>
          <w:tab w:val="left" w:pos="1134"/>
        </w:tabs>
        <w:spacing w:before="120"/>
        <w:jc w:val="both"/>
        <w:rPr>
          <w:sz w:val="28"/>
          <w:szCs w:val="28"/>
        </w:rPr>
      </w:pPr>
    </w:p>
    <w:p w:rsidR="00645AC1" w:rsidRDefault="00645AC1" w:rsidP="00645AC1">
      <w:pPr>
        <w:tabs>
          <w:tab w:val="left" w:pos="1134"/>
        </w:tabs>
        <w:spacing w:before="120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Подписи сторон:</w:t>
      </w:r>
    </w:p>
    <w:p w:rsidR="00645AC1" w:rsidRPr="00793F72" w:rsidRDefault="00645AC1" w:rsidP="00645AC1">
      <w:pPr>
        <w:tabs>
          <w:tab w:val="left" w:pos="1134"/>
        </w:tabs>
        <w:spacing w:before="120"/>
        <w:jc w:val="center"/>
        <w:rPr>
          <w:sz w:val="28"/>
          <w:szCs w:val="28"/>
        </w:rPr>
      </w:pPr>
    </w:p>
    <w:tbl>
      <w:tblPr>
        <w:tblW w:w="9356" w:type="dxa"/>
        <w:jc w:val="center"/>
        <w:tblInd w:w="1042" w:type="dxa"/>
        <w:tblLayout w:type="fixed"/>
        <w:tblLook w:val="01E0" w:firstRow="1" w:lastRow="1" w:firstColumn="1" w:lastColumn="1" w:noHBand="0" w:noVBand="0"/>
      </w:tblPr>
      <w:tblGrid>
        <w:gridCol w:w="4821"/>
        <w:gridCol w:w="4535"/>
      </w:tblGrid>
      <w:tr w:rsidR="00645AC1" w:rsidRPr="00793F72" w:rsidTr="00D82EB7">
        <w:trPr>
          <w:jc w:val="center"/>
        </w:trPr>
        <w:tc>
          <w:tcPr>
            <w:tcW w:w="4821" w:type="dxa"/>
            <w:shd w:val="clear" w:color="auto" w:fill="auto"/>
          </w:tcPr>
          <w:p w:rsidR="00645AC1" w:rsidRDefault="00645AC1" w:rsidP="00D82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Муниципальное образование Администрация Березовского района</w:t>
            </w:r>
          </w:p>
          <w:p w:rsidR="00645AC1" w:rsidRPr="00793F72" w:rsidRDefault="00645AC1" w:rsidP="00D82EB7">
            <w:pPr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___________________________________________________________</w:t>
            </w:r>
          </w:p>
          <w:p w:rsidR="00645AC1" w:rsidRPr="00B22ABA" w:rsidRDefault="00645AC1" w:rsidP="00D82EB7">
            <w:pPr>
              <w:jc w:val="center"/>
              <w:rPr>
                <w:i/>
              </w:rPr>
            </w:pPr>
            <w:r w:rsidRPr="00B22ABA">
              <w:rPr>
                <w:i/>
              </w:rPr>
              <w:t>должность, фамилия, имя</w:t>
            </w:r>
            <w:r w:rsidRPr="00B22ABA">
              <w:rPr>
                <w:i/>
              </w:rPr>
              <w:br/>
              <w:t>и отчество руководителя</w:t>
            </w:r>
          </w:p>
          <w:p w:rsidR="00645AC1" w:rsidRPr="00B22ABA" w:rsidRDefault="00645AC1" w:rsidP="00D82EB7">
            <w:pPr>
              <w:rPr>
                <w:i/>
              </w:rPr>
            </w:pPr>
          </w:p>
          <w:p w:rsidR="00645AC1" w:rsidRPr="00793F72" w:rsidRDefault="00645AC1" w:rsidP="00D82EB7">
            <w:pPr>
              <w:jc w:val="center"/>
              <w:rPr>
                <w:sz w:val="28"/>
                <w:szCs w:val="28"/>
              </w:rPr>
            </w:pPr>
            <w:r w:rsidRPr="00B22ABA">
              <w:t>М.П.</w:t>
            </w:r>
          </w:p>
        </w:tc>
        <w:tc>
          <w:tcPr>
            <w:tcW w:w="4535" w:type="dxa"/>
            <w:shd w:val="clear" w:color="auto" w:fill="auto"/>
          </w:tcPr>
          <w:p w:rsidR="00645AC1" w:rsidRPr="00793F72" w:rsidRDefault="00645AC1" w:rsidP="00D82EB7">
            <w:pPr>
              <w:ind w:right="-11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____________________________________________________________</w:t>
            </w:r>
          </w:p>
          <w:p w:rsidR="00645AC1" w:rsidRPr="00B22ABA" w:rsidRDefault="00645AC1" w:rsidP="00D82EB7">
            <w:pPr>
              <w:ind w:right="-11"/>
              <w:jc w:val="center"/>
              <w:rPr>
                <w:i/>
              </w:rPr>
            </w:pPr>
            <w:r w:rsidRPr="00B22ABA">
              <w:rPr>
                <w:i/>
              </w:rPr>
              <w:t>Наименование организации,</w:t>
            </w:r>
            <w:r w:rsidRPr="00B22ABA">
              <w:rPr>
                <w:i/>
              </w:rPr>
              <w:br/>
              <w:t xml:space="preserve"> представляющей интересы</w:t>
            </w:r>
          </w:p>
          <w:p w:rsidR="00645AC1" w:rsidRPr="00793F72" w:rsidRDefault="00645AC1" w:rsidP="00D82EB7">
            <w:pPr>
              <w:ind w:right="-11"/>
              <w:jc w:val="center"/>
              <w:rPr>
                <w:i/>
                <w:sz w:val="28"/>
                <w:szCs w:val="28"/>
              </w:rPr>
            </w:pPr>
            <w:r w:rsidRPr="00B22ABA">
              <w:rPr>
                <w:i/>
              </w:rPr>
              <w:t>предпринимательского и инвестиционного сообщества</w:t>
            </w:r>
          </w:p>
          <w:p w:rsidR="00645AC1" w:rsidRPr="00793F72" w:rsidRDefault="00645AC1" w:rsidP="00D82EB7">
            <w:pPr>
              <w:ind w:right="-11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____________________________________________________________</w:t>
            </w:r>
          </w:p>
          <w:p w:rsidR="00645AC1" w:rsidRPr="00B22ABA" w:rsidRDefault="00645AC1" w:rsidP="00D82EB7">
            <w:pPr>
              <w:ind w:right="-11"/>
              <w:jc w:val="center"/>
              <w:rPr>
                <w:i/>
              </w:rPr>
            </w:pPr>
            <w:r w:rsidRPr="00B22ABA">
              <w:rPr>
                <w:i/>
              </w:rPr>
              <w:t>должность, фамилия, имя и отчество представителя организации</w:t>
            </w:r>
          </w:p>
          <w:p w:rsidR="00645AC1" w:rsidRPr="00B22ABA" w:rsidRDefault="00645AC1" w:rsidP="00D82EB7">
            <w:pPr>
              <w:ind w:right="-11"/>
              <w:rPr>
                <w:i/>
              </w:rPr>
            </w:pPr>
          </w:p>
          <w:p w:rsidR="00645AC1" w:rsidRPr="00793F72" w:rsidRDefault="00645AC1" w:rsidP="00D82EB7">
            <w:pPr>
              <w:ind w:right="-11"/>
              <w:jc w:val="center"/>
              <w:rPr>
                <w:sz w:val="28"/>
                <w:szCs w:val="28"/>
              </w:rPr>
            </w:pPr>
            <w:r w:rsidRPr="00B22ABA">
              <w:t>М.П.</w:t>
            </w:r>
          </w:p>
        </w:tc>
      </w:tr>
    </w:tbl>
    <w:p w:rsidR="00645AC1" w:rsidRPr="00793F72" w:rsidRDefault="00645AC1" w:rsidP="00645AC1">
      <w:pPr>
        <w:rPr>
          <w:sz w:val="28"/>
          <w:szCs w:val="28"/>
        </w:rPr>
      </w:pPr>
    </w:p>
    <w:p w:rsidR="002F3195" w:rsidRDefault="00645AC1"/>
    <w:sectPr w:rsidR="002F3195" w:rsidSect="00645AC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C1"/>
    <w:rsid w:val="00124406"/>
    <w:rsid w:val="00645AC1"/>
    <w:rsid w:val="006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1474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1</cp:revision>
  <dcterms:created xsi:type="dcterms:W3CDTF">2018-04-05T10:28:00Z</dcterms:created>
  <dcterms:modified xsi:type="dcterms:W3CDTF">2018-04-05T10:31:00Z</dcterms:modified>
</cp:coreProperties>
</file>