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827761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услуги </w:t>
      </w:r>
      <w:r w:rsidR="00827761" w:rsidRPr="00827761">
        <w:rPr>
          <w:b/>
          <w:sz w:val="28"/>
          <w:szCs w:val="28"/>
          <w:lang w:val="ru-RU"/>
        </w:rPr>
        <w:t>«</w:t>
      </w:r>
      <w:r w:rsidR="00827761" w:rsidRPr="00827761">
        <w:rPr>
          <w:b/>
          <w:bCs/>
          <w:sz w:val="28"/>
          <w:szCs w:val="28"/>
          <w:lang w:val="ru-RU"/>
        </w:rPr>
        <w:t>П</w:t>
      </w:r>
      <w:r w:rsidR="00827761" w:rsidRPr="00827761">
        <w:rPr>
          <w:b/>
          <w:sz w:val="28"/>
          <w:szCs w:val="28"/>
          <w:lang w:val="ru-RU"/>
        </w:rPr>
        <w:t>рисвоение объекту адресации адреса, аннулирование его адреса</w:t>
      </w:r>
      <w:r w:rsidR="00827761" w:rsidRPr="00827761">
        <w:rPr>
          <w:b/>
          <w:bCs/>
          <w:sz w:val="28"/>
          <w:szCs w:val="28"/>
          <w:lang w:val="ru-RU"/>
        </w:rPr>
        <w:t>»</w:t>
      </w:r>
    </w:p>
    <w:p w:rsidR="00827761" w:rsidRPr="00827761" w:rsidRDefault="00827761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9242F5" w:rsidRPr="009242F5" w:rsidRDefault="00AD7CA0" w:rsidP="009242F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9242F5">
        <w:rPr>
          <w:sz w:val="28"/>
          <w:szCs w:val="28"/>
          <w:lang w:val="ru-RU"/>
        </w:rPr>
        <w:t>.</w:t>
      </w:r>
      <w:r w:rsidR="009242F5" w:rsidRPr="009242F5">
        <w:rPr>
          <w:sz w:val="28"/>
          <w:szCs w:val="28"/>
          <w:lang w:val="ru-RU"/>
        </w:rPr>
        <w:t xml:space="preserve"> Градостроительны</w:t>
      </w:r>
      <w:r w:rsidR="009242F5">
        <w:rPr>
          <w:sz w:val="28"/>
          <w:szCs w:val="28"/>
          <w:lang w:val="ru-RU"/>
        </w:rPr>
        <w:t xml:space="preserve">й </w:t>
      </w:r>
      <w:r w:rsidR="009242F5" w:rsidRPr="009242F5">
        <w:rPr>
          <w:sz w:val="28"/>
          <w:szCs w:val="28"/>
          <w:lang w:val="ru-RU"/>
        </w:rPr>
        <w:t xml:space="preserve"> кодекс Российской Федерации  от 29 декабря     2004 года № 190-ФЗ (Российская газета, № 290, 2004, Собрание законодательства Российской Федерации, 2005, № 1 (часть 1), ст. 16; Парламентская газета, 2005,  № 5 – 6);</w:t>
      </w:r>
    </w:p>
    <w:p w:rsidR="009242F5" w:rsidRPr="009242F5" w:rsidRDefault="00D00CB5" w:rsidP="009242F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9242F5" w:rsidRPr="009242F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="009242F5" w:rsidRPr="009242F5">
        <w:rPr>
          <w:sz w:val="28"/>
          <w:szCs w:val="28"/>
          <w:lang w:val="ru-RU"/>
        </w:rPr>
        <w:t xml:space="preserve"> закон от 06.10.2003 № 131-ФЗ «</w:t>
      </w:r>
      <w:proofErr w:type="gramStart"/>
      <w:r w:rsidR="009242F5">
        <w:rPr>
          <w:sz w:val="28"/>
          <w:szCs w:val="28"/>
        </w:rPr>
        <w:t>O</w:t>
      </w:r>
      <w:proofErr w:type="gramEnd"/>
      <w:r w:rsidR="009242F5" w:rsidRPr="009242F5">
        <w:rPr>
          <w:sz w:val="28"/>
          <w:szCs w:val="28"/>
          <w:lang w:val="ru-RU"/>
        </w:rPr>
        <w:t>б общих принципах организации местного самоуправления в Российской Федерации» (Собрание законодательства Российской Федерации, 6 октября 2003 года, № 40, статья 3822);</w:t>
      </w:r>
    </w:p>
    <w:p w:rsidR="004A1C7B" w:rsidRDefault="009242F5" w:rsidP="009242F5">
      <w:pPr>
        <w:jc w:val="both"/>
        <w:rPr>
          <w:sz w:val="28"/>
          <w:szCs w:val="28"/>
          <w:lang w:val="ru-RU"/>
        </w:rPr>
      </w:pPr>
      <w:r w:rsidRPr="009242F5">
        <w:rPr>
          <w:sz w:val="28"/>
          <w:szCs w:val="28"/>
          <w:lang w:val="ru-RU"/>
        </w:rPr>
        <w:tab/>
      </w:r>
      <w:r w:rsidR="00D00CB5">
        <w:rPr>
          <w:sz w:val="28"/>
          <w:szCs w:val="28"/>
          <w:lang w:val="ru-RU"/>
        </w:rPr>
        <w:t xml:space="preserve">3. </w:t>
      </w:r>
      <w:r w:rsidR="004A1C7B" w:rsidRPr="004A1C7B">
        <w:rPr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9242F5" w:rsidRPr="00553B5C" w:rsidRDefault="00827761" w:rsidP="004A1C7B">
      <w:pPr>
        <w:ind w:firstLine="708"/>
        <w:jc w:val="both"/>
        <w:rPr>
          <w:sz w:val="28"/>
          <w:szCs w:val="28"/>
          <w:lang w:val="ru-RU"/>
        </w:rPr>
      </w:pPr>
      <w:r w:rsidRPr="00553B5C">
        <w:rPr>
          <w:sz w:val="28"/>
          <w:szCs w:val="28"/>
          <w:lang w:val="ru-RU"/>
        </w:rPr>
        <w:t>4. П</w:t>
      </w:r>
      <w:r w:rsidRPr="00553B5C">
        <w:rPr>
          <w:sz w:val="28"/>
          <w:szCs w:val="28"/>
          <w:lang w:val="ru-RU"/>
        </w:rPr>
        <w:t xml:space="preserve">остановление Правительства Российской Федерации от 19 ноября 2014 года </w:t>
      </w:r>
      <w:hyperlink r:id="rId5" w:history="1">
        <w:r w:rsidRPr="00553B5C">
          <w:rPr>
            <w:rStyle w:val="a3"/>
            <w:color w:val="auto"/>
            <w:sz w:val="28"/>
            <w:szCs w:val="28"/>
            <w:u w:val="none"/>
            <w:lang w:val="ru-RU"/>
          </w:rPr>
          <w:t>№ 1221 «Об утверждении Правил присвоения</w:t>
        </w:r>
      </w:hyperlink>
      <w:r w:rsidRPr="00553B5C">
        <w:rPr>
          <w:sz w:val="28"/>
          <w:szCs w:val="28"/>
          <w:lang w:val="ru-RU"/>
        </w:rPr>
        <w:t>, изм</w:t>
      </w:r>
      <w:r w:rsidR="00553B5C">
        <w:rPr>
          <w:sz w:val="28"/>
          <w:szCs w:val="28"/>
          <w:lang w:val="ru-RU"/>
        </w:rPr>
        <w:t>енения и аннулирования адресов»;</w:t>
      </w:r>
    </w:p>
    <w:p w:rsidR="009242F5" w:rsidRPr="009242F5" w:rsidRDefault="004A1C7B" w:rsidP="009242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00CB5">
        <w:rPr>
          <w:sz w:val="28"/>
          <w:szCs w:val="28"/>
          <w:lang w:val="ru-RU"/>
        </w:rPr>
        <w:t>. Р</w:t>
      </w:r>
      <w:r w:rsidR="009242F5" w:rsidRPr="009242F5">
        <w:rPr>
          <w:sz w:val="28"/>
          <w:szCs w:val="28"/>
          <w:lang w:val="ru-RU"/>
        </w:rPr>
        <w:t>ешением Думы Березовского района от 15 апреля 2005 года № 338            «О новой редакции устава  Березовского района»  (Жизнь  Югры,  2005,  № 49);</w:t>
      </w:r>
    </w:p>
    <w:p w:rsidR="009242F5" w:rsidRPr="009242F5" w:rsidRDefault="004A1C7B" w:rsidP="009242F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</w:t>
      </w:r>
      <w:r w:rsidR="009242F5" w:rsidRPr="009242F5">
        <w:rPr>
          <w:sz w:val="28"/>
          <w:szCs w:val="28"/>
          <w:lang w:val="ru-RU"/>
        </w:rPr>
        <w:t>остановление администрации Березовского района Ханты-Мансийского автономного округа – Югры 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 («Жизнь Югры» от 13.08.2014, № 64);</w:t>
      </w:r>
    </w:p>
    <w:p w:rsidR="009242F5" w:rsidRPr="009242F5" w:rsidRDefault="004A1C7B" w:rsidP="009F784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</w:t>
      </w:r>
      <w:r w:rsidR="009242F5" w:rsidRPr="009242F5">
        <w:rPr>
          <w:sz w:val="28"/>
          <w:szCs w:val="28"/>
          <w:lang w:val="ru-RU"/>
        </w:rPr>
        <w:t xml:space="preserve">остановление администрации Березовского района от </w:t>
      </w:r>
      <w:r w:rsidR="009F7843" w:rsidRPr="009F7843">
        <w:rPr>
          <w:sz w:val="28"/>
          <w:szCs w:val="28"/>
          <w:lang w:val="ru-RU"/>
        </w:rPr>
        <w:t>26 ноября 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="009F7843">
        <w:rPr>
          <w:sz w:val="28"/>
          <w:szCs w:val="28"/>
          <w:lang w:val="ru-RU"/>
        </w:rPr>
        <w:t>;</w:t>
      </w:r>
    </w:p>
    <w:p w:rsidR="009F7843" w:rsidRPr="009F7843" w:rsidRDefault="004A1C7B" w:rsidP="009F7843">
      <w:pPr>
        <w:ind w:left="-180" w:firstLine="8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</w:t>
      </w:r>
      <w:r w:rsidR="009242F5" w:rsidRPr="009242F5">
        <w:rPr>
          <w:sz w:val="28"/>
          <w:szCs w:val="28"/>
          <w:lang w:val="ru-RU"/>
        </w:rPr>
        <w:t xml:space="preserve">остановление    администрации    Березовского   района  от </w:t>
      </w:r>
      <w:r w:rsidR="009F7843" w:rsidRPr="009F7843">
        <w:rPr>
          <w:sz w:val="28"/>
          <w:szCs w:val="28"/>
          <w:lang w:val="ru-RU"/>
        </w:rPr>
        <w:t xml:space="preserve">29 декабря 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9F7843" w:rsidRPr="009F7843">
        <w:rPr>
          <w:sz w:val="28"/>
          <w:szCs w:val="28"/>
          <w:lang w:val="ru-RU"/>
        </w:rPr>
        <w:t>утратившими</w:t>
      </w:r>
      <w:proofErr w:type="gramEnd"/>
      <w:r w:rsidR="009F7843" w:rsidRPr="009F7843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9F7843" w:rsidRPr="009F7843">
        <w:rPr>
          <w:color w:val="FF0000"/>
          <w:sz w:val="28"/>
          <w:szCs w:val="28"/>
          <w:lang w:val="ru-RU"/>
        </w:rPr>
        <w:t xml:space="preserve"> </w:t>
      </w:r>
      <w:r w:rsidR="009F7843" w:rsidRPr="009F7843">
        <w:rPr>
          <w:sz w:val="28"/>
          <w:szCs w:val="28"/>
          <w:lang w:val="ru-RU"/>
        </w:rPr>
        <w:t>(Жизнь Югры, 29.12.2020 года, № 105);</w:t>
      </w:r>
    </w:p>
    <w:p w:rsidR="009242F5" w:rsidRPr="009242F5" w:rsidRDefault="004A1C7B" w:rsidP="009F7843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Р</w:t>
      </w:r>
      <w:r w:rsidR="009242F5" w:rsidRPr="009242F5">
        <w:rPr>
          <w:sz w:val="28"/>
          <w:szCs w:val="28"/>
          <w:lang w:val="ru-RU"/>
        </w:rPr>
        <w:t>аспоряжение     администрации     Березовского   района от 26 января 2017 года № 63-р «</w:t>
      </w:r>
      <w:r w:rsidR="009242F5" w:rsidRPr="009242F5">
        <w:rPr>
          <w:bCs/>
          <w:sz w:val="28"/>
          <w:szCs w:val="28"/>
          <w:lang w:val="ru-RU"/>
        </w:rPr>
        <w:t xml:space="preserve">О </w:t>
      </w:r>
      <w:proofErr w:type="gramStart"/>
      <w:r w:rsidR="009242F5" w:rsidRPr="009242F5">
        <w:rPr>
          <w:bCs/>
          <w:sz w:val="28"/>
          <w:szCs w:val="28"/>
          <w:lang w:val="ru-RU"/>
        </w:rPr>
        <w:t>Положении</w:t>
      </w:r>
      <w:proofErr w:type="gramEnd"/>
      <w:r w:rsidR="009242F5" w:rsidRPr="009242F5">
        <w:rPr>
          <w:bCs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</w:t>
      </w:r>
      <w:r w:rsidR="009242F5" w:rsidRPr="009242F5">
        <w:rPr>
          <w:sz w:val="28"/>
          <w:szCs w:val="28"/>
          <w:lang w:val="ru-RU"/>
        </w:rPr>
        <w:t>»;</w:t>
      </w:r>
    </w:p>
    <w:p w:rsidR="00E12C30" w:rsidRPr="008B31DC" w:rsidRDefault="004A1C7B" w:rsidP="00553B5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10.</w:t>
      </w:r>
      <w:r w:rsidR="00714E70">
        <w:rPr>
          <w:sz w:val="28"/>
          <w:szCs w:val="28"/>
          <w:lang w:val="ru-RU" w:eastAsia="en-US"/>
        </w:rPr>
        <w:t xml:space="preserve">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</w:t>
      </w:r>
      <w:r w:rsidR="00062595">
        <w:rPr>
          <w:sz w:val="28"/>
          <w:szCs w:val="28"/>
          <w:lang w:val="ru-RU" w:eastAsia="en-US"/>
        </w:rPr>
        <w:t xml:space="preserve">ставления муниципальной услуги </w:t>
      </w:r>
      <w:r w:rsidR="00FE567E" w:rsidRPr="00FE567E">
        <w:rPr>
          <w:sz w:val="28"/>
          <w:szCs w:val="28"/>
          <w:lang w:val="ru-RU" w:eastAsia="en-US"/>
        </w:rPr>
        <w:t>«</w:t>
      </w:r>
      <w:r w:rsidR="00553B5C" w:rsidRPr="00553B5C">
        <w:rPr>
          <w:sz w:val="28"/>
          <w:szCs w:val="28"/>
          <w:lang w:val="ru-RU"/>
        </w:rPr>
        <w:t>«</w:t>
      </w:r>
      <w:r w:rsidR="00553B5C" w:rsidRPr="00553B5C">
        <w:rPr>
          <w:bCs/>
          <w:sz w:val="28"/>
          <w:szCs w:val="28"/>
          <w:lang w:val="ru-RU"/>
        </w:rPr>
        <w:t>П</w:t>
      </w:r>
      <w:r w:rsidR="00553B5C" w:rsidRPr="00553B5C">
        <w:rPr>
          <w:sz w:val="28"/>
          <w:szCs w:val="28"/>
          <w:lang w:val="ru-RU"/>
        </w:rPr>
        <w:t>рисвоение объекту адресации адреса, аннулирование его адреса</w:t>
      </w:r>
      <w:r w:rsidR="00FE567E" w:rsidRPr="00FE567E">
        <w:rPr>
          <w:sz w:val="28"/>
          <w:szCs w:val="28"/>
          <w:lang w:val="ru-RU" w:eastAsia="en-US"/>
        </w:rPr>
        <w:t>»</w:t>
      </w:r>
      <w:r w:rsidR="008F0B7C">
        <w:rPr>
          <w:sz w:val="28"/>
          <w:szCs w:val="28"/>
          <w:lang w:val="ru-RU" w:eastAsia="en-US"/>
        </w:rPr>
        <w:t>,</w:t>
      </w:r>
      <w:r w:rsidR="00FE567E">
        <w:rPr>
          <w:sz w:val="28"/>
          <w:szCs w:val="28"/>
          <w:lang w:val="ru-RU" w:eastAsia="en-US"/>
        </w:rPr>
        <w:t xml:space="preserve"> утвержденный постановлением администрации Березовского района </w:t>
      </w:r>
      <w:r w:rsidR="008F0B7C" w:rsidRPr="008F0B7C">
        <w:rPr>
          <w:sz w:val="28"/>
          <w:szCs w:val="28"/>
          <w:lang w:val="ru-RU" w:eastAsia="en-US"/>
        </w:rPr>
        <w:t xml:space="preserve">от </w:t>
      </w:r>
      <w:r w:rsidR="00553B5C">
        <w:rPr>
          <w:sz w:val="28"/>
          <w:szCs w:val="28"/>
          <w:lang w:val="ru-RU" w:eastAsia="en-US"/>
        </w:rPr>
        <w:t>25 декабря 2019 № 1521.</w:t>
      </w:r>
      <w:bookmarkStart w:id="0" w:name="_GoBack"/>
      <w:bookmarkEnd w:id="0"/>
    </w:p>
    <w:sectPr w:rsidR="00E12C30" w:rsidRPr="008B31DC" w:rsidSect="00553B5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62595"/>
    <w:rsid w:val="0010241A"/>
    <w:rsid w:val="001871E7"/>
    <w:rsid w:val="001A0712"/>
    <w:rsid w:val="003F1D4F"/>
    <w:rsid w:val="00426401"/>
    <w:rsid w:val="004A1C7B"/>
    <w:rsid w:val="004D2275"/>
    <w:rsid w:val="004E268F"/>
    <w:rsid w:val="00553B5C"/>
    <w:rsid w:val="00631C3C"/>
    <w:rsid w:val="00714E70"/>
    <w:rsid w:val="00801C59"/>
    <w:rsid w:val="00827761"/>
    <w:rsid w:val="00870FD8"/>
    <w:rsid w:val="008B31DC"/>
    <w:rsid w:val="008F0B7C"/>
    <w:rsid w:val="009237A1"/>
    <w:rsid w:val="009242F5"/>
    <w:rsid w:val="009F7843"/>
    <w:rsid w:val="00A937FD"/>
    <w:rsid w:val="00AD7CA0"/>
    <w:rsid w:val="00B01BE9"/>
    <w:rsid w:val="00B2013D"/>
    <w:rsid w:val="00B46077"/>
    <w:rsid w:val="00B93F51"/>
    <w:rsid w:val="00BC450C"/>
    <w:rsid w:val="00D00CB5"/>
    <w:rsid w:val="00D4113D"/>
    <w:rsid w:val="00E05A2C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/content/act/7fb04d4d-05f1-458f-9a8c-baa271d03f9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3</cp:revision>
  <dcterms:created xsi:type="dcterms:W3CDTF">2021-02-18T05:53:00Z</dcterms:created>
  <dcterms:modified xsi:type="dcterms:W3CDTF">2021-02-18T05:55:00Z</dcterms:modified>
</cp:coreProperties>
</file>