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3C" w:rsidRPr="00631C3C" w:rsidRDefault="00631C3C" w:rsidP="00631C3C">
      <w:pPr>
        <w:ind w:firstLine="709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631C3C">
        <w:rPr>
          <w:b/>
          <w:sz w:val="28"/>
          <w:szCs w:val="28"/>
          <w:lang w:val="ru-RU"/>
        </w:rPr>
        <w:t>Перечень</w:t>
      </w:r>
    </w:p>
    <w:p w:rsidR="00631C3C" w:rsidRPr="00846E45" w:rsidRDefault="00631C3C" w:rsidP="00631C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 xml:space="preserve">нормативных правовых актов, регулирующих предоставление муниципальной </w:t>
      </w:r>
      <w:r w:rsidRPr="00436D5C">
        <w:rPr>
          <w:b/>
          <w:sz w:val="28"/>
          <w:szCs w:val="28"/>
          <w:lang w:val="ru-RU"/>
        </w:rPr>
        <w:t>услуги «</w:t>
      </w:r>
      <w:r w:rsidR="005C207D">
        <w:rPr>
          <w:b/>
          <w:sz w:val="28"/>
          <w:szCs w:val="28"/>
          <w:lang w:val="ru-RU" w:eastAsia="en-US"/>
        </w:rPr>
        <w:t xml:space="preserve">Дача письменных разъяснений налогоплательщикам и налоговым агентам по вопросу применения нормативных правовых актов о местных налогах и сборах, установленных на межселенной территории Березовского района и территории городского поселения </w:t>
      </w:r>
      <w:proofErr w:type="spellStart"/>
      <w:r w:rsidR="005C207D">
        <w:rPr>
          <w:b/>
          <w:sz w:val="28"/>
          <w:szCs w:val="28"/>
          <w:lang w:val="ru-RU" w:eastAsia="en-US"/>
        </w:rPr>
        <w:t>Березово</w:t>
      </w:r>
      <w:proofErr w:type="spellEnd"/>
      <w:r w:rsidR="005C207D">
        <w:rPr>
          <w:b/>
          <w:sz w:val="28"/>
          <w:szCs w:val="28"/>
          <w:lang w:val="ru-RU" w:eastAsia="en-US"/>
        </w:rPr>
        <w:t>»</w:t>
      </w:r>
    </w:p>
    <w:p w:rsidR="00631C3C" w:rsidRPr="00846E45" w:rsidRDefault="00631C3C" w:rsidP="00631C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</w:p>
    <w:p w:rsidR="00E0435A" w:rsidRPr="00E0435A" w:rsidRDefault="00631C3C" w:rsidP="00E0435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E0435A">
        <w:rPr>
          <w:sz w:val="28"/>
          <w:szCs w:val="28"/>
          <w:lang w:val="ru-RU"/>
        </w:rPr>
        <w:t>1.</w:t>
      </w:r>
      <w:r w:rsidR="00B160C0" w:rsidRPr="00E0435A">
        <w:rPr>
          <w:kern w:val="2"/>
          <w:sz w:val="28"/>
          <w:szCs w:val="28"/>
          <w:lang w:val="ru-RU"/>
        </w:rPr>
        <w:t xml:space="preserve"> </w:t>
      </w:r>
      <w:r w:rsidR="00E0435A" w:rsidRPr="00E0435A">
        <w:rPr>
          <w:rFonts w:eastAsiaTheme="minorHAnsi"/>
          <w:bCs/>
          <w:sz w:val="28"/>
          <w:szCs w:val="28"/>
          <w:lang w:val="ru-RU" w:eastAsia="en-US"/>
        </w:rPr>
        <w:t>Налоговый кодекс Российской Федерации (часть первая)" от 31.07.1998 N 146-ФЗ ("Российская газета", N 148-149, 06.08.1998,</w:t>
      </w:r>
      <w:r w:rsidR="00E0435A">
        <w:rPr>
          <w:rFonts w:eastAsiaTheme="minorHAnsi"/>
          <w:bCs/>
          <w:sz w:val="28"/>
          <w:szCs w:val="28"/>
          <w:lang w:val="ru-RU" w:eastAsia="en-US"/>
        </w:rPr>
        <w:t xml:space="preserve"> </w:t>
      </w:r>
      <w:r w:rsidR="00E0435A" w:rsidRPr="00E0435A">
        <w:rPr>
          <w:rFonts w:eastAsiaTheme="minorHAnsi"/>
          <w:bCs/>
          <w:sz w:val="28"/>
          <w:szCs w:val="28"/>
          <w:lang w:val="ru-RU" w:eastAsia="en-US"/>
        </w:rPr>
        <w:t>"Собрание законодательства РФ", N 31, 03.08.1998, ст. 3824).</w:t>
      </w:r>
    </w:p>
    <w:p w:rsidR="00E0435A" w:rsidRDefault="00B160C0" w:rsidP="00EC4A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 xml:space="preserve">2. </w:t>
      </w:r>
      <w:r w:rsidR="00E0435A">
        <w:rPr>
          <w:sz w:val="28"/>
          <w:szCs w:val="28"/>
          <w:lang w:val="ru-RU"/>
        </w:rPr>
        <w:t>Решение Думы Березовского района от 01 июня 2012 года № 195 «О земельном налоге на межселенной территории Березовского района» (</w:t>
      </w:r>
      <w:r w:rsidR="00E0435A">
        <w:rPr>
          <w:rFonts w:eastAsiaTheme="minorHAnsi"/>
          <w:sz w:val="28"/>
          <w:szCs w:val="28"/>
          <w:lang w:val="ru-RU" w:eastAsia="en-US"/>
        </w:rPr>
        <w:t xml:space="preserve">"Жизнь </w:t>
      </w:r>
      <w:proofErr w:type="spellStart"/>
      <w:r w:rsidR="00E0435A">
        <w:rPr>
          <w:rFonts w:eastAsiaTheme="minorHAnsi"/>
          <w:sz w:val="28"/>
          <w:szCs w:val="28"/>
          <w:lang w:val="ru-RU" w:eastAsia="en-US"/>
        </w:rPr>
        <w:t>Югры</w:t>
      </w:r>
      <w:proofErr w:type="spellEnd"/>
      <w:r w:rsidR="00E0435A">
        <w:rPr>
          <w:rFonts w:eastAsiaTheme="minorHAnsi"/>
          <w:sz w:val="28"/>
          <w:szCs w:val="28"/>
          <w:lang w:val="ru-RU" w:eastAsia="en-US"/>
        </w:rPr>
        <w:t>", N 44, 06.06.2012);</w:t>
      </w:r>
    </w:p>
    <w:p w:rsidR="00206979" w:rsidRDefault="00A72733" w:rsidP="00EC4A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3. Решение Думы Березовского района от 05.11.2014 года № 526</w:t>
      </w:r>
      <w:r w:rsidR="00206979">
        <w:rPr>
          <w:rFonts w:eastAsiaTheme="minorHAnsi"/>
          <w:sz w:val="28"/>
          <w:szCs w:val="28"/>
          <w:lang w:val="ru-RU" w:eastAsia="en-US"/>
        </w:rPr>
        <w:t xml:space="preserve"> «О налоге на имущество физических лиц на межселенной территории Березовского района» ("Жизнь </w:t>
      </w:r>
      <w:proofErr w:type="spellStart"/>
      <w:r w:rsidR="00206979">
        <w:rPr>
          <w:rFonts w:eastAsiaTheme="minorHAnsi"/>
          <w:sz w:val="28"/>
          <w:szCs w:val="28"/>
          <w:lang w:val="ru-RU" w:eastAsia="en-US"/>
        </w:rPr>
        <w:t>Югры</w:t>
      </w:r>
      <w:proofErr w:type="spellEnd"/>
      <w:r w:rsidR="00206979">
        <w:rPr>
          <w:rFonts w:eastAsiaTheme="minorHAnsi"/>
          <w:sz w:val="28"/>
          <w:szCs w:val="28"/>
          <w:lang w:val="ru-RU" w:eastAsia="en-US"/>
        </w:rPr>
        <w:t>", N 90, 12.11.2014);</w:t>
      </w:r>
    </w:p>
    <w:p w:rsidR="00EC4AEF" w:rsidRDefault="00EC4AEF" w:rsidP="00EC4A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4. Решение Совета депутатов городского поселения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Березово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от 28.03.2018 № 118 «О земельном налоге на территории городского поселения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Березово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» ("Официальный вестник органа местного самоуправления городского поселения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Березово</w:t>
      </w:r>
      <w:proofErr w:type="spellEnd"/>
      <w:r>
        <w:rPr>
          <w:rFonts w:eastAsiaTheme="minorHAnsi"/>
          <w:sz w:val="28"/>
          <w:szCs w:val="28"/>
          <w:lang w:val="ru-RU" w:eastAsia="en-US"/>
        </w:rPr>
        <w:t>", N 4, 02.04.2018);</w:t>
      </w:r>
    </w:p>
    <w:p w:rsidR="00206979" w:rsidRDefault="00EC4AEF" w:rsidP="00EC4A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5.</w:t>
      </w:r>
      <w:r w:rsidR="00206979">
        <w:rPr>
          <w:rFonts w:eastAsiaTheme="minorHAnsi"/>
          <w:sz w:val="28"/>
          <w:szCs w:val="28"/>
          <w:lang w:val="ru-RU" w:eastAsia="en-US"/>
        </w:rPr>
        <w:t xml:space="preserve"> Решение Совета депутатов городского поселения </w:t>
      </w:r>
      <w:proofErr w:type="spellStart"/>
      <w:r w:rsidR="00206979">
        <w:rPr>
          <w:rFonts w:eastAsiaTheme="minorHAnsi"/>
          <w:sz w:val="28"/>
          <w:szCs w:val="28"/>
          <w:lang w:val="ru-RU" w:eastAsia="en-US"/>
        </w:rPr>
        <w:t>Березово</w:t>
      </w:r>
      <w:proofErr w:type="spellEnd"/>
      <w:r w:rsidR="00206979">
        <w:rPr>
          <w:rFonts w:eastAsiaTheme="minorHAnsi"/>
          <w:sz w:val="28"/>
          <w:szCs w:val="28"/>
          <w:lang w:val="ru-RU" w:eastAsia="en-US"/>
        </w:rPr>
        <w:t xml:space="preserve"> от 28.11.2014</w:t>
      </w:r>
      <w:r>
        <w:rPr>
          <w:rFonts w:eastAsiaTheme="minorHAnsi"/>
          <w:sz w:val="28"/>
          <w:szCs w:val="28"/>
          <w:lang w:val="ru-RU" w:eastAsia="en-US"/>
        </w:rPr>
        <w:t xml:space="preserve"> № 75 «О налоге на имущество физических лиц»</w:t>
      </w:r>
      <w:r w:rsidR="008A40EF">
        <w:rPr>
          <w:rFonts w:eastAsiaTheme="minorHAnsi"/>
          <w:sz w:val="28"/>
          <w:szCs w:val="28"/>
          <w:lang w:val="ru-RU" w:eastAsia="en-US"/>
        </w:rPr>
        <w:t xml:space="preserve"> (официальный сайт городского поселения </w:t>
      </w:r>
      <w:proofErr w:type="spellStart"/>
      <w:r w:rsidR="008A40EF">
        <w:rPr>
          <w:rFonts w:eastAsiaTheme="minorHAnsi"/>
          <w:sz w:val="28"/>
          <w:szCs w:val="28"/>
          <w:lang w:val="ru-RU" w:eastAsia="en-US"/>
        </w:rPr>
        <w:t>Березово</w:t>
      </w:r>
      <w:proofErr w:type="spellEnd"/>
      <w:r w:rsidR="008A40EF">
        <w:rPr>
          <w:rFonts w:eastAsiaTheme="minorHAnsi"/>
          <w:sz w:val="28"/>
          <w:szCs w:val="28"/>
          <w:lang w:val="ru-RU" w:eastAsia="en-US"/>
        </w:rPr>
        <w:t xml:space="preserve">, </w:t>
      </w:r>
      <w:r w:rsidR="00983972" w:rsidRPr="00983972">
        <w:rPr>
          <w:rFonts w:eastAsiaTheme="minorHAnsi"/>
          <w:sz w:val="28"/>
          <w:szCs w:val="28"/>
          <w:lang w:val="ru-RU" w:eastAsia="en-US"/>
        </w:rPr>
        <w:t>https://gradberezov.ru/upload/iblock/3bd/3bd0c7d00cec77ffcd6e1645902cbda6.doc</w:t>
      </w:r>
      <w:r w:rsidR="00983972">
        <w:rPr>
          <w:rFonts w:eastAsiaTheme="minorHAnsi"/>
          <w:sz w:val="28"/>
          <w:szCs w:val="28"/>
          <w:lang w:val="ru-RU" w:eastAsia="en-US"/>
        </w:rPr>
        <w:t>)</w:t>
      </w:r>
      <w:r w:rsidR="00656007">
        <w:rPr>
          <w:rFonts w:eastAsiaTheme="minorHAnsi"/>
          <w:sz w:val="28"/>
          <w:szCs w:val="28"/>
          <w:lang w:val="ru-RU" w:eastAsia="en-US"/>
        </w:rPr>
        <w:t>;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</w:p>
    <w:p w:rsidR="00B160C0" w:rsidRPr="00B160C0" w:rsidRDefault="007A35C1" w:rsidP="00B160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 Закон</w:t>
      </w:r>
      <w:r w:rsidR="00B160C0" w:rsidRPr="00B160C0">
        <w:rPr>
          <w:sz w:val="28"/>
          <w:szCs w:val="28"/>
          <w:lang w:val="ru-RU"/>
        </w:rPr>
        <w:t xml:space="preserve"> Ханты-Мансийского автономного округа – </w:t>
      </w:r>
      <w:proofErr w:type="spellStart"/>
      <w:r w:rsidR="00B160C0" w:rsidRPr="00B160C0">
        <w:rPr>
          <w:sz w:val="28"/>
          <w:szCs w:val="28"/>
          <w:lang w:val="ru-RU"/>
        </w:rPr>
        <w:t>Югры</w:t>
      </w:r>
      <w:proofErr w:type="spellEnd"/>
      <w:r w:rsidR="00B160C0" w:rsidRPr="00B160C0">
        <w:rPr>
          <w:sz w:val="28"/>
          <w:szCs w:val="28"/>
          <w:lang w:val="ru-RU"/>
        </w:rPr>
        <w:t xml:space="preserve"> от 11 июня 2010 года № 102-оз «Об административных правонарушениях» (далее – Закон от 11  2010 года № 102-оз) (Собрание законодательства Ханты-Мансийского автономного </w:t>
      </w:r>
      <w:proofErr w:type="spellStart"/>
      <w:r w:rsidR="00B160C0" w:rsidRPr="00B160C0">
        <w:rPr>
          <w:sz w:val="28"/>
          <w:szCs w:val="28"/>
          <w:lang w:val="ru-RU"/>
        </w:rPr>
        <w:t>округа-Югры</w:t>
      </w:r>
      <w:proofErr w:type="spellEnd"/>
      <w:r w:rsidR="00B160C0" w:rsidRPr="00B160C0">
        <w:rPr>
          <w:sz w:val="28"/>
          <w:szCs w:val="28"/>
          <w:lang w:val="ru-RU"/>
        </w:rPr>
        <w:t xml:space="preserve">, 01.06.2010-15.06.2010, № 6 (часть I), ст. 461; Новости </w:t>
      </w:r>
      <w:proofErr w:type="spellStart"/>
      <w:r w:rsidR="00B160C0" w:rsidRPr="00B160C0">
        <w:rPr>
          <w:sz w:val="28"/>
          <w:szCs w:val="28"/>
          <w:lang w:val="ru-RU"/>
        </w:rPr>
        <w:t>Югры</w:t>
      </w:r>
      <w:proofErr w:type="spellEnd"/>
      <w:r w:rsidR="00B160C0" w:rsidRPr="00B160C0">
        <w:rPr>
          <w:sz w:val="28"/>
          <w:szCs w:val="28"/>
          <w:lang w:val="ru-RU"/>
        </w:rPr>
        <w:t>, № 107, 13.07.2010);</w:t>
      </w:r>
    </w:p>
    <w:p w:rsidR="00B160C0" w:rsidRPr="00B160C0" w:rsidRDefault="007A35C1" w:rsidP="00B160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Решение</w:t>
      </w:r>
      <w:r w:rsidR="00B160C0" w:rsidRPr="00B160C0">
        <w:rPr>
          <w:sz w:val="28"/>
          <w:szCs w:val="28"/>
          <w:lang w:val="ru-RU"/>
        </w:rPr>
        <w:t xml:space="preserve"> Думы Березовского района от 15 апреля 2005 года № 338 «О новой редакции Устава  Березовского района» (Жизнь </w:t>
      </w:r>
      <w:proofErr w:type="spellStart"/>
      <w:r w:rsidR="00B160C0" w:rsidRPr="00B160C0">
        <w:rPr>
          <w:sz w:val="28"/>
          <w:szCs w:val="28"/>
          <w:lang w:val="ru-RU"/>
        </w:rPr>
        <w:t>Югры</w:t>
      </w:r>
      <w:proofErr w:type="spellEnd"/>
      <w:r w:rsidR="00B160C0" w:rsidRPr="00B160C0">
        <w:rPr>
          <w:sz w:val="28"/>
          <w:szCs w:val="28"/>
          <w:lang w:val="ru-RU"/>
        </w:rPr>
        <w:t>, 28.06.2005, № 49);</w:t>
      </w:r>
    </w:p>
    <w:p w:rsidR="00B160C0" w:rsidRPr="00B160C0" w:rsidRDefault="007A35C1" w:rsidP="00B160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</w:t>
      </w:r>
      <w:r w:rsidR="00B160C0" w:rsidRPr="00B160C0">
        <w:rPr>
          <w:sz w:val="28"/>
          <w:szCs w:val="28"/>
          <w:lang w:val="ru-RU"/>
        </w:rPr>
        <w:t xml:space="preserve"> Постановление администрации Березовского района от 05 августа 2014 года № 1196 «Об утверждении Порядка разработки и утверждения административных регламентов предоставления муниципальных услуг, проведения экспертизы их проектов» (</w:t>
      </w:r>
      <w:r w:rsidR="00A666B8">
        <w:rPr>
          <w:sz w:val="28"/>
          <w:szCs w:val="28"/>
          <w:lang w:val="ru-RU"/>
        </w:rPr>
        <w:t xml:space="preserve">Жизнь </w:t>
      </w:r>
      <w:proofErr w:type="spellStart"/>
      <w:r w:rsidR="00A666B8">
        <w:rPr>
          <w:sz w:val="28"/>
          <w:szCs w:val="28"/>
          <w:lang w:val="ru-RU"/>
        </w:rPr>
        <w:t>Югры</w:t>
      </w:r>
      <w:proofErr w:type="spellEnd"/>
      <w:r w:rsidR="00A666B8">
        <w:rPr>
          <w:sz w:val="28"/>
          <w:szCs w:val="28"/>
          <w:lang w:val="ru-RU"/>
        </w:rPr>
        <w:t>,  13.08.2014, № 64);</w:t>
      </w:r>
    </w:p>
    <w:p w:rsidR="00A666B8" w:rsidRDefault="007A35C1" w:rsidP="00A666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 </w:t>
      </w:r>
      <w:r w:rsidR="00B160C0" w:rsidRPr="00B160C0">
        <w:rPr>
          <w:sz w:val="28"/>
          <w:szCs w:val="28"/>
          <w:lang w:val="ru-RU"/>
        </w:rPr>
        <w:t xml:space="preserve"> </w:t>
      </w:r>
      <w:r w:rsidR="00A666B8" w:rsidRPr="00A666B8">
        <w:rPr>
          <w:sz w:val="28"/>
          <w:szCs w:val="28"/>
          <w:lang w:val="ru-RU"/>
        </w:rPr>
        <w:t xml:space="preserve">Постановление администрации Березовского района от 29.12.2020 № 1275 «Об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 и признании </w:t>
      </w:r>
      <w:proofErr w:type="gramStart"/>
      <w:r w:rsidR="00A666B8" w:rsidRPr="00A666B8">
        <w:rPr>
          <w:sz w:val="28"/>
          <w:szCs w:val="28"/>
          <w:lang w:val="ru-RU"/>
        </w:rPr>
        <w:t>утратившими</w:t>
      </w:r>
      <w:proofErr w:type="gramEnd"/>
      <w:r w:rsidR="00A666B8" w:rsidRPr="00A666B8">
        <w:rPr>
          <w:sz w:val="28"/>
          <w:szCs w:val="28"/>
          <w:lang w:val="ru-RU"/>
        </w:rPr>
        <w:t xml:space="preserve"> силу некоторых муниципальных правовых актов»</w:t>
      </w:r>
      <w:r w:rsidR="00A666B8" w:rsidRPr="00A666B8">
        <w:rPr>
          <w:color w:val="FF0000"/>
          <w:sz w:val="28"/>
          <w:szCs w:val="28"/>
          <w:lang w:val="ru-RU"/>
        </w:rPr>
        <w:t xml:space="preserve"> </w:t>
      </w:r>
      <w:r w:rsidR="00A666B8" w:rsidRPr="00A666B8">
        <w:rPr>
          <w:sz w:val="28"/>
          <w:szCs w:val="28"/>
          <w:lang w:val="ru-RU"/>
        </w:rPr>
        <w:t xml:space="preserve">(Жизнь </w:t>
      </w:r>
      <w:proofErr w:type="spellStart"/>
      <w:r w:rsidR="00A666B8" w:rsidRPr="00A666B8">
        <w:rPr>
          <w:sz w:val="28"/>
          <w:szCs w:val="28"/>
          <w:lang w:val="ru-RU"/>
        </w:rPr>
        <w:t>Югры</w:t>
      </w:r>
      <w:proofErr w:type="spellEnd"/>
      <w:r w:rsidR="00A666B8" w:rsidRPr="00A666B8">
        <w:rPr>
          <w:sz w:val="28"/>
          <w:szCs w:val="28"/>
          <w:lang w:val="ru-RU"/>
        </w:rPr>
        <w:t>, 29.12.2020 года, № 105)</w:t>
      </w:r>
      <w:r w:rsidR="00B160C0" w:rsidRPr="00B160C0">
        <w:rPr>
          <w:sz w:val="28"/>
          <w:szCs w:val="28"/>
          <w:lang w:val="ru-RU"/>
        </w:rPr>
        <w:t>;</w:t>
      </w:r>
    </w:p>
    <w:p w:rsidR="00B160C0" w:rsidRPr="00B160C0" w:rsidRDefault="007A35C1" w:rsidP="00A666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10. </w:t>
      </w:r>
      <w:r w:rsidR="00A666B8" w:rsidRPr="00A666B8">
        <w:rPr>
          <w:sz w:val="28"/>
          <w:szCs w:val="28"/>
          <w:lang w:val="ru-RU"/>
        </w:rPr>
        <w:t>Постановление администрации Березовского района от 26.11.2019 № 1381 «О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 органами местного самоуправления Березовского района»</w:t>
      </w:r>
      <w:r w:rsidR="00B160C0" w:rsidRPr="00B160C0">
        <w:rPr>
          <w:sz w:val="28"/>
          <w:szCs w:val="28"/>
          <w:lang w:val="ru-RU"/>
        </w:rPr>
        <w:t>;</w:t>
      </w:r>
    </w:p>
    <w:p w:rsidR="00790104" w:rsidRPr="00790104" w:rsidRDefault="007A35C1" w:rsidP="007901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</w:t>
      </w:r>
      <w:r w:rsidR="00790104">
        <w:rPr>
          <w:sz w:val="28"/>
          <w:szCs w:val="28"/>
          <w:lang w:val="ru-RU"/>
        </w:rPr>
        <w:t>.</w:t>
      </w:r>
      <w:r w:rsidR="00790104" w:rsidRPr="00790104">
        <w:rPr>
          <w:sz w:val="28"/>
          <w:szCs w:val="28"/>
          <w:lang w:val="ru-RU"/>
        </w:rPr>
        <w:t xml:space="preserve"> </w:t>
      </w:r>
      <w:r w:rsidR="00972768">
        <w:rPr>
          <w:sz w:val="28"/>
          <w:szCs w:val="28"/>
          <w:lang w:val="ru-RU"/>
        </w:rPr>
        <w:t>Решение Думы Березовского района</w:t>
      </w:r>
      <w:r w:rsidR="00790104" w:rsidRPr="00790104">
        <w:rPr>
          <w:sz w:val="28"/>
          <w:szCs w:val="28"/>
          <w:lang w:val="ru-RU"/>
        </w:rPr>
        <w:t xml:space="preserve"> от </w:t>
      </w:r>
      <w:r w:rsidR="00972768">
        <w:rPr>
          <w:sz w:val="28"/>
          <w:szCs w:val="28"/>
          <w:lang w:val="ru-RU"/>
        </w:rPr>
        <w:t>08</w:t>
      </w:r>
      <w:r w:rsidR="00790104" w:rsidRPr="00790104">
        <w:rPr>
          <w:sz w:val="28"/>
          <w:szCs w:val="28"/>
          <w:lang w:val="ru-RU"/>
        </w:rPr>
        <w:t xml:space="preserve"> </w:t>
      </w:r>
      <w:r w:rsidR="00972768">
        <w:rPr>
          <w:sz w:val="28"/>
          <w:szCs w:val="28"/>
          <w:lang w:val="ru-RU"/>
        </w:rPr>
        <w:t>сентября</w:t>
      </w:r>
      <w:r w:rsidR="00790104" w:rsidRPr="00790104">
        <w:rPr>
          <w:sz w:val="28"/>
          <w:szCs w:val="28"/>
          <w:lang w:val="ru-RU"/>
        </w:rPr>
        <w:t xml:space="preserve"> 2016 года №</w:t>
      </w:r>
      <w:r w:rsidR="00522C0C">
        <w:rPr>
          <w:sz w:val="28"/>
          <w:szCs w:val="28"/>
          <w:lang w:val="ru-RU"/>
        </w:rPr>
        <w:t xml:space="preserve"> </w:t>
      </w:r>
      <w:r w:rsidR="00972768">
        <w:rPr>
          <w:sz w:val="28"/>
          <w:szCs w:val="28"/>
          <w:lang w:val="ru-RU"/>
        </w:rPr>
        <w:t>781</w:t>
      </w:r>
      <w:r w:rsidR="00790104" w:rsidRPr="00790104">
        <w:rPr>
          <w:sz w:val="28"/>
          <w:szCs w:val="28"/>
          <w:lang w:val="ru-RU"/>
        </w:rPr>
        <w:t xml:space="preserve">   «Об утверждении Положения о</w:t>
      </w:r>
      <w:r w:rsidR="00972768">
        <w:rPr>
          <w:sz w:val="28"/>
          <w:szCs w:val="28"/>
          <w:lang w:val="ru-RU"/>
        </w:rPr>
        <w:t xml:space="preserve"> Комитете по финансам адм</w:t>
      </w:r>
      <w:r w:rsidR="00983972">
        <w:rPr>
          <w:sz w:val="28"/>
          <w:szCs w:val="28"/>
          <w:lang w:val="ru-RU"/>
        </w:rPr>
        <w:t>инистрации Березовского района» (</w:t>
      </w:r>
      <w:proofErr w:type="gramStart"/>
      <w:r w:rsidR="00983972">
        <w:rPr>
          <w:sz w:val="28"/>
          <w:szCs w:val="28"/>
          <w:lang w:val="ru-RU"/>
        </w:rPr>
        <w:t>официальный</w:t>
      </w:r>
      <w:proofErr w:type="gramEnd"/>
      <w:r w:rsidR="00983972">
        <w:rPr>
          <w:sz w:val="28"/>
          <w:szCs w:val="28"/>
          <w:lang w:val="ru-RU"/>
        </w:rPr>
        <w:t xml:space="preserve"> </w:t>
      </w:r>
      <w:proofErr w:type="spellStart"/>
      <w:r w:rsidR="00983972">
        <w:rPr>
          <w:sz w:val="28"/>
          <w:szCs w:val="28"/>
          <w:lang w:val="ru-RU"/>
        </w:rPr>
        <w:t>веб-сайт</w:t>
      </w:r>
      <w:proofErr w:type="spellEnd"/>
      <w:r w:rsidR="00983972">
        <w:rPr>
          <w:sz w:val="28"/>
          <w:szCs w:val="28"/>
          <w:lang w:val="ru-RU"/>
        </w:rPr>
        <w:t xml:space="preserve"> органов местного самоуправления Березовского района, </w:t>
      </w:r>
      <w:r w:rsidR="00983972" w:rsidRPr="00983972">
        <w:rPr>
          <w:sz w:val="28"/>
          <w:szCs w:val="28"/>
          <w:lang w:val="ru-RU"/>
        </w:rPr>
        <w:t>https://www.berezovo.ru/regulatory/63355/</w:t>
      </w:r>
      <w:r w:rsidR="00983972">
        <w:rPr>
          <w:sz w:val="28"/>
          <w:szCs w:val="28"/>
          <w:lang w:val="ru-RU"/>
        </w:rPr>
        <w:t>);</w:t>
      </w:r>
    </w:p>
    <w:p w:rsidR="00631C3C" w:rsidRDefault="009A21B4" w:rsidP="007901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en-US"/>
        </w:rPr>
        <w:t>1</w:t>
      </w:r>
      <w:r w:rsidR="007A35C1">
        <w:rPr>
          <w:sz w:val="28"/>
          <w:szCs w:val="28"/>
          <w:lang w:val="ru-RU" w:eastAsia="en-US"/>
        </w:rPr>
        <w:t>2</w:t>
      </w:r>
      <w:r w:rsidR="00796BAC">
        <w:rPr>
          <w:sz w:val="28"/>
          <w:szCs w:val="28"/>
          <w:lang w:val="ru-RU" w:eastAsia="en-US"/>
        </w:rPr>
        <w:t xml:space="preserve">. </w:t>
      </w:r>
      <w:r w:rsidR="008B31DC">
        <w:rPr>
          <w:sz w:val="28"/>
          <w:szCs w:val="28"/>
          <w:lang w:val="ru-RU" w:eastAsia="en-US"/>
        </w:rPr>
        <w:t>А</w:t>
      </w:r>
      <w:r w:rsidR="00631C3C">
        <w:rPr>
          <w:sz w:val="28"/>
          <w:szCs w:val="28"/>
          <w:lang w:val="ru-RU" w:eastAsia="en-US"/>
        </w:rPr>
        <w:t>дминистративны</w:t>
      </w:r>
      <w:r w:rsidR="008B31DC">
        <w:rPr>
          <w:sz w:val="28"/>
          <w:szCs w:val="28"/>
          <w:lang w:val="ru-RU" w:eastAsia="en-US"/>
        </w:rPr>
        <w:t>й</w:t>
      </w:r>
      <w:r w:rsidR="00631C3C">
        <w:rPr>
          <w:sz w:val="28"/>
          <w:szCs w:val="28"/>
          <w:lang w:val="ru-RU" w:eastAsia="en-US"/>
        </w:rPr>
        <w:t xml:space="preserve"> регламент</w:t>
      </w:r>
      <w:r w:rsidR="008B31DC">
        <w:rPr>
          <w:sz w:val="28"/>
          <w:szCs w:val="28"/>
          <w:lang w:val="ru-RU" w:eastAsia="en-US"/>
        </w:rPr>
        <w:t xml:space="preserve"> </w:t>
      </w:r>
      <w:r w:rsidR="008B31DC" w:rsidRPr="008B31DC">
        <w:rPr>
          <w:sz w:val="28"/>
          <w:szCs w:val="28"/>
          <w:lang w:val="ru-RU" w:eastAsia="en-US"/>
        </w:rPr>
        <w:t xml:space="preserve">предоставления муниципальной услуги </w:t>
      </w:r>
      <w:r w:rsidR="008B31DC" w:rsidRPr="00EC4AEF">
        <w:rPr>
          <w:sz w:val="28"/>
          <w:szCs w:val="28"/>
          <w:lang w:val="ru-RU" w:eastAsia="en-US"/>
        </w:rPr>
        <w:t>«</w:t>
      </w:r>
      <w:r w:rsidR="00EC4AEF" w:rsidRPr="00EC4AEF">
        <w:rPr>
          <w:sz w:val="28"/>
          <w:szCs w:val="28"/>
          <w:lang w:val="ru-RU" w:eastAsia="en-US"/>
        </w:rPr>
        <w:t xml:space="preserve">Дача письменных разъяснений налогоплательщикам и налоговым агентам по вопросу применения нормативных правовых актов о местных налогах и сборах, установленных на межселенной территории Березовского района и территории городского поселения </w:t>
      </w:r>
      <w:proofErr w:type="spellStart"/>
      <w:r w:rsidR="00EC4AEF" w:rsidRPr="00EC4AEF">
        <w:rPr>
          <w:sz w:val="28"/>
          <w:szCs w:val="28"/>
          <w:lang w:val="ru-RU" w:eastAsia="en-US"/>
        </w:rPr>
        <w:t>Березово</w:t>
      </w:r>
      <w:proofErr w:type="spellEnd"/>
      <w:r w:rsidR="00522C0C" w:rsidRPr="00EC4AEF">
        <w:rPr>
          <w:sz w:val="28"/>
          <w:szCs w:val="28"/>
          <w:lang w:val="ru-RU" w:eastAsia="en-US"/>
        </w:rPr>
        <w:t>»</w:t>
      </w:r>
      <w:r w:rsidR="008B31DC">
        <w:rPr>
          <w:sz w:val="28"/>
          <w:szCs w:val="28"/>
          <w:lang w:val="ru-RU" w:eastAsia="en-US"/>
        </w:rPr>
        <w:t>, утвержденный постановлением админи</w:t>
      </w:r>
      <w:r w:rsidR="00796BAC">
        <w:rPr>
          <w:sz w:val="28"/>
          <w:szCs w:val="28"/>
          <w:lang w:val="ru-RU" w:eastAsia="en-US"/>
        </w:rPr>
        <w:t xml:space="preserve">страции Березовского района </w:t>
      </w:r>
      <w:r w:rsidR="007A35C1">
        <w:rPr>
          <w:sz w:val="28"/>
          <w:szCs w:val="28"/>
          <w:lang w:val="ru-RU" w:eastAsia="en-US"/>
        </w:rPr>
        <w:t xml:space="preserve">от </w:t>
      </w:r>
      <w:r w:rsidR="007A35C1" w:rsidRPr="007A35C1">
        <w:rPr>
          <w:sz w:val="28"/>
          <w:szCs w:val="28"/>
          <w:lang w:val="ru-RU" w:eastAsia="en-US"/>
        </w:rPr>
        <w:t>2</w:t>
      </w:r>
      <w:r w:rsidR="00EC4AEF">
        <w:rPr>
          <w:sz w:val="28"/>
          <w:szCs w:val="28"/>
          <w:lang w:val="ru-RU" w:eastAsia="en-US"/>
        </w:rPr>
        <w:t>8</w:t>
      </w:r>
      <w:r w:rsidR="007A35C1" w:rsidRPr="007A35C1">
        <w:rPr>
          <w:sz w:val="28"/>
          <w:szCs w:val="28"/>
          <w:lang w:val="ru-RU" w:eastAsia="en-US"/>
        </w:rPr>
        <w:t>.0</w:t>
      </w:r>
      <w:r w:rsidR="00EC4AEF">
        <w:rPr>
          <w:sz w:val="28"/>
          <w:szCs w:val="28"/>
          <w:lang w:val="ru-RU" w:eastAsia="en-US"/>
        </w:rPr>
        <w:t>8</w:t>
      </w:r>
      <w:r w:rsidR="007A35C1" w:rsidRPr="007A35C1">
        <w:rPr>
          <w:sz w:val="28"/>
          <w:szCs w:val="28"/>
          <w:lang w:val="ru-RU" w:eastAsia="en-US"/>
        </w:rPr>
        <w:t>.20</w:t>
      </w:r>
      <w:r w:rsidR="00EC4AEF">
        <w:rPr>
          <w:sz w:val="28"/>
          <w:szCs w:val="28"/>
          <w:lang w:val="ru-RU" w:eastAsia="en-US"/>
        </w:rPr>
        <w:t>20</w:t>
      </w:r>
      <w:r w:rsidR="007A35C1" w:rsidRPr="007A35C1">
        <w:rPr>
          <w:sz w:val="28"/>
          <w:szCs w:val="28"/>
          <w:lang w:val="ru-RU" w:eastAsia="en-US"/>
        </w:rPr>
        <w:t xml:space="preserve"> № 7</w:t>
      </w:r>
      <w:r w:rsidR="00EC4AEF">
        <w:rPr>
          <w:sz w:val="28"/>
          <w:szCs w:val="28"/>
          <w:lang w:val="ru-RU" w:eastAsia="en-US"/>
        </w:rPr>
        <w:t>78</w:t>
      </w:r>
      <w:r w:rsidR="008B31DC">
        <w:rPr>
          <w:sz w:val="28"/>
          <w:szCs w:val="28"/>
          <w:lang w:val="ru-RU" w:eastAsia="en-US"/>
        </w:rPr>
        <w:t>.</w:t>
      </w:r>
    </w:p>
    <w:p w:rsidR="00E12C30" w:rsidRPr="008B31DC" w:rsidRDefault="00A666B8">
      <w:pPr>
        <w:rPr>
          <w:lang w:val="ru-RU"/>
        </w:rPr>
      </w:pPr>
    </w:p>
    <w:sectPr w:rsidR="00E12C30" w:rsidRPr="008B31DC" w:rsidSect="00B2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0EE"/>
    <w:rsid w:val="0001560F"/>
    <w:rsid w:val="000560EE"/>
    <w:rsid w:val="000831B8"/>
    <w:rsid w:val="00173125"/>
    <w:rsid w:val="00206979"/>
    <w:rsid w:val="003011AC"/>
    <w:rsid w:val="00436D5C"/>
    <w:rsid w:val="00451A6A"/>
    <w:rsid w:val="004719F6"/>
    <w:rsid w:val="00522C0C"/>
    <w:rsid w:val="005564C7"/>
    <w:rsid w:val="005B4A5C"/>
    <w:rsid w:val="005C207D"/>
    <w:rsid w:val="005D701C"/>
    <w:rsid w:val="005E13DC"/>
    <w:rsid w:val="00631C3C"/>
    <w:rsid w:val="00656007"/>
    <w:rsid w:val="00790104"/>
    <w:rsid w:val="00796BAC"/>
    <w:rsid w:val="007A35C1"/>
    <w:rsid w:val="007F5495"/>
    <w:rsid w:val="00846E45"/>
    <w:rsid w:val="008A40EF"/>
    <w:rsid w:val="008B31DC"/>
    <w:rsid w:val="00972768"/>
    <w:rsid w:val="00983972"/>
    <w:rsid w:val="009A21B4"/>
    <w:rsid w:val="00A666B8"/>
    <w:rsid w:val="00A72733"/>
    <w:rsid w:val="00B01BE9"/>
    <w:rsid w:val="00B160C0"/>
    <w:rsid w:val="00B20F2E"/>
    <w:rsid w:val="00B73868"/>
    <w:rsid w:val="00D4113D"/>
    <w:rsid w:val="00E0435A"/>
    <w:rsid w:val="00E329FA"/>
    <w:rsid w:val="00EC4AEF"/>
    <w:rsid w:val="00F6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BA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46E45"/>
    <w:rPr>
      <w:rFonts w:ascii="Times New Roman" w:hAnsi="Times New Roman" w:cs="Times New Roman" w:hint="default"/>
      <w:color w:val="000000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846E45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846E4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BA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46E45"/>
    <w:rPr>
      <w:rFonts w:ascii="Times New Roman" w:hAnsi="Times New Roman" w:cs="Times New Roman" w:hint="default"/>
      <w:color w:val="000000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846E45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846E4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SalihovaMV</dc:creator>
  <cp:lastModifiedBy>miloserdova</cp:lastModifiedBy>
  <cp:revision>9</cp:revision>
  <dcterms:created xsi:type="dcterms:W3CDTF">2020-09-01T09:27:00Z</dcterms:created>
  <dcterms:modified xsi:type="dcterms:W3CDTF">2021-02-17T10:16:00Z</dcterms:modified>
</cp:coreProperties>
</file>