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7856D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803902" w:rsidRPr="00803902">
        <w:rPr>
          <w:b/>
          <w:sz w:val="28"/>
          <w:szCs w:val="28"/>
          <w:lang w:val="ru-RU"/>
        </w:rPr>
        <w:t>Предоставление информации о времени и месте театральных представлений, филармонических и эстрадных концертов  и гастрольных мероприятий театров и филармоний, киносеансов, анонсы данных мероприятий</w:t>
      </w:r>
      <w:r w:rsidRPr="004D2275">
        <w:rPr>
          <w:b/>
          <w:sz w:val="28"/>
          <w:szCs w:val="28"/>
          <w:lang w:val="ru-RU"/>
        </w:rPr>
        <w:t>»</w:t>
      </w:r>
    </w:p>
    <w:p w:rsidR="00631C3C" w:rsidRPr="00803902" w:rsidRDefault="00631C3C" w:rsidP="000C7B7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803902" w:rsidRPr="00803902" w:rsidRDefault="000316D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3902">
        <w:rPr>
          <w:sz w:val="28"/>
          <w:szCs w:val="28"/>
          <w:lang w:val="ru-RU"/>
        </w:rPr>
        <w:t xml:space="preserve">1) </w:t>
      </w:r>
      <w:hyperlink r:id="rId5" w:history="1">
        <w:r w:rsidR="00803902">
          <w:rPr>
            <w:rStyle w:val="a3"/>
            <w:color w:val="auto"/>
            <w:sz w:val="28"/>
            <w:szCs w:val="28"/>
            <w:u w:val="none"/>
            <w:lang w:val="ru-RU"/>
          </w:rPr>
          <w:t>Конституция</w:t>
        </w:r>
      </w:hyperlink>
      <w:r w:rsidR="00803902" w:rsidRPr="00803902">
        <w:rPr>
          <w:sz w:val="28"/>
          <w:szCs w:val="28"/>
          <w:lang w:val="ru-RU"/>
        </w:rPr>
        <w:t xml:space="preserve"> Российской Федерации («Российская газета» от 25.12.93 № 237);</w:t>
      </w:r>
    </w:p>
    <w:p w:rsidR="00803902" w:rsidRPr="00803902" w:rsidRDefault="00803902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390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039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02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 («Собрание законодательства Российской Федерации» от 06.10.2003 № 40, ст. 3822);</w:t>
      </w:r>
    </w:p>
    <w:p w:rsidR="00803902" w:rsidRPr="00803902" w:rsidRDefault="00803902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Федеральный</w:t>
      </w:r>
      <w:r w:rsidRPr="0080390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80390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3902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(«Собрание законодательства Российской Федерации» от 16.02.2009 № 7, ст. 776);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Pr="00803902">
        <w:rPr>
          <w:sz w:val="28"/>
          <w:szCs w:val="28"/>
          <w:lang w:val="ru-RU"/>
        </w:rPr>
        <w:t xml:space="preserve"> Федеральный закон «Основы законодательства Российской Федерации о культуре» </w:t>
      </w:r>
      <w:r>
        <w:rPr>
          <w:sz w:val="28"/>
          <w:szCs w:val="28"/>
          <w:lang w:val="ru-RU"/>
        </w:rPr>
        <w:t>(</w:t>
      </w:r>
      <w:r w:rsidRPr="00803902">
        <w:rPr>
          <w:sz w:val="28"/>
          <w:szCs w:val="28"/>
          <w:lang w:val="ru-RU"/>
        </w:rPr>
        <w:t>№ 3612-1 от 09.10.1992</w:t>
      </w:r>
      <w:r w:rsidRPr="00803902">
        <w:rPr>
          <w:lang w:val="ru-RU"/>
        </w:rPr>
        <w:t xml:space="preserve"> </w:t>
      </w:r>
      <w:r w:rsidRPr="00803902">
        <w:rPr>
          <w:sz w:val="28"/>
          <w:szCs w:val="28"/>
          <w:lang w:val="ru-RU"/>
        </w:rPr>
        <w:tab/>
        <w:t>"Российская газета", N 248, 17.11.1992,</w:t>
      </w:r>
      <w:r w:rsidRPr="00803902">
        <w:rPr>
          <w:sz w:val="28"/>
          <w:szCs w:val="28"/>
          <w:lang w:val="ru-RU"/>
        </w:rPr>
        <w:tab/>
        <w:t>"Ведомости СНД и ВС РФ", 19.11.1992, N 46, ст. 2615.</w:t>
      </w:r>
      <w:r>
        <w:rPr>
          <w:sz w:val="28"/>
          <w:szCs w:val="28"/>
          <w:lang w:val="ru-RU"/>
        </w:rPr>
        <w:t>)</w:t>
      </w:r>
      <w:r w:rsidRPr="00803902">
        <w:rPr>
          <w:sz w:val="28"/>
          <w:szCs w:val="28"/>
          <w:lang w:val="ru-RU"/>
        </w:rPr>
        <w:t>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Pr="0080390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03902">
        <w:rPr>
          <w:sz w:val="28"/>
          <w:szCs w:val="28"/>
          <w:lang w:val="ru-RU"/>
        </w:rPr>
        <w:t xml:space="preserve"> закон от 24.11.1995 № 181-ФЗ «О социальной защите инвалидов в Российской Федерации» (Собрание законодательства Российской Федерации, 27.11.1995 № 48, ст. 4563; «Российская газета», 02.12.1995 № 234);</w:t>
      </w:r>
    </w:p>
    <w:p w:rsidR="00803902" w:rsidRPr="00803902" w:rsidRDefault="00803902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6)</w:t>
      </w:r>
      <w:r w:rsidRPr="00803902">
        <w:rPr>
          <w:sz w:val="28"/>
          <w:szCs w:val="28"/>
          <w:lang w:val="ru-RU"/>
        </w:rPr>
        <w:t xml:space="preserve"> Федеральны</w:t>
      </w:r>
      <w:r>
        <w:rPr>
          <w:sz w:val="28"/>
          <w:szCs w:val="28"/>
          <w:lang w:val="ru-RU"/>
        </w:rPr>
        <w:t>й</w:t>
      </w:r>
      <w:r w:rsidRPr="00803902">
        <w:rPr>
          <w:sz w:val="28"/>
          <w:szCs w:val="28"/>
          <w:lang w:val="ru-RU"/>
        </w:rPr>
        <w:t xml:space="preserve">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4179; 11.04.2011, № 15, ст. 2038);</w:t>
      </w:r>
    </w:p>
    <w:p w:rsidR="00803902" w:rsidRPr="00803902" w:rsidRDefault="00403884" w:rsidP="00803902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803902" w:rsidRPr="00803902">
        <w:rPr>
          <w:rFonts w:ascii="Times New Roman" w:hAnsi="Times New Roman" w:cs="Times New Roman"/>
          <w:sz w:val="28"/>
          <w:szCs w:val="28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 от 23.12.2009 № 247);</w:t>
      </w:r>
    </w:p>
    <w:p w:rsidR="00803902" w:rsidRPr="00803902" w:rsidRDefault="00403884" w:rsidP="008039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8) Закон</w:t>
      </w:r>
      <w:r w:rsidR="00803902" w:rsidRPr="00803902">
        <w:rPr>
          <w:sz w:val="28"/>
          <w:szCs w:val="28"/>
          <w:lang w:val="ru-RU"/>
        </w:rPr>
        <w:t xml:space="preserve"> Ханты-Мансийского автономного округа - Югры от 11.06.2010 № 102-оз «Об административных правонарушениях» («Собрание законодательства Ханты-Мансийского автономного округа – Югры» от 01.06 - 15.06.2010 № 6 (часть </w:t>
      </w:r>
      <w:r w:rsidR="00803902" w:rsidRPr="00803902">
        <w:rPr>
          <w:sz w:val="28"/>
          <w:szCs w:val="28"/>
        </w:rPr>
        <w:t>I</w:t>
      </w:r>
      <w:r w:rsidR="00803902" w:rsidRPr="00803902">
        <w:rPr>
          <w:sz w:val="28"/>
          <w:szCs w:val="28"/>
          <w:lang w:val="ru-RU"/>
        </w:rPr>
        <w:t>), ст. 461);</w:t>
      </w:r>
    </w:p>
    <w:p w:rsidR="00803902" w:rsidRPr="00803902" w:rsidRDefault="00803902" w:rsidP="0040388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03902">
        <w:rPr>
          <w:sz w:val="28"/>
          <w:szCs w:val="28"/>
          <w:lang w:val="ru-RU"/>
        </w:rPr>
        <w:t xml:space="preserve"> </w:t>
      </w:r>
      <w:r w:rsidR="00403884">
        <w:rPr>
          <w:sz w:val="28"/>
          <w:szCs w:val="28"/>
          <w:lang w:val="ru-RU"/>
        </w:rPr>
        <w:t xml:space="preserve">9) </w:t>
      </w:r>
      <w:r w:rsidRPr="00803902">
        <w:rPr>
          <w:sz w:val="28"/>
          <w:szCs w:val="28"/>
          <w:lang w:val="ru-RU"/>
        </w:rPr>
        <w:t xml:space="preserve">Закон Ханты-Мансийского автономного округа - Югры «О культуре и искусстве </w:t>
      </w:r>
      <w:proofErr w:type="gramStart"/>
      <w:r w:rsidRPr="00803902">
        <w:rPr>
          <w:sz w:val="28"/>
          <w:szCs w:val="28"/>
          <w:lang w:val="ru-RU"/>
        </w:rPr>
        <w:t>в</w:t>
      </w:r>
      <w:proofErr w:type="gramEnd"/>
      <w:r w:rsidRPr="00803902">
        <w:rPr>
          <w:sz w:val="28"/>
          <w:szCs w:val="28"/>
          <w:lang w:val="ru-RU"/>
        </w:rPr>
        <w:t xml:space="preserve"> </w:t>
      </w:r>
      <w:proofErr w:type="gramStart"/>
      <w:r w:rsidRPr="00803902">
        <w:rPr>
          <w:sz w:val="28"/>
          <w:szCs w:val="28"/>
          <w:lang w:val="ru-RU"/>
        </w:rPr>
        <w:t>Ханты-Мансийском</w:t>
      </w:r>
      <w:proofErr w:type="gramEnd"/>
      <w:r w:rsidRPr="00803902">
        <w:rPr>
          <w:sz w:val="28"/>
          <w:szCs w:val="28"/>
          <w:lang w:val="ru-RU"/>
        </w:rPr>
        <w:t xml:space="preserve"> автономном округе - Югре» № 109-ОЗ от 15.11.2005</w:t>
      </w:r>
      <w:r w:rsidR="00403884">
        <w:rPr>
          <w:sz w:val="28"/>
          <w:szCs w:val="28"/>
          <w:lang w:val="ru-RU"/>
        </w:rPr>
        <w:t>(</w:t>
      </w:r>
      <w:r w:rsidR="00403884" w:rsidRPr="00403884">
        <w:rPr>
          <w:sz w:val="28"/>
          <w:szCs w:val="28"/>
          <w:lang w:val="ru-RU"/>
        </w:rPr>
        <w:tab/>
        <w:t>"Собрание законодательства Ханты-Мансийского автономного округа-Югры", 30.11.2005, N 11, ст. 1294,"Н</w:t>
      </w:r>
      <w:r w:rsidR="00403884">
        <w:rPr>
          <w:sz w:val="28"/>
          <w:szCs w:val="28"/>
          <w:lang w:val="ru-RU"/>
        </w:rPr>
        <w:t>овости Югры", N 139, 10.12.2005)</w:t>
      </w:r>
      <w:r w:rsidRPr="00803902">
        <w:rPr>
          <w:sz w:val="28"/>
          <w:szCs w:val="28"/>
          <w:lang w:val="ru-RU"/>
        </w:rPr>
        <w:t>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10) Решение</w:t>
      </w:r>
      <w:r w:rsidR="00803902" w:rsidRPr="00803902">
        <w:rPr>
          <w:sz w:val="28"/>
          <w:szCs w:val="28"/>
          <w:lang w:val="ru-RU"/>
        </w:rPr>
        <w:t xml:space="preserve"> Думы Березовского района от 15.04.2005 № 338 «О новой редакции Устава Березовского района» («Жизнь Югры» № 49, 21.01.2005);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11) Постановление</w:t>
      </w:r>
      <w:r w:rsidR="00803902" w:rsidRPr="00803902">
        <w:rPr>
          <w:sz w:val="28"/>
          <w:szCs w:val="28"/>
          <w:lang w:val="ru-RU"/>
        </w:rPr>
        <w:t xml:space="preserve"> администрации Березовского района от 05 августа 2014 года № 1196 «Об утверждении Порядка разработки и утверждения </w:t>
      </w:r>
      <w:r w:rsidR="00803902" w:rsidRPr="00803902">
        <w:rPr>
          <w:sz w:val="28"/>
          <w:szCs w:val="28"/>
          <w:lang w:val="ru-RU"/>
        </w:rPr>
        <w:lastRenderedPageBreak/>
        <w:t>административных регламентов предоставления муниципальных услуг, проведения экспертизы их проектов («Жизнь Югры» № 64, 13.08.2014);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12) </w:t>
      </w:r>
      <w:r w:rsidR="00803902" w:rsidRPr="00803902">
        <w:rPr>
          <w:sz w:val="28"/>
          <w:szCs w:val="28"/>
          <w:lang w:val="ru-RU"/>
        </w:rPr>
        <w:t>Постановление администрации Березовского района от 18 марта 2013 года № 374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служащих» («Жизнь Югры» № 26, 03.04.2013);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13)</w:t>
      </w:r>
      <w:r w:rsidR="00803902" w:rsidRPr="0080390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Устав</w:t>
      </w:r>
      <w:r w:rsidR="00803902" w:rsidRPr="00803902">
        <w:rPr>
          <w:sz w:val="28"/>
          <w:szCs w:val="28"/>
          <w:lang w:val="ru-RU"/>
        </w:rPr>
        <w:t xml:space="preserve"> муниципального бюджетного учреждения «Березовский районный дом культуры», утверждённого постановлением администрации Березовского района от 5 мая 2016 года №315;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14) У</w:t>
      </w:r>
      <w:r w:rsidR="00803902" w:rsidRPr="00803902">
        <w:rPr>
          <w:sz w:val="28"/>
          <w:szCs w:val="28"/>
          <w:lang w:val="ru-RU"/>
        </w:rPr>
        <w:t>став муниципального бюджетного учреждения «</w:t>
      </w:r>
      <w:proofErr w:type="spellStart"/>
      <w:r w:rsidR="00803902" w:rsidRPr="00803902">
        <w:rPr>
          <w:sz w:val="28"/>
          <w:szCs w:val="28"/>
          <w:lang w:val="ru-RU"/>
        </w:rPr>
        <w:t>Саранпаульский</w:t>
      </w:r>
      <w:proofErr w:type="spellEnd"/>
      <w:r w:rsidR="00803902" w:rsidRPr="00803902">
        <w:rPr>
          <w:sz w:val="28"/>
          <w:szCs w:val="28"/>
          <w:lang w:val="ru-RU"/>
        </w:rPr>
        <w:t xml:space="preserve"> дом культуры», утвержденного постановлением администрации Березовского района от 25 декабря 2017 года №1133;</w:t>
      </w:r>
    </w:p>
    <w:p w:rsidR="00803902" w:rsidRPr="00803902" w:rsidRDefault="00403884" w:rsidP="0080390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15) Устав</w:t>
      </w:r>
      <w:r w:rsidR="00803902" w:rsidRPr="00803902">
        <w:rPr>
          <w:sz w:val="28"/>
          <w:szCs w:val="28"/>
          <w:lang w:val="ru-RU"/>
        </w:rPr>
        <w:t xml:space="preserve"> муниципального бюджетного учреждения «Березовский центр культуры и досуга «Звездный», утвержденного постановлением администрации Березовского района от 4 мая 2016 года №309;</w:t>
      </w:r>
    </w:p>
    <w:p w:rsidR="00631C3C" w:rsidRPr="006550EE" w:rsidRDefault="00403884" w:rsidP="00403884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0316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B31DC" w:rsidRPr="006550EE">
        <w:rPr>
          <w:rFonts w:ascii="Times New Roman" w:hAnsi="Times New Roman" w:cs="Times New Roman"/>
          <w:sz w:val="28"/>
          <w:szCs w:val="28"/>
        </w:rPr>
        <w:t>А</w:t>
      </w:r>
      <w:r w:rsidR="00631C3C" w:rsidRPr="006550EE">
        <w:rPr>
          <w:rFonts w:ascii="Times New Roman" w:hAnsi="Times New Roman" w:cs="Times New Roman"/>
          <w:sz w:val="28"/>
          <w:szCs w:val="28"/>
        </w:rPr>
        <w:t>дминистративны</w:t>
      </w:r>
      <w:r w:rsidR="008B31DC" w:rsidRPr="006550EE">
        <w:rPr>
          <w:rFonts w:ascii="Times New Roman" w:hAnsi="Times New Roman" w:cs="Times New Roman"/>
          <w:sz w:val="28"/>
          <w:szCs w:val="28"/>
        </w:rPr>
        <w:t>й</w:t>
      </w:r>
      <w:r w:rsidR="00631C3C" w:rsidRPr="006550EE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8B31DC" w:rsidRPr="006550EE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062595" w:rsidRPr="006550E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FE567E" w:rsidRPr="006550EE">
        <w:rPr>
          <w:rFonts w:ascii="Times New Roman" w:hAnsi="Times New Roman" w:cs="Times New Roman"/>
          <w:sz w:val="28"/>
          <w:szCs w:val="28"/>
        </w:rPr>
        <w:t>«</w:t>
      </w:r>
      <w:r w:rsidRPr="00403884">
        <w:rPr>
          <w:rFonts w:ascii="Times New Roman" w:hAnsi="Times New Roman" w:cs="Times New Roman"/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FE567E" w:rsidRPr="006550EE">
        <w:rPr>
          <w:rFonts w:ascii="Times New Roman" w:hAnsi="Times New Roman" w:cs="Times New Roman"/>
          <w:sz w:val="28"/>
          <w:szCs w:val="28"/>
        </w:rPr>
        <w:t>»</w:t>
      </w:r>
      <w:r w:rsidR="008F0B7C" w:rsidRPr="006550EE">
        <w:rPr>
          <w:rFonts w:ascii="Times New Roman" w:hAnsi="Times New Roman" w:cs="Times New Roman"/>
          <w:sz w:val="28"/>
          <w:szCs w:val="28"/>
        </w:rPr>
        <w:t>,</w:t>
      </w:r>
      <w:r w:rsidR="00FE567E" w:rsidRPr="006550EE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Березовского района </w:t>
      </w:r>
      <w:r w:rsidR="008F0B7C" w:rsidRPr="006550E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21.06.2018 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541</w:t>
      </w:r>
      <w:r w:rsidR="004A1C7B" w:rsidRPr="006550EE">
        <w:rPr>
          <w:rFonts w:ascii="Times New Roman" w:hAnsi="Times New Roman" w:cs="Times New Roman"/>
          <w:sz w:val="28"/>
          <w:szCs w:val="28"/>
        </w:rPr>
        <w:t>.</w:t>
      </w:r>
    </w:p>
    <w:p w:rsidR="00E12C30" w:rsidRPr="006550EE" w:rsidRDefault="00403884">
      <w:pPr>
        <w:rPr>
          <w:sz w:val="28"/>
          <w:szCs w:val="28"/>
          <w:lang w:val="ru-RU"/>
        </w:rPr>
      </w:pPr>
    </w:p>
    <w:sectPr w:rsidR="00E12C30" w:rsidRPr="00655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0EE"/>
    <w:rsid w:val="0002045F"/>
    <w:rsid w:val="000316D4"/>
    <w:rsid w:val="000560EE"/>
    <w:rsid w:val="00062595"/>
    <w:rsid w:val="00064D6B"/>
    <w:rsid w:val="00087191"/>
    <w:rsid w:val="000C7B7F"/>
    <w:rsid w:val="000F5795"/>
    <w:rsid w:val="0010241A"/>
    <w:rsid w:val="001163D7"/>
    <w:rsid w:val="00120BCE"/>
    <w:rsid w:val="00176F81"/>
    <w:rsid w:val="00181452"/>
    <w:rsid w:val="00182F24"/>
    <w:rsid w:val="001871E7"/>
    <w:rsid w:val="001A0712"/>
    <w:rsid w:val="002660AC"/>
    <w:rsid w:val="002A38E0"/>
    <w:rsid w:val="003F1D4F"/>
    <w:rsid w:val="00403884"/>
    <w:rsid w:val="0041189F"/>
    <w:rsid w:val="00426401"/>
    <w:rsid w:val="00452F75"/>
    <w:rsid w:val="004A1C7B"/>
    <w:rsid w:val="004B2456"/>
    <w:rsid w:val="004D2275"/>
    <w:rsid w:val="00506730"/>
    <w:rsid w:val="00597E2E"/>
    <w:rsid w:val="005A0D03"/>
    <w:rsid w:val="00631C3C"/>
    <w:rsid w:val="00633063"/>
    <w:rsid w:val="006550EE"/>
    <w:rsid w:val="006A6D80"/>
    <w:rsid w:val="006F0533"/>
    <w:rsid w:val="00714E70"/>
    <w:rsid w:val="007600CE"/>
    <w:rsid w:val="00777C74"/>
    <w:rsid w:val="007856DF"/>
    <w:rsid w:val="007A5DAF"/>
    <w:rsid w:val="00801C59"/>
    <w:rsid w:val="00803902"/>
    <w:rsid w:val="00870FD8"/>
    <w:rsid w:val="008A01F3"/>
    <w:rsid w:val="008A589C"/>
    <w:rsid w:val="008B31DC"/>
    <w:rsid w:val="008F0B7C"/>
    <w:rsid w:val="009237A1"/>
    <w:rsid w:val="009242F5"/>
    <w:rsid w:val="009770D4"/>
    <w:rsid w:val="009B29D7"/>
    <w:rsid w:val="009D6452"/>
    <w:rsid w:val="009E32C5"/>
    <w:rsid w:val="009E61F2"/>
    <w:rsid w:val="009F524B"/>
    <w:rsid w:val="00A3262F"/>
    <w:rsid w:val="00A535E0"/>
    <w:rsid w:val="00A56FDF"/>
    <w:rsid w:val="00A937FD"/>
    <w:rsid w:val="00AD7CA0"/>
    <w:rsid w:val="00AF2CA9"/>
    <w:rsid w:val="00B01BE9"/>
    <w:rsid w:val="00B2013D"/>
    <w:rsid w:val="00B27253"/>
    <w:rsid w:val="00B46077"/>
    <w:rsid w:val="00B93F51"/>
    <w:rsid w:val="00BA6722"/>
    <w:rsid w:val="00BB5C6D"/>
    <w:rsid w:val="00BC450C"/>
    <w:rsid w:val="00C11701"/>
    <w:rsid w:val="00CF740E"/>
    <w:rsid w:val="00D00CB5"/>
    <w:rsid w:val="00D07BF6"/>
    <w:rsid w:val="00D4113D"/>
    <w:rsid w:val="00D857AB"/>
    <w:rsid w:val="00DB66B2"/>
    <w:rsid w:val="00E05A2C"/>
    <w:rsid w:val="00E401A6"/>
    <w:rsid w:val="00EA79E8"/>
    <w:rsid w:val="00F34D78"/>
    <w:rsid w:val="00F61380"/>
    <w:rsid w:val="00FE567E"/>
    <w:rsid w:val="00FE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48C16A1640BB22CE80A774F00B615EA3D4508F8C4BC2B7933A4E1662c3G5K" TargetMode="External"/><Relationship Id="rId5" Type="http://schemas.openxmlformats.org/officeDocument/2006/relationships/hyperlink" Target="consultantplus://offline/ref=C7A9FF6CFDCE731C1061D76C05CA1D38F6B8896ECB681395A9CBA108h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SalihovaMV</cp:lastModifiedBy>
  <cp:revision>79</cp:revision>
  <dcterms:created xsi:type="dcterms:W3CDTF">2019-02-05T10:59:00Z</dcterms:created>
  <dcterms:modified xsi:type="dcterms:W3CDTF">2019-02-13T07:51:00Z</dcterms:modified>
</cp:coreProperties>
</file>