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C3C" w:rsidRPr="00631C3C" w:rsidRDefault="00631C3C" w:rsidP="00631C3C">
      <w:pPr>
        <w:ind w:firstLine="709"/>
        <w:jc w:val="center"/>
        <w:rPr>
          <w:b/>
          <w:sz w:val="28"/>
          <w:szCs w:val="28"/>
          <w:lang w:val="ru-RU"/>
        </w:rPr>
      </w:pPr>
      <w:r w:rsidRPr="00631C3C">
        <w:rPr>
          <w:b/>
          <w:sz w:val="28"/>
          <w:szCs w:val="28"/>
          <w:lang w:val="ru-RU"/>
        </w:rPr>
        <w:t>Перечень</w:t>
      </w:r>
    </w:p>
    <w:p w:rsidR="00631C3C" w:rsidRDefault="00631C3C" w:rsidP="00631C3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ru-RU"/>
        </w:rPr>
      </w:pPr>
      <w:r w:rsidRPr="00631C3C">
        <w:rPr>
          <w:b/>
          <w:sz w:val="28"/>
          <w:szCs w:val="28"/>
          <w:lang w:val="ru-RU"/>
        </w:rPr>
        <w:t xml:space="preserve">нормативных правовых актов, регулирующих предоставление муниципальной </w:t>
      </w:r>
      <w:r w:rsidRPr="00436D5C">
        <w:rPr>
          <w:b/>
          <w:sz w:val="28"/>
          <w:szCs w:val="28"/>
          <w:lang w:val="ru-RU"/>
        </w:rPr>
        <w:t>услуги «</w:t>
      </w:r>
      <w:r w:rsidR="00451A6A" w:rsidRPr="00451A6A">
        <w:rPr>
          <w:b/>
          <w:sz w:val="28"/>
          <w:szCs w:val="28"/>
          <w:lang w:val="ru-RU" w:eastAsia="en-US"/>
        </w:rPr>
        <w:t>Предоставление информации об очередности предоставления жилых помещений на условиях социального найма</w:t>
      </w:r>
      <w:r w:rsidRPr="00436D5C">
        <w:rPr>
          <w:b/>
          <w:sz w:val="28"/>
          <w:szCs w:val="28"/>
          <w:lang w:val="ru-RU"/>
        </w:rPr>
        <w:t>»</w:t>
      </w:r>
    </w:p>
    <w:p w:rsidR="00631C3C" w:rsidRDefault="00631C3C" w:rsidP="00631C3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ru-RU"/>
        </w:rPr>
      </w:pPr>
    </w:p>
    <w:p w:rsidR="00451A6A" w:rsidRPr="00451A6A" w:rsidRDefault="00631C3C" w:rsidP="00451A6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>
        <w:rPr>
          <w:kern w:val="2"/>
          <w:sz w:val="28"/>
          <w:szCs w:val="28"/>
          <w:lang w:val="ru-RU"/>
        </w:rPr>
        <w:t xml:space="preserve"> </w:t>
      </w:r>
      <w:r w:rsidR="00451A6A" w:rsidRPr="00451A6A">
        <w:rPr>
          <w:kern w:val="2"/>
          <w:sz w:val="28"/>
          <w:szCs w:val="28"/>
          <w:lang w:val="ru-RU"/>
        </w:rPr>
        <w:t>Жилищны</w:t>
      </w:r>
      <w:r w:rsidR="00451A6A">
        <w:rPr>
          <w:kern w:val="2"/>
          <w:sz w:val="28"/>
          <w:szCs w:val="28"/>
          <w:lang w:val="ru-RU"/>
        </w:rPr>
        <w:t xml:space="preserve">й </w:t>
      </w:r>
      <w:r w:rsidR="00451A6A" w:rsidRPr="00451A6A">
        <w:rPr>
          <w:kern w:val="2"/>
          <w:sz w:val="28"/>
          <w:szCs w:val="28"/>
          <w:lang w:val="ru-RU"/>
        </w:rPr>
        <w:t xml:space="preserve"> кодекс</w:t>
      </w:r>
      <w:r w:rsidR="00451A6A">
        <w:rPr>
          <w:kern w:val="2"/>
          <w:sz w:val="28"/>
          <w:szCs w:val="28"/>
          <w:lang w:val="ru-RU"/>
        </w:rPr>
        <w:t xml:space="preserve"> </w:t>
      </w:r>
      <w:r w:rsidR="00451A6A" w:rsidRPr="00451A6A">
        <w:rPr>
          <w:kern w:val="2"/>
          <w:sz w:val="28"/>
          <w:szCs w:val="28"/>
          <w:lang w:val="ru-RU"/>
        </w:rPr>
        <w:t>Российской Федерации от 29.12.2004 № 188-ФЗ («Российская газета», 12.01.2005, № 1, «Парламентская газета», 15.01.2005,          № 7−8);</w:t>
      </w:r>
    </w:p>
    <w:p w:rsidR="00451A6A" w:rsidRPr="00451A6A" w:rsidRDefault="00451A6A" w:rsidP="00451A6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 xml:space="preserve">2. </w:t>
      </w:r>
      <w:r w:rsidRPr="00451A6A">
        <w:rPr>
          <w:kern w:val="2"/>
          <w:sz w:val="28"/>
          <w:szCs w:val="28"/>
          <w:lang w:val="ru-RU"/>
        </w:rPr>
        <w:t>Федеральны</w:t>
      </w:r>
      <w:r>
        <w:rPr>
          <w:kern w:val="2"/>
          <w:sz w:val="28"/>
          <w:szCs w:val="28"/>
          <w:lang w:val="ru-RU"/>
        </w:rPr>
        <w:t>й</w:t>
      </w:r>
      <w:r w:rsidRPr="00451A6A">
        <w:rPr>
          <w:kern w:val="2"/>
          <w:sz w:val="28"/>
          <w:szCs w:val="28"/>
          <w:lang w:val="ru-RU"/>
        </w:rPr>
        <w:t xml:space="preserve"> закон от 06.10.2003 № 131-ФЗ «Об общих принципах организации местного самоуправления в Российской Федерации» («Парламентская газета», 08.10.2003, № 186, «Российская газета», 08.10.2003,      № 202);</w:t>
      </w:r>
    </w:p>
    <w:p w:rsidR="00451A6A" w:rsidRPr="00451A6A" w:rsidRDefault="00451A6A" w:rsidP="00451A6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 xml:space="preserve">3. </w:t>
      </w:r>
      <w:r w:rsidRPr="00451A6A">
        <w:rPr>
          <w:kern w:val="2"/>
          <w:sz w:val="28"/>
          <w:szCs w:val="28"/>
          <w:lang w:val="ru-RU"/>
        </w:rPr>
        <w:t>Федеральны</w:t>
      </w:r>
      <w:r>
        <w:rPr>
          <w:kern w:val="2"/>
          <w:sz w:val="28"/>
          <w:szCs w:val="28"/>
          <w:lang w:val="ru-RU"/>
        </w:rPr>
        <w:t>й</w:t>
      </w:r>
      <w:r w:rsidRPr="00451A6A">
        <w:rPr>
          <w:kern w:val="2"/>
          <w:sz w:val="28"/>
          <w:szCs w:val="28"/>
          <w:lang w:val="ru-RU"/>
        </w:rPr>
        <w:t xml:space="preserve"> закон от 09 февраля 2009 года № 8-ФЗ «Об обеспечении доступа к информации о деятельности государственных органов и органов местного самоуправления» (Собрание законодательства Российской Федерации, 16 февраля 2009 года, № 7, ст. 776);</w:t>
      </w:r>
    </w:p>
    <w:p w:rsidR="00451A6A" w:rsidRDefault="00451A6A" w:rsidP="00451A6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 xml:space="preserve">4. </w:t>
      </w:r>
      <w:r w:rsidRPr="00451A6A">
        <w:rPr>
          <w:kern w:val="2"/>
          <w:sz w:val="28"/>
          <w:szCs w:val="28"/>
          <w:lang w:val="ru-RU"/>
        </w:rPr>
        <w:t>Федеральны</w:t>
      </w:r>
      <w:r>
        <w:rPr>
          <w:kern w:val="2"/>
          <w:sz w:val="28"/>
          <w:szCs w:val="28"/>
          <w:lang w:val="ru-RU"/>
        </w:rPr>
        <w:t>й</w:t>
      </w:r>
      <w:r w:rsidRPr="00451A6A">
        <w:rPr>
          <w:kern w:val="2"/>
          <w:sz w:val="28"/>
          <w:szCs w:val="28"/>
          <w:lang w:val="ru-RU"/>
        </w:rPr>
        <w:t xml:space="preserve"> закон от 27.07.2010 № 210-ФЗ «Об организации предоставления государственных и муниципальных услуг» («Российская газета» 30.07.2010, № 168);</w:t>
      </w:r>
    </w:p>
    <w:p w:rsidR="00451A6A" w:rsidRPr="00451A6A" w:rsidRDefault="00451A6A" w:rsidP="00451A6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>5. П</w:t>
      </w:r>
      <w:r w:rsidRPr="00451A6A">
        <w:rPr>
          <w:kern w:val="2"/>
          <w:sz w:val="28"/>
          <w:szCs w:val="28"/>
          <w:lang w:val="ru-RU"/>
        </w:rPr>
        <w:t>остановление Правительства Российской Федерации от 26 марта        2016 года № 236 «О требованиях к предоставлению в электронной форме государственных и муниципальных услуг» (Собрание законодательства Российской Федерации, 2016, № 15, ст. 2084);</w:t>
      </w:r>
    </w:p>
    <w:p w:rsidR="00451A6A" w:rsidRPr="00451A6A" w:rsidRDefault="00451A6A" w:rsidP="00451A6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 w:rsidRPr="00451A6A">
        <w:rPr>
          <w:kern w:val="2"/>
          <w:sz w:val="28"/>
          <w:szCs w:val="28"/>
          <w:lang w:val="ru-RU"/>
        </w:rPr>
        <w:t xml:space="preserve">  </w:t>
      </w:r>
      <w:r>
        <w:rPr>
          <w:kern w:val="2"/>
          <w:sz w:val="28"/>
          <w:szCs w:val="28"/>
          <w:lang w:val="ru-RU"/>
        </w:rPr>
        <w:t>6. Р</w:t>
      </w:r>
      <w:r w:rsidRPr="00451A6A">
        <w:rPr>
          <w:kern w:val="2"/>
          <w:sz w:val="28"/>
          <w:szCs w:val="28"/>
          <w:lang w:val="ru-RU"/>
        </w:rPr>
        <w:t>аспоряжение Правительства Российской Федерации от 17.12.2009           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газета», 23.12.2009, № 247, «Собрание законодательства Российской Федерации» , 28.12.2009, № 52 (2 ч.), ст. 6626);</w:t>
      </w:r>
    </w:p>
    <w:p w:rsidR="00451A6A" w:rsidRPr="00451A6A" w:rsidRDefault="00451A6A" w:rsidP="00451A6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 xml:space="preserve">7. </w:t>
      </w:r>
      <w:r w:rsidRPr="00451A6A">
        <w:rPr>
          <w:kern w:val="2"/>
          <w:sz w:val="28"/>
          <w:szCs w:val="28"/>
          <w:lang w:val="ru-RU"/>
        </w:rPr>
        <w:t xml:space="preserve">Закон Ханты-Мансийского автономного округа – Югры от 06.07.2005    № 57-оз «О регулировании отдельных жилищных отношений </w:t>
      </w:r>
      <w:proofErr w:type="gramStart"/>
      <w:r w:rsidRPr="00451A6A">
        <w:rPr>
          <w:kern w:val="2"/>
          <w:sz w:val="28"/>
          <w:szCs w:val="28"/>
          <w:lang w:val="ru-RU"/>
        </w:rPr>
        <w:t>в</w:t>
      </w:r>
      <w:proofErr w:type="gramEnd"/>
      <w:r w:rsidRPr="00451A6A">
        <w:rPr>
          <w:kern w:val="2"/>
          <w:sz w:val="28"/>
          <w:szCs w:val="28"/>
          <w:lang w:val="ru-RU"/>
        </w:rPr>
        <w:t xml:space="preserve"> </w:t>
      </w:r>
      <w:proofErr w:type="gramStart"/>
      <w:r w:rsidRPr="00451A6A">
        <w:rPr>
          <w:kern w:val="2"/>
          <w:sz w:val="28"/>
          <w:szCs w:val="28"/>
          <w:lang w:val="ru-RU"/>
        </w:rPr>
        <w:t>Ханты-Мансийском</w:t>
      </w:r>
      <w:proofErr w:type="gramEnd"/>
      <w:r w:rsidRPr="00451A6A">
        <w:rPr>
          <w:kern w:val="2"/>
          <w:sz w:val="28"/>
          <w:szCs w:val="28"/>
          <w:lang w:val="ru-RU"/>
        </w:rPr>
        <w:t xml:space="preserve"> автономном округе – Югре» («Собрание законодательства Ханты-Мансийского автономного округа – Югры», 15.07.2005, № 7, часть I, статья 734, газета «Новости Югры», 23.07.2005, № 80);</w:t>
      </w:r>
    </w:p>
    <w:p w:rsidR="00451A6A" w:rsidRPr="00451A6A" w:rsidRDefault="007F5495" w:rsidP="00451A6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 xml:space="preserve">8. </w:t>
      </w:r>
      <w:r w:rsidR="00451A6A" w:rsidRPr="00451A6A">
        <w:rPr>
          <w:kern w:val="2"/>
          <w:sz w:val="28"/>
          <w:szCs w:val="28"/>
          <w:lang w:val="ru-RU"/>
        </w:rPr>
        <w:t>Закон Ханты-Мансийского автономного округа – Югры от 11.06.2010     № 102-оз «Об адм</w:t>
      </w:r>
      <w:r>
        <w:rPr>
          <w:kern w:val="2"/>
          <w:sz w:val="28"/>
          <w:szCs w:val="28"/>
          <w:lang w:val="ru-RU"/>
        </w:rPr>
        <w:t>инистративных правонарушениях</w:t>
      </w:r>
      <w:proofErr w:type="gramStart"/>
      <w:r>
        <w:rPr>
          <w:kern w:val="2"/>
          <w:sz w:val="28"/>
          <w:szCs w:val="28"/>
          <w:lang w:val="ru-RU"/>
        </w:rPr>
        <w:t>»</w:t>
      </w:r>
      <w:r w:rsidR="00451A6A" w:rsidRPr="00451A6A">
        <w:rPr>
          <w:kern w:val="2"/>
          <w:sz w:val="28"/>
          <w:szCs w:val="28"/>
          <w:lang w:val="ru-RU"/>
        </w:rPr>
        <w:t>(</w:t>
      </w:r>
      <w:proofErr w:type="gramEnd"/>
      <w:r w:rsidR="00451A6A" w:rsidRPr="00451A6A">
        <w:rPr>
          <w:kern w:val="2"/>
          <w:sz w:val="28"/>
          <w:szCs w:val="28"/>
          <w:lang w:val="ru-RU"/>
        </w:rPr>
        <w:t>«Собрание законодательства Ханты-Мансийского автономного округа – Югры», 2010, № 6 (часть 1), ст. 461; Новости Югры, 2010, № 107);</w:t>
      </w:r>
    </w:p>
    <w:p w:rsidR="00451A6A" w:rsidRPr="00451A6A" w:rsidRDefault="007F5495" w:rsidP="00451A6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 xml:space="preserve">9. </w:t>
      </w:r>
      <w:r w:rsidR="00451A6A" w:rsidRPr="00451A6A">
        <w:rPr>
          <w:kern w:val="2"/>
          <w:sz w:val="28"/>
          <w:szCs w:val="28"/>
          <w:lang w:val="ru-RU"/>
        </w:rPr>
        <w:t>Решение</w:t>
      </w:r>
      <w:r>
        <w:rPr>
          <w:kern w:val="2"/>
          <w:sz w:val="28"/>
          <w:szCs w:val="28"/>
          <w:lang w:val="ru-RU"/>
        </w:rPr>
        <w:t xml:space="preserve"> </w:t>
      </w:r>
      <w:r w:rsidR="00451A6A" w:rsidRPr="00451A6A">
        <w:rPr>
          <w:kern w:val="2"/>
          <w:sz w:val="28"/>
          <w:szCs w:val="28"/>
          <w:lang w:val="ru-RU"/>
        </w:rPr>
        <w:t>Думы Березовского района от 15 апреля 2005 года № 338 «О новой редакции Устава Березовского района» (Жизнь Югры, 28.06.2005, № 49);</w:t>
      </w:r>
    </w:p>
    <w:p w:rsidR="00451A6A" w:rsidRPr="00451A6A" w:rsidRDefault="007F5495" w:rsidP="00451A6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 xml:space="preserve">10. </w:t>
      </w:r>
      <w:r w:rsidR="00451A6A" w:rsidRPr="00451A6A">
        <w:rPr>
          <w:kern w:val="2"/>
          <w:sz w:val="28"/>
          <w:szCs w:val="28"/>
          <w:lang w:val="ru-RU"/>
        </w:rPr>
        <w:t>Постановление администрации Березовского района от 11 июля 2012 года № 978 «О перечне муниципальных услуг, предоставление которых организуется в многофункциональных центрах предоставления государственных и муниципальных услуг органами местного самоуправления Березовского района» (Жизнь Югры, 18.07.2012, № 56);</w:t>
      </w:r>
    </w:p>
    <w:p w:rsidR="00451A6A" w:rsidRPr="00451A6A" w:rsidRDefault="009A21B4" w:rsidP="00451A6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lastRenderedPageBreak/>
        <w:t xml:space="preserve">11. </w:t>
      </w:r>
      <w:r w:rsidR="00451A6A" w:rsidRPr="00451A6A">
        <w:rPr>
          <w:kern w:val="2"/>
          <w:sz w:val="28"/>
          <w:szCs w:val="28"/>
          <w:lang w:val="ru-RU"/>
        </w:rPr>
        <w:t xml:space="preserve">Постановление администрации Березовского района от 18 марта 2013 года № 374 «Об утверждении Порядка подачи и рассмотрения жалоб на решения и действия (бездействие) администрации Березовского района, ее структурных подразделений, их должностных лиц, муниципальных служащих» (Жизнь Югры, 03.04.2013, № 26);   </w:t>
      </w:r>
    </w:p>
    <w:p w:rsidR="00451A6A" w:rsidRPr="00451A6A" w:rsidRDefault="009A21B4" w:rsidP="00451A6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 xml:space="preserve">12. </w:t>
      </w:r>
      <w:r w:rsidR="00451A6A" w:rsidRPr="00451A6A">
        <w:rPr>
          <w:kern w:val="2"/>
          <w:sz w:val="28"/>
          <w:szCs w:val="28"/>
          <w:lang w:val="ru-RU"/>
        </w:rPr>
        <w:t xml:space="preserve">Постановление администрации Березовского района от 05 августа        2014 года № 1196 «Об утверждении Порядка разработки и утверждения административных регламентов предоставления муниципальных услуг, проведения экспертизы их проектов» (Жизнь Югры,  13.08.2014, № 64);                                                                                                                                                                                       </w:t>
      </w:r>
    </w:p>
    <w:p w:rsidR="00451A6A" w:rsidRPr="00451A6A" w:rsidRDefault="009A21B4" w:rsidP="00451A6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 xml:space="preserve">13. </w:t>
      </w:r>
      <w:r w:rsidR="00451A6A" w:rsidRPr="00451A6A">
        <w:rPr>
          <w:kern w:val="2"/>
          <w:sz w:val="28"/>
          <w:szCs w:val="28"/>
          <w:lang w:val="ru-RU"/>
        </w:rPr>
        <w:t xml:space="preserve">Устав городского поселения Березово, принят решением Совета депутатов городского поселения Берёзово от 31 июля 2008 года № 148; </w:t>
      </w:r>
    </w:p>
    <w:p w:rsidR="000831B8" w:rsidRDefault="009A21B4" w:rsidP="00451A6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 xml:space="preserve">14. </w:t>
      </w:r>
      <w:r w:rsidR="000831B8">
        <w:rPr>
          <w:kern w:val="2"/>
          <w:sz w:val="28"/>
          <w:szCs w:val="28"/>
          <w:lang w:val="ru-RU"/>
        </w:rPr>
        <w:t xml:space="preserve"> Р</w:t>
      </w:r>
      <w:r w:rsidR="004719F6" w:rsidRPr="004719F6">
        <w:rPr>
          <w:kern w:val="2"/>
          <w:sz w:val="28"/>
          <w:szCs w:val="28"/>
          <w:lang w:val="ru-RU"/>
        </w:rPr>
        <w:t xml:space="preserve">аспоряжение администрации Березовского района от </w:t>
      </w:r>
      <w:r w:rsidR="000831B8">
        <w:rPr>
          <w:kern w:val="2"/>
          <w:sz w:val="28"/>
          <w:szCs w:val="28"/>
          <w:lang w:val="ru-RU"/>
        </w:rPr>
        <w:t>30.01.2017</w:t>
      </w:r>
      <w:r w:rsidR="004719F6" w:rsidRPr="004719F6">
        <w:rPr>
          <w:kern w:val="2"/>
          <w:sz w:val="28"/>
          <w:szCs w:val="28"/>
          <w:lang w:val="ru-RU"/>
        </w:rPr>
        <w:t xml:space="preserve"> № </w:t>
      </w:r>
      <w:r w:rsidR="000831B8">
        <w:rPr>
          <w:kern w:val="2"/>
          <w:sz w:val="28"/>
          <w:szCs w:val="28"/>
          <w:lang w:val="ru-RU"/>
        </w:rPr>
        <w:t>76</w:t>
      </w:r>
      <w:r w:rsidR="004719F6" w:rsidRPr="004719F6">
        <w:rPr>
          <w:kern w:val="2"/>
          <w:sz w:val="28"/>
          <w:szCs w:val="28"/>
          <w:lang w:val="ru-RU"/>
        </w:rPr>
        <w:t>-р «</w:t>
      </w:r>
      <w:r w:rsidR="000831B8" w:rsidRPr="000831B8">
        <w:rPr>
          <w:kern w:val="2"/>
          <w:sz w:val="28"/>
          <w:szCs w:val="28"/>
          <w:lang w:val="ru-RU"/>
        </w:rPr>
        <w:t xml:space="preserve">О </w:t>
      </w:r>
      <w:proofErr w:type="gramStart"/>
      <w:r w:rsidR="000831B8" w:rsidRPr="000831B8">
        <w:rPr>
          <w:kern w:val="2"/>
          <w:sz w:val="28"/>
          <w:szCs w:val="28"/>
          <w:lang w:val="ru-RU"/>
        </w:rPr>
        <w:t>Положении</w:t>
      </w:r>
      <w:proofErr w:type="gramEnd"/>
      <w:r w:rsidR="000831B8" w:rsidRPr="000831B8">
        <w:rPr>
          <w:kern w:val="2"/>
          <w:sz w:val="28"/>
          <w:szCs w:val="28"/>
          <w:lang w:val="ru-RU"/>
        </w:rPr>
        <w:t xml:space="preserve"> об отделе жилищных программ администрации Березовского района и признании утратившими силу некоторых муниципальных правовых актов администрации Березовского района</w:t>
      </w:r>
      <w:r w:rsidR="004719F6" w:rsidRPr="004719F6">
        <w:rPr>
          <w:kern w:val="2"/>
          <w:sz w:val="28"/>
          <w:szCs w:val="28"/>
          <w:lang w:val="ru-RU"/>
        </w:rPr>
        <w:t xml:space="preserve">»; </w:t>
      </w:r>
    </w:p>
    <w:p w:rsidR="00631C3C" w:rsidRDefault="009A21B4" w:rsidP="004719F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en-US"/>
        </w:rPr>
        <w:t>15</w:t>
      </w:r>
      <w:r w:rsidR="00796BAC">
        <w:rPr>
          <w:sz w:val="28"/>
          <w:szCs w:val="28"/>
          <w:lang w:val="ru-RU" w:eastAsia="en-US"/>
        </w:rPr>
        <w:t xml:space="preserve">. </w:t>
      </w:r>
      <w:r w:rsidR="008B31DC">
        <w:rPr>
          <w:sz w:val="28"/>
          <w:szCs w:val="28"/>
          <w:lang w:val="ru-RU" w:eastAsia="en-US"/>
        </w:rPr>
        <w:t>А</w:t>
      </w:r>
      <w:r w:rsidR="00631C3C">
        <w:rPr>
          <w:sz w:val="28"/>
          <w:szCs w:val="28"/>
          <w:lang w:val="ru-RU" w:eastAsia="en-US"/>
        </w:rPr>
        <w:t>дминистративны</w:t>
      </w:r>
      <w:r w:rsidR="008B31DC">
        <w:rPr>
          <w:sz w:val="28"/>
          <w:szCs w:val="28"/>
          <w:lang w:val="ru-RU" w:eastAsia="en-US"/>
        </w:rPr>
        <w:t>й</w:t>
      </w:r>
      <w:r w:rsidR="00631C3C">
        <w:rPr>
          <w:sz w:val="28"/>
          <w:szCs w:val="28"/>
          <w:lang w:val="ru-RU" w:eastAsia="en-US"/>
        </w:rPr>
        <w:t xml:space="preserve"> регламент</w:t>
      </w:r>
      <w:r w:rsidR="008B31DC">
        <w:rPr>
          <w:sz w:val="28"/>
          <w:szCs w:val="28"/>
          <w:lang w:val="ru-RU" w:eastAsia="en-US"/>
        </w:rPr>
        <w:t xml:space="preserve"> </w:t>
      </w:r>
      <w:r w:rsidR="008B31DC" w:rsidRPr="008B31DC">
        <w:rPr>
          <w:sz w:val="28"/>
          <w:szCs w:val="28"/>
          <w:lang w:val="ru-RU" w:eastAsia="en-US"/>
        </w:rPr>
        <w:t>предоставления муниципальной услуги «</w:t>
      </w:r>
      <w:r w:rsidR="004719F6" w:rsidRPr="004719F6">
        <w:rPr>
          <w:sz w:val="28"/>
          <w:szCs w:val="28"/>
          <w:lang w:val="ru-RU" w:eastAsia="en-US"/>
        </w:rPr>
        <w:t>Прием заявлений, документов, а также постановка граждан на учет в качестве нуждающихся в жилых помещениях</w:t>
      </w:r>
      <w:r w:rsidR="008B31DC" w:rsidRPr="008B31DC">
        <w:rPr>
          <w:sz w:val="28"/>
          <w:szCs w:val="28"/>
          <w:lang w:val="ru-RU" w:eastAsia="en-US"/>
        </w:rPr>
        <w:t>»</w:t>
      </w:r>
      <w:r w:rsidR="008B31DC">
        <w:rPr>
          <w:sz w:val="28"/>
          <w:szCs w:val="28"/>
          <w:lang w:val="ru-RU" w:eastAsia="en-US"/>
        </w:rPr>
        <w:t>, утвержденный постановлением админи</w:t>
      </w:r>
      <w:r w:rsidR="00796BAC">
        <w:rPr>
          <w:sz w:val="28"/>
          <w:szCs w:val="28"/>
          <w:lang w:val="ru-RU" w:eastAsia="en-US"/>
        </w:rPr>
        <w:t xml:space="preserve">страции Березовского района от </w:t>
      </w:r>
      <w:r>
        <w:rPr>
          <w:sz w:val="28"/>
          <w:szCs w:val="28"/>
          <w:lang w:val="ru-RU" w:eastAsia="en-US"/>
        </w:rPr>
        <w:t>31.10.2016 № 861</w:t>
      </w:r>
      <w:bookmarkStart w:id="0" w:name="_GoBack"/>
      <w:bookmarkEnd w:id="0"/>
      <w:r w:rsidR="008B31DC">
        <w:rPr>
          <w:sz w:val="28"/>
          <w:szCs w:val="28"/>
          <w:lang w:val="ru-RU" w:eastAsia="en-US"/>
        </w:rPr>
        <w:t>.</w:t>
      </w:r>
    </w:p>
    <w:p w:rsidR="00E12C30" w:rsidRPr="008B31DC" w:rsidRDefault="009A21B4">
      <w:pPr>
        <w:rPr>
          <w:lang w:val="ru-RU"/>
        </w:rPr>
      </w:pPr>
    </w:p>
    <w:sectPr w:rsidR="00E12C30" w:rsidRPr="008B3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0EE"/>
    <w:rsid w:val="000560EE"/>
    <w:rsid w:val="000831B8"/>
    <w:rsid w:val="00436D5C"/>
    <w:rsid w:val="00451A6A"/>
    <w:rsid w:val="004719F6"/>
    <w:rsid w:val="00631C3C"/>
    <w:rsid w:val="00796BAC"/>
    <w:rsid w:val="007F5495"/>
    <w:rsid w:val="008B31DC"/>
    <w:rsid w:val="009A21B4"/>
    <w:rsid w:val="00B01BE9"/>
    <w:rsid w:val="00B73868"/>
    <w:rsid w:val="00D4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B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8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SalihovaMV</dc:creator>
  <cp:keywords/>
  <dc:description/>
  <cp:lastModifiedBy>SalihovaMV</cp:lastModifiedBy>
  <cp:revision>9</cp:revision>
  <dcterms:created xsi:type="dcterms:W3CDTF">2019-02-05T10:59:00Z</dcterms:created>
  <dcterms:modified xsi:type="dcterms:W3CDTF">2019-02-14T11:21:00Z</dcterms:modified>
</cp:coreProperties>
</file>