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3C" w:rsidRPr="00631C3C" w:rsidRDefault="00631C3C" w:rsidP="00B2013D">
      <w:pPr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>Перечень</w:t>
      </w:r>
    </w:p>
    <w:p w:rsidR="00631C3C" w:rsidRDefault="00631C3C" w:rsidP="00B2013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 xml:space="preserve">нормативных правовых актов, регулирующих предоставление муниципальной </w:t>
      </w:r>
      <w:r w:rsidRPr="004D2275">
        <w:rPr>
          <w:b/>
          <w:sz w:val="28"/>
          <w:szCs w:val="28"/>
          <w:lang w:val="ru-RU"/>
        </w:rPr>
        <w:t>услуги «</w:t>
      </w:r>
      <w:r w:rsidR="00D07BF6" w:rsidRPr="00D07BF6">
        <w:rPr>
          <w:b/>
          <w:sz w:val="28"/>
          <w:szCs w:val="28"/>
          <w:lang w:val="ru-RU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 w:rsidRPr="004D2275">
        <w:rPr>
          <w:b/>
          <w:sz w:val="28"/>
          <w:szCs w:val="28"/>
          <w:lang w:val="ru-RU"/>
        </w:rPr>
        <w:t>»</w:t>
      </w:r>
    </w:p>
    <w:p w:rsidR="00631C3C" w:rsidRDefault="00631C3C" w:rsidP="000C7B7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</w:p>
    <w:p w:rsidR="00EA79E8" w:rsidRPr="00EA79E8" w:rsidRDefault="00AD7CA0" w:rsidP="00EA79E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2045F">
        <w:rPr>
          <w:sz w:val="28"/>
          <w:szCs w:val="28"/>
          <w:lang w:val="ru-RU"/>
        </w:rPr>
        <w:t>1</w:t>
      </w:r>
      <w:r w:rsidR="009242F5" w:rsidRPr="0002045F">
        <w:rPr>
          <w:sz w:val="28"/>
          <w:szCs w:val="28"/>
          <w:lang w:val="ru-RU"/>
        </w:rPr>
        <w:t>.</w:t>
      </w:r>
      <w:hyperlink r:id="rId4" w:history="1">
        <w:r w:rsidR="00EA79E8" w:rsidRPr="00EA79E8">
          <w:rPr>
            <w:rStyle w:val="a3"/>
            <w:color w:val="auto"/>
            <w:sz w:val="28"/>
            <w:szCs w:val="28"/>
            <w:u w:val="none"/>
            <w:lang w:val="ru-RU"/>
          </w:rPr>
          <w:t>Конституци</w:t>
        </w:r>
        <w:r w:rsidR="00EA79E8">
          <w:rPr>
            <w:rStyle w:val="a3"/>
            <w:color w:val="auto"/>
            <w:sz w:val="28"/>
            <w:szCs w:val="28"/>
            <w:u w:val="none"/>
            <w:lang w:val="ru-RU"/>
          </w:rPr>
          <w:t>я</w:t>
        </w:r>
      </w:hyperlink>
      <w:r w:rsidR="00EA79E8" w:rsidRPr="00EA79E8">
        <w:rPr>
          <w:sz w:val="28"/>
          <w:szCs w:val="28"/>
          <w:lang w:val="ru-RU"/>
        </w:rPr>
        <w:t xml:space="preserve"> Российской Федерации (Российская газета от 25.12.1993 № 237);</w:t>
      </w:r>
    </w:p>
    <w:p w:rsidR="00EA79E8" w:rsidRPr="00EA79E8" w:rsidRDefault="00EA79E8" w:rsidP="00EA79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EA79E8">
        <w:rPr>
          <w:sz w:val="28"/>
          <w:szCs w:val="28"/>
          <w:lang w:val="ru-RU"/>
        </w:rPr>
        <w:t>Земельны</w:t>
      </w:r>
      <w:r>
        <w:rPr>
          <w:sz w:val="28"/>
          <w:szCs w:val="28"/>
          <w:lang w:val="ru-RU"/>
        </w:rPr>
        <w:t xml:space="preserve">й </w:t>
      </w:r>
      <w:hyperlink r:id="rId5" w:history="1">
        <w:proofErr w:type="spellStart"/>
        <w:r w:rsidRPr="00EA79E8">
          <w:rPr>
            <w:rStyle w:val="a3"/>
            <w:color w:val="auto"/>
            <w:sz w:val="28"/>
            <w:szCs w:val="28"/>
            <w:u w:val="none"/>
            <w:lang w:val="ru-RU"/>
          </w:rPr>
          <w:t>кодекс</w:t>
        </w:r>
      </w:hyperlink>
      <w:r w:rsidRPr="00EA79E8">
        <w:rPr>
          <w:sz w:val="28"/>
          <w:szCs w:val="28"/>
          <w:lang w:val="ru-RU"/>
        </w:rPr>
        <w:t>Российской</w:t>
      </w:r>
      <w:proofErr w:type="spellEnd"/>
      <w:r w:rsidRPr="00EA79E8">
        <w:rPr>
          <w:sz w:val="28"/>
          <w:szCs w:val="28"/>
          <w:lang w:val="ru-RU"/>
        </w:rPr>
        <w:t xml:space="preserve"> Федерации от 25 октября 2001 года           № 136-ФЗ (Собрание законодательства Российской Федерации, 2001, № 44,                   ст. 4147; Российская газета, 2001, № 211-212; Парламентская газета, 2001,                    № 204-205);</w:t>
      </w:r>
    </w:p>
    <w:p w:rsidR="00EA79E8" w:rsidRPr="00EA79E8" w:rsidRDefault="00EA79E8" w:rsidP="00EA79E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A79E8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A79E8">
        <w:rPr>
          <w:rFonts w:ascii="Times New Roman" w:hAnsi="Times New Roman" w:cs="Times New Roman"/>
          <w:sz w:val="28"/>
          <w:szCs w:val="28"/>
        </w:rPr>
        <w:t xml:space="preserve"> закон от 21 июля 1997 года № 122-ФЗ </w:t>
      </w:r>
      <w:r w:rsidRPr="00EA79E8">
        <w:rPr>
          <w:rFonts w:ascii="Times New Roman" w:hAnsi="Times New Roman" w:cs="Times New Roman"/>
          <w:sz w:val="28"/>
          <w:szCs w:val="28"/>
        </w:rPr>
        <w:br/>
        <w:t>«О государственной регистрации прав на недвижимое имущество и сделок с ним» (Собрание законодательства РФ, 28.07.1997, № 30, ст. 3594; Российская газета,    № 145, 30.07.1997);</w:t>
      </w:r>
    </w:p>
    <w:p w:rsidR="00EA79E8" w:rsidRPr="00EA79E8" w:rsidRDefault="00EA79E8" w:rsidP="00EA79E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EA79E8">
        <w:rPr>
          <w:sz w:val="28"/>
          <w:szCs w:val="28"/>
          <w:lang w:val="ru-RU"/>
        </w:rPr>
        <w:t>Федеральны</w:t>
      </w:r>
      <w:r>
        <w:rPr>
          <w:sz w:val="28"/>
          <w:szCs w:val="28"/>
          <w:lang w:val="ru-RU"/>
        </w:rPr>
        <w:t>й</w:t>
      </w:r>
      <w:r w:rsidRPr="00EA79E8">
        <w:rPr>
          <w:sz w:val="28"/>
          <w:szCs w:val="28"/>
          <w:lang w:val="ru-RU"/>
        </w:rPr>
        <w:t xml:space="preserve"> закон от 25.10.2001 № 137-ФЗ «О введении в действие Земельного кодекса Российской Федерации» («Российская газета», № 211-212, 30.10.2001);</w:t>
      </w:r>
    </w:p>
    <w:p w:rsidR="00EA79E8" w:rsidRPr="00EA79E8" w:rsidRDefault="00EA79E8" w:rsidP="00EA79E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proofErr w:type="spellStart"/>
      <w:r w:rsidRPr="00EA79E8">
        <w:rPr>
          <w:sz w:val="28"/>
          <w:szCs w:val="28"/>
          <w:lang w:val="ru-RU"/>
        </w:rPr>
        <w:t>Федеральны</w:t>
      </w:r>
      <w:r>
        <w:rPr>
          <w:sz w:val="28"/>
          <w:szCs w:val="28"/>
          <w:lang w:val="ru-RU"/>
        </w:rPr>
        <w:t>й</w:t>
      </w:r>
      <w:hyperlink r:id="rId6" w:history="1">
        <w:r w:rsidRPr="00EA79E8">
          <w:rPr>
            <w:rStyle w:val="a3"/>
            <w:color w:val="auto"/>
            <w:sz w:val="28"/>
            <w:szCs w:val="28"/>
            <w:u w:val="none"/>
            <w:lang w:val="ru-RU"/>
          </w:rPr>
          <w:t>закон</w:t>
        </w:r>
        <w:proofErr w:type="spellEnd"/>
      </w:hyperlink>
      <w:r w:rsidRPr="00EA79E8">
        <w:rPr>
          <w:sz w:val="28"/>
          <w:szCs w:val="28"/>
          <w:lang w:val="ru-RU"/>
        </w:rPr>
        <w:t xml:space="preserve"> от 24 июля 2007 года № 221-ФЗ «О кадастровой деятельности» (Собрание законодательства Российской Федерации, 30.07.2007, №</w:t>
      </w:r>
      <w:r w:rsidRPr="00EA79E8">
        <w:rPr>
          <w:sz w:val="28"/>
          <w:szCs w:val="28"/>
        </w:rPr>
        <w:t> </w:t>
      </w:r>
      <w:r w:rsidRPr="00EA79E8">
        <w:rPr>
          <w:sz w:val="28"/>
          <w:szCs w:val="28"/>
          <w:lang w:val="ru-RU"/>
        </w:rPr>
        <w:t>31, ст.</w:t>
      </w:r>
      <w:r w:rsidRPr="00EA79E8">
        <w:rPr>
          <w:sz w:val="28"/>
          <w:szCs w:val="28"/>
        </w:rPr>
        <w:t> </w:t>
      </w:r>
      <w:r w:rsidRPr="00EA79E8">
        <w:rPr>
          <w:sz w:val="28"/>
          <w:szCs w:val="28"/>
          <w:lang w:val="ru-RU"/>
        </w:rPr>
        <w:t>4017; Российская газета, № 165, 01.08.2007; Парламентская газета, № 99-101, 09.08.2007);</w:t>
      </w:r>
    </w:p>
    <w:p w:rsidR="00EA79E8" w:rsidRPr="00EA79E8" w:rsidRDefault="00EA79E8" w:rsidP="00EA79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</w:t>
      </w:r>
      <w:r w:rsidRPr="00EA79E8">
        <w:rPr>
          <w:sz w:val="28"/>
          <w:szCs w:val="28"/>
          <w:lang w:val="ru-RU"/>
        </w:rPr>
        <w:t xml:space="preserve"> </w:t>
      </w:r>
      <w:proofErr w:type="spellStart"/>
      <w:r w:rsidRPr="00EA79E8">
        <w:rPr>
          <w:sz w:val="28"/>
          <w:szCs w:val="28"/>
          <w:lang w:val="ru-RU"/>
        </w:rPr>
        <w:t>Федеральны</w:t>
      </w:r>
      <w:r>
        <w:rPr>
          <w:sz w:val="28"/>
          <w:szCs w:val="28"/>
          <w:lang w:val="ru-RU"/>
        </w:rPr>
        <w:t>й</w:t>
      </w:r>
      <w:hyperlink r:id="rId7" w:history="1">
        <w:r w:rsidRPr="00EA79E8">
          <w:rPr>
            <w:rStyle w:val="a3"/>
            <w:color w:val="auto"/>
            <w:sz w:val="28"/>
            <w:szCs w:val="28"/>
            <w:u w:val="none"/>
            <w:lang w:val="ru-RU"/>
          </w:rPr>
          <w:t>закон</w:t>
        </w:r>
        <w:proofErr w:type="spellEnd"/>
      </w:hyperlink>
      <w:r w:rsidRPr="00EA79E8">
        <w:rPr>
          <w:sz w:val="28"/>
          <w:szCs w:val="28"/>
          <w:lang w:val="ru-RU"/>
        </w:rPr>
        <w:t xml:space="preserve"> от 09 февраля 2009 года № 8-ФЗ «Об обеспечении доступа к информации о деятельности государственных органов и органов местного самоуправления» (Парламентская газета, № 8, 13-19.02.2009; Российская газета, № 25, 13.02.2009; Собрание законодательства Российской Федерации, 16.02.2009, № 7, ст. 776);</w:t>
      </w:r>
    </w:p>
    <w:p w:rsidR="00EA79E8" w:rsidRPr="00EA79E8" w:rsidRDefault="00EA79E8" w:rsidP="00EA79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</w:t>
      </w:r>
      <w:r w:rsidRPr="00EA79E8">
        <w:rPr>
          <w:sz w:val="28"/>
          <w:szCs w:val="28"/>
          <w:lang w:val="ru-RU"/>
        </w:rPr>
        <w:t xml:space="preserve"> </w:t>
      </w:r>
      <w:proofErr w:type="spellStart"/>
      <w:r w:rsidRPr="00EA79E8">
        <w:rPr>
          <w:sz w:val="28"/>
          <w:szCs w:val="28"/>
          <w:lang w:val="ru-RU"/>
        </w:rPr>
        <w:t>Федеральны</w:t>
      </w:r>
      <w:r>
        <w:rPr>
          <w:sz w:val="28"/>
          <w:szCs w:val="28"/>
          <w:lang w:val="ru-RU"/>
        </w:rPr>
        <w:t>й</w:t>
      </w:r>
      <w:hyperlink r:id="rId8" w:history="1">
        <w:r w:rsidRPr="00EA79E8">
          <w:rPr>
            <w:rStyle w:val="a3"/>
            <w:color w:val="auto"/>
            <w:sz w:val="28"/>
            <w:szCs w:val="28"/>
            <w:u w:val="none"/>
            <w:lang w:val="ru-RU"/>
          </w:rPr>
          <w:t>закон</w:t>
        </w:r>
        <w:proofErr w:type="spellEnd"/>
      </w:hyperlink>
      <w:r w:rsidRPr="00EA79E8">
        <w:rPr>
          <w:sz w:val="28"/>
          <w:szCs w:val="28"/>
          <w:lang w:val="ru-RU"/>
        </w:rPr>
        <w:t xml:space="preserve"> от 27 июля 2006 года № 149-ФЗ «Об информации, информационных технологиях и о защите информации» («Российская газета», 29.07.2006, № 165; «Собрание законодательства Российской Федерации», 31.07.2006, № 31 (1 ч.), ст. 3448; «Парламентская газета», 03.08.2006, № 126-127);</w:t>
      </w:r>
    </w:p>
    <w:p w:rsidR="00EA79E8" w:rsidRPr="00EA79E8" w:rsidRDefault="00EA79E8" w:rsidP="00EA79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</w:t>
      </w:r>
      <w:r w:rsidRPr="00EA79E8">
        <w:rPr>
          <w:sz w:val="28"/>
          <w:szCs w:val="28"/>
          <w:lang w:val="ru-RU"/>
        </w:rPr>
        <w:t xml:space="preserve"> Федеральны</w:t>
      </w:r>
      <w:r>
        <w:rPr>
          <w:sz w:val="28"/>
          <w:szCs w:val="28"/>
          <w:lang w:val="ru-RU"/>
        </w:rPr>
        <w:t>й</w:t>
      </w:r>
      <w:r w:rsidRPr="00EA79E8">
        <w:rPr>
          <w:sz w:val="28"/>
          <w:szCs w:val="28"/>
          <w:lang w:val="ru-RU"/>
        </w:rPr>
        <w:t xml:space="preserve"> законот 27 июля 2010 года № 210-ФЗ «Об организации предоставления государственных и муниципальных услуг» («Российская газета», 30.07.2010, № 168; «Собрание законодательства Российской Федерации», 02.08.2010, № 31, ст. 4179);</w:t>
      </w:r>
    </w:p>
    <w:p w:rsidR="00EA79E8" w:rsidRPr="00EA79E8" w:rsidRDefault="00EA79E8" w:rsidP="00EA79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</w:t>
      </w:r>
      <w:r w:rsidRPr="00EA79E8">
        <w:rPr>
          <w:sz w:val="28"/>
          <w:szCs w:val="28"/>
          <w:lang w:val="ru-RU"/>
        </w:rPr>
        <w:t xml:space="preserve"> Федеральны</w:t>
      </w:r>
      <w:r>
        <w:rPr>
          <w:sz w:val="28"/>
          <w:szCs w:val="28"/>
          <w:lang w:val="ru-RU"/>
        </w:rPr>
        <w:t>й</w:t>
      </w:r>
      <w:r w:rsidRPr="00EA79E8">
        <w:rPr>
          <w:sz w:val="28"/>
          <w:szCs w:val="28"/>
          <w:lang w:val="ru-RU"/>
        </w:rPr>
        <w:t xml:space="preserve"> закон от 13 июля 2015 года № 218-ФЗ «О государственной регистрации недвижимости» («Российская газета», 17.07.2015, № 156; «Собрание законодательства Российской Федерации», 20.07.2015, № 29, ст. 4344);</w:t>
      </w:r>
    </w:p>
    <w:p w:rsidR="00EA79E8" w:rsidRPr="00EA79E8" w:rsidRDefault="00EA79E8" w:rsidP="00EA79E8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hyperlink r:id="rId9" w:history="1">
        <w:r w:rsidRPr="00EA79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EA79E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 ноября 2014 года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 (Официальный </w:t>
      </w:r>
      <w:r w:rsidRPr="00EA79E8">
        <w:rPr>
          <w:rFonts w:ascii="Times New Roman" w:hAnsi="Times New Roman" w:cs="Times New Roman"/>
          <w:sz w:val="28"/>
          <w:szCs w:val="28"/>
        </w:rPr>
        <w:lastRenderedPageBreak/>
        <w:t>интернет-портал правовой информации http://www.pravo.gov.ru, 01.12.2014);</w:t>
      </w:r>
    </w:p>
    <w:p w:rsidR="00EA79E8" w:rsidRDefault="00EA79E8" w:rsidP="00EA79E8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hyperlink r:id="rId10" w:history="1">
        <w:r w:rsidRPr="00EA79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EA79E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(«Собрание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», № 50, ст. 7089, 15.12.2014)</w:t>
      </w:r>
      <w:r w:rsidRPr="00EA79E8">
        <w:rPr>
          <w:rFonts w:ascii="Times New Roman" w:hAnsi="Times New Roman" w:cs="Times New Roman"/>
          <w:sz w:val="28"/>
          <w:szCs w:val="28"/>
        </w:rPr>
        <w:t>;</w:t>
      </w:r>
    </w:p>
    <w:p w:rsidR="00EA79E8" w:rsidRPr="00EA79E8" w:rsidRDefault="00EA79E8" w:rsidP="00EA79E8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EA79E8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услуг» (собрание законодательства Российской Федерации, 2016 № 15, ст.2084);</w:t>
      </w:r>
    </w:p>
    <w:p w:rsidR="00EA79E8" w:rsidRPr="00EA79E8" w:rsidRDefault="00B27253" w:rsidP="00EA79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13. З</w:t>
      </w:r>
      <w:r w:rsidR="00EA79E8" w:rsidRPr="00EA79E8">
        <w:rPr>
          <w:sz w:val="28"/>
          <w:szCs w:val="28"/>
          <w:lang w:val="ru-RU"/>
        </w:rPr>
        <w:t>акон Ханты-Мансийского автономного округа</w:t>
      </w:r>
      <w:r>
        <w:rPr>
          <w:sz w:val="28"/>
          <w:szCs w:val="28"/>
          <w:lang w:val="ru-RU"/>
        </w:rPr>
        <w:t xml:space="preserve"> - Югры</w:t>
      </w:r>
      <w:r w:rsidR="00EA79E8" w:rsidRPr="00EA79E8">
        <w:rPr>
          <w:sz w:val="28"/>
          <w:szCs w:val="28"/>
          <w:lang w:val="ru-RU"/>
        </w:rPr>
        <w:t xml:space="preserve"> от</w:t>
      </w:r>
      <w:r w:rsidR="00EA79E8" w:rsidRPr="00EA79E8">
        <w:rPr>
          <w:sz w:val="28"/>
          <w:szCs w:val="28"/>
        </w:rPr>
        <w:t> </w:t>
      </w:r>
      <w:r w:rsidR="00EA79E8" w:rsidRPr="00EA79E8">
        <w:rPr>
          <w:sz w:val="28"/>
          <w:szCs w:val="28"/>
          <w:lang w:val="ru-RU"/>
        </w:rPr>
        <w:t>03</w:t>
      </w:r>
      <w:r w:rsidR="00EA79E8" w:rsidRPr="00EA79E8">
        <w:rPr>
          <w:sz w:val="28"/>
          <w:szCs w:val="28"/>
        </w:rPr>
        <w:t> </w:t>
      </w:r>
      <w:r w:rsidR="00EA79E8" w:rsidRPr="00EA79E8">
        <w:rPr>
          <w:sz w:val="28"/>
          <w:szCs w:val="28"/>
          <w:lang w:val="ru-RU"/>
        </w:rPr>
        <w:t>мая 2000</w:t>
      </w:r>
      <w:r w:rsidR="00EA79E8" w:rsidRPr="00EA79E8">
        <w:rPr>
          <w:sz w:val="28"/>
          <w:szCs w:val="28"/>
        </w:rPr>
        <w:t> </w:t>
      </w:r>
      <w:r w:rsidR="00EA79E8" w:rsidRPr="00EA79E8">
        <w:rPr>
          <w:sz w:val="28"/>
          <w:szCs w:val="28"/>
          <w:lang w:val="ru-RU"/>
        </w:rPr>
        <w:t>года №</w:t>
      </w:r>
      <w:r w:rsidR="00EA79E8" w:rsidRPr="00EA79E8">
        <w:rPr>
          <w:sz w:val="28"/>
          <w:szCs w:val="28"/>
        </w:rPr>
        <w:t> </w:t>
      </w:r>
      <w:r w:rsidR="00EA79E8" w:rsidRPr="00EA79E8">
        <w:rPr>
          <w:sz w:val="28"/>
          <w:szCs w:val="28"/>
          <w:lang w:val="ru-RU"/>
        </w:rPr>
        <w:t>26-оз «О</w:t>
      </w:r>
      <w:r w:rsidR="00EA79E8" w:rsidRPr="00EA79E8">
        <w:rPr>
          <w:sz w:val="28"/>
          <w:szCs w:val="28"/>
        </w:rPr>
        <w:t> </w:t>
      </w:r>
      <w:r w:rsidR="00EA79E8" w:rsidRPr="00EA79E8">
        <w:rPr>
          <w:sz w:val="28"/>
          <w:szCs w:val="28"/>
          <w:lang w:val="ru-RU"/>
        </w:rPr>
        <w:t xml:space="preserve">регулировании </w:t>
      </w:r>
      <w:proofErr w:type="gramStart"/>
      <w:r w:rsidR="00EA79E8" w:rsidRPr="00EA79E8">
        <w:rPr>
          <w:sz w:val="28"/>
          <w:szCs w:val="28"/>
          <w:lang w:val="ru-RU"/>
        </w:rPr>
        <w:t>отдельных</w:t>
      </w:r>
      <w:proofErr w:type="gramEnd"/>
      <w:r w:rsidR="00EA79E8" w:rsidRPr="00EA79E8">
        <w:rPr>
          <w:sz w:val="28"/>
          <w:szCs w:val="28"/>
          <w:lang w:val="ru-RU"/>
        </w:rPr>
        <w:t xml:space="preserve"> земельных отношений вХанты-Мансийском автономном округе – Югре» (</w:t>
      </w:r>
      <w:r w:rsidR="00EA79E8" w:rsidRPr="00EA79E8">
        <w:rPr>
          <w:sz w:val="28"/>
          <w:szCs w:val="28"/>
          <w:shd w:val="clear" w:color="auto" w:fill="FFFFFF"/>
          <w:lang w:val="ru-RU"/>
        </w:rPr>
        <w:t>Новости Югры (</w:t>
      </w:r>
      <w:proofErr w:type="spellStart"/>
      <w:r w:rsidR="00EA79E8" w:rsidRPr="00EA79E8">
        <w:rPr>
          <w:sz w:val="28"/>
          <w:szCs w:val="28"/>
          <w:shd w:val="clear" w:color="auto" w:fill="FFFFFF"/>
          <w:lang w:val="ru-RU"/>
        </w:rPr>
        <w:t>Спецвыпуск</w:t>
      </w:r>
      <w:proofErr w:type="spellEnd"/>
      <w:r w:rsidR="00EA79E8" w:rsidRPr="00EA79E8">
        <w:rPr>
          <w:sz w:val="28"/>
          <w:szCs w:val="28"/>
          <w:shd w:val="clear" w:color="auto" w:fill="FFFFFF"/>
          <w:lang w:val="ru-RU"/>
        </w:rPr>
        <w:t>),   № 56, 18.05.2000</w:t>
      </w:r>
      <w:r w:rsidR="00EA79E8" w:rsidRPr="00EA79E8">
        <w:rPr>
          <w:sz w:val="28"/>
          <w:szCs w:val="28"/>
          <w:lang w:val="ru-RU"/>
        </w:rPr>
        <w:t>);</w:t>
      </w:r>
    </w:p>
    <w:p w:rsidR="00EA79E8" w:rsidRPr="00EA79E8" w:rsidRDefault="00B27253" w:rsidP="00EA79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14.З</w:t>
      </w:r>
      <w:r w:rsidR="00EA79E8" w:rsidRPr="00EA79E8">
        <w:rPr>
          <w:sz w:val="28"/>
          <w:szCs w:val="28"/>
          <w:lang w:val="ru-RU"/>
        </w:rPr>
        <w:t xml:space="preserve">акон Ханты-Мансийского автономного округа – Югры от 11 июня 2010 года № 102-оз «Об административных правонарушениях» (Собрание законодательства Ханты-Мансийского автономного округа – Югры от 1 – 15 июня 2010 года № 6 (часть </w:t>
      </w:r>
      <w:r w:rsidR="00EA79E8" w:rsidRPr="00EA79E8">
        <w:rPr>
          <w:sz w:val="28"/>
          <w:szCs w:val="28"/>
        </w:rPr>
        <w:t>I</w:t>
      </w:r>
      <w:r w:rsidR="00EA79E8" w:rsidRPr="00EA79E8">
        <w:rPr>
          <w:sz w:val="28"/>
          <w:szCs w:val="28"/>
          <w:lang w:val="ru-RU"/>
        </w:rPr>
        <w:t>), ст. 461);</w:t>
      </w:r>
    </w:p>
    <w:p w:rsidR="00EA79E8" w:rsidRPr="00EA79E8" w:rsidRDefault="00B27253" w:rsidP="00EA79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15. </w:t>
      </w:r>
      <w:proofErr w:type="gramStart"/>
      <w:r>
        <w:rPr>
          <w:rFonts w:eastAsia="Calibri"/>
          <w:sz w:val="28"/>
          <w:szCs w:val="28"/>
          <w:lang w:val="ru-RU"/>
        </w:rPr>
        <w:t>П</w:t>
      </w:r>
      <w:r w:rsidR="00EA79E8" w:rsidRPr="00EA79E8">
        <w:rPr>
          <w:rFonts w:eastAsia="Calibri"/>
          <w:sz w:val="28"/>
          <w:szCs w:val="28"/>
          <w:lang w:val="ru-RU"/>
        </w:rPr>
        <w:t xml:space="preserve">остановление Правительства </w:t>
      </w:r>
      <w:r w:rsidR="00EA79E8" w:rsidRPr="00EA79E8">
        <w:rPr>
          <w:sz w:val="28"/>
          <w:szCs w:val="28"/>
          <w:lang w:val="ru-RU"/>
        </w:rPr>
        <w:t xml:space="preserve">Ханты-Мансийского автономного округа – Югры </w:t>
      </w:r>
      <w:r w:rsidR="00EA79E8" w:rsidRPr="00EA79E8">
        <w:rPr>
          <w:rFonts w:eastAsia="Calibri"/>
          <w:sz w:val="28"/>
          <w:szCs w:val="28"/>
          <w:lang w:val="ru-RU"/>
        </w:rPr>
        <w:t>от 19.06.2015 № 174-п «О порядке и условиях размещения объектов, виды которых установлены Правительством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 – Югре» («Новости Югры», № 69, 30.06.2015, «Собрание законодательства Ханты-Мансийского автономного округа–Югры», 30.06.2015,  № 6</w:t>
      </w:r>
      <w:proofErr w:type="gramEnd"/>
      <w:r w:rsidR="00EA79E8" w:rsidRPr="00EA79E8">
        <w:rPr>
          <w:rFonts w:eastAsia="Calibri"/>
          <w:sz w:val="28"/>
          <w:szCs w:val="28"/>
          <w:lang w:val="ru-RU"/>
        </w:rPr>
        <w:t xml:space="preserve"> (</w:t>
      </w:r>
      <w:proofErr w:type="gramStart"/>
      <w:r w:rsidR="00EA79E8" w:rsidRPr="00EA79E8">
        <w:rPr>
          <w:rFonts w:eastAsia="Calibri"/>
          <w:sz w:val="28"/>
          <w:szCs w:val="28"/>
          <w:lang w:val="ru-RU"/>
        </w:rPr>
        <w:t xml:space="preserve">часть </w:t>
      </w:r>
      <w:r w:rsidR="00EA79E8" w:rsidRPr="00EA79E8">
        <w:rPr>
          <w:rFonts w:eastAsia="Calibri"/>
          <w:sz w:val="28"/>
          <w:szCs w:val="28"/>
        </w:rPr>
        <w:t>II</w:t>
      </w:r>
      <w:r w:rsidR="00EA79E8" w:rsidRPr="00EA79E8">
        <w:rPr>
          <w:rFonts w:eastAsia="Calibri"/>
          <w:sz w:val="28"/>
          <w:szCs w:val="28"/>
          <w:lang w:val="ru-RU"/>
        </w:rPr>
        <w:t>), ст. 547);</w:t>
      </w:r>
      <w:proofErr w:type="gramEnd"/>
    </w:p>
    <w:p w:rsidR="00EA79E8" w:rsidRPr="00EA79E8" w:rsidRDefault="00B27253" w:rsidP="00EA79E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16. Р</w:t>
      </w:r>
      <w:r w:rsidR="00EA79E8" w:rsidRPr="00EA79E8">
        <w:rPr>
          <w:sz w:val="28"/>
          <w:szCs w:val="28"/>
          <w:lang w:val="ru-RU"/>
        </w:rPr>
        <w:t>ешение Думы Березовского района от 15 апреля 2005 года № 338 «О новой редакции устава Березовского района» (Жизнь Югры, 2005, № 49);</w:t>
      </w:r>
    </w:p>
    <w:p w:rsidR="00A656D4" w:rsidRPr="00A656D4" w:rsidRDefault="00B27253" w:rsidP="00A656D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17.</w:t>
      </w:r>
      <w:r w:rsidR="00A3262F">
        <w:rPr>
          <w:sz w:val="28"/>
          <w:szCs w:val="28"/>
          <w:lang w:val="ru-RU"/>
        </w:rPr>
        <w:t xml:space="preserve"> </w:t>
      </w:r>
      <w:r w:rsidR="00A656D4" w:rsidRPr="00A656D4">
        <w:rPr>
          <w:sz w:val="28"/>
          <w:szCs w:val="28"/>
          <w:lang w:val="ru-RU"/>
        </w:rPr>
        <w:t>Постановление администрации Березовского района от 26.11.2019 № 1381 «О перечне муниципальных услуг, предоставление которых организуется в многофункциональном центре предоставления государственных и муниципальных услуг органами местного самоуправления Березовского района»</w:t>
      </w:r>
      <w:r w:rsidR="00A656D4">
        <w:rPr>
          <w:sz w:val="28"/>
          <w:szCs w:val="28"/>
          <w:lang w:val="ru-RU"/>
        </w:rPr>
        <w:t>;</w:t>
      </w:r>
      <w:r w:rsidR="00A656D4" w:rsidRPr="00A656D4">
        <w:rPr>
          <w:sz w:val="28"/>
          <w:szCs w:val="28"/>
          <w:lang w:val="ru-RU"/>
        </w:rPr>
        <w:t xml:space="preserve"> </w:t>
      </w:r>
    </w:p>
    <w:p w:rsidR="00A656D4" w:rsidRDefault="00A3262F" w:rsidP="00EA79E8">
      <w:pPr>
        <w:ind w:firstLine="709"/>
        <w:jc w:val="both"/>
        <w:rPr>
          <w:sz w:val="28"/>
          <w:szCs w:val="28"/>
          <w:lang w:val="ru-RU"/>
        </w:rPr>
      </w:pPr>
      <w:r w:rsidRPr="00A656D4">
        <w:rPr>
          <w:sz w:val="28"/>
          <w:szCs w:val="28"/>
          <w:lang w:val="ru-RU"/>
        </w:rPr>
        <w:t xml:space="preserve">18. </w:t>
      </w:r>
      <w:r w:rsidR="00A656D4" w:rsidRPr="00A656D4">
        <w:rPr>
          <w:sz w:val="28"/>
          <w:szCs w:val="28"/>
          <w:lang w:val="ru-RU"/>
        </w:rPr>
        <w:t xml:space="preserve">Постановление администрации Березовского района от 29.12.2020 № 1275 «Об утверждении Порядка подачи и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 и признании </w:t>
      </w:r>
      <w:proofErr w:type="gramStart"/>
      <w:r w:rsidR="00A656D4" w:rsidRPr="00A656D4">
        <w:rPr>
          <w:sz w:val="28"/>
          <w:szCs w:val="28"/>
          <w:lang w:val="ru-RU"/>
        </w:rPr>
        <w:t>утратившими</w:t>
      </w:r>
      <w:proofErr w:type="gramEnd"/>
      <w:r w:rsidR="00A656D4" w:rsidRPr="00A656D4">
        <w:rPr>
          <w:sz w:val="28"/>
          <w:szCs w:val="28"/>
          <w:lang w:val="ru-RU"/>
        </w:rPr>
        <w:t xml:space="preserve"> силу некоторых муниципальных правовых актов»</w:t>
      </w:r>
      <w:r w:rsidR="00A656D4" w:rsidRPr="00A656D4">
        <w:rPr>
          <w:color w:val="FF0000"/>
          <w:sz w:val="28"/>
          <w:szCs w:val="28"/>
          <w:lang w:val="ru-RU"/>
        </w:rPr>
        <w:t xml:space="preserve"> </w:t>
      </w:r>
      <w:r w:rsidR="00A656D4" w:rsidRPr="00A656D4">
        <w:rPr>
          <w:sz w:val="28"/>
          <w:szCs w:val="28"/>
          <w:lang w:val="ru-RU"/>
        </w:rPr>
        <w:t>(Жизнь Югры, 29.12.2020 года, № 105);</w:t>
      </w:r>
    </w:p>
    <w:p w:rsidR="00EA79E8" w:rsidRPr="00EA79E8" w:rsidRDefault="00A3262F" w:rsidP="00EA79E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19. П</w:t>
      </w:r>
      <w:r w:rsidR="00EA79E8" w:rsidRPr="00EA79E8">
        <w:rPr>
          <w:sz w:val="28"/>
          <w:szCs w:val="28"/>
          <w:lang w:val="ru-RU"/>
        </w:rPr>
        <w:t xml:space="preserve">остановление администрации Березовского района от 05 августа                2014 года № 1196 «Об утверждении Порядка разработки и утверждения административных регламентов предоставления муниципальных услуг, проведение экспертизы их проектов» (Жизнь Югры, 13.08.2014, № 64);  </w:t>
      </w:r>
    </w:p>
    <w:p w:rsidR="0002045F" w:rsidRDefault="00D857AB" w:rsidP="0002045F">
      <w:pPr>
        <w:pStyle w:val="ConsPlusNormal0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A3262F">
        <w:rPr>
          <w:rFonts w:ascii="Times New Roman" w:hAnsi="Times New Roman"/>
          <w:sz w:val="28"/>
          <w:szCs w:val="28"/>
        </w:rPr>
        <w:t>0</w:t>
      </w:r>
      <w:r w:rsidR="006550EE">
        <w:rPr>
          <w:rFonts w:ascii="Times New Roman" w:hAnsi="Times New Roman"/>
          <w:sz w:val="28"/>
          <w:szCs w:val="28"/>
        </w:rPr>
        <w:t>. Р</w:t>
      </w:r>
      <w:r w:rsidR="0002045F">
        <w:rPr>
          <w:rFonts w:ascii="Times New Roman" w:hAnsi="Times New Roman"/>
          <w:sz w:val="28"/>
          <w:szCs w:val="28"/>
        </w:rPr>
        <w:t xml:space="preserve">аспоряжение администрации Березовского района от 10.03.2017             № 179-р «Об утверждении Положения о комитете по земельным ресурсам и управлению муниципальным имуществом администрации Березовского района и о признании </w:t>
      </w:r>
      <w:proofErr w:type="gramStart"/>
      <w:r w:rsidR="0002045F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02045F"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 администрации Березовского района»;</w:t>
      </w:r>
    </w:p>
    <w:p w:rsidR="00631C3C" w:rsidRPr="006550EE" w:rsidRDefault="00176F81" w:rsidP="00176F8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262F">
        <w:rPr>
          <w:rFonts w:ascii="Times New Roman" w:hAnsi="Times New Roman" w:cs="Times New Roman"/>
          <w:sz w:val="28"/>
          <w:szCs w:val="28"/>
        </w:rPr>
        <w:t>1</w:t>
      </w:r>
      <w:r w:rsidR="006550EE" w:rsidRPr="006550EE">
        <w:rPr>
          <w:rFonts w:ascii="Times New Roman" w:hAnsi="Times New Roman" w:cs="Times New Roman"/>
          <w:sz w:val="28"/>
          <w:szCs w:val="28"/>
        </w:rPr>
        <w:t>.</w:t>
      </w:r>
      <w:r w:rsidR="008B31DC" w:rsidRPr="006550EE">
        <w:rPr>
          <w:rFonts w:ascii="Times New Roman" w:hAnsi="Times New Roman" w:cs="Times New Roman"/>
          <w:sz w:val="28"/>
          <w:szCs w:val="28"/>
        </w:rPr>
        <w:t>А</w:t>
      </w:r>
      <w:r w:rsidR="00631C3C" w:rsidRPr="006550EE">
        <w:rPr>
          <w:rFonts w:ascii="Times New Roman" w:hAnsi="Times New Roman" w:cs="Times New Roman"/>
          <w:sz w:val="28"/>
          <w:szCs w:val="28"/>
        </w:rPr>
        <w:t>дминистративны</w:t>
      </w:r>
      <w:r w:rsidR="008B31DC" w:rsidRPr="006550EE">
        <w:rPr>
          <w:rFonts w:ascii="Times New Roman" w:hAnsi="Times New Roman" w:cs="Times New Roman"/>
          <w:sz w:val="28"/>
          <w:szCs w:val="28"/>
        </w:rPr>
        <w:t>й</w:t>
      </w:r>
      <w:r w:rsidR="00631C3C" w:rsidRPr="006550EE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8B31DC" w:rsidRPr="006550EE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062595" w:rsidRPr="006550EE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="00FE567E" w:rsidRPr="006550EE">
        <w:rPr>
          <w:rFonts w:ascii="Times New Roman" w:hAnsi="Times New Roman" w:cs="Times New Roman"/>
          <w:sz w:val="28"/>
          <w:szCs w:val="28"/>
        </w:rPr>
        <w:t>«</w:t>
      </w:r>
      <w:r w:rsidR="00A3262F" w:rsidRPr="00A3262F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 w:rsidR="00FE567E" w:rsidRPr="006550EE">
        <w:rPr>
          <w:rFonts w:ascii="Times New Roman" w:hAnsi="Times New Roman" w:cs="Times New Roman"/>
          <w:sz w:val="28"/>
          <w:szCs w:val="28"/>
        </w:rPr>
        <w:t>»</w:t>
      </w:r>
      <w:r w:rsidR="008F0B7C" w:rsidRPr="006550EE">
        <w:rPr>
          <w:rFonts w:ascii="Times New Roman" w:hAnsi="Times New Roman" w:cs="Times New Roman"/>
          <w:sz w:val="28"/>
          <w:szCs w:val="28"/>
        </w:rPr>
        <w:t>,</w:t>
      </w:r>
      <w:r w:rsidR="00FE567E" w:rsidRPr="006550EE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Березовского района </w:t>
      </w:r>
      <w:r w:rsidR="008F0B7C" w:rsidRPr="006550EE">
        <w:rPr>
          <w:rFonts w:ascii="Times New Roman" w:hAnsi="Times New Roman" w:cs="Times New Roman"/>
          <w:sz w:val="28"/>
          <w:szCs w:val="28"/>
        </w:rPr>
        <w:t xml:space="preserve">от </w:t>
      </w:r>
      <w:r w:rsidR="00A3262F">
        <w:rPr>
          <w:rFonts w:ascii="Times New Roman" w:hAnsi="Times New Roman" w:cs="Times New Roman"/>
          <w:sz w:val="28"/>
          <w:szCs w:val="28"/>
        </w:rPr>
        <w:t>13.10.2017 № 848</w:t>
      </w:r>
      <w:bookmarkStart w:id="0" w:name="_GoBack"/>
      <w:bookmarkEnd w:id="0"/>
      <w:r w:rsidR="004A1C7B" w:rsidRPr="006550EE">
        <w:rPr>
          <w:rFonts w:ascii="Times New Roman" w:hAnsi="Times New Roman" w:cs="Times New Roman"/>
          <w:sz w:val="28"/>
          <w:szCs w:val="28"/>
        </w:rPr>
        <w:t>.</w:t>
      </w:r>
    </w:p>
    <w:p w:rsidR="00E12C30" w:rsidRPr="006550EE" w:rsidRDefault="00A656D4">
      <w:pPr>
        <w:rPr>
          <w:sz w:val="28"/>
          <w:szCs w:val="28"/>
          <w:lang w:val="ru-RU"/>
        </w:rPr>
      </w:pPr>
    </w:p>
    <w:sectPr w:rsidR="00E12C30" w:rsidRPr="006550EE" w:rsidSect="00466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0EE"/>
    <w:rsid w:val="0002045F"/>
    <w:rsid w:val="000560EE"/>
    <w:rsid w:val="00062595"/>
    <w:rsid w:val="00064D6B"/>
    <w:rsid w:val="000C7B7F"/>
    <w:rsid w:val="000F5795"/>
    <w:rsid w:val="0010241A"/>
    <w:rsid w:val="001163D7"/>
    <w:rsid w:val="00120BCE"/>
    <w:rsid w:val="00176F81"/>
    <w:rsid w:val="00181452"/>
    <w:rsid w:val="00182F24"/>
    <w:rsid w:val="001871E7"/>
    <w:rsid w:val="001A0712"/>
    <w:rsid w:val="002A38E0"/>
    <w:rsid w:val="003F1D4F"/>
    <w:rsid w:val="0041189F"/>
    <w:rsid w:val="00426401"/>
    <w:rsid w:val="00452F75"/>
    <w:rsid w:val="00466873"/>
    <w:rsid w:val="004A1C7B"/>
    <w:rsid w:val="004D2275"/>
    <w:rsid w:val="005A0D03"/>
    <w:rsid w:val="00631C3C"/>
    <w:rsid w:val="006550EE"/>
    <w:rsid w:val="006A6D80"/>
    <w:rsid w:val="006F0533"/>
    <w:rsid w:val="00714E70"/>
    <w:rsid w:val="007600CE"/>
    <w:rsid w:val="00801C59"/>
    <w:rsid w:val="00870FD8"/>
    <w:rsid w:val="008A01F3"/>
    <w:rsid w:val="008B31DC"/>
    <w:rsid w:val="008F0B7C"/>
    <w:rsid w:val="009237A1"/>
    <w:rsid w:val="009242F5"/>
    <w:rsid w:val="009770D4"/>
    <w:rsid w:val="009B29D7"/>
    <w:rsid w:val="009E32C5"/>
    <w:rsid w:val="009E61F2"/>
    <w:rsid w:val="009F524B"/>
    <w:rsid w:val="00A3262F"/>
    <w:rsid w:val="00A56FDF"/>
    <w:rsid w:val="00A656D4"/>
    <w:rsid w:val="00A937FD"/>
    <w:rsid w:val="00AD7CA0"/>
    <w:rsid w:val="00AF2CA9"/>
    <w:rsid w:val="00B01BE9"/>
    <w:rsid w:val="00B2013D"/>
    <w:rsid w:val="00B27253"/>
    <w:rsid w:val="00B46077"/>
    <w:rsid w:val="00B93F51"/>
    <w:rsid w:val="00BB5C6D"/>
    <w:rsid w:val="00BC450C"/>
    <w:rsid w:val="00C11701"/>
    <w:rsid w:val="00D00CB5"/>
    <w:rsid w:val="00D07BF6"/>
    <w:rsid w:val="00D4113D"/>
    <w:rsid w:val="00D857AB"/>
    <w:rsid w:val="00E05A2C"/>
    <w:rsid w:val="00E401A6"/>
    <w:rsid w:val="00EA79E8"/>
    <w:rsid w:val="00F61380"/>
    <w:rsid w:val="00FE567E"/>
    <w:rsid w:val="00FE5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5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7CA0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9770D4"/>
    <w:rPr>
      <w:rFonts w:ascii="Arial" w:hAnsi="Arial" w:cs="Arial"/>
    </w:rPr>
  </w:style>
  <w:style w:type="paragraph" w:customStyle="1" w:styleId="ConsPlusNormal0">
    <w:name w:val="ConsPlusNormal"/>
    <w:link w:val="ConsPlusNormal"/>
    <w:rsid w:val="00977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unhideWhenUsed/>
    <w:rsid w:val="009F524B"/>
    <w:pPr>
      <w:spacing w:after="120"/>
      <w:ind w:left="283"/>
    </w:pPr>
    <w:rPr>
      <w:sz w:val="24"/>
      <w:szCs w:val="24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F52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5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7CA0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9770D4"/>
    <w:rPr>
      <w:rFonts w:ascii="Arial" w:hAnsi="Arial" w:cs="Arial"/>
    </w:rPr>
  </w:style>
  <w:style w:type="paragraph" w:customStyle="1" w:styleId="ConsPlusNormal0">
    <w:name w:val="ConsPlusNormal"/>
    <w:link w:val="ConsPlusNormal"/>
    <w:rsid w:val="00977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unhideWhenUsed/>
    <w:rsid w:val="009F524B"/>
    <w:pPr>
      <w:spacing w:after="120"/>
      <w:ind w:left="283"/>
    </w:pPr>
    <w:rPr>
      <w:sz w:val="24"/>
      <w:szCs w:val="24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F52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75B688C7C37C89C0FCF515CC1E83AEB4EA3F2DAF0E126E9048E2C00DE30AE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267D050B2A6F127A5351E5F07DF8B6905A8FB4F8570B1F74BFD44F88CFfF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1E3EB51ACD38F231554BF1C59390E0D2A1DF3D33327CF8DB6F6D5343e4FE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A736E5DFB90B5F2B522B681ACBB8036565263D152DB571A17CFA7BBA0D00F8E2456EF43B66C24BAN0BER" TargetMode="External"/><Relationship Id="rId10" Type="http://schemas.openxmlformats.org/officeDocument/2006/relationships/hyperlink" Target="consultantplus://offline/ref=14A61FED8C007F58F8546E78866160D4D2D5DD90C90C1A9A9C60F73449VD72L" TargetMode="External"/><Relationship Id="rId4" Type="http://schemas.openxmlformats.org/officeDocument/2006/relationships/hyperlink" Target="consultantplus://offline/ref=1CFF72D44F16AC063B04651D4A998506BE4A67B62E45E5BE75B563uFf7G" TargetMode="External"/><Relationship Id="rId9" Type="http://schemas.openxmlformats.org/officeDocument/2006/relationships/hyperlink" Target="consultantplus://offline/ref=14A61FED8C007F58F8546E78866160D4D2DBDB92C30B1A9A9C60F73449D2CAA3EC5B70335481FC88V47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Пользователь</cp:lastModifiedBy>
  <cp:revision>65</cp:revision>
  <dcterms:created xsi:type="dcterms:W3CDTF">2019-02-05T10:59:00Z</dcterms:created>
  <dcterms:modified xsi:type="dcterms:W3CDTF">2021-02-17T10:20:00Z</dcterms:modified>
</cp:coreProperties>
</file>