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766B6" w:rsidRPr="003766B6">
        <w:rPr>
          <w:b/>
          <w:sz w:val="28"/>
          <w:szCs w:val="28"/>
          <w:lang w:val="ru-RU"/>
        </w:rPr>
        <w:t>управления по жилищно-коммунальному хозяйству администрации Березовского района</w:t>
      </w:r>
      <w:r>
        <w:rPr>
          <w:b/>
          <w:sz w:val="28"/>
          <w:szCs w:val="28"/>
          <w:lang w:val="ru-RU"/>
        </w:rPr>
        <w:t>,</w:t>
      </w:r>
      <w:r w:rsidR="002E0C13" w:rsidRPr="002E0C13">
        <w:rPr>
          <w:lang w:val="ru-RU"/>
        </w:rPr>
        <w:t xml:space="preserve"> </w:t>
      </w:r>
      <w:r w:rsidR="002E0C13" w:rsidRPr="002E0C13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услуги,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3766B6" w:rsidRPr="003766B6">
        <w:rPr>
          <w:sz w:val="28"/>
          <w:szCs w:val="28"/>
          <w:lang w:val="ru-RU"/>
        </w:rPr>
        <w:t>управления по жилищно-коммунальному хозяйству администрации Березовского района</w:t>
      </w:r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3766B6" w:rsidRPr="003766B6" w:rsidRDefault="003766B6" w:rsidP="003766B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766B6">
        <w:rPr>
          <w:b/>
          <w:sz w:val="28"/>
          <w:szCs w:val="28"/>
          <w:lang w:val="ru-RU"/>
        </w:rPr>
        <w:t>- место нахождения управления</w:t>
      </w:r>
      <w:r w:rsidRPr="003766B6"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 w:rsidRPr="003766B6">
        <w:rPr>
          <w:sz w:val="28"/>
          <w:szCs w:val="28"/>
          <w:lang w:val="ru-RU"/>
        </w:rPr>
        <w:t>пгт</w:t>
      </w:r>
      <w:proofErr w:type="spellEnd"/>
      <w:r w:rsidRPr="003766B6"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 w:rsidRPr="003766B6">
        <w:rPr>
          <w:sz w:val="28"/>
          <w:szCs w:val="28"/>
          <w:lang w:val="ru-RU"/>
        </w:rPr>
        <w:t>каб</w:t>
      </w:r>
      <w:proofErr w:type="spellEnd"/>
      <w:r w:rsidRPr="003766B6">
        <w:rPr>
          <w:sz w:val="28"/>
          <w:szCs w:val="28"/>
          <w:lang w:val="ru-RU"/>
        </w:rPr>
        <w:t>. 200, 201, 202 ,203;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- телефоны для справок: 8 (34674) 2–12-40, 2–12-46;</w:t>
      </w:r>
    </w:p>
    <w:p w:rsidR="003766B6" w:rsidRPr="003766B6" w:rsidRDefault="003766B6" w:rsidP="003766B6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 xml:space="preserve">- адрес электронной почты: </w:t>
      </w:r>
      <w:hyperlink r:id="rId7" w:history="1">
        <w:r w:rsidRPr="003766B6">
          <w:rPr>
            <w:rStyle w:val="a3"/>
            <w:color w:val="000000"/>
            <w:sz w:val="28"/>
            <w:szCs w:val="28"/>
          </w:rPr>
          <w:t>zhkh</w:t>
        </w:r>
        <w:r w:rsidRPr="003766B6">
          <w:rPr>
            <w:rStyle w:val="a3"/>
            <w:color w:val="000000"/>
            <w:sz w:val="28"/>
            <w:szCs w:val="28"/>
            <w:lang w:val="ru-RU"/>
          </w:rPr>
          <w:t>@</w:t>
        </w:r>
        <w:r w:rsidRPr="003766B6">
          <w:rPr>
            <w:rStyle w:val="a3"/>
            <w:color w:val="000000"/>
            <w:sz w:val="28"/>
            <w:szCs w:val="28"/>
          </w:rPr>
          <w:t>berezovo</w:t>
        </w:r>
        <w:r w:rsidRPr="003766B6">
          <w:rPr>
            <w:rStyle w:val="a3"/>
            <w:color w:val="000000"/>
            <w:sz w:val="28"/>
            <w:szCs w:val="28"/>
            <w:lang w:val="ru-RU"/>
          </w:rPr>
          <w:t>.</w:t>
        </w:r>
        <w:proofErr w:type="spellStart"/>
        <w:r w:rsidRPr="003766B6"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  <w:r w:rsidRPr="003766B6">
        <w:rPr>
          <w:sz w:val="28"/>
          <w:szCs w:val="28"/>
          <w:lang w:val="ru-RU"/>
        </w:rPr>
        <w:t>;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 xml:space="preserve">- график работы: 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понедельник – четверг:  с 09.00 до 18.00,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пятница: с 09.00 до 17.00,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перерыв: с 13.00 до 14.00,</w:t>
      </w:r>
    </w:p>
    <w:p w:rsidR="003766B6" w:rsidRPr="00C9669D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C9669D"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3766B6" w:rsidP="003766B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8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lastRenderedPageBreak/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9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D055D6" w:rsidRDefault="00D055D6" w:rsidP="00D055D6">
      <w:pPr>
        <w:ind w:firstLine="567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D055D6" w:rsidRPr="00D055D6" w:rsidRDefault="00D055D6" w:rsidP="00D055D6">
      <w:pPr>
        <w:ind w:firstLine="567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а) </w:t>
      </w:r>
      <w:r w:rsidRPr="00D055D6">
        <w:rPr>
          <w:b/>
          <w:sz w:val="28"/>
          <w:szCs w:val="28"/>
          <w:lang w:val="ru-RU"/>
        </w:rPr>
        <w:t>Управление  Федеральной службы государственной регистрации, кадастра и картографии по Ханты-Мансийскому автономному округу – Югре, Березовский отдел</w:t>
      </w:r>
      <w:r w:rsidRPr="00D055D6">
        <w:rPr>
          <w:sz w:val="28"/>
          <w:szCs w:val="28"/>
          <w:lang w:val="ru-RU"/>
        </w:rPr>
        <w:t>:</w:t>
      </w:r>
    </w:p>
    <w:p w:rsidR="00D055D6" w:rsidRPr="00D055D6" w:rsidRDefault="00D055D6" w:rsidP="00D055D6">
      <w:pPr>
        <w:ind w:firstLine="709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D055D6">
        <w:rPr>
          <w:sz w:val="28"/>
          <w:szCs w:val="28"/>
          <w:lang w:val="ru-RU"/>
        </w:rPr>
        <w:t>пгт</w:t>
      </w:r>
      <w:proofErr w:type="spellEnd"/>
      <w:r w:rsidRPr="00D055D6">
        <w:rPr>
          <w:sz w:val="28"/>
          <w:szCs w:val="28"/>
          <w:lang w:val="ru-RU"/>
        </w:rPr>
        <w:t xml:space="preserve">. Березово, ул. </w:t>
      </w:r>
      <w:proofErr w:type="gramStart"/>
      <w:r w:rsidRPr="00D055D6">
        <w:rPr>
          <w:sz w:val="28"/>
          <w:szCs w:val="28"/>
          <w:lang w:val="ru-RU"/>
        </w:rPr>
        <w:t>Первомайская</w:t>
      </w:r>
      <w:proofErr w:type="gramEnd"/>
      <w:r w:rsidRPr="00D055D6">
        <w:rPr>
          <w:sz w:val="28"/>
          <w:szCs w:val="28"/>
          <w:lang w:val="ru-RU"/>
        </w:rPr>
        <w:t xml:space="preserve">, д.10, </w:t>
      </w:r>
      <w:proofErr w:type="spellStart"/>
      <w:r w:rsidRPr="00D055D6">
        <w:rPr>
          <w:sz w:val="28"/>
          <w:szCs w:val="28"/>
          <w:lang w:val="ru-RU"/>
        </w:rPr>
        <w:t>каб</w:t>
      </w:r>
      <w:proofErr w:type="spellEnd"/>
      <w:r w:rsidRPr="00D055D6">
        <w:rPr>
          <w:sz w:val="28"/>
          <w:szCs w:val="28"/>
          <w:lang w:val="ru-RU"/>
        </w:rPr>
        <w:t>. 101;</w:t>
      </w:r>
    </w:p>
    <w:p w:rsidR="00D055D6" w:rsidRPr="00D055D6" w:rsidRDefault="00D055D6" w:rsidP="00D055D6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- телефон для справок:8 (34674) 2–28–35; </w:t>
      </w:r>
    </w:p>
    <w:p w:rsidR="00D055D6" w:rsidRPr="00D055D6" w:rsidRDefault="00D055D6" w:rsidP="00D055D6">
      <w:pPr>
        <w:ind w:firstLine="709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- график приема заявителей: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понедельник – не приемный день,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вторник: с 09.00 до 18.00,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среда: с 09.00 до 18.00,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четверг:  с 09.00 до 20.00,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пятница: с 08.00 до 17.00,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суббота: с 09.00 до 16.00,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воскресенье – выходной день;</w:t>
      </w:r>
    </w:p>
    <w:p w:rsidR="00D055D6" w:rsidRPr="00D055D6" w:rsidRDefault="00D055D6" w:rsidP="00D055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055D6">
        <w:rPr>
          <w:sz w:val="28"/>
          <w:szCs w:val="28"/>
          <w:lang w:val="ru-RU"/>
        </w:rPr>
        <w:t xml:space="preserve">- адрес официального сайта: </w:t>
      </w:r>
      <w:hyperlink r:id="rId10" w:history="1">
        <w:r w:rsidRPr="00D055D6">
          <w:rPr>
            <w:rStyle w:val="a3"/>
            <w:color w:val="000000"/>
            <w:sz w:val="28"/>
            <w:szCs w:val="28"/>
            <w:bdr w:val="none" w:sz="0" w:space="0" w:color="auto" w:frame="1"/>
          </w:rPr>
          <w:t>http</w:t>
        </w:r>
        <w:r w:rsidRPr="00D055D6">
          <w:rPr>
            <w:rStyle w:val="a3"/>
            <w:color w:val="000000"/>
            <w:sz w:val="28"/>
            <w:szCs w:val="28"/>
            <w:bdr w:val="none" w:sz="0" w:space="0" w:color="auto" w:frame="1"/>
            <w:lang w:val="ru-RU"/>
          </w:rPr>
          <w:t>://</w:t>
        </w:r>
        <w:r w:rsidRPr="00D055D6">
          <w:rPr>
            <w:rStyle w:val="a3"/>
            <w:color w:val="000000"/>
            <w:sz w:val="28"/>
            <w:szCs w:val="28"/>
            <w:bdr w:val="none" w:sz="0" w:space="0" w:color="auto" w:frame="1"/>
          </w:rPr>
          <w:t>www</w:t>
        </w:r>
        <w:r w:rsidRPr="00D055D6">
          <w:rPr>
            <w:rStyle w:val="a3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r w:rsidRPr="00D055D6">
          <w:rPr>
            <w:rStyle w:val="a3"/>
            <w:color w:val="000000"/>
            <w:sz w:val="28"/>
            <w:szCs w:val="28"/>
            <w:bdr w:val="none" w:sz="0" w:space="0" w:color="auto" w:frame="1"/>
          </w:rPr>
          <w:t>to</w:t>
        </w:r>
        <w:r w:rsidRPr="00D055D6">
          <w:rPr>
            <w:rStyle w:val="a3"/>
            <w:color w:val="000000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 w:rsidRPr="00D055D6">
          <w:rPr>
            <w:rStyle w:val="a3"/>
            <w:color w:val="000000"/>
            <w:sz w:val="28"/>
            <w:szCs w:val="28"/>
            <w:bdr w:val="none" w:sz="0" w:space="0" w:color="auto" w:frame="1"/>
          </w:rPr>
          <w:t>rosreestr</w:t>
        </w:r>
        <w:proofErr w:type="spellEnd"/>
        <w:r w:rsidRPr="00D055D6">
          <w:rPr>
            <w:rStyle w:val="a3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D055D6">
          <w:rPr>
            <w:rStyle w:val="a3"/>
            <w:color w:val="000000"/>
            <w:sz w:val="28"/>
            <w:szCs w:val="28"/>
            <w:bdr w:val="none" w:sz="0" w:space="0" w:color="auto" w:frame="1"/>
          </w:rPr>
          <w:t>ru</w:t>
        </w:r>
        <w:proofErr w:type="spellEnd"/>
      </w:hyperlink>
      <w:r w:rsidRPr="00D055D6">
        <w:rPr>
          <w:sz w:val="28"/>
          <w:szCs w:val="28"/>
          <w:bdr w:val="none" w:sz="0" w:space="0" w:color="auto" w:frame="1"/>
          <w:lang w:val="ru-RU"/>
        </w:rPr>
        <w:t>;</w:t>
      </w:r>
    </w:p>
    <w:p w:rsidR="00D055D6" w:rsidRPr="00D055D6" w:rsidRDefault="00D055D6" w:rsidP="00D055D6">
      <w:pPr>
        <w:ind w:firstLine="709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 б) </w:t>
      </w:r>
      <w:r w:rsidRPr="00D055D6">
        <w:rPr>
          <w:b/>
          <w:sz w:val="28"/>
          <w:szCs w:val="28"/>
          <w:lang w:val="ru-RU"/>
        </w:rPr>
        <w:t>филиал Федерального государственного бюджетного учреждения «Федеральная кадастровая палата Управления Федеральной службы государственной регистрации, кадастра и картографии» по Ханты-Мансийскому автономному округу – Югре</w:t>
      </w:r>
      <w:r w:rsidRPr="00D055D6">
        <w:rPr>
          <w:sz w:val="28"/>
          <w:szCs w:val="28"/>
          <w:lang w:val="ru-RU"/>
        </w:rPr>
        <w:t xml:space="preserve">: </w:t>
      </w:r>
    </w:p>
    <w:p w:rsidR="00D055D6" w:rsidRPr="00D055D6" w:rsidRDefault="00D055D6" w:rsidP="00D055D6">
      <w:pPr>
        <w:ind w:firstLine="709"/>
        <w:jc w:val="both"/>
        <w:rPr>
          <w:sz w:val="28"/>
          <w:szCs w:val="28"/>
        </w:rPr>
      </w:pPr>
      <w:r w:rsidRPr="00D055D6">
        <w:rPr>
          <w:sz w:val="28"/>
          <w:szCs w:val="28"/>
          <w:lang w:val="ru-RU"/>
        </w:rPr>
        <w:t xml:space="preserve">- место нахождения: 628011, Тюменская область, г. Ханты-Мансийск,               ул. </w:t>
      </w:r>
      <w:proofErr w:type="spellStart"/>
      <w:r w:rsidRPr="00D055D6">
        <w:rPr>
          <w:sz w:val="28"/>
          <w:szCs w:val="28"/>
        </w:rPr>
        <w:t>Мира</w:t>
      </w:r>
      <w:proofErr w:type="spellEnd"/>
      <w:r w:rsidRPr="00D055D6">
        <w:rPr>
          <w:sz w:val="28"/>
          <w:szCs w:val="28"/>
        </w:rPr>
        <w:t xml:space="preserve"> 27;</w:t>
      </w:r>
    </w:p>
    <w:p w:rsidR="00D055D6" w:rsidRPr="00D055D6" w:rsidRDefault="00D055D6" w:rsidP="00D055D6">
      <w:pPr>
        <w:ind w:firstLine="709"/>
        <w:jc w:val="both"/>
        <w:rPr>
          <w:sz w:val="28"/>
          <w:szCs w:val="28"/>
        </w:rPr>
      </w:pPr>
      <w:r w:rsidRPr="00D055D6">
        <w:rPr>
          <w:sz w:val="28"/>
          <w:szCs w:val="28"/>
        </w:rPr>
        <w:t xml:space="preserve">- </w:t>
      </w:r>
      <w:proofErr w:type="spellStart"/>
      <w:proofErr w:type="gramStart"/>
      <w:r w:rsidRPr="00D055D6">
        <w:rPr>
          <w:sz w:val="28"/>
          <w:szCs w:val="28"/>
        </w:rPr>
        <w:t>телефон</w:t>
      </w:r>
      <w:proofErr w:type="spellEnd"/>
      <w:proofErr w:type="gramEnd"/>
      <w:r w:rsidRPr="00D055D6">
        <w:rPr>
          <w:sz w:val="28"/>
          <w:szCs w:val="28"/>
        </w:rPr>
        <w:t xml:space="preserve"> </w:t>
      </w:r>
      <w:proofErr w:type="spellStart"/>
      <w:r w:rsidRPr="00D055D6">
        <w:rPr>
          <w:sz w:val="28"/>
          <w:szCs w:val="28"/>
        </w:rPr>
        <w:t>для</w:t>
      </w:r>
      <w:proofErr w:type="spellEnd"/>
      <w:r w:rsidRPr="00D055D6">
        <w:rPr>
          <w:sz w:val="28"/>
          <w:szCs w:val="28"/>
        </w:rPr>
        <w:t xml:space="preserve"> </w:t>
      </w:r>
      <w:proofErr w:type="spellStart"/>
      <w:r w:rsidRPr="00D055D6">
        <w:rPr>
          <w:sz w:val="28"/>
          <w:szCs w:val="28"/>
        </w:rPr>
        <w:t>справок</w:t>
      </w:r>
      <w:proofErr w:type="spellEnd"/>
      <w:r w:rsidRPr="00D055D6">
        <w:rPr>
          <w:sz w:val="28"/>
          <w:szCs w:val="28"/>
        </w:rPr>
        <w:t xml:space="preserve">: 8 (3467) 30-00-99; </w:t>
      </w:r>
    </w:p>
    <w:p w:rsidR="00D055D6" w:rsidRPr="00D055D6" w:rsidRDefault="00D055D6" w:rsidP="00D055D6">
      <w:pPr>
        <w:ind w:firstLine="709"/>
        <w:jc w:val="both"/>
        <w:rPr>
          <w:sz w:val="28"/>
          <w:szCs w:val="28"/>
        </w:rPr>
      </w:pPr>
      <w:r w:rsidRPr="00D055D6">
        <w:rPr>
          <w:sz w:val="28"/>
          <w:szCs w:val="28"/>
        </w:rPr>
        <w:t xml:space="preserve">- </w:t>
      </w:r>
      <w:proofErr w:type="spellStart"/>
      <w:proofErr w:type="gramStart"/>
      <w:r w:rsidRPr="00D055D6">
        <w:rPr>
          <w:sz w:val="28"/>
          <w:szCs w:val="28"/>
        </w:rPr>
        <w:t>график</w:t>
      </w:r>
      <w:proofErr w:type="spellEnd"/>
      <w:proofErr w:type="gramEnd"/>
      <w:r w:rsidRPr="00D055D6">
        <w:rPr>
          <w:sz w:val="28"/>
          <w:szCs w:val="28"/>
        </w:rPr>
        <w:t xml:space="preserve"> </w:t>
      </w:r>
      <w:proofErr w:type="spellStart"/>
      <w:r w:rsidRPr="00D055D6">
        <w:rPr>
          <w:sz w:val="28"/>
          <w:szCs w:val="28"/>
        </w:rPr>
        <w:t>приема</w:t>
      </w:r>
      <w:proofErr w:type="spellEnd"/>
      <w:r w:rsidRPr="00D055D6">
        <w:rPr>
          <w:sz w:val="28"/>
          <w:szCs w:val="28"/>
        </w:rPr>
        <w:t xml:space="preserve"> </w:t>
      </w:r>
      <w:proofErr w:type="spellStart"/>
      <w:r w:rsidRPr="00D055D6">
        <w:rPr>
          <w:sz w:val="28"/>
          <w:szCs w:val="28"/>
        </w:rPr>
        <w:t>заявителей</w:t>
      </w:r>
      <w:proofErr w:type="spellEnd"/>
      <w:r w:rsidRPr="00D055D6">
        <w:rPr>
          <w:sz w:val="28"/>
          <w:szCs w:val="28"/>
        </w:rPr>
        <w:t>: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понедельник – не приемный день,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вторник: с 09.00 до 18.00,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среда: с 09.00 до 18.00,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четверг: с 09.00 до 20.00,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пятница: с 08.00 до 17.00,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суббота: с 09.00 до 16.00,</w:t>
      </w:r>
    </w:p>
    <w:p w:rsidR="00D055D6" w:rsidRPr="00D055D6" w:rsidRDefault="00D055D6" w:rsidP="00D055D6">
      <w:pPr>
        <w:ind w:firstLine="1418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воскресенье – выходной день;</w:t>
      </w:r>
    </w:p>
    <w:p w:rsidR="00D055D6" w:rsidRPr="00D055D6" w:rsidRDefault="00D055D6" w:rsidP="00D055D6">
      <w:pPr>
        <w:ind w:firstLine="709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- адрес официального сайта: </w:t>
      </w:r>
      <w:hyperlink r:id="rId11" w:history="1">
        <w:r w:rsidRPr="00D055D6">
          <w:rPr>
            <w:rStyle w:val="a3"/>
            <w:color w:val="000000"/>
            <w:sz w:val="28"/>
            <w:szCs w:val="28"/>
          </w:rPr>
          <w:t>http</w:t>
        </w:r>
        <w:r w:rsidRPr="00D055D6">
          <w:rPr>
            <w:rStyle w:val="a3"/>
            <w:color w:val="000000"/>
            <w:sz w:val="28"/>
            <w:szCs w:val="28"/>
            <w:lang w:val="ru-RU"/>
          </w:rPr>
          <w:t>://</w:t>
        </w:r>
        <w:r w:rsidRPr="00D055D6">
          <w:rPr>
            <w:rStyle w:val="a3"/>
            <w:color w:val="000000"/>
            <w:sz w:val="28"/>
            <w:szCs w:val="28"/>
          </w:rPr>
          <w:t>www</w:t>
        </w:r>
        <w:r w:rsidRPr="00D055D6">
          <w:rPr>
            <w:rStyle w:val="a3"/>
            <w:color w:val="000000"/>
            <w:sz w:val="28"/>
            <w:szCs w:val="28"/>
            <w:lang w:val="ru-RU"/>
          </w:rPr>
          <w:t>.</w:t>
        </w:r>
        <w:r w:rsidRPr="00D055D6">
          <w:rPr>
            <w:rStyle w:val="a3"/>
            <w:color w:val="000000"/>
            <w:sz w:val="28"/>
            <w:szCs w:val="28"/>
          </w:rPr>
          <w:t>to</w:t>
        </w:r>
        <w:r w:rsidRPr="00D055D6">
          <w:rPr>
            <w:rStyle w:val="a3"/>
            <w:color w:val="000000"/>
            <w:sz w:val="28"/>
            <w:szCs w:val="28"/>
            <w:lang w:val="ru-RU"/>
          </w:rPr>
          <w:t>86.</w:t>
        </w:r>
        <w:proofErr w:type="spellStart"/>
        <w:r w:rsidRPr="00D055D6">
          <w:rPr>
            <w:rStyle w:val="a3"/>
            <w:color w:val="000000"/>
            <w:sz w:val="28"/>
            <w:szCs w:val="28"/>
          </w:rPr>
          <w:t>rosreestr</w:t>
        </w:r>
        <w:proofErr w:type="spellEnd"/>
        <w:r w:rsidRPr="00D055D6">
          <w:rPr>
            <w:rStyle w:val="a3"/>
            <w:color w:val="000000"/>
            <w:sz w:val="28"/>
            <w:szCs w:val="28"/>
            <w:lang w:val="ru-RU"/>
          </w:rPr>
          <w:t>.</w:t>
        </w:r>
        <w:proofErr w:type="spellStart"/>
        <w:r w:rsidRPr="00D055D6"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  <w:r w:rsidRPr="00D055D6">
        <w:rPr>
          <w:sz w:val="28"/>
          <w:szCs w:val="28"/>
          <w:lang w:val="ru-RU"/>
        </w:rPr>
        <w:t>;</w:t>
      </w:r>
    </w:p>
    <w:p w:rsidR="00D055D6" w:rsidRPr="00D055D6" w:rsidRDefault="00D055D6" w:rsidP="00D055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в) </w:t>
      </w:r>
      <w:r w:rsidRPr="00D055D6">
        <w:rPr>
          <w:b/>
          <w:sz w:val="28"/>
          <w:szCs w:val="28"/>
          <w:lang w:val="ru-RU"/>
        </w:rPr>
        <w:t>Ханты - Мансийское отделение Федерального государственного бюджетного учреждения «</w:t>
      </w:r>
      <w:proofErr w:type="spellStart"/>
      <w:r w:rsidRPr="00D055D6">
        <w:rPr>
          <w:b/>
          <w:sz w:val="28"/>
          <w:szCs w:val="28"/>
          <w:lang w:val="ru-RU"/>
        </w:rPr>
        <w:t>Ростехинвентаризация</w:t>
      </w:r>
      <w:proofErr w:type="spellEnd"/>
      <w:r w:rsidRPr="00D055D6">
        <w:rPr>
          <w:b/>
          <w:sz w:val="28"/>
          <w:szCs w:val="28"/>
          <w:lang w:val="ru-RU"/>
        </w:rPr>
        <w:t xml:space="preserve"> - Федеральное БТИ» по Ханты-Мансийскому автономному округу – Югр</w:t>
      </w:r>
      <w:proofErr w:type="gramStart"/>
      <w:r w:rsidRPr="00D055D6">
        <w:rPr>
          <w:b/>
          <w:sz w:val="28"/>
          <w:szCs w:val="28"/>
          <w:lang w:val="ru-RU"/>
        </w:rPr>
        <w:t>е(</w:t>
      </w:r>
      <w:proofErr w:type="gramEnd"/>
      <w:r w:rsidRPr="00D055D6">
        <w:rPr>
          <w:b/>
          <w:sz w:val="28"/>
          <w:szCs w:val="28"/>
          <w:lang w:val="ru-RU"/>
        </w:rPr>
        <w:t>далее - БТИ)</w:t>
      </w:r>
      <w:r w:rsidRPr="00D055D6">
        <w:rPr>
          <w:sz w:val="28"/>
          <w:szCs w:val="28"/>
          <w:lang w:val="ru-RU"/>
        </w:rPr>
        <w:t>:</w:t>
      </w:r>
    </w:p>
    <w:p w:rsidR="00D055D6" w:rsidRPr="00D055D6" w:rsidRDefault="00D055D6" w:rsidP="00D055D6">
      <w:pPr>
        <w:ind w:firstLine="709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- место нахождения: 628007, Тюменская область, г. Ханты-Мансийск, ул. Чехова 27 а</w:t>
      </w:r>
      <w:proofErr w:type="gramStart"/>
      <w:r w:rsidRPr="00D055D6">
        <w:rPr>
          <w:sz w:val="28"/>
          <w:szCs w:val="28"/>
          <w:lang w:val="ru-RU"/>
        </w:rPr>
        <w:t>,;</w:t>
      </w:r>
      <w:proofErr w:type="gramEnd"/>
    </w:p>
    <w:p w:rsidR="00D055D6" w:rsidRPr="00D055D6" w:rsidRDefault="00D055D6" w:rsidP="00D055D6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- телефон для справок: 8 (3467) 32–52–66; </w:t>
      </w:r>
    </w:p>
    <w:p w:rsidR="00D055D6" w:rsidRPr="00D055D6" w:rsidRDefault="00D055D6" w:rsidP="00D05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lastRenderedPageBreak/>
        <w:t>- адрес электронной почты:</w:t>
      </w:r>
      <w:proofErr w:type="spellStart"/>
      <w:r w:rsidRPr="00D055D6">
        <w:rPr>
          <w:sz w:val="28"/>
          <w:szCs w:val="28"/>
        </w:rPr>
        <w:t>hanti</w:t>
      </w:r>
      <w:proofErr w:type="spellEnd"/>
      <w:r w:rsidRPr="00D055D6">
        <w:rPr>
          <w:sz w:val="28"/>
          <w:szCs w:val="28"/>
          <w:lang w:val="ru-RU"/>
        </w:rPr>
        <w:t>-</w:t>
      </w:r>
      <w:proofErr w:type="spellStart"/>
      <w:r w:rsidRPr="00D055D6">
        <w:rPr>
          <w:sz w:val="28"/>
          <w:szCs w:val="28"/>
        </w:rPr>
        <w:t>mansiiskiyao</w:t>
      </w:r>
      <w:proofErr w:type="spellEnd"/>
      <w:r w:rsidRPr="00D055D6">
        <w:rPr>
          <w:sz w:val="28"/>
          <w:szCs w:val="28"/>
          <w:lang w:val="ru-RU"/>
        </w:rPr>
        <w:t>@</w:t>
      </w:r>
      <w:proofErr w:type="spellStart"/>
      <w:r w:rsidRPr="00D055D6">
        <w:rPr>
          <w:sz w:val="28"/>
          <w:szCs w:val="28"/>
        </w:rPr>
        <w:t>rosinv</w:t>
      </w:r>
      <w:proofErr w:type="spellEnd"/>
      <w:r w:rsidRPr="00D055D6">
        <w:rPr>
          <w:sz w:val="28"/>
          <w:szCs w:val="28"/>
          <w:lang w:val="ru-RU"/>
        </w:rPr>
        <w:t>.</w:t>
      </w:r>
      <w:proofErr w:type="spellStart"/>
      <w:r w:rsidRPr="00D055D6">
        <w:rPr>
          <w:sz w:val="28"/>
          <w:szCs w:val="28"/>
        </w:rPr>
        <w:t>ru</w:t>
      </w:r>
      <w:proofErr w:type="spellEnd"/>
      <w:r w:rsidRPr="00D055D6">
        <w:rPr>
          <w:sz w:val="28"/>
          <w:szCs w:val="28"/>
          <w:lang w:val="ru-RU"/>
        </w:rPr>
        <w:t>;</w:t>
      </w:r>
    </w:p>
    <w:p w:rsidR="00D055D6" w:rsidRPr="00D055D6" w:rsidRDefault="00D055D6" w:rsidP="00D055D6">
      <w:pPr>
        <w:ind w:firstLine="709"/>
        <w:contextualSpacing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- адрес официального сайта </w:t>
      </w:r>
      <w:r w:rsidRPr="00D055D6">
        <w:rPr>
          <w:sz w:val="28"/>
          <w:szCs w:val="28"/>
        </w:rPr>
        <w:t>r</w:t>
      </w:r>
      <w:r w:rsidRPr="00D055D6">
        <w:rPr>
          <w:sz w:val="28"/>
          <w:szCs w:val="28"/>
          <w:lang w:val="ru-RU"/>
        </w:rPr>
        <w:t>86.</w:t>
      </w:r>
      <w:proofErr w:type="spellStart"/>
      <w:r w:rsidRPr="00D055D6">
        <w:rPr>
          <w:sz w:val="28"/>
          <w:szCs w:val="28"/>
        </w:rPr>
        <w:t>rosinv</w:t>
      </w:r>
      <w:proofErr w:type="spellEnd"/>
      <w:r w:rsidRPr="00D055D6">
        <w:rPr>
          <w:sz w:val="28"/>
          <w:szCs w:val="28"/>
          <w:lang w:val="ru-RU"/>
        </w:rPr>
        <w:t>.</w:t>
      </w:r>
      <w:proofErr w:type="spellStart"/>
      <w:r w:rsidRPr="00D055D6">
        <w:rPr>
          <w:sz w:val="28"/>
          <w:szCs w:val="28"/>
        </w:rPr>
        <w:t>ru</w:t>
      </w:r>
      <w:proofErr w:type="spellEnd"/>
      <w:r w:rsidRPr="00D055D6">
        <w:rPr>
          <w:sz w:val="28"/>
          <w:szCs w:val="28"/>
          <w:lang w:val="ru-RU"/>
        </w:rPr>
        <w:t>;</w:t>
      </w:r>
    </w:p>
    <w:p w:rsidR="00D055D6" w:rsidRPr="00D055D6" w:rsidRDefault="00D055D6" w:rsidP="00D055D6">
      <w:pPr>
        <w:pStyle w:val="ConsPlusNormal0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D055D6">
        <w:rPr>
          <w:rFonts w:ascii="Times New Roman" w:hAnsi="Times New Roman" w:cs="Times New Roman"/>
          <w:szCs w:val="28"/>
        </w:rPr>
        <w:t xml:space="preserve">г) 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имеющие свидетельство о допуске к работам по подготовке проекта переустройства и (или) перепланировки помещений (далее – проектная организация). </w:t>
      </w:r>
    </w:p>
    <w:p w:rsidR="00D055D6" w:rsidRPr="00D055D6" w:rsidRDefault="00D055D6" w:rsidP="00D055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 xml:space="preserve">Информация о проектных организациях размещена на официальном сайте саморегулируемой организации «Союз строителей Югры» </w:t>
      </w:r>
      <w:r w:rsidRPr="00D055D6">
        <w:rPr>
          <w:sz w:val="28"/>
          <w:szCs w:val="28"/>
        </w:rPr>
        <w:t>http</w:t>
      </w:r>
      <w:r w:rsidRPr="00D055D6">
        <w:rPr>
          <w:sz w:val="28"/>
          <w:szCs w:val="28"/>
          <w:lang w:val="ru-RU"/>
        </w:rPr>
        <w:t>://</w:t>
      </w:r>
      <w:r w:rsidRPr="00D055D6">
        <w:rPr>
          <w:sz w:val="28"/>
          <w:szCs w:val="28"/>
        </w:rPr>
        <w:t>us</w:t>
      </w:r>
      <w:r w:rsidRPr="00D055D6">
        <w:rPr>
          <w:sz w:val="28"/>
          <w:szCs w:val="28"/>
          <w:lang w:val="ru-RU"/>
        </w:rPr>
        <w:t>86.</w:t>
      </w:r>
      <w:proofErr w:type="spellStart"/>
      <w:r w:rsidRPr="00D055D6">
        <w:rPr>
          <w:sz w:val="28"/>
          <w:szCs w:val="28"/>
        </w:rPr>
        <w:t>ru</w:t>
      </w:r>
      <w:proofErr w:type="spellEnd"/>
      <w:r w:rsidRPr="00D055D6">
        <w:rPr>
          <w:sz w:val="28"/>
          <w:szCs w:val="28"/>
          <w:lang w:val="ru-RU"/>
        </w:rPr>
        <w:t>.</w:t>
      </w:r>
    </w:p>
    <w:p w:rsidR="00D055D6" w:rsidRPr="00D055D6" w:rsidRDefault="00D055D6" w:rsidP="00D055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r w:rsidRPr="00D055D6">
        <w:rPr>
          <w:sz w:val="28"/>
          <w:szCs w:val="28"/>
          <w:lang w:val="ru-RU"/>
        </w:rPr>
        <w:t>Также допуск к работам по подготовке проекта переустройства и (или) перепланировки помещений на территории Ханты-Мансийского автономного округа – Югры  имеют БТИ</w:t>
      </w:r>
      <w:r w:rsidRPr="00D055D6">
        <w:rPr>
          <w:i/>
          <w:sz w:val="28"/>
          <w:szCs w:val="28"/>
          <w:lang w:val="ru-RU"/>
        </w:rPr>
        <w:t>.</w:t>
      </w:r>
    </w:p>
    <w:p w:rsidR="00D055D6" w:rsidRDefault="00D055D6" w:rsidP="002E2E6F">
      <w:pPr>
        <w:jc w:val="both"/>
        <w:rPr>
          <w:sz w:val="28"/>
          <w:szCs w:val="28"/>
          <w:lang w:val="ru-RU"/>
        </w:rPr>
      </w:pPr>
    </w:p>
    <w:sectPr w:rsidR="00D0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28762B"/>
    <w:rsid w:val="002E0C13"/>
    <w:rsid w:val="002E2E6F"/>
    <w:rsid w:val="002F1319"/>
    <w:rsid w:val="003766B6"/>
    <w:rsid w:val="00484E11"/>
    <w:rsid w:val="0054585C"/>
    <w:rsid w:val="00642FE4"/>
    <w:rsid w:val="00674E58"/>
    <w:rsid w:val="006C1838"/>
    <w:rsid w:val="00713929"/>
    <w:rsid w:val="00726921"/>
    <w:rsid w:val="008A6A2B"/>
    <w:rsid w:val="009E00D8"/>
    <w:rsid w:val="009E23DA"/>
    <w:rsid w:val="00B01BE9"/>
    <w:rsid w:val="00C40FD4"/>
    <w:rsid w:val="00C9669D"/>
    <w:rsid w:val="00D055D6"/>
    <w:rsid w:val="00D4113D"/>
    <w:rsid w:val="00D54BCC"/>
    <w:rsid w:val="00DC4A5D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customStyle="1" w:styleId="ConsPlusNormal">
    <w:name w:val="ConsPlusNormal Знак"/>
    <w:link w:val="ConsPlusNormal0"/>
    <w:uiPriority w:val="99"/>
    <w:locked/>
    <w:rsid w:val="00D055D6"/>
    <w:rPr>
      <w:rFonts w:ascii="Arial" w:hAnsi="Arial" w:cs="Arial"/>
      <w:sz w:val="28"/>
    </w:rPr>
  </w:style>
  <w:style w:type="paragraph" w:customStyle="1" w:styleId="ConsPlusNormal0">
    <w:name w:val="ConsPlusNormal"/>
    <w:link w:val="ConsPlusNormal"/>
    <w:uiPriority w:val="99"/>
    <w:rsid w:val="00D05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customStyle="1" w:styleId="ConsPlusNormal">
    <w:name w:val="ConsPlusNormal Знак"/>
    <w:link w:val="ConsPlusNormal0"/>
    <w:uiPriority w:val="99"/>
    <w:locked/>
    <w:rsid w:val="00D055D6"/>
    <w:rPr>
      <w:rFonts w:ascii="Arial" w:hAnsi="Arial" w:cs="Arial"/>
      <w:sz w:val="28"/>
    </w:rPr>
  </w:style>
  <w:style w:type="paragraph" w:customStyle="1" w:styleId="ConsPlusNormal0">
    <w:name w:val="ConsPlusNormal"/>
    <w:link w:val="ConsPlusNormal"/>
    <w:uiPriority w:val="99"/>
    <w:rsid w:val="00D05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berezov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hkh@berezo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1" Type="http://schemas.openxmlformats.org/officeDocument/2006/relationships/hyperlink" Target="http://www.to86.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86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SP_hulimsunt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8462-4C66-46A8-B9F6-3B6FF4FE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24</cp:revision>
  <dcterms:created xsi:type="dcterms:W3CDTF">2019-01-31T05:38:00Z</dcterms:created>
  <dcterms:modified xsi:type="dcterms:W3CDTF">2019-02-15T11:11:00Z</dcterms:modified>
</cp:coreProperties>
</file>