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DD" w:rsidRDefault="007947DD" w:rsidP="007947DD">
      <w:r>
        <w:rPr>
          <w:sz w:val="32"/>
          <w:szCs w:val="32"/>
        </w:rPr>
        <w:t>Доклад об осуществлении государственного контроля (надзора), муниципального контроля за</w:t>
      </w:r>
      <w:r w:rsidRPr="007947DD">
        <w:rPr>
          <w:b/>
          <w:sz w:val="32"/>
          <w:szCs w:val="32"/>
        </w:rPr>
        <w:t xml:space="preserve"> </w:t>
      </w:r>
      <w:bookmarkStart w:id="0" w:name="_GoBack"/>
      <w:bookmarkEnd w:id="0"/>
      <w:r w:rsidRPr="007947DD">
        <w:rPr>
          <w:sz w:val="32"/>
          <w:szCs w:val="32"/>
        </w:rPr>
        <w:t>2020 год</w:t>
      </w:r>
    </w:p>
    <w:p w:rsidR="00A6696F" w:rsidRPr="00721FCE" w:rsidRDefault="00A6696F">
      <w:pPr>
        <w:rPr>
          <w:i/>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721FCE" w:rsidRPr="00721FCE" w:rsidRDefault="00721FCE" w:rsidP="00721FCE">
      <w:pPr>
        <w:ind w:firstLine="709"/>
        <w:contextualSpacing/>
        <w:jc w:val="both"/>
        <w:rPr>
          <w:sz w:val="28"/>
          <w:szCs w:val="28"/>
        </w:rPr>
      </w:pPr>
      <w:r w:rsidRPr="00721FCE">
        <w:rPr>
          <w:sz w:val="28"/>
          <w:szCs w:val="28"/>
        </w:rPr>
        <w:t xml:space="preserve">Анализ нормативных правовых актов и муниципальных правовых актов администрации Березовского района,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показал возможности их исполнения и контроля. </w:t>
      </w:r>
    </w:p>
    <w:p w:rsidR="00721FCE" w:rsidRPr="00721FCE" w:rsidRDefault="00721FCE" w:rsidP="00721FCE">
      <w:pPr>
        <w:ind w:firstLine="708"/>
        <w:contextualSpacing/>
        <w:jc w:val="both"/>
        <w:rPr>
          <w:sz w:val="28"/>
          <w:szCs w:val="28"/>
        </w:rPr>
      </w:pPr>
      <w:r w:rsidRPr="00721FCE">
        <w:rPr>
          <w:sz w:val="28"/>
          <w:szCs w:val="28"/>
        </w:rPr>
        <w:t xml:space="preserve">При проведении правовой экспертизы </w:t>
      </w:r>
      <w:proofErr w:type="gramStart"/>
      <w:r w:rsidRPr="00721FCE">
        <w:rPr>
          <w:sz w:val="28"/>
          <w:szCs w:val="28"/>
        </w:rPr>
        <w:t xml:space="preserve">проектов муниципальных правовых актов, регулирующих осуществление муниципального контроля </w:t>
      </w:r>
      <w:proofErr w:type="spellStart"/>
      <w:r w:rsidRPr="00721FCE">
        <w:rPr>
          <w:sz w:val="28"/>
          <w:szCs w:val="28"/>
        </w:rPr>
        <w:t>коррупциогенные</w:t>
      </w:r>
      <w:proofErr w:type="spellEnd"/>
      <w:r w:rsidRPr="00721FCE">
        <w:rPr>
          <w:sz w:val="28"/>
          <w:szCs w:val="28"/>
        </w:rPr>
        <w:t xml:space="preserve"> факторы не установлены</w:t>
      </w:r>
      <w:proofErr w:type="gramEnd"/>
      <w:r w:rsidRPr="00721FCE">
        <w:rPr>
          <w:sz w:val="28"/>
          <w:szCs w:val="28"/>
        </w:rPr>
        <w:t>.</w:t>
      </w:r>
    </w:p>
    <w:p w:rsidR="00F31C3C" w:rsidRDefault="00721FCE" w:rsidP="00721FCE">
      <w:pPr>
        <w:rPr>
          <w:sz w:val="32"/>
          <w:szCs w:val="32"/>
        </w:rPr>
      </w:pPr>
      <w:r w:rsidRPr="00721FCE">
        <w:rPr>
          <w:sz w:val="28"/>
          <w:szCs w:val="28"/>
        </w:rPr>
        <w:t xml:space="preserve">Муниципальные правовые акты размещены на официальном сайте органов местного самоуправления Березовского района </w:t>
      </w:r>
      <w:hyperlink r:id="rId7" w:history="1">
        <w:r w:rsidRPr="00721FCE">
          <w:rPr>
            <w:sz w:val="28"/>
            <w:szCs w:val="28"/>
            <w:lang w:val="en-US"/>
          </w:rPr>
          <w:t>www</w:t>
        </w:r>
        <w:r w:rsidRPr="00721FCE">
          <w:rPr>
            <w:sz w:val="28"/>
            <w:szCs w:val="28"/>
          </w:rPr>
          <w:t>.</w:t>
        </w:r>
        <w:proofErr w:type="spellStart"/>
        <w:r w:rsidRPr="00721FCE">
          <w:rPr>
            <w:sz w:val="28"/>
            <w:szCs w:val="28"/>
            <w:lang w:val="en-US"/>
          </w:rPr>
          <w:t>berezovo</w:t>
        </w:r>
        <w:proofErr w:type="spellEnd"/>
        <w:r w:rsidRPr="00721FCE">
          <w:rPr>
            <w:sz w:val="28"/>
            <w:szCs w:val="28"/>
          </w:rPr>
          <w:t>.</w:t>
        </w:r>
        <w:proofErr w:type="spellStart"/>
        <w:r w:rsidRPr="00721FCE">
          <w:rPr>
            <w:sz w:val="28"/>
            <w:szCs w:val="28"/>
            <w:lang w:val="en-US"/>
          </w:rPr>
          <w:t>ru</w:t>
        </w:r>
        <w:proofErr w:type="spellEnd"/>
      </w:hyperlink>
      <w:r w:rsidRPr="00721FCE">
        <w:rPr>
          <w:sz w:val="28"/>
          <w:szCs w:val="28"/>
        </w:rPr>
        <w:t xml:space="preserve">, в разделе </w:t>
      </w:r>
      <w:r w:rsidRPr="00721FCE">
        <w:rPr>
          <w:b/>
          <w:sz w:val="28"/>
          <w:szCs w:val="28"/>
        </w:rPr>
        <w:t>«Деятельность/Муниципальный контроль».</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21FCE" w:rsidRPr="00721FCE" w:rsidRDefault="00721FCE" w:rsidP="00721FCE">
      <w:pPr>
        <w:ind w:firstLine="708"/>
        <w:rPr>
          <w:sz w:val="28"/>
          <w:szCs w:val="28"/>
        </w:rPr>
      </w:pPr>
      <w:r w:rsidRPr="00721FCE">
        <w:rPr>
          <w:sz w:val="28"/>
          <w:szCs w:val="28"/>
        </w:rPr>
        <w:t>2.1 Сведения об организационной структуре и системе управления</w:t>
      </w:r>
    </w:p>
    <w:p w:rsidR="00721FCE" w:rsidRPr="00721FCE" w:rsidRDefault="00721FCE" w:rsidP="00721FCE">
      <w:pPr>
        <w:tabs>
          <w:tab w:val="left" w:pos="540"/>
        </w:tabs>
        <w:autoSpaceDE w:val="0"/>
        <w:autoSpaceDN w:val="0"/>
        <w:adjustRightInd w:val="0"/>
        <w:ind w:firstLine="709"/>
        <w:contextualSpacing/>
        <w:jc w:val="both"/>
        <w:rPr>
          <w:color w:val="000000"/>
          <w:spacing w:val="-2"/>
          <w:sz w:val="28"/>
          <w:szCs w:val="28"/>
        </w:rPr>
      </w:pPr>
      <w:r w:rsidRPr="00721FCE">
        <w:rPr>
          <w:color w:val="000000"/>
          <w:spacing w:val="-2"/>
          <w:sz w:val="28"/>
          <w:szCs w:val="28"/>
        </w:rPr>
        <w:t>В соответствии с уставом Березовского района органом местного самоуправления Березовского района, уполномоченным на осуществление муниципального контроля, является администрация Березовского района.</w:t>
      </w:r>
    </w:p>
    <w:p w:rsidR="00721FCE" w:rsidRPr="00721FCE" w:rsidRDefault="00721FCE" w:rsidP="00721FCE">
      <w:pPr>
        <w:tabs>
          <w:tab w:val="left" w:pos="540"/>
        </w:tabs>
        <w:autoSpaceDE w:val="0"/>
        <w:autoSpaceDN w:val="0"/>
        <w:adjustRightInd w:val="0"/>
        <w:ind w:firstLine="709"/>
        <w:contextualSpacing/>
        <w:jc w:val="both"/>
        <w:rPr>
          <w:color w:val="000000"/>
          <w:spacing w:val="-2"/>
          <w:sz w:val="28"/>
          <w:szCs w:val="28"/>
        </w:rPr>
      </w:pPr>
      <w:r w:rsidRPr="00721FCE">
        <w:rPr>
          <w:color w:val="000000"/>
          <w:spacing w:val="-2"/>
          <w:sz w:val="28"/>
          <w:szCs w:val="28"/>
        </w:rPr>
        <w:t>В силу 12 статьи 27 устава Березовского района на администрацию Березовского района возлагается исполнение полномочий администрации городского поселения Березово.</w:t>
      </w:r>
    </w:p>
    <w:p w:rsidR="00721FCE" w:rsidRPr="00721FCE" w:rsidRDefault="00721FCE" w:rsidP="00721FCE">
      <w:pPr>
        <w:tabs>
          <w:tab w:val="left" w:pos="540"/>
        </w:tabs>
        <w:autoSpaceDE w:val="0"/>
        <w:autoSpaceDN w:val="0"/>
        <w:adjustRightInd w:val="0"/>
        <w:ind w:firstLine="709"/>
        <w:contextualSpacing/>
        <w:jc w:val="both"/>
        <w:rPr>
          <w:color w:val="000000"/>
          <w:spacing w:val="-2"/>
          <w:sz w:val="28"/>
          <w:szCs w:val="28"/>
        </w:rPr>
      </w:pPr>
      <w:r w:rsidRPr="00721FCE">
        <w:rPr>
          <w:sz w:val="28"/>
          <w:szCs w:val="28"/>
        </w:rPr>
        <w:t xml:space="preserve">Постановлением администрации Березовского района от 19.01.2017 № 28 «О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 </w:t>
      </w:r>
      <w:r w:rsidRPr="00721FCE">
        <w:rPr>
          <w:color w:val="000000"/>
          <w:spacing w:val="-2"/>
          <w:sz w:val="28"/>
          <w:szCs w:val="28"/>
        </w:rPr>
        <w:t>полномочиями по осуществлению муниципального контроля наделены соответствующие структурные подразделения, указанные в таблице 1:</w:t>
      </w:r>
    </w:p>
    <w:p w:rsidR="00721FCE" w:rsidRPr="00721FCE" w:rsidRDefault="00721FCE" w:rsidP="00721FCE">
      <w:pPr>
        <w:tabs>
          <w:tab w:val="left" w:pos="540"/>
        </w:tabs>
        <w:autoSpaceDE w:val="0"/>
        <w:autoSpaceDN w:val="0"/>
        <w:adjustRightInd w:val="0"/>
        <w:ind w:firstLine="709"/>
        <w:contextualSpacing/>
        <w:jc w:val="right"/>
        <w:rPr>
          <w:color w:val="000000"/>
          <w:spacing w:val="-2"/>
          <w:sz w:val="28"/>
          <w:szCs w:val="28"/>
        </w:rPr>
      </w:pPr>
    </w:p>
    <w:p w:rsidR="00721FCE" w:rsidRPr="00721FCE" w:rsidRDefault="00721FCE" w:rsidP="00721FCE">
      <w:pPr>
        <w:tabs>
          <w:tab w:val="left" w:pos="540"/>
        </w:tabs>
        <w:autoSpaceDE w:val="0"/>
        <w:autoSpaceDN w:val="0"/>
        <w:adjustRightInd w:val="0"/>
        <w:ind w:firstLine="709"/>
        <w:contextualSpacing/>
        <w:jc w:val="right"/>
        <w:rPr>
          <w:color w:val="000000"/>
          <w:spacing w:val="-2"/>
          <w:sz w:val="28"/>
          <w:szCs w:val="28"/>
        </w:rPr>
      </w:pPr>
      <w:r w:rsidRPr="00721FCE">
        <w:rPr>
          <w:color w:val="000000"/>
          <w:spacing w:val="-2"/>
          <w:sz w:val="28"/>
          <w:szCs w:val="28"/>
        </w:rPr>
        <w:t>Таблица 1</w:t>
      </w:r>
    </w:p>
    <w:tbl>
      <w:tblPr>
        <w:tblW w:w="9283"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559"/>
        <w:gridCol w:w="4062"/>
        <w:gridCol w:w="1183"/>
        <w:gridCol w:w="1947"/>
      </w:tblGrid>
      <w:tr w:rsidR="00721FCE" w:rsidRPr="00721FCE" w:rsidTr="00721FCE">
        <w:trPr>
          <w:trHeight w:val="903"/>
          <w:jc w:val="center"/>
        </w:trPr>
        <w:tc>
          <w:tcPr>
            <w:tcW w:w="532" w:type="dxa"/>
            <w:tcBorders>
              <w:top w:val="single" w:sz="4" w:space="0" w:color="auto"/>
              <w:left w:val="single" w:sz="4" w:space="0" w:color="auto"/>
              <w:right w:val="single" w:sz="4" w:space="0" w:color="auto"/>
            </w:tcBorders>
          </w:tcPr>
          <w:p w:rsidR="00721FCE" w:rsidRPr="00721FCE" w:rsidRDefault="00721FCE" w:rsidP="00721FCE">
            <w:pPr>
              <w:contextualSpacing/>
              <w:jc w:val="center"/>
              <w:rPr>
                <w:bCs/>
              </w:rPr>
            </w:pPr>
            <w:r w:rsidRPr="00721FCE">
              <w:rPr>
                <w:bCs/>
              </w:rPr>
              <w:t>№</w:t>
            </w:r>
          </w:p>
          <w:p w:rsidR="00721FCE" w:rsidRPr="00721FCE" w:rsidRDefault="00721FCE" w:rsidP="00721FCE">
            <w:pPr>
              <w:contextualSpacing/>
              <w:jc w:val="center"/>
              <w:rPr>
                <w:bCs/>
              </w:rPr>
            </w:pPr>
            <w:proofErr w:type="gramStart"/>
            <w:r w:rsidRPr="00721FCE">
              <w:rPr>
                <w:bCs/>
              </w:rPr>
              <w:t>п</w:t>
            </w:r>
            <w:proofErr w:type="gramEnd"/>
            <w:r w:rsidRPr="00721FCE">
              <w:rPr>
                <w:bCs/>
              </w:rPr>
              <w:t>/п</w:t>
            </w:r>
          </w:p>
        </w:tc>
        <w:tc>
          <w:tcPr>
            <w:tcW w:w="1559" w:type="dxa"/>
            <w:tcBorders>
              <w:top w:val="single" w:sz="4" w:space="0" w:color="auto"/>
              <w:left w:val="single" w:sz="4" w:space="0" w:color="auto"/>
              <w:right w:val="single" w:sz="4" w:space="0" w:color="auto"/>
            </w:tcBorders>
            <w:shd w:val="clear" w:color="auto" w:fill="auto"/>
          </w:tcPr>
          <w:p w:rsidR="00721FCE" w:rsidRPr="00721FCE" w:rsidRDefault="00721FCE" w:rsidP="00721FCE">
            <w:pPr>
              <w:contextualSpacing/>
              <w:jc w:val="center"/>
            </w:pPr>
            <w:r w:rsidRPr="00721FCE">
              <w:rPr>
                <w:bCs/>
              </w:rPr>
              <w:t>Наименование муниципального образования</w:t>
            </w:r>
          </w:p>
        </w:tc>
        <w:tc>
          <w:tcPr>
            <w:tcW w:w="4062" w:type="dxa"/>
            <w:tcBorders>
              <w:top w:val="single" w:sz="4" w:space="0" w:color="auto"/>
              <w:left w:val="single" w:sz="4" w:space="0" w:color="auto"/>
              <w:right w:val="single" w:sz="4" w:space="0" w:color="auto"/>
            </w:tcBorders>
          </w:tcPr>
          <w:p w:rsidR="00721FCE" w:rsidRPr="00721FCE" w:rsidRDefault="00721FCE" w:rsidP="00721FCE">
            <w:pPr>
              <w:contextualSpacing/>
              <w:jc w:val="center"/>
              <w:rPr>
                <w:bCs/>
              </w:rPr>
            </w:pPr>
            <w:r w:rsidRPr="00721FCE">
              <w:t>Наименование структурного подразделения, уполномоченного на осуществление функций  муниципального контроля</w:t>
            </w:r>
          </w:p>
        </w:tc>
        <w:tc>
          <w:tcPr>
            <w:tcW w:w="1183" w:type="dxa"/>
            <w:tcBorders>
              <w:top w:val="single" w:sz="4" w:space="0" w:color="auto"/>
              <w:left w:val="single" w:sz="4" w:space="0" w:color="auto"/>
              <w:right w:val="single" w:sz="4" w:space="0" w:color="auto"/>
            </w:tcBorders>
          </w:tcPr>
          <w:p w:rsidR="00721FCE" w:rsidRPr="00721FCE" w:rsidRDefault="00721FCE" w:rsidP="00721FCE">
            <w:pPr>
              <w:contextualSpacing/>
              <w:jc w:val="center"/>
            </w:pPr>
            <w:r w:rsidRPr="00721FCE">
              <w:t xml:space="preserve">Предельная штатная численность </w:t>
            </w:r>
          </w:p>
        </w:tc>
        <w:tc>
          <w:tcPr>
            <w:tcW w:w="1947" w:type="dxa"/>
            <w:tcBorders>
              <w:top w:val="single" w:sz="4" w:space="0" w:color="auto"/>
              <w:left w:val="single" w:sz="4" w:space="0" w:color="auto"/>
              <w:right w:val="single" w:sz="4" w:space="0" w:color="auto"/>
            </w:tcBorders>
          </w:tcPr>
          <w:p w:rsidR="00721FCE" w:rsidRPr="00721FCE" w:rsidRDefault="00721FCE" w:rsidP="00721FCE">
            <w:pPr>
              <w:contextualSpacing/>
              <w:jc w:val="center"/>
            </w:pPr>
            <w:r w:rsidRPr="00721FCE">
              <w:t xml:space="preserve">Количество штатных единиц по должностям, предусматривающим выполнение функций </w:t>
            </w:r>
          </w:p>
          <w:p w:rsidR="00721FCE" w:rsidRPr="00721FCE" w:rsidRDefault="00721FCE" w:rsidP="00721FCE">
            <w:pPr>
              <w:contextualSpacing/>
              <w:jc w:val="center"/>
            </w:pPr>
            <w:r w:rsidRPr="00721FCE">
              <w:t>по контролю</w:t>
            </w:r>
          </w:p>
        </w:tc>
      </w:tr>
      <w:tr w:rsidR="00721FCE" w:rsidRPr="00721FCE" w:rsidTr="00721FCE">
        <w:trPr>
          <w:trHeight w:val="312"/>
          <w:jc w:val="center"/>
        </w:trPr>
        <w:tc>
          <w:tcPr>
            <w:tcW w:w="532" w:type="dxa"/>
            <w:vMerge w:val="restart"/>
            <w:tcBorders>
              <w:top w:val="single" w:sz="4" w:space="0" w:color="auto"/>
              <w:left w:val="single" w:sz="4" w:space="0" w:color="auto"/>
              <w:right w:val="single" w:sz="4" w:space="0" w:color="auto"/>
            </w:tcBorders>
          </w:tcPr>
          <w:p w:rsidR="00721FCE" w:rsidRPr="00721FCE" w:rsidRDefault="00721FCE" w:rsidP="00721FCE">
            <w:pPr>
              <w:contextualSpacing/>
              <w:jc w:val="both"/>
              <w:rPr>
                <w:bCs/>
              </w:rPr>
            </w:pPr>
          </w:p>
          <w:p w:rsidR="00721FCE" w:rsidRPr="00721FCE" w:rsidRDefault="00721FCE" w:rsidP="00721FCE">
            <w:pPr>
              <w:contextualSpacing/>
              <w:jc w:val="both"/>
              <w:rPr>
                <w:bCs/>
              </w:rPr>
            </w:pPr>
          </w:p>
          <w:p w:rsidR="00721FCE" w:rsidRPr="00721FCE" w:rsidRDefault="00721FCE" w:rsidP="00721FCE">
            <w:pPr>
              <w:contextualSpacing/>
              <w:jc w:val="both"/>
              <w:rPr>
                <w:bCs/>
              </w:rPr>
            </w:pPr>
            <w:r w:rsidRPr="00721FCE">
              <w:rPr>
                <w:bCs/>
              </w:rPr>
              <w:t>1</w:t>
            </w:r>
          </w:p>
        </w:tc>
        <w:tc>
          <w:tcPr>
            <w:tcW w:w="1559" w:type="dxa"/>
            <w:vMerge w:val="restart"/>
            <w:tcBorders>
              <w:top w:val="single" w:sz="4" w:space="0" w:color="auto"/>
              <w:left w:val="single" w:sz="4" w:space="0" w:color="auto"/>
              <w:right w:val="single" w:sz="4" w:space="0" w:color="auto"/>
            </w:tcBorders>
            <w:shd w:val="clear" w:color="auto" w:fill="auto"/>
          </w:tcPr>
          <w:p w:rsidR="00721FCE" w:rsidRPr="00721FCE" w:rsidRDefault="00721FCE" w:rsidP="00721FCE">
            <w:pPr>
              <w:contextualSpacing/>
              <w:jc w:val="both"/>
            </w:pPr>
          </w:p>
          <w:p w:rsidR="00721FCE" w:rsidRPr="00721FCE" w:rsidRDefault="00721FCE" w:rsidP="00721FCE">
            <w:pPr>
              <w:contextualSpacing/>
              <w:jc w:val="both"/>
            </w:pPr>
          </w:p>
          <w:p w:rsidR="00721FCE" w:rsidRPr="00721FCE" w:rsidRDefault="00721FCE" w:rsidP="00721FCE">
            <w:pPr>
              <w:contextualSpacing/>
              <w:jc w:val="both"/>
              <w:rPr>
                <w:bCs/>
              </w:rPr>
            </w:pPr>
            <w:r w:rsidRPr="00721FCE">
              <w:rPr>
                <w:bCs/>
              </w:rPr>
              <w:t>Администрация Березовского района</w:t>
            </w:r>
          </w:p>
        </w:tc>
        <w:tc>
          <w:tcPr>
            <w:tcW w:w="4062" w:type="dxa"/>
            <w:tcBorders>
              <w:top w:val="single" w:sz="4" w:space="0" w:color="auto"/>
              <w:left w:val="single" w:sz="4" w:space="0" w:color="auto"/>
              <w:right w:val="single" w:sz="4" w:space="0" w:color="auto"/>
            </w:tcBorders>
          </w:tcPr>
          <w:p w:rsidR="00721FCE" w:rsidRPr="00721FCE" w:rsidRDefault="00721FCE" w:rsidP="00721FCE">
            <w:pPr>
              <w:jc w:val="both"/>
            </w:pPr>
            <w:r w:rsidRPr="00721FCE">
              <w:t xml:space="preserve">Отдел по вопросам малочисленных народов Севера, природопользованию, сельскому хозяйству и экологии </w:t>
            </w:r>
          </w:p>
        </w:tc>
        <w:tc>
          <w:tcPr>
            <w:tcW w:w="1183" w:type="dxa"/>
            <w:tcBorders>
              <w:top w:val="single" w:sz="4" w:space="0" w:color="auto"/>
              <w:left w:val="single" w:sz="4" w:space="0" w:color="auto"/>
              <w:bottom w:val="single" w:sz="4" w:space="0" w:color="auto"/>
              <w:right w:val="single" w:sz="4" w:space="0" w:color="auto"/>
            </w:tcBorders>
          </w:tcPr>
          <w:p w:rsidR="00721FCE" w:rsidRPr="00721FCE" w:rsidRDefault="00721FCE" w:rsidP="00721FCE">
            <w:pPr>
              <w:contextualSpacing/>
              <w:jc w:val="both"/>
            </w:pPr>
            <w:r w:rsidRPr="00721FCE">
              <w:t>-</w:t>
            </w:r>
          </w:p>
        </w:tc>
        <w:tc>
          <w:tcPr>
            <w:tcW w:w="1947" w:type="dxa"/>
            <w:tcBorders>
              <w:top w:val="single" w:sz="4" w:space="0" w:color="auto"/>
              <w:left w:val="single" w:sz="4" w:space="0" w:color="auto"/>
              <w:bottom w:val="single" w:sz="4" w:space="0" w:color="auto"/>
              <w:right w:val="single" w:sz="4" w:space="0" w:color="auto"/>
            </w:tcBorders>
          </w:tcPr>
          <w:p w:rsidR="00721FCE" w:rsidRPr="00721FCE" w:rsidRDefault="00721FCE" w:rsidP="00721FCE">
            <w:pPr>
              <w:contextualSpacing/>
              <w:jc w:val="both"/>
            </w:pPr>
            <w:r w:rsidRPr="00721FCE">
              <w:t>-</w:t>
            </w:r>
          </w:p>
        </w:tc>
      </w:tr>
      <w:tr w:rsidR="00721FCE" w:rsidRPr="00721FCE" w:rsidTr="00721FCE">
        <w:trPr>
          <w:trHeight w:val="361"/>
          <w:jc w:val="center"/>
        </w:trPr>
        <w:tc>
          <w:tcPr>
            <w:tcW w:w="532" w:type="dxa"/>
            <w:vMerge/>
            <w:tcBorders>
              <w:left w:val="single" w:sz="4" w:space="0" w:color="auto"/>
              <w:right w:val="single" w:sz="4" w:space="0" w:color="auto"/>
            </w:tcBorders>
          </w:tcPr>
          <w:p w:rsidR="00721FCE" w:rsidRPr="00721FCE" w:rsidRDefault="00721FCE" w:rsidP="00721FCE">
            <w:pPr>
              <w:contextualSpacing/>
              <w:jc w:val="both"/>
              <w:rPr>
                <w:bCs/>
              </w:rPr>
            </w:pPr>
          </w:p>
        </w:tc>
        <w:tc>
          <w:tcPr>
            <w:tcW w:w="1559" w:type="dxa"/>
            <w:vMerge/>
            <w:tcBorders>
              <w:left w:val="single" w:sz="4" w:space="0" w:color="auto"/>
              <w:right w:val="single" w:sz="4" w:space="0" w:color="auto"/>
            </w:tcBorders>
            <w:shd w:val="clear" w:color="auto" w:fill="auto"/>
          </w:tcPr>
          <w:p w:rsidR="00721FCE" w:rsidRPr="00721FCE" w:rsidRDefault="00721FCE" w:rsidP="00721FCE">
            <w:pPr>
              <w:contextualSpacing/>
              <w:jc w:val="both"/>
            </w:pPr>
          </w:p>
        </w:tc>
        <w:tc>
          <w:tcPr>
            <w:tcW w:w="4062" w:type="dxa"/>
            <w:tcBorders>
              <w:left w:val="single" w:sz="4" w:space="0" w:color="auto"/>
              <w:right w:val="single" w:sz="4" w:space="0" w:color="auto"/>
            </w:tcBorders>
          </w:tcPr>
          <w:p w:rsidR="00721FCE" w:rsidRPr="00721FCE" w:rsidRDefault="00721FCE" w:rsidP="00721FCE">
            <w:pPr>
              <w:jc w:val="both"/>
            </w:pPr>
            <w:r w:rsidRPr="00721FCE">
              <w:t xml:space="preserve">Комитет по земельным ресурсам и управлению муниципальным имуществом </w:t>
            </w:r>
          </w:p>
        </w:tc>
        <w:tc>
          <w:tcPr>
            <w:tcW w:w="1183" w:type="dxa"/>
            <w:tcBorders>
              <w:top w:val="single" w:sz="4" w:space="0" w:color="auto"/>
              <w:left w:val="single" w:sz="4" w:space="0" w:color="auto"/>
              <w:bottom w:val="single" w:sz="4" w:space="0" w:color="auto"/>
              <w:right w:val="single" w:sz="4" w:space="0" w:color="auto"/>
            </w:tcBorders>
          </w:tcPr>
          <w:p w:rsidR="00721FCE" w:rsidRPr="00721FCE" w:rsidRDefault="00721FCE" w:rsidP="00721FCE">
            <w:pPr>
              <w:contextualSpacing/>
              <w:jc w:val="both"/>
            </w:pPr>
            <w:r w:rsidRPr="00721FCE">
              <w:t>1</w:t>
            </w:r>
          </w:p>
        </w:tc>
        <w:tc>
          <w:tcPr>
            <w:tcW w:w="1947" w:type="dxa"/>
            <w:tcBorders>
              <w:top w:val="single" w:sz="4" w:space="0" w:color="auto"/>
              <w:left w:val="single" w:sz="4" w:space="0" w:color="auto"/>
              <w:bottom w:val="single" w:sz="4" w:space="0" w:color="auto"/>
              <w:right w:val="single" w:sz="4" w:space="0" w:color="auto"/>
            </w:tcBorders>
          </w:tcPr>
          <w:p w:rsidR="00721FCE" w:rsidRPr="00721FCE" w:rsidRDefault="00721FCE" w:rsidP="00721FCE">
            <w:pPr>
              <w:contextualSpacing/>
              <w:jc w:val="both"/>
            </w:pPr>
            <w:r w:rsidRPr="00721FCE">
              <w:t>1</w:t>
            </w:r>
          </w:p>
        </w:tc>
      </w:tr>
      <w:tr w:rsidR="00721FCE" w:rsidRPr="00721FCE" w:rsidTr="00721FCE">
        <w:trPr>
          <w:trHeight w:val="275"/>
          <w:jc w:val="center"/>
        </w:trPr>
        <w:tc>
          <w:tcPr>
            <w:tcW w:w="532" w:type="dxa"/>
            <w:vMerge/>
            <w:tcBorders>
              <w:left w:val="single" w:sz="4" w:space="0" w:color="auto"/>
              <w:right w:val="single" w:sz="4" w:space="0" w:color="auto"/>
            </w:tcBorders>
          </w:tcPr>
          <w:p w:rsidR="00721FCE" w:rsidRPr="00721FCE" w:rsidRDefault="00721FCE" w:rsidP="00721FCE">
            <w:pPr>
              <w:contextualSpacing/>
              <w:jc w:val="both"/>
              <w:rPr>
                <w:bCs/>
              </w:rPr>
            </w:pPr>
          </w:p>
        </w:tc>
        <w:tc>
          <w:tcPr>
            <w:tcW w:w="1559" w:type="dxa"/>
            <w:vMerge/>
            <w:tcBorders>
              <w:left w:val="single" w:sz="4" w:space="0" w:color="auto"/>
              <w:right w:val="single" w:sz="4" w:space="0" w:color="auto"/>
            </w:tcBorders>
            <w:shd w:val="clear" w:color="auto" w:fill="auto"/>
          </w:tcPr>
          <w:p w:rsidR="00721FCE" w:rsidRPr="00721FCE" w:rsidRDefault="00721FCE" w:rsidP="00721FCE">
            <w:pPr>
              <w:contextualSpacing/>
              <w:jc w:val="both"/>
            </w:pPr>
          </w:p>
        </w:tc>
        <w:tc>
          <w:tcPr>
            <w:tcW w:w="4062" w:type="dxa"/>
            <w:tcBorders>
              <w:left w:val="single" w:sz="4" w:space="0" w:color="auto"/>
              <w:right w:val="single" w:sz="4" w:space="0" w:color="auto"/>
            </w:tcBorders>
          </w:tcPr>
          <w:p w:rsidR="00721FCE" w:rsidRPr="00721FCE" w:rsidRDefault="00721FCE" w:rsidP="00721FCE">
            <w:pPr>
              <w:jc w:val="both"/>
            </w:pPr>
            <w:r w:rsidRPr="00721FCE">
              <w:t>Отдел предпринимательства и потребительского рынка комитета по экономической политике</w:t>
            </w:r>
          </w:p>
        </w:tc>
        <w:tc>
          <w:tcPr>
            <w:tcW w:w="1183" w:type="dxa"/>
            <w:tcBorders>
              <w:top w:val="single" w:sz="4" w:space="0" w:color="auto"/>
              <w:left w:val="single" w:sz="4" w:space="0" w:color="auto"/>
              <w:right w:val="single" w:sz="4" w:space="0" w:color="auto"/>
            </w:tcBorders>
          </w:tcPr>
          <w:p w:rsidR="00721FCE" w:rsidRPr="00721FCE" w:rsidRDefault="00721FCE" w:rsidP="00721FCE">
            <w:pPr>
              <w:contextualSpacing/>
              <w:jc w:val="both"/>
            </w:pPr>
            <w:r w:rsidRPr="00721FCE">
              <w:t>1</w:t>
            </w:r>
          </w:p>
        </w:tc>
        <w:tc>
          <w:tcPr>
            <w:tcW w:w="1947" w:type="dxa"/>
            <w:tcBorders>
              <w:top w:val="single" w:sz="4" w:space="0" w:color="auto"/>
              <w:left w:val="single" w:sz="4" w:space="0" w:color="auto"/>
              <w:right w:val="single" w:sz="4" w:space="0" w:color="auto"/>
            </w:tcBorders>
          </w:tcPr>
          <w:p w:rsidR="00721FCE" w:rsidRPr="00721FCE" w:rsidRDefault="00721FCE" w:rsidP="00721FCE">
            <w:pPr>
              <w:contextualSpacing/>
              <w:jc w:val="both"/>
            </w:pPr>
            <w:r w:rsidRPr="00721FCE">
              <w:t>1</w:t>
            </w:r>
          </w:p>
        </w:tc>
      </w:tr>
      <w:tr w:rsidR="00721FCE" w:rsidRPr="00721FCE" w:rsidTr="00721FCE">
        <w:trPr>
          <w:trHeight w:val="275"/>
          <w:jc w:val="center"/>
        </w:trPr>
        <w:tc>
          <w:tcPr>
            <w:tcW w:w="532" w:type="dxa"/>
            <w:vMerge/>
            <w:tcBorders>
              <w:left w:val="single" w:sz="4" w:space="0" w:color="auto"/>
              <w:right w:val="single" w:sz="4" w:space="0" w:color="auto"/>
            </w:tcBorders>
          </w:tcPr>
          <w:p w:rsidR="00721FCE" w:rsidRPr="00721FCE" w:rsidRDefault="00721FCE" w:rsidP="00721FCE">
            <w:pPr>
              <w:contextualSpacing/>
              <w:jc w:val="both"/>
              <w:rPr>
                <w:bCs/>
              </w:rPr>
            </w:pPr>
          </w:p>
        </w:tc>
        <w:tc>
          <w:tcPr>
            <w:tcW w:w="1559" w:type="dxa"/>
            <w:vMerge/>
            <w:tcBorders>
              <w:left w:val="single" w:sz="4" w:space="0" w:color="auto"/>
              <w:right w:val="single" w:sz="4" w:space="0" w:color="auto"/>
            </w:tcBorders>
            <w:shd w:val="clear" w:color="auto" w:fill="auto"/>
          </w:tcPr>
          <w:p w:rsidR="00721FCE" w:rsidRPr="00721FCE" w:rsidRDefault="00721FCE" w:rsidP="00721FCE">
            <w:pPr>
              <w:contextualSpacing/>
              <w:jc w:val="both"/>
            </w:pPr>
          </w:p>
        </w:tc>
        <w:tc>
          <w:tcPr>
            <w:tcW w:w="4062" w:type="dxa"/>
            <w:tcBorders>
              <w:left w:val="single" w:sz="4" w:space="0" w:color="auto"/>
              <w:right w:val="single" w:sz="4" w:space="0" w:color="auto"/>
            </w:tcBorders>
          </w:tcPr>
          <w:p w:rsidR="00721FCE" w:rsidRPr="00721FCE" w:rsidRDefault="00721FCE" w:rsidP="00721FCE">
            <w:pPr>
              <w:jc w:val="both"/>
            </w:pPr>
            <w:r w:rsidRPr="00721FCE">
              <w:t>Отдел транспорта</w:t>
            </w:r>
          </w:p>
        </w:tc>
        <w:tc>
          <w:tcPr>
            <w:tcW w:w="1183" w:type="dxa"/>
            <w:tcBorders>
              <w:left w:val="single" w:sz="4" w:space="0" w:color="auto"/>
              <w:right w:val="single" w:sz="4" w:space="0" w:color="auto"/>
            </w:tcBorders>
          </w:tcPr>
          <w:p w:rsidR="00721FCE" w:rsidRPr="00721FCE" w:rsidRDefault="00721FCE" w:rsidP="00721FCE">
            <w:pPr>
              <w:contextualSpacing/>
              <w:jc w:val="both"/>
            </w:pPr>
            <w:r w:rsidRPr="00721FCE">
              <w:t>1</w:t>
            </w:r>
          </w:p>
        </w:tc>
        <w:tc>
          <w:tcPr>
            <w:tcW w:w="1947" w:type="dxa"/>
            <w:tcBorders>
              <w:left w:val="single" w:sz="4" w:space="0" w:color="auto"/>
              <w:right w:val="single" w:sz="4" w:space="0" w:color="auto"/>
            </w:tcBorders>
          </w:tcPr>
          <w:p w:rsidR="00721FCE" w:rsidRPr="00721FCE" w:rsidRDefault="00721FCE" w:rsidP="00721FCE">
            <w:pPr>
              <w:contextualSpacing/>
              <w:jc w:val="both"/>
            </w:pPr>
            <w:r w:rsidRPr="00721FCE">
              <w:t>1</w:t>
            </w:r>
          </w:p>
        </w:tc>
      </w:tr>
      <w:tr w:rsidR="00721FCE" w:rsidRPr="00721FCE" w:rsidTr="00721FCE">
        <w:trPr>
          <w:trHeight w:val="275"/>
          <w:jc w:val="center"/>
        </w:trPr>
        <w:tc>
          <w:tcPr>
            <w:tcW w:w="532" w:type="dxa"/>
            <w:vMerge/>
            <w:tcBorders>
              <w:left w:val="single" w:sz="4" w:space="0" w:color="auto"/>
              <w:right w:val="single" w:sz="4" w:space="0" w:color="auto"/>
            </w:tcBorders>
          </w:tcPr>
          <w:p w:rsidR="00721FCE" w:rsidRPr="00721FCE" w:rsidRDefault="00721FCE" w:rsidP="00721FCE">
            <w:pPr>
              <w:contextualSpacing/>
              <w:jc w:val="both"/>
              <w:rPr>
                <w:bCs/>
              </w:rPr>
            </w:pPr>
          </w:p>
        </w:tc>
        <w:tc>
          <w:tcPr>
            <w:tcW w:w="1559" w:type="dxa"/>
            <w:vMerge/>
            <w:tcBorders>
              <w:left w:val="single" w:sz="4" w:space="0" w:color="auto"/>
              <w:right w:val="single" w:sz="4" w:space="0" w:color="auto"/>
            </w:tcBorders>
            <w:shd w:val="clear" w:color="auto" w:fill="auto"/>
          </w:tcPr>
          <w:p w:rsidR="00721FCE" w:rsidRPr="00721FCE" w:rsidRDefault="00721FCE" w:rsidP="00721FCE">
            <w:pPr>
              <w:contextualSpacing/>
              <w:jc w:val="both"/>
            </w:pPr>
          </w:p>
        </w:tc>
        <w:tc>
          <w:tcPr>
            <w:tcW w:w="4062" w:type="dxa"/>
            <w:tcBorders>
              <w:left w:val="single" w:sz="4" w:space="0" w:color="auto"/>
              <w:right w:val="single" w:sz="4" w:space="0" w:color="auto"/>
            </w:tcBorders>
          </w:tcPr>
          <w:p w:rsidR="00721FCE" w:rsidRPr="00721FCE" w:rsidRDefault="00721FCE" w:rsidP="00721FCE">
            <w:pPr>
              <w:jc w:val="both"/>
            </w:pPr>
            <w:r w:rsidRPr="00721FCE">
              <w:t>Управление по жилищно-коммунальному хозяйству</w:t>
            </w:r>
          </w:p>
        </w:tc>
        <w:tc>
          <w:tcPr>
            <w:tcW w:w="1183" w:type="dxa"/>
            <w:tcBorders>
              <w:left w:val="single" w:sz="4" w:space="0" w:color="auto"/>
              <w:right w:val="single" w:sz="4" w:space="0" w:color="auto"/>
            </w:tcBorders>
          </w:tcPr>
          <w:p w:rsidR="00721FCE" w:rsidRPr="00721FCE" w:rsidRDefault="00721FCE" w:rsidP="00721FCE">
            <w:pPr>
              <w:contextualSpacing/>
              <w:jc w:val="both"/>
            </w:pPr>
            <w:r w:rsidRPr="00721FCE">
              <w:t>1</w:t>
            </w:r>
          </w:p>
        </w:tc>
        <w:tc>
          <w:tcPr>
            <w:tcW w:w="1947" w:type="dxa"/>
            <w:tcBorders>
              <w:left w:val="single" w:sz="4" w:space="0" w:color="auto"/>
              <w:right w:val="single" w:sz="4" w:space="0" w:color="auto"/>
            </w:tcBorders>
          </w:tcPr>
          <w:p w:rsidR="00721FCE" w:rsidRPr="00721FCE" w:rsidRDefault="00721FCE" w:rsidP="00721FCE">
            <w:pPr>
              <w:contextualSpacing/>
              <w:jc w:val="both"/>
            </w:pPr>
            <w:r w:rsidRPr="00721FCE">
              <w:t>1</w:t>
            </w:r>
          </w:p>
        </w:tc>
      </w:tr>
      <w:tr w:rsidR="00721FCE" w:rsidRPr="00721FCE" w:rsidTr="00721FCE">
        <w:trPr>
          <w:trHeight w:val="275"/>
          <w:jc w:val="center"/>
        </w:trPr>
        <w:tc>
          <w:tcPr>
            <w:tcW w:w="532" w:type="dxa"/>
            <w:vMerge/>
            <w:tcBorders>
              <w:left w:val="single" w:sz="4" w:space="0" w:color="auto"/>
              <w:bottom w:val="single" w:sz="4" w:space="0" w:color="auto"/>
              <w:right w:val="single" w:sz="4" w:space="0" w:color="auto"/>
            </w:tcBorders>
          </w:tcPr>
          <w:p w:rsidR="00721FCE" w:rsidRPr="00721FCE" w:rsidRDefault="00721FCE" w:rsidP="00721FCE">
            <w:pPr>
              <w:contextualSpacing/>
              <w:jc w:val="both"/>
              <w:rPr>
                <w:bCs/>
              </w:rPr>
            </w:pPr>
          </w:p>
        </w:tc>
        <w:tc>
          <w:tcPr>
            <w:tcW w:w="1559" w:type="dxa"/>
            <w:vMerge/>
            <w:tcBorders>
              <w:left w:val="single" w:sz="4" w:space="0" w:color="auto"/>
              <w:bottom w:val="single" w:sz="4" w:space="0" w:color="auto"/>
              <w:right w:val="single" w:sz="4" w:space="0" w:color="auto"/>
            </w:tcBorders>
            <w:shd w:val="clear" w:color="auto" w:fill="auto"/>
          </w:tcPr>
          <w:p w:rsidR="00721FCE" w:rsidRPr="00721FCE" w:rsidRDefault="00721FCE" w:rsidP="00721FCE">
            <w:pPr>
              <w:contextualSpacing/>
              <w:jc w:val="both"/>
            </w:pPr>
          </w:p>
        </w:tc>
        <w:tc>
          <w:tcPr>
            <w:tcW w:w="4062" w:type="dxa"/>
            <w:tcBorders>
              <w:left w:val="single" w:sz="4" w:space="0" w:color="auto"/>
              <w:bottom w:val="single" w:sz="4" w:space="0" w:color="auto"/>
              <w:right w:val="single" w:sz="4" w:space="0" w:color="auto"/>
            </w:tcBorders>
          </w:tcPr>
          <w:p w:rsidR="00721FCE" w:rsidRPr="00721FCE" w:rsidRDefault="00721FCE" w:rsidP="00721FCE">
            <w:pPr>
              <w:jc w:val="both"/>
            </w:pPr>
            <w:r w:rsidRPr="00721FCE">
              <w:t>Отдел архитектуры и градостроительства администрации Березовского района</w:t>
            </w:r>
          </w:p>
        </w:tc>
        <w:tc>
          <w:tcPr>
            <w:tcW w:w="1183" w:type="dxa"/>
            <w:tcBorders>
              <w:left w:val="single" w:sz="4" w:space="0" w:color="auto"/>
              <w:bottom w:val="single" w:sz="4" w:space="0" w:color="auto"/>
              <w:right w:val="single" w:sz="4" w:space="0" w:color="auto"/>
            </w:tcBorders>
          </w:tcPr>
          <w:p w:rsidR="00721FCE" w:rsidRPr="00721FCE" w:rsidRDefault="00721FCE" w:rsidP="00721FCE">
            <w:pPr>
              <w:contextualSpacing/>
              <w:jc w:val="both"/>
            </w:pPr>
            <w:r w:rsidRPr="00721FCE">
              <w:t>1</w:t>
            </w:r>
          </w:p>
        </w:tc>
        <w:tc>
          <w:tcPr>
            <w:tcW w:w="1947" w:type="dxa"/>
            <w:tcBorders>
              <w:left w:val="single" w:sz="4" w:space="0" w:color="auto"/>
              <w:bottom w:val="single" w:sz="4" w:space="0" w:color="auto"/>
              <w:right w:val="single" w:sz="4" w:space="0" w:color="auto"/>
            </w:tcBorders>
          </w:tcPr>
          <w:p w:rsidR="00721FCE" w:rsidRPr="00721FCE" w:rsidRDefault="00721FCE" w:rsidP="00721FCE">
            <w:pPr>
              <w:contextualSpacing/>
              <w:jc w:val="both"/>
            </w:pPr>
            <w:r w:rsidRPr="00721FCE">
              <w:t>1</w:t>
            </w:r>
          </w:p>
        </w:tc>
      </w:tr>
    </w:tbl>
    <w:p w:rsidR="00721FCE" w:rsidRPr="00721FCE" w:rsidRDefault="00721FCE" w:rsidP="00721FCE">
      <w:pPr>
        <w:tabs>
          <w:tab w:val="left" w:pos="540"/>
        </w:tabs>
        <w:autoSpaceDE w:val="0"/>
        <w:autoSpaceDN w:val="0"/>
        <w:adjustRightInd w:val="0"/>
        <w:ind w:firstLine="709"/>
        <w:contextualSpacing/>
        <w:jc w:val="both"/>
        <w:rPr>
          <w:color w:val="000000"/>
          <w:spacing w:val="-2"/>
          <w:sz w:val="28"/>
          <w:szCs w:val="28"/>
        </w:rPr>
      </w:pPr>
    </w:p>
    <w:p w:rsidR="00721FCE" w:rsidRPr="00721FCE" w:rsidRDefault="00721FCE" w:rsidP="00721FCE">
      <w:pPr>
        <w:tabs>
          <w:tab w:val="left" w:pos="540"/>
        </w:tabs>
        <w:autoSpaceDE w:val="0"/>
        <w:autoSpaceDN w:val="0"/>
        <w:adjustRightInd w:val="0"/>
        <w:ind w:firstLine="709"/>
        <w:contextualSpacing/>
        <w:jc w:val="both"/>
        <w:rPr>
          <w:color w:val="000000"/>
          <w:spacing w:val="-2"/>
          <w:sz w:val="28"/>
          <w:szCs w:val="28"/>
        </w:rPr>
      </w:pPr>
      <w:r w:rsidRPr="00721FCE">
        <w:rPr>
          <w:color w:val="000000"/>
          <w:spacing w:val="-2"/>
          <w:sz w:val="28"/>
          <w:szCs w:val="28"/>
        </w:rPr>
        <w:t>2.2. Перечень и описание видов муниципального контроля</w:t>
      </w:r>
    </w:p>
    <w:p w:rsidR="00721FCE" w:rsidRPr="00721FCE" w:rsidRDefault="00721FCE" w:rsidP="00721FCE">
      <w:pPr>
        <w:ind w:firstLine="708"/>
        <w:jc w:val="both"/>
        <w:rPr>
          <w:sz w:val="28"/>
          <w:szCs w:val="28"/>
        </w:rPr>
      </w:pPr>
      <w:r w:rsidRPr="00721FCE">
        <w:rPr>
          <w:sz w:val="28"/>
          <w:szCs w:val="28"/>
        </w:rPr>
        <w:t>Администрацией Березовского района в 2020 году осуществлялись следующие виды муниципального контроля:</w:t>
      </w:r>
    </w:p>
    <w:p w:rsidR="00721FCE" w:rsidRPr="00721FCE" w:rsidRDefault="00721FCE" w:rsidP="00721FCE">
      <w:pPr>
        <w:autoSpaceDE w:val="0"/>
        <w:autoSpaceDN w:val="0"/>
        <w:adjustRightInd w:val="0"/>
        <w:ind w:firstLine="360"/>
        <w:jc w:val="both"/>
        <w:rPr>
          <w:sz w:val="28"/>
          <w:szCs w:val="28"/>
        </w:rPr>
      </w:pPr>
      <w:r w:rsidRPr="00721FCE">
        <w:rPr>
          <w:color w:val="000000"/>
          <w:sz w:val="28"/>
          <w:szCs w:val="28"/>
        </w:rPr>
        <w:t xml:space="preserve">- Муниципальный </w:t>
      </w:r>
      <w:proofErr w:type="gramStart"/>
      <w:r w:rsidRPr="00721FCE">
        <w:rPr>
          <w:color w:val="000000"/>
          <w:sz w:val="28"/>
          <w:szCs w:val="28"/>
        </w:rPr>
        <w:t>контроль за</w:t>
      </w:r>
      <w:proofErr w:type="gramEnd"/>
      <w:r w:rsidRPr="00721FCE">
        <w:rPr>
          <w:color w:val="000000"/>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721FCE" w:rsidRPr="00721FCE" w:rsidRDefault="00721FCE" w:rsidP="00721FCE">
      <w:pPr>
        <w:autoSpaceDE w:val="0"/>
        <w:autoSpaceDN w:val="0"/>
        <w:adjustRightInd w:val="0"/>
        <w:ind w:firstLine="360"/>
        <w:jc w:val="both"/>
        <w:rPr>
          <w:color w:val="000000"/>
          <w:sz w:val="28"/>
          <w:szCs w:val="28"/>
        </w:rPr>
      </w:pPr>
      <w:r w:rsidRPr="00721FCE">
        <w:rPr>
          <w:color w:val="000000"/>
          <w:sz w:val="28"/>
          <w:szCs w:val="28"/>
        </w:rPr>
        <w:t>- Муниципальный лесной контроль;</w:t>
      </w:r>
    </w:p>
    <w:p w:rsidR="00721FCE" w:rsidRPr="00721FCE" w:rsidRDefault="00721FCE" w:rsidP="00721FCE">
      <w:pPr>
        <w:autoSpaceDE w:val="0"/>
        <w:autoSpaceDN w:val="0"/>
        <w:adjustRightInd w:val="0"/>
        <w:ind w:firstLine="360"/>
        <w:jc w:val="both"/>
        <w:rPr>
          <w:color w:val="000000"/>
          <w:sz w:val="28"/>
          <w:szCs w:val="28"/>
        </w:rPr>
      </w:pPr>
      <w:r w:rsidRPr="00721FCE">
        <w:rPr>
          <w:color w:val="000000"/>
          <w:sz w:val="28"/>
          <w:szCs w:val="28"/>
        </w:rPr>
        <w:t>- Муниципальный контроль в области использования и охраны особо охраняемых природных территорий местного значения;</w:t>
      </w:r>
    </w:p>
    <w:p w:rsidR="00721FCE" w:rsidRPr="00721FCE" w:rsidRDefault="00721FCE" w:rsidP="00721FCE">
      <w:pPr>
        <w:autoSpaceDE w:val="0"/>
        <w:autoSpaceDN w:val="0"/>
        <w:adjustRightInd w:val="0"/>
        <w:ind w:firstLine="360"/>
        <w:jc w:val="both"/>
        <w:rPr>
          <w:sz w:val="28"/>
          <w:szCs w:val="28"/>
        </w:rPr>
      </w:pPr>
      <w:r w:rsidRPr="00721FCE">
        <w:rPr>
          <w:color w:val="000000"/>
          <w:sz w:val="28"/>
          <w:szCs w:val="28"/>
        </w:rPr>
        <w:t>- Муниципальный контроль в области торговой деятельности;</w:t>
      </w:r>
    </w:p>
    <w:p w:rsidR="00721FCE" w:rsidRPr="00721FCE" w:rsidRDefault="00721FCE" w:rsidP="00721FCE">
      <w:pPr>
        <w:autoSpaceDE w:val="0"/>
        <w:autoSpaceDN w:val="0"/>
        <w:adjustRightInd w:val="0"/>
        <w:ind w:firstLine="360"/>
        <w:jc w:val="both"/>
        <w:rPr>
          <w:color w:val="000000"/>
          <w:sz w:val="28"/>
          <w:szCs w:val="28"/>
        </w:rPr>
      </w:pPr>
      <w:r w:rsidRPr="00721FCE">
        <w:rPr>
          <w:color w:val="000000"/>
          <w:sz w:val="28"/>
          <w:szCs w:val="28"/>
        </w:rPr>
        <w:t>- Муниципальный жилищный контроль на территории городского поселения Березово;</w:t>
      </w:r>
    </w:p>
    <w:p w:rsidR="00721FCE" w:rsidRPr="00721FCE" w:rsidRDefault="00721FCE" w:rsidP="00721FCE">
      <w:pPr>
        <w:tabs>
          <w:tab w:val="left" w:pos="6980"/>
        </w:tabs>
        <w:ind w:right="-108"/>
        <w:jc w:val="both"/>
        <w:rPr>
          <w:sz w:val="28"/>
          <w:szCs w:val="28"/>
        </w:rPr>
      </w:pPr>
      <w:r w:rsidRPr="00721FCE">
        <w:rPr>
          <w:color w:val="000000"/>
          <w:sz w:val="28"/>
          <w:szCs w:val="28"/>
          <w:lang w:eastAsia="en-US"/>
        </w:rPr>
        <w:t xml:space="preserve">     - Муниципальный </w:t>
      </w:r>
      <w:proofErr w:type="gramStart"/>
      <w:r w:rsidRPr="00721FCE">
        <w:rPr>
          <w:color w:val="000000"/>
          <w:sz w:val="28"/>
          <w:szCs w:val="28"/>
          <w:lang w:eastAsia="en-US"/>
        </w:rPr>
        <w:t xml:space="preserve">контроль </w:t>
      </w:r>
      <w:r w:rsidRPr="00721FCE">
        <w:rPr>
          <w:sz w:val="28"/>
          <w:szCs w:val="28"/>
        </w:rPr>
        <w:t>за</w:t>
      </w:r>
      <w:proofErr w:type="gramEnd"/>
      <w:r w:rsidRPr="00721FCE">
        <w:rPr>
          <w:sz w:val="28"/>
          <w:szCs w:val="28"/>
        </w:rPr>
        <w:t xml:space="preserve">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w:t>
      </w:r>
    </w:p>
    <w:p w:rsidR="00721FCE" w:rsidRPr="00721FCE" w:rsidRDefault="00721FCE" w:rsidP="00721FCE">
      <w:pPr>
        <w:autoSpaceDE w:val="0"/>
        <w:autoSpaceDN w:val="0"/>
        <w:adjustRightInd w:val="0"/>
        <w:ind w:firstLine="360"/>
        <w:jc w:val="both"/>
        <w:rPr>
          <w:color w:val="000000"/>
          <w:sz w:val="28"/>
          <w:szCs w:val="28"/>
        </w:rPr>
      </w:pPr>
      <w:r w:rsidRPr="00721FCE">
        <w:rPr>
          <w:color w:val="000000"/>
          <w:sz w:val="28"/>
          <w:szCs w:val="28"/>
        </w:rPr>
        <w:t xml:space="preserve">- Муниципальный земельный </w:t>
      </w:r>
      <w:proofErr w:type="gramStart"/>
      <w:r w:rsidRPr="00721FCE">
        <w:rPr>
          <w:color w:val="000000"/>
          <w:sz w:val="28"/>
          <w:szCs w:val="28"/>
        </w:rPr>
        <w:t>контроль за</w:t>
      </w:r>
      <w:proofErr w:type="gramEnd"/>
      <w:r w:rsidRPr="00721FCE">
        <w:rPr>
          <w:color w:val="000000"/>
          <w:sz w:val="28"/>
          <w:szCs w:val="28"/>
        </w:rPr>
        <w:t xml:space="preserve"> использованием земельных участков на территории городского поселения Березово и земель межселенной территории в границах Березовского района;</w:t>
      </w:r>
    </w:p>
    <w:p w:rsidR="00721FCE" w:rsidRPr="00721FCE" w:rsidRDefault="00721FCE" w:rsidP="00721FCE">
      <w:pPr>
        <w:autoSpaceDE w:val="0"/>
        <w:autoSpaceDN w:val="0"/>
        <w:adjustRightInd w:val="0"/>
        <w:ind w:firstLine="360"/>
        <w:jc w:val="both"/>
        <w:rPr>
          <w:color w:val="000000"/>
          <w:sz w:val="28"/>
          <w:szCs w:val="28"/>
        </w:rPr>
      </w:pPr>
      <w:r w:rsidRPr="00721FCE">
        <w:rPr>
          <w:color w:val="000000"/>
          <w:sz w:val="28"/>
          <w:szCs w:val="28"/>
        </w:rPr>
        <w:t xml:space="preserve">- Муниципальный </w:t>
      </w:r>
      <w:proofErr w:type="gramStart"/>
      <w:r w:rsidRPr="00721FCE">
        <w:rPr>
          <w:color w:val="000000"/>
          <w:sz w:val="28"/>
          <w:szCs w:val="28"/>
        </w:rPr>
        <w:t>контроль за</w:t>
      </w:r>
      <w:proofErr w:type="gramEnd"/>
      <w:r w:rsidRPr="00721FCE">
        <w:rPr>
          <w:color w:val="000000"/>
          <w:sz w:val="28"/>
          <w:szCs w:val="28"/>
        </w:rPr>
        <w:t xml:space="preserve"> соблюдением правил благоустройства на территории городского поселения Березово</w:t>
      </w:r>
    </w:p>
    <w:p w:rsidR="00721FCE" w:rsidRPr="00721FCE" w:rsidRDefault="00721FCE" w:rsidP="00721FCE">
      <w:pPr>
        <w:autoSpaceDE w:val="0"/>
        <w:autoSpaceDN w:val="0"/>
        <w:adjustRightInd w:val="0"/>
        <w:ind w:firstLine="360"/>
        <w:jc w:val="both"/>
        <w:rPr>
          <w:b/>
          <w:sz w:val="28"/>
          <w:szCs w:val="28"/>
        </w:rPr>
      </w:pPr>
    </w:p>
    <w:p w:rsidR="00721FCE" w:rsidRPr="00721FCE" w:rsidRDefault="00721FCE" w:rsidP="00721FCE">
      <w:pPr>
        <w:widowControl w:val="0"/>
        <w:tabs>
          <w:tab w:val="left" w:pos="0"/>
        </w:tabs>
        <w:autoSpaceDE w:val="0"/>
        <w:autoSpaceDN w:val="0"/>
        <w:ind w:firstLine="709"/>
        <w:contextualSpacing/>
        <w:jc w:val="both"/>
        <w:rPr>
          <w:sz w:val="28"/>
          <w:szCs w:val="28"/>
        </w:rPr>
      </w:pPr>
      <w:r w:rsidRPr="00721FCE">
        <w:rPr>
          <w:sz w:val="28"/>
          <w:szCs w:val="28"/>
        </w:rPr>
        <w:t>2.3. Наименования и реквизиты нормативных правовых актов, регламентирующих порядок организации и осуществления видов муниципального контроля</w:t>
      </w:r>
    </w:p>
    <w:p w:rsidR="00721FCE" w:rsidRPr="00721FCE" w:rsidRDefault="00721FCE" w:rsidP="00721FCE">
      <w:pPr>
        <w:widowControl w:val="0"/>
        <w:tabs>
          <w:tab w:val="left" w:pos="1608"/>
        </w:tabs>
        <w:autoSpaceDE w:val="0"/>
        <w:autoSpaceDN w:val="0"/>
        <w:ind w:firstLine="709"/>
        <w:contextualSpacing/>
        <w:jc w:val="center"/>
        <w:rPr>
          <w:sz w:val="28"/>
          <w:szCs w:val="28"/>
        </w:rPr>
      </w:pPr>
    </w:p>
    <w:p w:rsidR="00721FCE" w:rsidRPr="00721FCE" w:rsidRDefault="00721FCE" w:rsidP="00721FCE">
      <w:pPr>
        <w:tabs>
          <w:tab w:val="left" w:pos="3900"/>
        </w:tabs>
        <w:autoSpaceDE w:val="0"/>
        <w:autoSpaceDN w:val="0"/>
        <w:adjustRightInd w:val="0"/>
        <w:jc w:val="center"/>
        <w:rPr>
          <w:sz w:val="28"/>
          <w:szCs w:val="28"/>
        </w:rPr>
      </w:pPr>
      <w:r w:rsidRPr="00721FCE">
        <w:rPr>
          <w:sz w:val="28"/>
          <w:szCs w:val="28"/>
        </w:rPr>
        <w:t>Перечень муниципальных нормативных правовых актов,</w:t>
      </w:r>
    </w:p>
    <w:p w:rsidR="00721FCE" w:rsidRPr="00721FCE" w:rsidRDefault="00721FCE" w:rsidP="00721FCE">
      <w:pPr>
        <w:tabs>
          <w:tab w:val="left" w:pos="3900"/>
        </w:tabs>
        <w:autoSpaceDE w:val="0"/>
        <w:autoSpaceDN w:val="0"/>
        <w:adjustRightInd w:val="0"/>
        <w:jc w:val="center"/>
        <w:rPr>
          <w:sz w:val="28"/>
          <w:szCs w:val="28"/>
        </w:rPr>
      </w:pPr>
      <w:r w:rsidRPr="00721FCE">
        <w:rPr>
          <w:sz w:val="28"/>
          <w:szCs w:val="28"/>
        </w:rPr>
        <w:t>регламентирующих порядок исполнения функций по муниципальному контролю</w:t>
      </w:r>
    </w:p>
    <w:p w:rsidR="00721FCE" w:rsidRPr="00721FCE" w:rsidRDefault="00721FCE" w:rsidP="00721FCE">
      <w:pPr>
        <w:tabs>
          <w:tab w:val="left" w:pos="3900"/>
        </w:tabs>
        <w:autoSpaceDE w:val="0"/>
        <w:autoSpaceDN w:val="0"/>
        <w:adjustRightInd w:val="0"/>
        <w:rPr>
          <w:sz w:val="28"/>
          <w:szCs w:val="28"/>
        </w:rPr>
      </w:pPr>
    </w:p>
    <w:p w:rsidR="00721FCE" w:rsidRPr="00721FCE" w:rsidRDefault="00721FCE" w:rsidP="00721FCE">
      <w:pPr>
        <w:ind w:firstLine="708"/>
        <w:contextualSpacing/>
        <w:jc w:val="both"/>
        <w:rPr>
          <w:sz w:val="28"/>
          <w:szCs w:val="28"/>
        </w:rPr>
      </w:pPr>
      <w:r w:rsidRPr="00721FCE">
        <w:rPr>
          <w:sz w:val="28"/>
          <w:szCs w:val="28"/>
        </w:rPr>
        <w:t>Постановление администрации Березовского района  от 25 ноября 2016 года № 918 «О размещении нестационарных торговых объектов на территории городского поселения Березово»;</w:t>
      </w:r>
    </w:p>
    <w:p w:rsidR="00721FCE" w:rsidRPr="00721FCE" w:rsidRDefault="00721FCE" w:rsidP="00721FCE">
      <w:pPr>
        <w:widowControl w:val="0"/>
        <w:tabs>
          <w:tab w:val="left" w:pos="1560"/>
        </w:tabs>
        <w:autoSpaceDE w:val="0"/>
        <w:autoSpaceDN w:val="0"/>
        <w:adjustRightInd w:val="0"/>
        <w:jc w:val="both"/>
        <w:rPr>
          <w:sz w:val="28"/>
          <w:szCs w:val="28"/>
        </w:rPr>
      </w:pPr>
      <w:r w:rsidRPr="00721FCE">
        <w:rPr>
          <w:sz w:val="28"/>
          <w:szCs w:val="28"/>
        </w:rPr>
        <w:t xml:space="preserve">           Постановление администрации Березовского района  от 09 декабря 2016 года № 963 «О схеме размещения нестационарных торговых объектов на территории городского поселения Березово и признании </w:t>
      </w:r>
      <w:proofErr w:type="gramStart"/>
      <w:r w:rsidRPr="00721FCE">
        <w:rPr>
          <w:sz w:val="28"/>
          <w:szCs w:val="28"/>
        </w:rPr>
        <w:t>утратившими</w:t>
      </w:r>
      <w:proofErr w:type="gramEnd"/>
      <w:r w:rsidRPr="00721FCE">
        <w:rPr>
          <w:sz w:val="28"/>
          <w:szCs w:val="28"/>
        </w:rPr>
        <w:t xml:space="preserve"> силу некоторых муниципальных правовых актов администрации городского поселения Березово»;</w:t>
      </w:r>
    </w:p>
    <w:p w:rsidR="00721FCE" w:rsidRPr="00721FCE" w:rsidRDefault="00721FCE" w:rsidP="00721FCE">
      <w:pPr>
        <w:tabs>
          <w:tab w:val="left" w:pos="3900"/>
        </w:tabs>
        <w:autoSpaceDE w:val="0"/>
        <w:autoSpaceDN w:val="0"/>
        <w:adjustRightInd w:val="0"/>
        <w:jc w:val="both"/>
        <w:rPr>
          <w:sz w:val="28"/>
          <w:szCs w:val="28"/>
        </w:rPr>
      </w:pPr>
      <w:r w:rsidRPr="00721FCE">
        <w:rPr>
          <w:sz w:val="28"/>
          <w:szCs w:val="28"/>
        </w:rPr>
        <w:t xml:space="preserve">        Постановление  администрации Березовского района от 18  июня 2018 года № 517 «Об утверждении порядка организации и осуществления муниципального контроля в области торговой деятельности»;</w:t>
      </w:r>
    </w:p>
    <w:p w:rsidR="00721FCE" w:rsidRPr="00721FCE" w:rsidRDefault="00721FCE" w:rsidP="00721FCE">
      <w:pPr>
        <w:tabs>
          <w:tab w:val="left" w:pos="3900"/>
        </w:tabs>
        <w:autoSpaceDE w:val="0"/>
        <w:autoSpaceDN w:val="0"/>
        <w:adjustRightInd w:val="0"/>
        <w:jc w:val="both"/>
        <w:rPr>
          <w:sz w:val="28"/>
          <w:szCs w:val="28"/>
        </w:rPr>
      </w:pPr>
      <w:r w:rsidRPr="00721FCE">
        <w:rPr>
          <w:sz w:val="28"/>
          <w:szCs w:val="28"/>
        </w:rPr>
        <w:t xml:space="preserve">         Постановление администрации Березовского района от 04.03.2019 № 230 «Об административном регламенте по осуществлению муниципального контроля в области торговой деятельности и признании </w:t>
      </w:r>
      <w:proofErr w:type="gramStart"/>
      <w:r w:rsidRPr="00721FCE">
        <w:rPr>
          <w:sz w:val="28"/>
          <w:szCs w:val="28"/>
        </w:rPr>
        <w:t>утратившими</w:t>
      </w:r>
      <w:proofErr w:type="gramEnd"/>
      <w:r w:rsidRPr="00721FCE">
        <w:rPr>
          <w:sz w:val="28"/>
          <w:szCs w:val="28"/>
        </w:rPr>
        <w:t xml:space="preserve"> силу некоторых муниципальных правовых актов администрации Березовского района»;</w:t>
      </w:r>
    </w:p>
    <w:p w:rsidR="00721FCE" w:rsidRPr="00721FCE" w:rsidRDefault="00721FCE" w:rsidP="00721FCE">
      <w:pPr>
        <w:tabs>
          <w:tab w:val="left" w:pos="3900"/>
        </w:tabs>
        <w:autoSpaceDE w:val="0"/>
        <w:autoSpaceDN w:val="0"/>
        <w:adjustRightInd w:val="0"/>
        <w:jc w:val="both"/>
        <w:rPr>
          <w:sz w:val="28"/>
          <w:szCs w:val="28"/>
        </w:rPr>
      </w:pPr>
      <w:r w:rsidRPr="00721FCE">
        <w:rPr>
          <w:sz w:val="28"/>
          <w:szCs w:val="28"/>
        </w:rPr>
        <w:t xml:space="preserve">         Постановление администрации Березовского района от 26.08.2019 № 996 «Об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w:t>
      </w:r>
      <w:proofErr w:type="gramStart"/>
      <w:r w:rsidRPr="00721FCE">
        <w:rPr>
          <w:sz w:val="28"/>
          <w:szCs w:val="28"/>
        </w:rPr>
        <w:t>утратившими</w:t>
      </w:r>
      <w:proofErr w:type="gramEnd"/>
      <w:r w:rsidRPr="00721FCE">
        <w:rPr>
          <w:sz w:val="28"/>
          <w:szCs w:val="28"/>
        </w:rPr>
        <w:t xml:space="preserve"> силу некоторых муниципальных правовых актов администрации Березовского района»;</w:t>
      </w:r>
    </w:p>
    <w:p w:rsidR="00721FCE" w:rsidRPr="00721FCE" w:rsidRDefault="00721FCE" w:rsidP="00721FCE">
      <w:pPr>
        <w:tabs>
          <w:tab w:val="left" w:pos="3900"/>
        </w:tabs>
        <w:autoSpaceDE w:val="0"/>
        <w:autoSpaceDN w:val="0"/>
        <w:adjustRightInd w:val="0"/>
        <w:jc w:val="both"/>
        <w:rPr>
          <w:sz w:val="28"/>
          <w:szCs w:val="28"/>
        </w:rPr>
      </w:pPr>
      <w:r w:rsidRPr="00721FCE">
        <w:rPr>
          <w:sz w:val="28"/>
          <w:szCs w:val="28"/>
        </w:rPr>
        <w:t xml:space="preserve">        Постановление администрации Березовского района от 18.10.2019 № 1211 «Об утверждении порядка организации и осуществления муниципального лесного контроля»;</w:t>
      </w:r>
    </w:p>
    <w:p w:rsidR="00721FCE" w:rsidRPr="00721FCE" w:rsidRDefault="00721FCE" w:rsidP="00721FCE">
      <w:pPr>
        <w:tabs>
          <w:tab w:val="left" w:pos="3900"/>
        </w:tabs>
        <w:autoSpaceDE w:val="0"/>
        <w:autoSpaceDN w:val="0"/>
        <w:adjustRightInd w:val="0"/>
        <w:jc w:val="both"/>
        <w:rPr>
          <w:sz w:val="28"/>
          <w:szCs w:val="28"/>
        </w:rPr>
      </w:pPr>
      <w:r w:rsidRPr="00721FCE">
        <w:rPr>
          <w:sz w:val="28"/>
          <w:szCs w:val="28"/>
        </w:rPr>
        <w:t xml:space="preserve">         Постановление администрации Березовского района от 14.08.2019 № 952 «Об утверждении административного регламента осуществления муниципального лесного контроля и признании </w:t>
      </w:r>
      <w:proofErr w:type="gramStart"/>
      <w:r w:rsidRPr="00721FCE">
        <w:rPr>
          <w:sz w:val="28"/>
          <w:szCs w:val="28"/>
        </w:rPr>
        <w:t>утратившими</w:t>
      </w:r>
      <w:proofErr w:type="gramEnd"/>
      <w:r w:rsidRPr="00721FCE">
        <w:rPr>
          <w:sz w:val="28"/>
          <w:szCs w:val="28"/>
        </w:rPr>
        <w:t xml:space="preserve"> силу некоторых муниципальных правовых актов  администрации Березовского района;</w:t>
      </w:r>
    </w:p>
    <w:p w:rsidR="00721FCE" w:rsidRPr="00721FCE" w:rsidRDefault="00721FCE" w:rsidP="00721FCE">
      <w:pPr>
        <w:tabs>
          <w:tab w:val="left" w:pos="3900"/>
        </w:tabs>
        <w:autoSpaceDE w:val="0"/>
        <w:autoSpaceDN w:val="0"/>
        <w:adjustRightInd w:val="0"/>
        <w:jc w:val="both"/>
        <w:rPr>
          <w:sz w:val="28"/>
          <w:szCs w:val="28"/>
        </w:rPr>
      </w:pPr>
      <w:r w:rsidRPr="00721FCE">
        <w:rPr>
          <w:sz w:val="28"/>
          <w:szCs w:val="28"/>
        </w:rPr>
        <w:t xml:space="preserve">         Постановление администрации Березовского района от 18.10.2019 № 1212 «Об утверждении порядка организации и осуществления муниципального </w:t>
      </w:r>
      <w:proofErr w:type="gramStart"/>
      <w:r w:rsidRPr="00721FCE">
        <w:rPr>
          <w:sz w:val="28"/>
          <w:szCs w:val="28"/>
        </w:rPr>
        <w:t>контроля за</w:t>
      </w:r>
      <w:proofErr w:type="gramEnd"/>
      <w:r w:rsidRPr="00721FCE">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21FCE" w:rsidRPr="00721FCE" w:rsidRDefault="00721FCE" w:rsidP="00721FCE">
      <w:pPr>
        <w:tabs>
          <w:tab w:val="left" w:pos="3900"/>
        </w:tabs>
        <w:autoSpaceDE w:val="0"/>
        <w:autoSpaceDN w:val="0"/>
        <w:adjustRightInd w:val="0"/>
        <w:jc w:val="both"/>
        <w:rPr>
          <w:sz w:val="28"/>
          <w:szCs w:val="28"/>
        </w:rPr>
      </w:pPr>
      <w:r w:rsidRPr="00721FCE">
        <w:rPr>
          <w:sz w:val="28"/>
          <w:szCs w:val="28"/>
        </w:rPr>
        <w:t xml:space="preserve">           Постановление администрации Березовского района от 28.05.2019 № 643 «Об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и признании </w:t>
      </w:r>
      <w:proofErr w:type="gramStart"/>
      <w:r w:rsidRPr="00721FCE">
        <w:rPr>
          <w:sz w:val="28"/>
          <w:szCs w:val="28"/>
        </w:rPr>
        <w:t>утратившими</w:t>
      </w:r>
      <w:proofErr w:type="gramEnd"/>
      <w:r w:rsidRPr="00721FCE">
        <w:rPr>
          <w:sz w:val="28"/>
          <w:szCs w:val="28"/>
        </w:rPr>
        <w:t xml:space="preserve"> силу некоторых муниципальных правовых актов администрации Березовского района»;</w:t>
      </w:r>
    </w:p>
    <w:p w:rsidR="00721FCE" w:rsidRPr="00721FCE" w:rsidRDefault="00721FCE" w:rsidP="00721FCE">
      <w:pPr>
        <w:tabs>
          <w:tab w:val="left" w:pos="3900"/>
        </w:tabs>
        <w:autoSpaceDE w:val="0"/>
        <w:autoSpaceDN w:val="0"/>
        <w:adjustRightInd w:val="0"/>
        <w:jc w:val="both"/>
        <w:rPr>
          <w:sz w:val="28"/>
          <w:szCs w:val="28"/>
        </w:rPr>
      </w:pPr>
      <w:r w:rsidRPr="00721FCE">
        <w:rPr>
          <w:sz w:val="28"/>
          <w:szCs w:val="28"/>
        </w:rPr>
        <w:lastRenderedPageBreak/>
        <w:t xml:space="preserve">         Постановление администрации Березовского района от 13.11.2019 № 1319 «Об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 и признании </w:t>
      </w:r>
      <w:proofErr w:type="gramStart"/>
      <w:r w:rsidRPr="00721FCE">
        <w:rPr>
          <w:sz w:val="28"/>
          <w:szCs w:val="28"/>
        </w:rPr>
        <w:t>утратившими</w:t>
      </w:r>
      <w:proofErr w:type="gramEnd"/>
      <w:r w:rsidRPr="00721FCE">
        <w:rPr>
          <w:sz w:val="28"/>
          <w:szCs w:val="28"/>
        </w:rPr>
        <w:t xml:space="preserve"> силу некоторых муниципальных правовых актов администрации Березовского района»;</w:t>
      </w:r>
    </w:p>
    <w:p w:rsidR="00721FCE" w:rsidRPr="00721FCE" w:rsidRDefault="00721FCE" w:rsidP="00721FCE">
      <w:pPr>
        <w:jc w:val="both"/>
        <w:rPr>
          <w:b/>
          <w:sz w:val="28"/>
          <w:szCs w:val="28"/>
        </w:rPr>
      </w:pPr>
      <w:r w:rsidRPr="00721FCE">
        <w:rPr>
          <w:sz w:val="28"/>
          <w:szCs w:val="28"/>
        </w:rPr>
        <w:t xml:space="preserve">         Постановление администрации Березовского района от 31.12.2019 № 1561 «Об административном регламенте осуществления муниципального </w:t>
      </w:r>
      <w:proofErr w:type="gramStart"/>
      <w:r w:rsidRPr="00721FCE">
        <w:rPr>
          <w:sz w:val="28"/>
          <w:szCs w:val="28"/>
        </w:rPr>
        <w:t>контроля за</w:t>
      </w:r>
      <w:proofErr w:type="gramEnd"/>
      <w:r w:rsidRPr="00721FCE">
        <w:rPr>
          <w:sz w:val="28"/>
          <w:szCs w:val="28"/>
        </w:rPr>
        <w:t xml:space="preserve"> соблюдением правил благоустройства на территории городского поселения Березово»;</w:t>
      </w:r>
    </w:p>
    <w:p w:rsidR="00721FCE" w:rsidRPr="00721FCE" w:rsidRDefault="00721FCE" w:rsidP="00721FCE">
      <w:pPr>
        <w:tabs>
          <w:tab w:val="left" w:pos="3900"/>
        </w:tabs>
        <w:autoSpaceDE w:val="0"/>
        <w:autoSpaceDN w:val="0"/>
        <w:adjustRightInd w:val="0"/>
        <w:jc w:val="both"/>
        <w:rPr>
          <w:bCs/>
          <w:sz w:val="28"/>
          <w:szCs w:val="28"/>
        </w:rPr>
      </w:pPr>
      <w:r w:rsidRPr="00721FCE">
        <w:rPr>
          <w:sz w:val="28"/>
          <w:szCs w:val="28"/>
        </w:rPr>
        <w:t xml:space="preserve">         Постановление администрации Березовского района от 29.08.2018 № 766 «</w:t>
      </w:r>
      <w:r w:rsidRPr="00721FCE">
        <w:rPr>
          <w:bCs/>
          <w:sz w:val="28"/>
          <w:szCs w:val="28"/>
        </w:rPr>
        <w:t>О Порядке организации и осуществления муниципального жилищного контроля на территории городского поселения Березово»;</w:t>
      </w:r>
    </w:p>
    <w:p w:rsidR="00721FCE" w:rsidRPr="00721FCE" w:rsidRDefault="00721FCE" w:rsidP="00721FCE">
      <w:pPr>
        <w:jc w:val="both"/>
        <w:rPr>
          <w:sz w:val="28"/>
          <w:szCs w:val="28"/>
        </w:rPr>
      </w:pPr>
      <w:r w:rsidRPr="00721FCE">
        <w:rPr>
          <w:sz w:val="28"/>
          <w:szCs w:val="28"/>
        </w:rPr>
        <w:t xml:space="preserve">         Постановление администрации Березовского района от 18.10.2019 № 1210 «Об утверждении порядка организации и осуществления муниципального контроля в области использования и охраны особо охраняемых природных территорий местного значения»;</w:t>
      </w:r>
    </w:p>
    <w:p w:rsidR="00721FCE" w:rsidRPr="00721FCE" w:rsidRDefault="00721FCE" w:rsidP="00721FCE">
      <w:pPr>
        <w:tabs>
          <w:tab w:val="left" w:pos="426"/>
          <w:tab w:val="left" w:pos="993"/>
        </w:tabs>
        <w:jc w:val="both"/>
        <w:rPr>
          <w:sz w:val="28"/>
          <w:szCs w:val="28"/>
        </w:rPr>
      </w:pPr>
      <w:r w:rsidRPr="00721FCE">
        <w:rPr>
          <w:sz w:val="28"/>
          <w:szCs w:val="28"/>
        </w:rPr>
        <w:t xml:space="preserve">        Постановление администрации Березовского района от 28.05.2019 № 644 «Об</w:t>
      </w:r>
      <w:r w:rsidRPr="00721FCE">
        <w:rPr>
          <w:rFonts w:eastAsia="Calibri"/>
          <w:color w:val="000000"/>
          <w:sz w:val="28"/>
          <w:szCs w:val="28"/>
          <w:lang w:eastAsia="en-US"/>
        </w:rPr>
        <w:t xml:space="preserve"> утверждении административного регламента осуществления муниципального контроля</w:t>
      </w:r>
      <w:r w:rsidRPr="00721FCE">
        <w:rPr>
          <w:color w:val="000000"/>
          <w:sz w:val="28"/>
          <w:szCs w:val="28"/>
        </w:rPr>
        <w:t xml:space="preserve"> в области использования и </w:t>
      </w:r>
      <w:proofErr w:type="gramStart"/>
      <w:r w:rsidRPr="00721FCE">
        <w:rPr>
          <w:color w:val="000000"/>
          <w:sz w:val="28"/>
          <w:szCs w:val="28"/>
        </w:rPr>
        <w:t>охраны</w:t>
      </w:r>
      <w:proofErr w:type="gramEnd"/>
      <w:r w:rsidRPr="00721FCE">
        <w:rPr>
          <w:color w:val="000000"/>
          <w:sz w:val="28"/>
          <w:szCs w:val="28"/>
        </w:rPr>
        <w:t xml:space="preserve"> особо охраняемых природных территорий местного значения</w:t>
      </w:r>
      <w:r w:rsidRPr="00721FCE">
        <w:rPr>
          <w:rFonts w:eastAsia="Calibri"/>
          <w:color w:val="000000"/>
          <w:sz w:val="28"/>
          <w:szCs w:val="28"/>
          <w:lang w:eastAsia="en-US"/>
        </w:rPr>
        <w:t xml:space="preserve"> и признании утратившими силу некоторых муниципальных правовых актов администрации Березовского района»;</w:t>
      </w:r>
    </w:p>
    <w:p w:rsidR="00721FCE" w:rsidRPr="00721FCE" w:rsidRDefault="00721FCE" w:rsidP="00721FCE">
      <w:pPr>
        <w:jc w:val="both"/>
        <w:rPr>
          <w:sz w:val="28"/>
          <w:szCs w:val="28"/>
        </w:rPr>
      </w:pPr>
      <w:r w:rsidRPr="00721FCE">
        <w:rPr>
          <w:sz w:val="28"/>
          <w:szCs w:val="28"/>
        </w:rPr>
        <w:t xml:space="preserve">         Постановление администрации Березовского района от 20.04.2020 № 335 «Об утверждении Порядка организации и осуществления муниципального </w:t>
      </w:r>
      <w:proofErr w:type="gramStart"/>
      <w:r w:rsidRPr="00721FCE">
        <w:rPr>
          <w:sz w:val="28"/>
          <w:szCs w:val="28"/>
        </w:rPr>
        <w:t>контроля за</w:t>
      </w:r>
      <w:proofErr w:type="gramEnd"/>
      <w:r w:rsidRPr="00721FCE">
        <w:rPr>
          <w:sz w:val="28"/>
          <w:szCs w:val="28"/>
        </w:rPr>
        <w:t xml:space="preserve"> соблюдением Правил благоустройства территории городского поселения Березово»</w:t>
      </w:r>
    </w:p>
    <w:p w:rsidR="00721FCE" w:rsidRPr="00721FCE" w:rsidRDefault="00721FCE" w:rsidP="00721FCE">
      <w:pPr>
        <w:widowControl w:val="0"/>
        <w:tabs>
          <w:tab w:val="left" w:pos="2412"/>
        </w:tabs>
        <w:autoSpaceDE w:val="0"/>
        <w:autoSpaceDN w:val="0"/>
        <w:ind w:firstLine="709"/>
        <w:contextualSpacing/>
        <w:jc w:val="both"/>
        <w:rPr>
          <w:sz w:val="28"/>
          <w:szCs w:val="28"/>
        </w:rPr>
      </w:pPr>
    </w:p>
    <w:p w:rsidR="00721FCE" w:rsidRPr="00721FCE" w:rsidRDefault="00721FCE" w:rsidP="00721FCE">
      <w:pPr>
        <w:widowControl w:val="0"/>
        <w:tabs>
          <w:tab w:val="left" w:pos="2412"/>
        </w:tabs>
        <w:autoSpaceDE w:val="0"/>
        <w:autoSpaceDN w:val="0"/>
        <w:ind w:firstLine="709"/>
        <w:contextualSpacing/>
        <w:jc w:val="both"/>
        <w:rPr>
          <w:sz w:val="28"/>
          <w:szCs w:val="28"/>
        </w:rPr>
      </w:pPr>
      <w:r w:rsidRPr="00721FCE">
        <w:rPr>
          <w:sz w:val="28"/>
          <w:szCs w:val="28"/>
        </w:rPr>
        <w:t>2.4.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721FCE" w:rsidRPr="00721FCE" w:rsidRDefault="00721FCE" w:rsidP="00721FCE">
      <w:pPr>
        <w:tabs>
          <w:tab w:val="left" w:pos="0"/>
        </w:tabs>
        <w:ind w:left="708"/>
        <w:contextualSpacing/>
        <w:jc w:val="both"/>
        <w:rPr>
          <w:sz w:val="28"/>
          <w:szCs w:val="28"/>
        </w:rPr>
      </w:pPr>
      <w:r w:rsidRPr="00721FCE">
        <w:rPr>
          <w:sz w:val="28"/>
          <w:szCs w:val="28"/>
        </w:rPr>
        <w:t xml:space="preserve"> </w:t>
      </w:r>
    </w:p>
    <w:p w:rsidR="00721FCE" w:rsidRPr="00721FCE" w:rsidRDefault="00721FCE" w:rsidP="00721FCE">
      <w:pPr>
        <w:tabs>
          <w:tab w:val="left" w:pos="540"/>
        </w:tabs>
        <w:autoSpaceDE w:val="0"/>
        <w:autoSpaceDN w:val="0"/>
        <w:adjustRightInd w:val="0"/>
        <w:ind w:firstLine="709"/>
        <w:contextualSpacing/>
        <w:jc w:val="both"/>
        <w:rPr>
          <w:color w:val="000000"/>
          <w:spacing w:val="-2"/>
          <w:sz w:val="28"/>
          <w:szCs w:val="28"/>
        </w:rPr>
      </w:pPr>
      <w:r w:rsidRPr="00721FCE">
        <w:rPr>
          <w:color w:val="000000"/>
          <w:spacing w:val="-2"/>
          <w:sz w:val="28"/>
          <w:szCs w:val="28"/>
        </w:rPr>
        <w:t>В 2020 году совместных проверок с органами власти различного уровня в отчетном периоде не проводилось.</w:t>
      </w:r>
    </w:p>
    <w:p w:rsidR="00721FCE" w:rsidRPr="00721FCE" w:rsidRDefault="00721FCE" w:rsidP="00721FCE">
      <w:pPr>
        <w:widowControl w:val="0"/>
        <w:autoSpaceDE w:val="0"/>
        <w:autoSpaceDN w:val="0"/>
        <w:ind w:firstLine="708"/>
        <w:contextualSpacing/>
        <w:jc w:val="center"/>
        <w:rPr>
          <w:sz w:val="28"/>
          <w:szCs w:val="28"/>
        </w:rPr>
      </w:pPr>
    </w:p>
    <w:p w:rsidR="00721FCE" w:rsidRPr="00721FCE" w:rsidRDefault="00721FCE" w:rsidP="00721FCE">
      <w:pPr>
        <w:widowControl w:val="0"/>
        <w:autoSpaceDE w:val="0"/>
        <w:autoSpaceDN w:val="0"/>
        <w:ind w:firstLine="708"/>
        <w:contextualSpacing/>
        <w:jc w:val="both"/>
        <w:rPr>
          <w:sz w:val="28"/>
          <w:szCs w:val="28"/>
        </w:rPr>
      </w:pPr>
      <w:r w:rsidRPr="00721FCE">
        <w:rPr>
          <w:sz w:val="28"/>
          <w:szCs w:val="28"/>
        </w:rPr>
        <w:t>2.5.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721FCE" w:rsidRPr="00721FCE" w:rsidRDefault="00721FCE" w:rsidP="00721FCE">
      <w:pPr>
        <w:tabs>
          <w:tab w:val="left" w:pos="0"/>
        </w:tabs>
        <w:ind w:left="708"/>
        <w:contextualSpacing/>
        <w:jc w:val="both"/>
        <w:rPr>
          <w:sz w:val="28"/>
          <w:szCs w:val="28"/>
        </w:rPr>
      </w:pPr>
      <w:r w:rsidRPr="00721FCE">
        <w:rPr>
          <w:sz w:val="28"/>
          <w:szCs w:val="28"/>
        </w:rPr>
        <w:tab/>
      </w:r>
    </w:p>
    <w:p w:rsidR="00721FCE" w:rsidRPr="00721FCE" w:rsidRDefault="00721FCE" w:rsidP="00721FCE">
      <w:pPr>
        <w:tabs>
          <w:tab w:val="left" w:pos="0"/>
        </w:tabs>
        <w:ind w:firstLine="708"/>
        <w:contextualSpacing/>
        <w:jc w:val="both"/>
        <w:rPr>
          <w:sz w:val="28"/>
          <w:szCs w:val="28"/>
        </w:rPr>
      </w:pPr>
      <w:r w:rsidRPr="00721FCE">
        <w:rPr>
          <w:sz w:val="28"/>
          <w:szCs w:val="28"/>
        </w:rPr>
        <w:lastRenderedPageBreak/>
        <w:t>В отчетном периоде функции по осуществлению муниципального контроля подведомственными учреждениями не осуществлялись.</w:t>
      </w:r>
    </w:p>
    <w:p w:rsidR="00721FCE" w:rsidRPr="00721FCE" w:rsidRDefault="00721FCE" w:rsidP="00721FCE">
      <w:pPr>
        <w:ind w:firstLine="708"/>
        <w:contextualSpacing/>
        <w:jc w:val="center"/>
        <w:rPr>
          <w:sz w:val="28"/>
          <w:szCs w:val="28"/>
        </w:rPr>
      </w:pPr>
    </w:p>
    <w:p w:rsidR="00721FCE" w:rsidRPr="00721FCE" w:rsidRDefault="00721FCE" w:rsidP="00721FCE">
      <w:pPr>
        <w:ind w:firstLine="708"/>
        <w:contextualSpacing/>
        <w:jc w:val="center"/>
        <w:rPr>
          <w:sz w:val="28"/>
          <w:szCs w:val="28"/>
        </w:rPr>
      </w:pPr>
      <w:r w:rsidRPr="00721FCE">
        <w:rPr>
          <w:sz w:val="28"/>
          <w:szCs w:val="28"/>
        </w:rPr>
        <w:t xml:space="preserve">2.6. Сведения о проведенной работе по аккредитации юридических лиц </w:t>
      </w:r>
    </w:p>
    <w:p w:rsidR="00721FCE" w:rsidRPr="00721FCE" w:rsidRDefault="00721FCE" w:rsidP="00721FCE">
      <w:pPr>
        <w:contextualSpacing/>
        <w:jc w:val="center"/>
        <w:rPr>
          <w:sz w:val="28"/>
          <w:szCs w:val="28"/>
        </w:rPr>
      </w:pPr>
      <w:r w:rsidRPr="00721FCE">
        <w:rPr>
          <w:sz w:val="28"/>
          <w:szCs w:val="28"/>
        </w:rPr>
        <w:t>и граждан в качестве экспертных организаций и экспертов, привлекаемых к выполнению мероприятий по контролю при проведении проверок</w:t>
      </w:r>
    </w:p>
    <w:p w:rsidR="00721FCE" w:rsidRPr="00721FCE" w:rsidRDefault="00721FCE" w:rsidP="00721FCE">
      <w:pPr>
        <w:ind w:firstLine="708"/>
        <w:contextualSpacing/>
        <w:jc w:val="both"/>
        <w:rPr>
          <w:rFonts w:eastAsia="Calibri"/>
          <w:sz w:val="28"/>
          <w:szCs w:val="28"/>
        </w:rPr>
      </w:pPr>
    </w:p>
    <w:p w:rsidR="00721FCE" w:rsidRPr="00721FCE" w:rsidRDefault="00721FCE" w:rsidP="00721FCE">
      <w:pPr>
        <w:ind w:firstLine="708"/>
        <w:rPr>
          <w:sz w:val="32"/>
          <w:szCs w:val="32"/>
        </w:rPr>
      </w:pPr>
      <w:r w:rsidRPr="00721FCE">
        <w:rPr>
          <w:rFonts w:eastAsia="Calibri"/>
          <w:sz w:val="28"/>
          <w:szCs w:val="28"/>
        </w:rPr>
        <w:t>В отчетном периоде работа по аккредитации юридических лиц и граждан в качестве экспертных организаций и экспертов, привлекаемых к выполнению мероприятий по контролю,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721FCE" w:rsidRPr="00721FCE" w:rsidRDefault="00721FCE" w:rsidP="00721FCE">
      <w:pPr>
        <w:widowControl w:val="0"/>
        <w:autoSpaceDE w:val="0"/>
        <w:autoSpaceDN w:val="0"/>
        <w:ind w:firstLine="708"/>
        <w:contextualSpacing/>
        <w:rPr>
          <w:sz w:val="28"/>
          <w:szCs w:val="28"/>
        </w:rPr>
      </w:pPr>
      <w:r w:rsidRPr="00721FCE">
        <w:rPr>
          <w:sz w:val="28"/>
          <w:szCs w:val="28"/>
        </w:rPr>
        <w:t>3.1</w:t>
      </w:r>
      <w:r w:rsidRPr="00721FCE">
        <w:rPr>
          <w:rFonts w:ascii="Calibri" w:hAnsi="Calibri" w:cs="Calibri"/>
          <w:sz w:val="28"/>
          <w:szCs w:val="28"/>
        </w:rPr>
        <w:t>.</w:t>
      </w:r>
      <w:r w:rsidRPr="00721FCE">
        <w:rPr>
          <w:sz w:val="28"/>
          <w:szCs w:val="28"/>
        </w:rPr>
        <w:t>Сведения, характеризующие финансовое обеспечение исполнения функций по осуществлению муниципального контроля</w:t>
      </w:r>
    </w:p>
    <w:p w:rsidR="00721FCE" w:rsidRPr="00721FCE" w:rsidRDefault="00721FCE" w:rsidP="00721FCE">
      <w:pPr>
        <w:ind w:firstLine="709"/>
        <w:contextualSpacing/>
        <w:jc w:val="both"/>
        <w:rPr>
          <w:sz w:val="28"/>
          <w:szCs w:val="28"/>
        </w:rPr>
      </w:pPr>
    </w:p>
    <w:p w:rsidR="00721FCE" w:rsidRPr="00721FCE" w:rsidRDefault="00721FCE" w:rsidP="00721FCE">
      <w:pPr>
        <w:ind w:firstLine="709"/>
        <w:contextualSpacing/>
        <w:jc w:val="both"/>
        <w:rPr>
          <w:sz w:val="28"/>
          <w:szCs w:val="28"/>
        </w:rPr>
      </w:pPr>
      <w:r w:rsidRPr="00721FCE">
        <w:rPr>
          <w:sz w:val="28"/>
          <w:szCs w:val="28"/>
        </w:rPr>
        <w:t>Финансовое обеспечение исполнения функций по осуществлению муниципального контроля осуществляется за счет средств бюджета администрации Березовского района, направленное на выплату заработной платы штатных единиц, осуществляющих как муниципальный контроль, так и иные обязанности в соответствии с должностными инструкциями.</w:t>
      </w:r>
    </w:p>
    <w:p w:rsidR="00721FCE" w:rsidRPr="00721FCE" w:rsidRDefault="00721FCE" w:rsidP="00721FCE">
      <w:pPr>
        <w:ind w:firstLine="709"/>
        <w:contextualSpacing/>
        <w:jc w:val="right"/>
        <w:rPr>
          <w:color w:val="000000"/>
          <w:spacing w:val="-2"/>
          <w:sz w:val="28"/>
          <w:szCs w:val="28"/>
        </w:rPr>
      </w:pPr>
      <w:r w:rsidRPr="00721FCE">
        <w:rPr>
          <w:sz w:val="28"/>
          <w:szCs w:val="28"/>
        </w:rPr>
        <w:t>Таблица 2</w:t>
      </w:r>
      <w:r w:rsidRPr="00721FCE">
        <w:rPr>
          <w:color w:val="000000"/>
          <w:spacing w:val="-2"/>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716"/>
        <w:gridCol w:w="1502"/>
        <w:gridCol w:w="1502"/>
        <w:gridCol w:w="1502"/>
        <w:gridCol w:w="1287"/>
        <w:gridCol w:w="1288"/>
      </w:tblGrid>
      <w:tr w:rsidR="00721FCE" w:rsidRPr="00721FCE" w:rsidTr="00721FCE">
        <w:trPr>
          <w:trHeight w:val="551"/>
          <w:jc w:val="center"/>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 xml:space="preserve">№ </w:t>
            </w:r>
            <w:proofErr w:type="gramStart"/>
            <w:r w:rsidRPr="00721FCE">
              <w:rPr>
                <w:color w:val="000000"/>
                <w:sz w:val="20"/>
                <w:szCs w:val="20"/>
                <w:lang w:eastAsia="en-US"/>
              </w:rPr>
              <w:t>п</w:t>
            </w:r>
            <w:proofErr w:type="gramEnd"/>
            <w:r w:rsidRPr="00721FCE">
              <w:rPr>
                <w:color w:val="000000"/>
                <w:sz w:val="20"/>
                <w:szCs w:val="20"/>
                <w:lang w:eastAsia="en-US"/>
              </w:rPr>
              <w:t>/п</w:t>
            </w:r>
          </w:p>
        </w:tc>
        <w:tc>
          <w:tcPr>
            <w:tcW w:w="5811" w:type="dxa"/>
            <w:gridSpan w:val="6"/>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sz w:val="20"/>
                <w:szCs w:val="20"/>
                <w:lang w:eastAsia="en-US"/>
              </w:rPr>
            </w:pPr>
            <w:r w:rsidRPr="00721FCE">
              <w:rPr>
                <w:sz w:val="20"/>
                <w:szCs w:val="20"/>
                <w:lang w:eastAsia="en-US"/>
              </w:rPr>
              <w:t xml:space="preserve">Объем финансовых средств, выделенных в 2020 году на выполнение контрольно-надзорных функций, </w:t>
            </w:r>
            <w:proofErr w:type="spellStart"/>
            <w:r w:rsidRPr="00721FCE">
              <w:rPr>
                <w:sz w:val="20"/>
                <w:szCs w:val="20"/>
                <w:lang w:eastAsia="en-US"/>
              </w:rPr>
              <w:t>тыс</w:t>
            </w:r>
            <w:proofErr w:type="gramStart"/>
            <w:r w:rsidRPr="00721FCE">
              <w:rPr>
                <w:sz w:val="20"/>
                <w:szCs w:val="20"/>
                <w:lang w:eastAsia="en-US"/>
              </w:rPr>
              <w:t>.р</w:t>
            </w:r>
            <w:proofErr w:type="gramEnd"/>
            <w:r w:rsidRPr="00721FCE">
              <w:rPr>
                <w:sz w:val="20"/>
                <w:szCs w:val="20"/>
                <w:lang w:eastAsia="en-US"/>
              </w:rPr>
              <w:t>ублей</w:t>
            </w:r>
            <w:proofErr w:type="spellEnd"/>
          </w:p>
        </w:tc>
      </w:tr>
      <w:tr w:rsidR="00721FCE" w:rsidRPr="00721FCE" w:rsidTr="00721FCE">
        <w:trPr>
          <w:trHeight w:val="3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rPr>
                <w:color w:val="000000"/>
                <w:sz w:val="20"/>
                <w:szCs w:val="20"/>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Всего</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1 полугодие</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2 полугодие</w:t>
            </w:r>
          </w:p>
        </w:tc>
      </w:tr>
      <w:tr w:rsidR="00721FCE" w:rsidRPr="00721FCE" w:rsidTr="00721FCE">
        <w:trPr>
          <w:trHeight w:val="4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rPr>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факт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факт</w:t>
            </w:r>
          </w:p>
        </w:tc>
      </w:tr>
      <w:tr w:rsidR="00721FCE" w:rsidRPr="00721FCE" w:rsidTr="00721FCE">
        <w:trPr>
          <w:trHeight w:val="247"/>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1218</w:t>
            </w:r>
          </w:p>
        </w:tc>
        <w:tc>
          <w:tcPr>
            <w:tcW w:w="992"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1218</w:t>
            </w:r>
          </w:p>
        </w:tc>
        <w:tc>
          <w:tcPr>
            <w:tcW w:w="992" w:type="dxa"/>
            <w:tcBorders>
              <w:top w:val="single" w:sz="4" w:space="0" w:color="auto"/>
              <w:left w:val="single" w:sz="4" w:space="0" w:color="auto"/>
              <w:bottom w:val="single" w:sz="4" w:space="0" w:color="auto"/>
              <w:right w:val="single" w:sz="4" w:space="0" w:color="auto"/>
            </w:tcBorders>
            <w:vAlign w:val="center"/>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485</w:t>
            </w:r>
          </w:p>
        </w:tc>
        <w:tc>
          <w:tcPr>
            <w:tcW w:w="992" w:type="dxa"/>
            <w:tcBorders>
              <w:top w:val="single" w:sz="4" w:space="0" w:color="auto"/>
              <w:left w:val="single" w:sz="4" w:space="0" w:color="auto"/>
              <w:bottom w:val="single" w:sz="4" w:space="0" w:color="auto"/>
              <w:right w:val="single" w:sz="4" w:space="0" w:color="auto"/>
            </w:tcBorders>
            <w:vAlign w:val="center"/>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485</w:t>
            </w:r>
          </w:p>
        </w:tc>
        <w:tc>
          <w:tcPr>
            <w:tcW w:w="850" w:type="dxa"/>
            <w:tcBorders>
              <w:top w:val="single" w:sz="4" w:space="0" w:color="auto"/>
              <w:left w:val="single" w:sz="4" w:space="0" w:color="auto"/>
              <w:bottom w:val="single" w:sz="4" w:space="0" w:color="auto"/>
              <w:right w:val="single" w:sz="4" w:space="0" w:color="auto"/>
            </w:tcBorders>
            <w:vAlign w:val="center"/>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733</w:t>
            </w:r>
          </w:p>
        </w:tc>
        <w:tc>
          <w:tcPr>
            <w:tcW w:w="851" w:type="dxa"/>
            <w:tcBorders>
              <w:top w:val="single" w:sz="4" w:space="0" w:color="auto"/>
              <w:left w:val="single" w:sz="4" w:space="0" w:color="auto"/>
              <w:bottom w:val="single" w:sz="4" w:space="0" w:color="auto"/>
              <w:right w:val="single" w:sz="4" w:space="0" w:color="auto"/>
            </w:tcBorders>
            <w:vAlign w:val="center"/>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733</w:t>
            </w:r>
          </w:p>
        </w:tc>
      </w:tr>
    </w:tbl>
    <w:p w:rsidR="00721FCE" w:rsidRPr="00721FCE" w:rsidRDefault="00721FCE" w:rsidP="00721FCE">
      <w:pPr>
        <w:autoSpaceDE w:val="0"/>
        <w:autoSpaceDN w:val="0"/>
        <w:adjustRightInd w:val="0"/>
        <w:spacing w:line="360" w:lineRule="auto"/>
        <w:ind w:firstLine="720"/>
        <w:jc w:val="both"/>
        <w:rPr>
          <w:sz w:val="28"/>
          <w:szCs w:val="28"/>
        </w:rPr>
      </w:pPr>
    </w:p>
    <w:p w:rsidR="00721FCE" w:rsidRPr="00721FCE" w:rsidRDefault="00721FCE" w:rsidP="00721FCE">
      <w:pPr>
        <w:tabs>
          <w:tab w:val="left" w:pos="2940"/>
        </w:tabs>
        <w:autoSpaceDE w:val="0"/>
        <w:autoSpaceDN w:val="0"/>
        <w:adjustRightInd w:val="0"/>
        <w:ind w:firstLine="720"/>
        <w:jc w:val="both"/>
        <w:rPr>
          <w:rFonts w:eastAsia="Calibri"/>
          <w:sz w:val="28"/>
          <w:szCs w:val="28"/>
          <w:lang w:eastAsia="en-US"/>
        </w:rPr>
      </w:pPr>
      <w:r w:rsidRPr="00721FCE">
        <w:rPr>
          <w:rFonts w:eastAsia="Calibri"/>
          <w:sz w:val="28"/>
          <w:szCs w:val="28"/>
          <w:lang w:eastAsia="en-US"/>
        </w:rPr>
        <w:t xml:space="preserve"> Объем финансирования за предыдущие годы и сумма выделенных финансовых сре</w:t>
      </w:r>
      <w:proofErr w:type="gramStart"/>
      <w:r w:rsidRPr="00721FCE">
        <w:rPr>
          <w:rFonts w:eastAsia="Calibri"/>
          <w:sz w:val="28"/>
          <w:szCs w:val="28"/>
          <w:lang w:eastAsia="en-US"/>
        </w:rPr>
        <w:t>дств в р</w:t>
      </w:r>
      <w:proofErr w:type="gramEnd"/>
      <w:r w:rsidRPr="00721FCE">
        <w:rPr>
          <w:rFonts w:eastAsia="Calibri"/>
          <w:sz w:val="28"/>
          <w:szCs w:val="28"/>
          <w:lang w:eastAsia="en-US"/>
        </w:rPr>
        <w:t>асчете на 1 проведенную проверку.</w:t>
      </w:r>
    </w:p>
    <w:p w:rsidR="00721FCE" w:rsidRPr="00721FCE" w:rsidRDefault="00721FCE" w:rsidP="00721FCE">
      <w:pPr>
        <w:ind w:firstLine="709"/>
        <w:contextualSpacing/>
        <w:jc w:val="right"/>
        <w:rPr>
          <w:color w:val="000000"/>
          <w:spacing w:val="-2"/>
          <w:sz w:val="28"/>
          <w:szCs w:val="28"/>
        </w:rPr>
      </w:pPr>
      <w:r w:rsidRPr="00721FCE">
        <w:rPr>
          <w:sz w:val="28"/>
          <w:szCs w:val="28"/>
        </w:rPr>
        <w:t>Таблица 3</w:t>
      </w:r>
      <w:r w:rsidRPr="00721FCE">
        <w:rPr>
          <w:color w:val="000000"/>
          <w:spacing w:val="-2"/>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99"/>
        <w:gridCol w:w="1600"/>
        <w:gridCol w:w="1804"/>
        <w:gridCol w:w="1338"/>
        <w:gridCol w:w="1631"/>
      </w:tblGrid>
      <w:tr w:rsidR="00721FCE" w:rsidRPr="00721FCE" w:rsidTr="00721FCE">
        <w:trPr>
          <w:trHeight w:val="395"/>
          <w:jc w:val="center"/>
        </w:trPr>
        <w:tc>
          <w:tcPr>
            <w:tcW w:w="9571" w:type="dxa"/>
            <w:gridSpan w:val="6"/>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Количество проверок, проведенных  в отношении юридических лиц, индивидуальных предпринимателей, единиц</w:t>
            </w:r>
          </w:p>
        </w:tc>
      </w:tr>
      <w:tr w:rsidR="00721FCE" w:rsidRPr="00721FCE" w:rsidTr="00721FCE">
        <w:trPr>
          <w:trHeight w:val="217"/>
          <w:jc w:val="center"/>
        </w:trPr>
        <w:tc>
          <w:tcPr>
            <w:tcW w:w="4798" w:type="dxa"/>
            <w:gridSpan w:val="3"/>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2019 год</w:t>
            </w:r>
          </w:p>
        </w:tc>
        <w:tc>
          <w:tcPr>
            <w:tcW w:w="4773" w:type="dxa"/>
            <w:gridSpan w:val="3"/>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2020 год</w:t>
            </w:r>
          </w:p>
        </w:tc>
      </w:tr>
      <w:tr w:rsidR="00721FCE" w:rsidRPr="00721FCE" w:rsidTr="00721FCE">
        <w:trPr>
          <w:trHeight w:val="263"/>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Всего</w:t>
            </w:r>
          </w:p>
        </w:tc>
        <w:tc>
          <w:tcPr>
            <w:tcW w:w="1599"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1 полугодие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2 полугодие</w:t>
            </w:r>
          </w:p>
        </w:tc>
        <w:tc>
          <w:tcPr>
            <w:tcW w:w="1804"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Всего</w:t>
            </w:r>
          </w:p>
        </w:tc>
        <w:tc>
          <w:tcPr>
            <w:tcW w:w="1338"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1 полугодие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2 полугодие</w:t>
            </w:r>
          </w:p>
        </w:tc>
      </w:tr>
      <w:tr w:rsidR="00721FCE" w:rsidRPr="00721FCE" w:rsidTr="00721FCE">
        <w:trPr>
          <w:trHeight w:val="267"/>
          <w:jc w:val="center"/>
        </w:trPr>
        <w:tc>
          <w:tcPr>
            <w:tcW w:w="1599"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color w:val="000000"/>
                <w:sz w:val="20"/>
                <w:szCs w:val="20"/>
                <w:lang w:eastAsia="en-US"/>
              </w:rPr>
            </w:pPr>
            <w:r w:rsidRPr="00721FCE">
              <w:rPr>
                <w:color w:val="000000"/>
                <w:sz w:val="20"/>
                <w:szCs w:val="20"/>
                <w:lang w:eastAsia="en-US"/>
              </w:rPr>
              <w:t>12</w:t>
            </w:r>
          </w:p>
        </w:tc>
        <w:tc>
          <w:tcPr>
            <w:tcW w:w="1599"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color w:val="000000"/>
                <w:sz w:val="20"/>
                <w:szCs w:val="20"/>
                <w:lang w:eastAsia="en-US"/>
              </w:rPr>
            </w:pPr>
            <w:r w:rsidRPr="00721FCE">
              <w:rPr>
                <w:color w:val="000000"/>
                <w:sz w:val="20"/>
                <w:szCs w:val="20"/>
                <w:lang w:eastAsia="en-US"/>
              </w:rPr>
              <w:t>4</w:t>
            </w:r>
          </w:p>
        </w:tc>
        <w:tc>
          <w:tcPr>
            <w:tcW w:w="1600"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color w:val="000000"/>
                <w:sz w:val="20"/>
                <w:szCs w:val="20"/>
                <w:lang w:eastAsia="en-US"/>
              </w:rPr>
            </w:pPr>
            <w:r w:rsidRPr="00721FCE">
              <w:rPr>
                <w:color w:val="000000"/>
                <w:sz w:val="20"/>
                <w:szCs w:val="20"/>
                <w:lang w:eastAsia="en-US"/>
              </w:rPr>
              <w:t>8</w:t>
            </w:r>
          </w:p>
        </w:tc>
        <w:tc>
          <w:tcPr>
            <w:tcW w:w="1804"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color w:val="000000"/>
                <w:sz w:val="20"/>
                <w:szCs w:val="20"/>
                <w:lang w:eastAsia="en-US"/>
              </w:rPr>
            </w:pPr>
            <w:r w:rsidRPr="00721FCE">
              <w:rPr>
                <w:color w:val="000000"/>
                <w:sz w:val="20"/>
                <w:szCs w:val="20"/>
                <w:lang w:eastAsia="en-US"/>
              </w:rPr>
              <w:t>1</w:t>
            </w:r>
          </w:p>
        </w:tc>
        <w:tc>
          <w:tcPr>
            <w:tcW w:w="1338"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color w:val="000000"/>
                <w:sz w:val="20"/>
                <w:szCs w:val="20"/>
                <w:lang w:eastAsia="en-US"/>
              </w:rPr>
            </w:pPr>
            <w:r w:rsidRPr="00721FCE">
              <w:rPr>
                <w:color w:val="000000"/>
                <w:sz w:val="20"/>
                <w:szCs w:val="20"/>
                <w:lang w:eastAsia="en-US"/>
              </w:rPr>
              <w:t>1</w:t>
            </w:r>
          </w:p>
        </w:tc>
        <w:tc>
          <w:tcPr>
            <w:tcW w:w="1631"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0</w:t>
            </w:r>
          </w:p>
        </w:tc>
      </w:tr>
      <w:tr w:rsidR="00721FCE" w:rsidRPr="00721FCE" w:rsidTr="00721FCE">
        <w:trPr>
          <w:trHeight w:val="395"/>
          <w:jc w:val="center"/>
        </w:trPr>
        <w:tc>
          <w:tcPr>
            <w:tcW w:w="9571" w:type="dxa"/>
            <w:gridSpan w:val="6"/>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 xml:space="preserve">Объем финансовых средств, выделенных на осуществление контрольно-надзорных функций, </w:t>
            </w:r>
            <w:r w:rsidRPr="00721FCE">
              <w:rPr>
                <w:color w:val="000000"/>
                <w:sz w:val="20"/>
                <w:szCs w:val="20"/>
                <w:lang w:eastAsia="en-US"/>
              </w:rPr>
              <w:br/>
              <w:t>тыс. рублей</w:t>
            </w:r>
          </w:p>
        </w:tc>
      </w:tr>
      <w:tr w:rsidR="00721FCE" w:rsidRPr="00721FCE" w:rsidTr="00721FCE">
        <w:trPr>
          <w:trHeight w:val="217"/>
          <w:jc w:val="center"/>
        </w:trPr>
        <w:tc>
          <w:tcPr>
            <w:tcW w:w="4798" w:type="dxa"/>
            <w:gridSpan w:val="3"/>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2019 год</w:t>
            </w:r>
          </w:p>
        </w:tc>
        <w:tc>
          <w:tcPr>
            <w:tcW w:w="4773" w:type="dxa"/>
            <w:gridSpan w:val="3"/>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2020 год</w:t>
            </w:r>
          </w:p>
        </w:tc>
      </w:tr>
      <w:tr w:rsidR="00721FCE" w:rsidRPr="00721FCE" w:rsidTr="00721FCE">
        <w:trPr>
          <w:trHeight w:val="263"/>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Всего</w:t>
            </w:r>
          </w:p>
        </w:tc>
        <w:tc>
          <w:tcPr>
            <w:tcW w:w="1599"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1 полугодие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2 полугодие</w:t>
            </w:r>
          </w:p>
        </w:tc>
        <w:tc>
          <w:tcPr>
            <w:tcW w:w="1804"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Всего</w:t>
            </w:r>
          </w:p>
        </w:tc>
        <w:tc>
          <w:tcPr>
            <w:tcW w:w="1338"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1 полугодие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2 полугодие</w:t>
            </w:r>
          </w:p>
        </w:tc>
      </w:tr>
      <w:tr w:rsidR="00721FCE" w:rsidRPr="00721FCE" w:rsidTr="00721FCE">
        <w:trPr>
          <w:trHeight w:val="267"/>
          <w:jc w:val="center"/>
        </w:trPr>
        <w:tc>
          <w:tcPr>
            <w:tcW w:w="1599"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color w:val="000000"/>
                <w:sz w:val="20"/>
                <w:szCs w:val="20"/>
                <w:lang w:eastAsia="en-US"/>
              </w:rPr>
            </w:pPr>
            <w:r w:rsidRPr="00721FCE">
              <w:rPr>
                <w:color w:val="000000"/>
                <w:sz w:val="20"/>
                <w:szCs w:val="20"/>
                <w:lang w:eastAsia="en-US"/>
              </w:rPr>
              <w:t>1023</w:t>
            </w:r>
          </w:p>
        </w:tc>
        <w:tc>
          <w:tcPr>
            <w:tcW w:w="1599"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color w:val="000000"/>
                <w:sz w:val="20"/>
                <w:szCs w:val="20"/>
                <w:lang w:eastAsia="en-US"/>
              </w:rPr>
            </w:pPr>
            <w:r w:rsidRPr="00721FCE">
              <w:rPr>
                <w:color w:val="000000"/>
                <w:sz w:val="20"/>
                <w:szCs w:val="20"/>
                <w:lang w:eastAsia="en-US"/>
              </w:rPr>
              <w:t>389</w:t>
            </w:r>
          </w:p>
        </w:tc>
        <w:tc>
          <w:tcPr>
            <w:tcW w:w="1600"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color w:val="000000"/>
                <w:sz w:val="20"/>
                <w:szCs w:val="20"/>
                <w:lang w:eastAsia="en-US"/>
              </w:rPr>
            </w:pPr>
            <w:r w:rsidRPr="00721FCE">
              <w:rPr>
                <w:color w:val="000000"/>
                <w:sz w:val="20"/>
                <w:szCs w:val="20"/>
                <w:lang w:eastAsia="en-US"/>
              </w:rPr>
              <w:t>634</w:t>
            </w:r>
          </w:p>
        </w:tc>
        <w:tc>
          <w:tcPr>
            <w:tcW w:w="1804"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sz w:val="20"/>
                <w:szCs w:val="20"/>
                <w:lang w:eastAsia="en-US"/>
              </w:rPr>
            </w:pPr>
            <w:r w:rsidRPr="00721FCE">
              <w:rPr>
                <w:sz w:val="20"/>
                <w:szCs w:val="20"/>
                <w:lang w:eastAsia="en-US"/>
              </w:rPr>
              <w:t>1218</w:t>
            </w:r>
          </w:p>
        </w:tc>
        <w:tc>
          <w:tcPr>
            <w:tcW w:w="1338"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sz w:val="20"/>
                <w:szCs w:val="20"/>
                <w:lang w:eastAsia="en-US"/>
              </w:rPr>
            </w:pPr>
            <w:r w:rsidRPr="00721FCE">
              <w:rPr>
                <w:sz w:val="20"/>
                <w:szCs w:val="20"/>
                <w:lang w:eastAsia="en-US"/>
              </w:rPr>
              <w:t>485</w:t>
            </w:r>
          </w:p>
        </w:tc>
        <w:tc>
          <w:tcPr>
            <w:tcW w:w="1631"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sz w:val="20"/>
                <w:szCs w:val="20"/>
                <w:lang w:eastAsia="en-US"/>
              </w:rPr>
            </w:pPr>
            <w:r w:rsidRPr="00721FCE">
              <w:rPr>
                <w:sz w:val="20"/>
                <w:szCs w:val="20"/>
                <w:lang w:eastAsia="en-US"/>
              </w:rPr>
              <w:t>733</w:t>
            </w:r>
          </w:p>
        </w:tc>
      </w:tr>
      <w:tr w:rsidR="00721FCE" w:rsidRPr="00721FCE" w:rsidTr="00721FCE">
        <w:trPr>
          <w:trHeight w:val="395"/>
          <w:jc w:val="center"/>
        </w:trPr>
        <w:tc>
          <w:tcPr>
            <w:tcW w:w="9571" w:type="dxa"/>
            <w:gridSpan w:val="6"/>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Сумма выделенных финансовых сре</w:t>
            </w:r>
            <w:proofErr w:type="gramStart"/>
            <w:r w:rsidRPr="00721FCE">
              <w:rPr>
                <w:color w:val="000000"/>
                <w:sz w:val="20"/>
                <w:szCs w:val="20"/>
                <w:lang w:eastAsia="en-US"/>
              </w:rPr>
              <w:t>дств в р</w:t>
            </w:r>
            <w:proofErr w:type="gramEnd"/>
            <w:r w:rsidRPr="00721FCE">
              <w:rPr>
                <w:color w:val="000000"/>
                <w:sz w:val="20"/>
                <w:szCs w:val="20"/>
                <w:lang w:eastAsia="en-US"/>
              </w:rPr>
              <w:t>асчете на 1 проведенную проверку, тыс. рублей</w:t>
            </w:r>
          </w:p>
        </w:tc>
      </w:tr>
      <w:tr w:rsidR="00721FCE" w:rsidRPr="00721FCE" w:rsidTr="00721FCE">
        <w:trPr>
          <w:trHeight w:val="217"/>
          <w:jc w:val="center"/>
        </w:trPr>
        <w:tc>
          <w:tcPr>
            <w:tcW w:w="4798" w:type="dxa"/>
            <w:gridSpan w:val="3"/>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2019 год</w:t>
            </w:r>
          </w:p>
        </w:tc>
        <w:tc>
          <w:tcPr>
            <w:tcW w:w="4773" w:type="dxa"/>
            <w:gridSpan w:val="3"/>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2020 год</w:t>
            </w:r>
          </w:p>
        </w:tc>
      </w:tr>
      <w:tr w:rsidR="00721FCE" w:rsidRPr="00721FCE" w:rsidTr="00721FCE">
        <w:trPr>
          <w:trHeight w:val="263"/>
          <w:jc w:val="center"/>
        </w:trPr>
        <w:tc>
          <w:tcPr>
            <w:tcW w:w="1599"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lastRenderedPageBreak/>
              <w:t>Всего</w:t>
            </w:r>
          </w:p>
        </w:tc>
        <w:tc>
          <w:tcPr>
            <w:tcW w:w="1599"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1 полугодие</w:t>
            </w:r>
          </w:p>
        </w:tc>
        <w:tc>
          <w:tcPr>
            <w:tcW w:w="1600"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2 полугодие</w:t>
            </w:r>
          </w:p>
        </w:tc>
        <w:tc>
          <w:tcPr>
            <w:tcW w:w="1804"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Всего</w:t>
            </w:r>
          </w:p>
        </w:tc>
        <w:tc>
          <w:tcPr>
            <w:tcW w:w="1338"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1 полугодие</w:t>
            </w:r>
          </w:p>
        </w:tc>
        <w:tc>
          <w:tcPr>
            <w:tcW w:w="1631" w:type="dxa"/>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2 полугодие</w:t>
            </w:r>
          </w:p>
        </w:tc>
      </w:tr>
      <w:tr w:rsidR="00721FCE" w:rsidRPr="00721FCE" w:rsidTr="00721FCE">
        <w:trPr>
          <w:trHeight w:val="267"/>
          <w:jc w:val="center"/>
        </w:trPr>
        <w:tc>
          <w:tcPr>
            <w:tcW w:w="1599"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color w:val="000000"/>
                <w:sz w:val="20"/>
                <w:szCs w:val="20"/>
                <w:lang w:eastAsia="en-US"/>
              </w:rPr>
            </w:pPr>
            <w:r w:rsidRPr="00721FCE">
              <w:rPr>
                <w:color w:val="000000"/>
                <w:sz w:val="20"/>
                <w:szCs w:val="20"/>
                <w:lang w:eastAsia="en-US"/>
              </w:rPr>
              <w:t>85,3</w:t>
            </w:r>
          </w:p>
        </w:tc>
        <w:tc>
          <w:tcPr>
            <w:tcW w:w="1599"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color w:val="000000"/>
                <w:sz w:val="20"/>
                <w:szCs w:val="20"/>
                <w:lang w:eastAsia="en-US"/>
              </w:rPr>
            </w:pPr>
            <w:r w:rsidRPr="00721FCE">
              <w:rPr>
                <w:color w:val="000000"/>
                <w:sz w:val="20"/>
                <w:szCs w:val="20"/>
                <w:lang w:eastAsia="en-US"/>
              </w:rPr>
              <w:t>97,3</w:t>
            </w:r>
          </w:p>
        </w:tc>
        <w:tc>
          <w:tcPr>
            <w:tcW w:w="1600"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color w:val="000000"/>
                <w:sz w:val="20"/>
                <w:szCs w:val="20"/>
                <w:lang w:eastAsia="en-US"/>
              </w:rPr>
            </w:pPr>
            <w:r w:rsidRPr="00721FCE">
              <w:rPr>
                <w:color w:val="000000"/>
                <w:sz w:val="20"/>
                <w:szCs w:val="20"/>
                <w:lang w:eastAsia="en-US"/>
              </w:rPr>
              <w:t>79,5</w:t>
            </w:r>
          </w:p>
        </w:tc>
        <w:tc>
          <w:tcPr>
            <w:tcW w:w="1804"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color w:val="000000"/>
                <w:sz w:val="20"/>
                <w:szCs w:val="20"/>
                <w:lang w:eastAsia="en-US"/>
              </w:rPr>
            </w:pPr>
            <w:r w:rsidRPr="00721FCE">
              <w:rPr>
                <w:color w:val="000000"/>
                <w:sz w:val="20"/>
                <w:szCs w:val="20"/>
                <w:lang w:eastAsia="en-US"/>
              </w:rPr>
              <w:t>1218</w:t>
            </w:r>
          </w:p>
        </w:tc>
        <w:tc>
          <w:tcPr>
            <w:tcW w:w="1338"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rPr>
                <w:color w:val="000000"/>
                <w:sz w:val="20"/>
                <w:szCs w:val="20"/>
                <w:lang w:eastAsia="en-US"/>
              </w:rPr>
            </w:pPr>
            <w:r w:rsidRPr="00721FCE">
              <w:rPr>
                <w:color w:val="000000"/>
                <w:sz w:val="20"/>
                <w:szCs w:val="20"/>
                <w:lang w:eastAsia="en-US"/>
              </w:rPr>
              <w:t>485</w:t>
            </w:r>
          </w:p>
        </w:tc>
        <w:tc>
          <w:tcPr>
            <w:tcW w:w="1631" w:type="dxa"/>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spacing w:line="276" w:lineRule="auto"/>
              <w:jc w:val="center"/>
              <w:rPr>
                <w:color w:val="000000"/>
                <w:sz w:val="20"/>
                <w:szCs w:val="20"/>
                <w:lang w:eastAsia="en-US"/>
              </w:rPr>
            </w:pPr>
            <w:r w:rsidRPr="00721FCE">
              <w:rPr>
                <w:color w:val="000000"/>
                <w:sz w:val="20"/>
                <w:szCs w:val="20"/>
                <w:lang w:eastAsia="en-US"/>
              </w:rPr>
              <w:t>733</w:t>
            </w:r>
          </w:p>
        </w:tc>
      </w:tr>
    </w:tbl>
    <w:p w:rsidR="00721FCE" w:rsidRPr="00721FCE" w:rsidRDefault="00721FCE" w:rsidP="00721FCE">
      <w:pPr>
        <w:ind w:firstLine="709"/>
        <w:contextualSpacing/>
        <w:jc w:val="both"/>
        <w:rPr>
          <w:sz w:val="28"/>
          <w:szCs w:val="28"/>
        </w:rPr>
      </w:pPr>
    </w:p>
    <w:p w:rsidR="00721FCE" w:rsidRPr="00721FCE" w:rsidRDefault="00721FCE" w:rsidP="00721FCE">
      <w:pPr>
        <w:widowControl w:val="0"/>
        <w:autoSpaceDE w:val="0"/>
        <w:autoSpaceDN w:val="0"/>
        <w:ind w:firstLine="708"/>
        <w:contextualSpacing/>
        <w:jc w:val="both"/>
        <w:rPr>
          <w:sz w:val="28"/>
          <w:szCs w:val="28"/>
        </w:rPr>
      </w:pPr>
      <w:r w:rsidRPr="00721FCE">
        <w:rPr>
          <w:sz w:val="28"/>
          <w:szCs w:val="28"/>
        </w:rPr>
        <w:t>3.2.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721FCE" w:rsidRPr="00721FCE" w:rsidRDefault="00721FCE" w:rsidP="00721FCE">
      <w:pPr>
        <w:widowControl w:val="0"/>
        <w:autoSpaceDE w:val="0"/>
        <w:autoSpaceDN w:val="0"/>
        <w:ind w:firstLine="708"/>
        <w:contextualSpacing/>
        <w:jc w:val="right"/>
        <w:rPr>
          <w:sz w:val="28"/>
          <w:szCs w:val="28"/>
        </w:rPr>
      </w:pPr>
    </w:p>
    <w:p w:rsidR="00721FCE" w:rsidRPr="00721FCE" w:rsidRDefault="00721FCE" w:rsidP="00721FCE">
      <w:pPr>
        <w:widowControl w:val="0"/>
        <w:autoSpaceDE w:val="0"/>
        <w:autoSpaceDN w:val="0"/>
        <w:ind w:firstLine="708"/>
        <w:contextualSpacing/>
        <w:jc w:val="right"/>
        <w:rPr>
          <w:sz w:val="28"/>
          <w:szCs w:val="28"/>
        </w:rPr>
      </w:pPr>
      <w:r w:rsidRPr="00721FCE">
        <w:rPr>
          <w:sz w:val="28"/>
          <w:szCs w:val="28"/>
        </w:rPr>
        <w:t>Таблица 4</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993"/>
        <w:gridCol w:w="1418"/>
        <w:gridCol w:w="974"/>
        <w:gridCol w:w="1010"/>
        <w:gridCol w:w="1314"/>
        <w:gridCol w:w="955"/>
        <w:gridCol w:w="742"/>
      </w:tblGrid>
      <w:tr w:rsidR="00721FCE" w:rsidRPr="00721FCE" w:rsidTr="00721FCE">
        <w:tc>
          <w:tcPr>
            <w:tcW w:w="1384" w:type="dxa"/>
            <w:vAlign w:val="center"/>
          </w:tcPr>
          <w:p w:rsidR="00721FCE" w:rsidRPr="00721FCE" w:rsidRDefault="00721FCE" w:rsidP="00721FCE">
            <w:pPr>
              <w:spacing w:line="276" w:lineRule="auto"/>
              <w:jc w:val="center"/>
              <w:rPr>
                <w:sz w:val="20"/>
                <w:szCs w:val="20"/>
              </w:rPr>
            </w:pPr>
            <w:r w:rsidRPr="00721FCE">
              <w:rPr>
                <w:sz w:val="20"/>
                <w:szCs w:val="20"/>
              </w:rPr>
              <w:t>Количество штатных единиц по должностям, предусматривающим выполнение функций по контролю</w:t>
            </w:r>
          </w:p>
        </w:tc>
        <w:tc>
          <w:tcPr>
            <w:tcW w:w="992" w:type="dxa"/>
            <w:vAlign w:val="center"/>
          </w:tcPr>
          <w:p w:rsidR="00721FCE" w:rsidRPr="00721FCE" w:rsidRDefault="00721FCE" w:rsidP="00721FCE">
            <w:pPr>
              <w:spacing w:line="276" w:lineRule="auto"/>
              <w:jc w:val="center"/>
              <w:rPr>
                <w:sz w:val="20"/>
                <w:szCs w:val="20"/>
              </w:rPr>
            </w:pPr>
            <w:r w:rsidRPr="00721FCE">
              <w:rPr>
                <w:sz w:val="20"/>
                <w:szCs w:val="20"/>
              </w:rPr>
              <w:t>из них занятых</w:t>
            </w:r>
          </w:p>
        </w:tc>
        <w:tc>
          <w:tcPr>
            <w:tcW w:w="993" w:type="dxa"/>
            <w:vAlign w:val="center"/>
          </w:tcPr>
          <w:p w:rsidR="00721FCE" w:rsidRPr="00721FCE" w:rsidRDefault="00721FCE" w:rsidP="00721FCE">
            <w:pPr>
              <w:spacing w:line="276" w:lineRule="auto"/>
              <w:jc w:val="center"/>
              <w:rPr>
                <w:sz w:val="20"/>
                <w:szCs w:val="20"/>
              </w:rPr>
            </w:pPr>
            <w:r w:rsidRPr="00721FCE">
              <w:rPr>
                <w:sz w:val="20"/>
                <w:szCs w:val="20"/>
              </w:rPr>
              <w:t>Процент укомплектованности</w:t>
            </w:r>
          </w:p>
        </w:tc>
        <w:tc>
          <w:tcPr>
            <w:tcW w:w="1418" w:type="dxa"/>
            <w:vAlign w:val="center"/>
          </w:tcPr>
          <w:p w:rsidR="00721FCE" w:rsidRPr="00721FCE" w:rsidRDefault="00721FCE" w:rsidP="00721FCE">
            <w:pPr>
              <w:spacing w:line="276" w:lineRule="auto"/>
              <w:jc w:val="center"/>
              <w:rPr>
                <w:sz w:val="20"/>
                <w:szCs w:val="20"/>
              </w:rPr>
            </w:pPr>
            <w:r w:rsidRPr="00721FCE">
              <w:rPr>
                <w:sz w:val="20"/>
                <w:szCs w:val="20"/>
              </w:rPr>
              <w:t>Количество штатных единиц по должностям, предусматривающим выполнение функций по контролю</w:t>
            </w:r>
          </w:p>
        </w:tc>
        <w:tc>
          <w:tcPr>
            <w:tcW w:w="974" w:type="dxa"/>
            <w:vAlign w:val="center"/>
          </w:tcPr>
          <w:p w:rsidR="00721FCE" w:rsidRPr="00721FCE" w:rsidRDefault="00721FCE" w:rsidP="00721FCE">
            <w:pPr>
              <w:spacing w:line="276" w:lineRule="auto"/>
              <w:jc w:val="center"/>
              <w:rPr>
                <w:sz w:val="20"/>
                <w:szCs w:val="20"/>
              </w:rPr>
            </w:pPr>
            <w:r w:rsidRPr="00721FCE">
              <w:rPr>
                <w:sz w:val="20"/>
                <w:szCs w:val="20"/>
              </w:rPr>
              <w:t>из них занятых</w:t>
            </w:r>
          </w:p>
        </w:tc>
        <w:tc>
          <w:tcPr>
            <w:tcW w:w="1010" w:type="dxa"/>
            <w:vAlign w:val="center"/>
          </w:tcPr>
          <w:p w:rsidR="00721FCE" w:rsidRPr="00721FCE" w:rsidRDefault="00721FCE" w:rsidP="00721FCE">
            <w:pPr>
              <w:spacing w:line="276" w:lineRule="auto"/>
              <w:jc w:val="center"/>
              <w:rPr>
                <w:sz w:val="20"/>
                <w:szCs w:val="20"/>
              </w:rPr>
            </w:pPr>
            <w:r w:rsidRPr="00721FCE">
              <w:rPr>
                <w:sz w:val="20"/>
                <w:szCs w:val="20"/>
              </w:rPr>
              <w:t>Процент укомплектованности</w:t>
            </w:r>
          </w:p>
        </w:tc>
        <w:tc>
          <w:tcPr>
            <w:tcW w:w="1314" w:type="dxa"/>
            <w:vAlign w:val="center"/>
          </w:tcPr>
          <w:p w:rsidR="00721FCE" w:rsidRPr="00721FCE" w:rsidRDefault="00721FCE" w:rsidP="00721FCE">
            <w:pPr>
              <w:spacing w:line="276" w:lineRule="auto"/>
              <w:jc w:val="center"/>
              <w:rPr>
                <w:sz w:val="20"/>
                <w:szCs w:val="20"/>
              </w:rPr>
            </w:pPr>
            <w:r w:rsidRPr="00721FCE">
              <w:rPr>
                <w:sz w:val="20"/>
                <w:szCs w:val="20"/>
              </w:rPr>
              <w:t>Количество штатных единиц по должностям, предусматривающим выполнение функций по контролю</w:t>
            </w:r>
          </w:p>
        </w:tc>
        <w:tc>
          <w:tcPr>
            <w:tcW w:w="955" w:type="dxa"/>
            <w:vAlign w:val="center"/>
          </w:tcPr>
          <w:p w:rsidR="00721FCE" w:rsidRPr="00721FCE" w:rsidRDefault="00721FCE" w:rsidP="00721FCE">
            <w:pPr>
              <w:spacing w:line="276" w:lineRule="auto"/>
              <w:jc w:val="center"/>
              <w:rPr>
                <w:sz w:val="20"/>
                <w:szCs w:val="20"/>
              </w:rPr>
            </w:pPr>
            <w:r w:rsidRPr="00721FCE">
              <w:rPr>
                <w:sz w:val="20"/>
                <w:szCs w:val="20"/>
              </w:rPr>
              <w:t>из них занятых</w:t>
            </w:r>
          </w:p>
        </w:tc>
        <w:tc>
          <w:tcPr>
            <w:tcW w:w="742" w:type="dxa"/>
            <w:vAlign w:val="center"/>
          </w:tcPr>
          <w:p w:rsidR="00721FCE" w:rsidRPr="00721FCE" w:rsidRDefault="00721FCE" w:rsidP="00721FCE">
            <w:pPr>
              <w:spacing w:line="276" w:lineRule="auto"/>
              <w:jc w:val="center"/>
              <w:rPr>
                <w:sz w:val="20"/>
                <w:szCs w:val="20"/>
              </w:rPr>
            </w:pPr>
            <w:r w:rsidRPr="00721FCE">
              <w:rPr>
                <w:sz w:val="20"/>
                <w:szCs w:val="20"/>
              </w:rPr>
              <w:t>Процент укомплектованности</w:t>
            </w:r>
          </w:p>
        </w:tc>
      </w:tr>
      <w:tr w:rsidR="00721FCE" w:rsidRPr="00721FCE" w:rsidTr="00721FCE">
        <w:tc>
          <w:tcPr>
            <w:tcW w:w="3369" w:type="dxa"/>
            <w:gridSpan w:val="3"/>
          </w:tcPr>
          <w:p w:rsidR="00721FCE" w:rsidRPr="00721FCE" w:rsidRDefault="00721FCE" w:rsidP="00721FCE">
            <w:pPr>
              <w:spacing w:line="276" w:lineRule="auto"/>
              <w:jc w:val="center"/>
              <w:rPr>
                <w:sz w:val="20"/>
                <w:szCs w:val="20"/>
              </w:rPr>
            </w:pPr>
            <w:r w:rsidRPr="00721FCE">
              <w:rPr>
                <w:sz w:val="20"/>
                <w:szCs w:val="20"/>
              </w:rPr>
              <w:t>1 полугодие</w:t>
            </w:r>
          </w:p>
        </w:tc>
        <w:tc>
          <w:tcPr>
            <w:tcW w:w="3402" w:type="dxa"/>
            <w:gridSpan w:val="3"/>
          </w:tcPr>
          <w:p w:rsidR="00721FCE" w:rsidRPr="00721FCE" w:rsidRDefault="00721FCE" w:rsidP="00721FCE">
            <w:pPr>
              <w:spacing w:line="276" w:lineRule="auto"/>
              <w:jc w:val="center"/>
              <w:rPr>
                <w:sz w:val="20"/>
                <w:szCs w:val="20"/>
              </w:rPr>
            </w:pPr>
            <w:r w:rsidRPr="00721FCE">
              <w:rPr>
                <w:sz w:val="20"/>
                <w:szCs w:val="20"/>
              </w:rPr>
              <w:t>2 полугодие</w:t>
            </w:r>
          </w:p>
        </w:tc>
        <w:tc>
          <w:tcPr>
            <w:tcW w:w="3011" w:type="dxa"/>
            <w:gridSpan w:val="3"/>
          </w:tcPr>
          <w:p w:rsidR="00721FCE" w:rsidRPr="00721FCE" w:rsidRDefault="00721FCE" w:rsidP="00721FCE">
            <w:pPr>
              <w:spacing w:line="276" w:lineRule="auto"/>
              <w:jc w:val="center"/>
              <w:rPr>
                <w:sz w:val="20"/>
                <w:szCs w:val="20"/>
              </w:rPr>
            </w:pPr>
            <w:r w:rsidRPr="00721FCE">
              <w:rPr>
                <w:sz w:val="20"/>
                <w:szCs w:val="20"/>
              </w:rPr>
              <w:t>Всего в 2020 году</w:t>
            </w:r>
          </w:p>
        </w:tc>
      </w:tr>
      <w:tr w:rsidR="00721FCE" w:rsidRPr="00721FCE" w:rsidTr="00721FCE">
        <w:tc>
          <w:tcPr>
            <w:tcW w:w="1384" w:type="dxa"/>
          </w:tcPr>
          <w:p w:rsidR="00721FCE" w:rsidRPr="00721FCE" w:rsidRDefault="00721FCE" w:rsidP="00721FCE">
            <w:pPr>
              <w:spacing w:line="276" w:lineRule="auto"/>
              <w:jc w:val="center"/>
              <w:rPr>
                <w:sz w:val="20"/>
                <w:szCs w:val="20"/>
              </w:rPr>
            </w:pPr>
            <w:r w:rsidRPr="00721FCE">
              <w:rPr>
                <w:sz w:val="20"/>
                <w:szCs w:val="20"/>
              </w:rPr>
              <w:t>5</w:t>
            </w:r>
          </w:p>
        </w:tc>
        <w:tc>
          <w:tcPr>
            <w:tcW w:w="992" w:type="dxa"/>
          </w:tcPr>
          <w:p w:rsidR="00721FCE" w:rsidRPr="00721FCE" w:rsidRDefault="00721FCE" w:rsidP="00721FCE">
            <w:pPr>
              <w:spacing w:line="276" w:lineRule="auto"/>
              <w:jc w:val="center"/>
              <w:rPr>
                <w:sz w:val="20"/>
                <w:szCs w:val="20"/>
              </w:rPr>
            </w:pPr>
            <w:r w:rsidRPr="00721FCE">
              <w:rPr>
                <w:sz w:val="20"/>
                <w:szCs w:val="20"/>
              </w:rPr>
              <w:t>5</w:t>
            </w:r>
          </w:p>
        </w:tc>
        <w:tc>
          <w:tcPr>
            <w:tcW w:w="993" w:type="dxa"/>
          </w:tcPr>
          <w:p w:rsidR="00721FCE" w:rsidRPr="00721FCE" w:rsidRDefault="00721FCE" w:rsidP="00721FCE">
            <w:pPr>
              <w:spacing w:line="276" w:lineRule="auto"/>
              <w:jc w:val="center"/>
              <w:rPr>
                <w:sz w:val="20"/>
                <w:szCs w:val="20"/>
              </w:rPr>
            </w:pPr>
            <w:r w:rsidRPr="00721FCE">
              <w:rPr>
                <w:sz w:val="20"/>
                <w:szCs w:val="20"/>
              </w:rPr>
              <w:t>100</w:t>
            </w:r>
          </w:p>
        </w:tc>
        <w:tc>
          <w:tcPr>
            <w:tcW w:w="1418" w:type="dxa"/>
          </w:tcPr>
          <w:p w:rsidR="00721FCE" w:rsidRPr="00721FCE" w:rsidRDefault="00721FCE" w:rsidP="00721FCE">
            <w:pPr>
              <w:spacing w:line="276" w:lineRule="auto"/>
              <w:jc w:val="center"/>
              <w:rPr>
                <w:sz w:val="20"/>
                <w:szCs w:val="20"/>
              </w:rPr>
            </w:pPr>
            <w:r w:rsidRPr="00721FCE">
              <w:rPr>
                <w:sz w:val="20"/>
                <w:szCs w:val="20"/>
              </w:rPr>
              <w:t>5</w:t>
            </w:r>
          </w:p>
        </w:tc>
        <w:tc>
          <w:tcPr>
            <w:tcW w:w="974" w:type="dxa"/>
          </w:tcPr>
          <w:p w:rsidR="00721FCE" w:rsidRPr="00721FCE" w:rsidRDefault="00721FCE" w:rsidP="00721FCE">
            <w:pPr>
              <w:spacing w:line="276" w:lineRule="auto"/>
              <w:jc w:val="center"/>
              <w:rPr>
                <w:sz w:val="20"/>
                <w:szCs w:val="20"/>
              </w:rPr>
            </w:pPr>
            <w:r w:rsidRPr="00721FCE">
              <w:rPr>
                <w:sz w:val="20"/>
                <w:szCs w:val="20"/>
              </w:rPr>
              <w:t>5</w:t>
            </w:r>
          </w:p>
        </w:tc>
        <w:tc>
          <w:tcPr>
            <w:tcW w:w="1010" w:type="dxa"/>
          </w:tcPr>
          <w:p w:rsidR="00721FCE" w:rsidRPr="00721FCE" w:rsidRDefault="00721FCE" w:rsidP="00721FCE">
            <w:pPr>
              <w:spacing w:line="276" w:lineRule="auto"/>
              <w:jc w:val="center"/>
              <w:rPr>
                <w:sz w:val="20"/>
                <w:szCs w:val="20"/>
              </w:rPr>
            </w:pPr>
            <w:r w:rsidRPr="00721FCE">
              <w:rPr>
                <w:sz w:val="20"/>
                <w:szCs w:val="20"/>
              </w:rPr>
              <w:t>100</w:t>
            </w:r>
          </w:p>
        </w:tc>
        <w:tc>
          <w:tcPr>
            <w:tcW w:w="1314" w:type="dxa"/>
          </w:tcPr>
          <w:p w:rsidR="00721FCE" w:rsidRPr="00721FCE" w:rsidRDefault="00721FCE" w:rsidP="00721FCE">
            <w:pPr>
              <w:spacing w:line="276" w:lineRule="auto"/>
              <w:jc w:val="center"/>
              <w:rPr>
                <w:sz w:val="20"/>
                <w:szCs w:val="20"/>
              </w:rPr>
            </w:pPr>
            <w:r w:rsidRPr="00721FCE">
              <w:rPr>
                <w:sz w:val="20"/>
                <w:szCs w:val="20"/>
              </w:rPr>
              <w:t>5</w:t>
            </w:r>
          </w:p>
        </w:tc>
        <w:tc>
          <w:tcPr>
            <w:tcW w:w="955" w:type="dxa"/>
          </w:tcPr>
          <w:p w:rsidR="00721FCE" w:rsidRPr="00721FCE" w:rsidRDefault="00721FCE" w:rsidP="00721FCE">
            <w:pPr>
              <w:spacing w:line="276" w:lineRule="auto"/>
              <w:jc w:val="center"/>
              <w:rPr>
                <w:sz w:val="20"/>
                <w:szCs w:val="20"/>
              </w:rPr>
            </w:pPr>
            <w:r w:rsidRPr="00721FCE">
              <w:rPr>
                <w:sz w:val="20"/>
                <w:szCs w:val="20"/>
              </w:rPr>
              <w:t>5</w:t>
            </w:r>
          </w:p>
        </w:tc>
        <w:tc>
          <w:tcPr>
            <w:tcW w:w="742" w:type="dxa"/>
          </w:tcPr>
          <w:p w:rsidR="00721FCE" w:rsidRPr="00721FCE" w:rsidRDefault="00721FCE" w:rsidP="00721FCE">
            <w:pPr>
              <w:spacing w:line="276" w:lineRule="auto"/>
              <w:jc w:val="center"/>
              <w:rPr>
                <w:sz w:val="20"/>
                <w:szCs w:val="20"/>
              </w:rPr>
            </w:pPr>
            <w:r w:rsidRPr="00721FCE">
              <w:rPr>
                <w:sz w:val="20"/>
                <w:szCs w:val="20"/>
              </w:rPr>
              <w:t>100</w:t>
            </w:r>
          </w:p>
        </w:tc>
      </w:tr>
    </w:tbl>
    <w:p w:rsidR="00721FCE" w:rsidRPr="00721FCE" w:rsidRDefault="00721FCE" w:rsidP="00721FCE">
      <w:pPr>
        <w:ind w:firstLine="709"/>
        <w:contextualSpacing/>
        <w:jc w:val="both"/>
        <w:rPr>
          <w:color w:val="000000"/>
          <w:spacing w:val="-2"/>
          <w:sz w:val="28"/>
          <w:szCs w:val="28"/>
        </w:rPr>
      </w:pPr>
      <w:r w:rsidRPr="00721FCE">
        <w:rPr>
          <w:sz w:val="28"/>
          <w:szCs w:val="28"/>
        </w:rPr>
        <w:t>Осуществление муниципального контроля возложено на специалистов соответствующих отделов, комитетов администрации Березовского района в рамках выполнения должностных обязанностей.</w:t>
      </w:r>
    </w:p>
    <w:p w:rsidR="00721FCE" w:rsidRPr="00721FCE" w:rsidRDefault="00721FCE" w:rsidP="00721FCE">
      <w:pPr>
        <w:ind w:firstLine="709"/>
        <w:contextualSpacing/>
        <w:jc w:val="both"/>
        <w:rPr>
          <w:sz w:val="28"/>
          <w:szCs w:val="28"/>
        </w:rPr>
      </w:pPr>
      <w:r w:rsidRPr="00721FCE">
        <w:rPr>
          <w:sz w:val="28"/>
          <w:szCs w:val="28"/>
        </w:rPr>
        <w:t>Отдельная штатная единица предусмотрена по осуществлению муниципального жилищного контроля на территории городского поселения Березово.</w:t>
      </w:r>
    </w:p>
    <w:p w:rsidR="00721FCE" w:rsidRPr="00721FCE" w:rsidRDefault="00721FCE" w:rsidP="00721FCE">
      <w:pPr>
        <w:ind w:firstLine="709"/>
        <w:contextualSpacing/>
        <w:jc w:val="both"/>
        <w:rPr>
          <w:color w:val="000000"/>
          <w:spacing w:val="-2"/>
          <w:sz w:val="28"/>
          <w:szCs w:val="28"/>
        </w:rPr>
      </w:pPr>
    </w:p>
    <w:p w:rsidR="00721FCE" w:rsidRPr="00721FCE" w:rsidRDefault="00721FCE" w:rsidP="00721FCE">
      <w:pPr>
        <w:widowControl w:val="0"/>
        <w:tabs>
          <w:tab w:val="left" w:pos="888"/>
          <w:tab w:val="center" w:pos="4535"/>
        </w:tabs>
        <w:autoSpaceDE w:val="0"/>
        <w:autoSpaceDN w:val="0"/>
        <w:contextualSpacing/>
        <w:jc w:val="both"/>
        <w:rPr>
          <w:sz w:val="28"/>
          <w:szCs w:val="28"/>
        </w:rPr>
      </w:pPr>
      <w:r w:rsidRPr="00721FCE">
        <w:rPr>
          <w:color w:val="000000"/>
          <w:spacing w:val="-2"/>
          <w:sz w:val="28"/>
          <w:szCs w:val="28"/>
        </w:rPr>
        <w:tab/>
        <w:t>3.3.</w:t>
      </w:r>
      <w:r w:rsidRPr="00721FCE">
        <w:rPr>
          <w:sz w:val="28"/>
          <w:szCs w:val="28"/>
        </w:rPr>
        <w:t xml:space="preserve">  Сведения о квалификации работников, о мероприятиях по повышению их квалификации</w:t>
      </w:r>
    </w:p>
    <w:p w:rsidR="00721FCE" w:rsidRPr="00721FCE" w:rsidRDefault="00721FCE" w:rsidP="00721FCE">
      <w:pPr>
        <w:autoSpaceDE w:val="0"/>
        <w:autoSpaceDN w:val="0"/>
        <w:adjustRightInd w:val="0"/>
        <w:ind w:firstLine="720"/>
        <w:contextualSpacing/>
        <w:jc w:val="both"/>
        <w:rPr>
          <w:sz w:val="28"/>
          <w:szCs w:val="28"/>
        </w:rPr>
      </w:pPr>
    </w:p>
    <w:p w:rsidR="00721FCE" w:rsidRPr="00721FCE" w:rsidRDefault="00721FCE" w:rsidP="00721FCE">
      <w:pPr>
        <w:ind w:firstLine="709"/>
        <w:contextualSpacing/>
        <w:jc w:val="both"/>
        <w:rPr>
          <w:color w:val="000000"/>
          <w:spacing w:val="-2"/>
          <w:sz w:val="28"/>
          <w:szCs w:val="28"/>
        </w:rPr>
      </w:pPr>
      <w:r w:rsidRPr="00721FCE">
        <w:rPr>
          <w:color w:val="000000"/>
          <w:sz w:val="28"/>
          <w:szCs w:val="28"/>
        </w:rPr>
        <w:t>Все специалисты, выполняющие функции муниципального контроля, имеют высшее образование</w:t>
      </w:r>
      <w:r w:rsidRPr="00721FCE">
        <w:rPr>
          <w:bCs/>
          <w:sz w:val="28"/>
          <w:szCs w:val="28"/>
        </w:rPr>
        <w:t>.</w:t>
      </w:r>
      <w:r w:rsidRPr="00721FCE">
        <w:rPr>
          <w:bCs/>
        </w:rPr>
        <w:t xml:space="preserve"> </w:t>
      </w:r>
      <w:r w:rsidRPr="00721FCE">
        <w:rPr>
          <w:color w:val="000000"/>
          <w:spacing w:val="-2"/>
          <w:sz w:val="28"/>
          <w:szCs w:val="28"/>
        </w:rPr>
        <w:t>В отчетном периоде специалистами, осуществляющими муниципальный контроль, проводились самостоятельные мероприятия по повышению квалификации путем участия в видеоконференциях, изучения информации (судебной практики, изменений в законодательстве, информационных писем органов государственного надзора), находящейся в открытом доступе в информационно-телекоммуникационной сети «Интернет».</w:t>
      </w:r>
    </w:p>
    <w:p w:rsidR="00721FCE" w:rsidRPr="00721FCE" w:rsidRDefault="00721FCE" w:rsidP="00721FCE">
      <w:pPr>
        <w:ind w:firstLine="709"/>
        <w:contextualSpacing/>
        <w:jc w:val="both"/>
        <w:rPr>
          <w:color w:val="000000"/>
          <w:spacing w:val="-2"/>
          <w:sz w:val="28"/>
          <w:szCs w:val="28"/>
        </w:rPr>
      </w:pPr>
    </w:p>
    <w:p w:rsidR="00721FCE" w:rsidRPr="00721FCE" w:rsidRDefault="00721FCE" w:rsidP="00721FCE">
      <w:pPr>
        <w:ind w:firstLine="709"/>
        <w:contextualSpacing/>
        <w:jc w:val="both"/>
        <w:rPr>
          <w:sz w:val="28"/>
          <w:szCs w:val="28"/>
        </w:rPr>
      </w:pPr>
      <w:r w:rsidRPr="00721FCE">
        <w:rPr>
          <w:sz w:val="28"/>
          <w:szCs w:val="28"/>
        </w:rPr>
        <w:t>3.4. Данные о средней нагрузке на 1 работника по фактически выполненному в отчетный период объему функций по контролю</w:t>
      </w:r>
    </w:p>
    <w:p w:rsidR="00721FCE" w:rsidRPr="00721FCE" w:rsidRDefault="00721FCE" w:rsidP="00721FCE">
      <w:pPr>
        <w:ind w:firstLine="720"/>
        <w:contextualSpacing/>
        <w:jc w:val="both"/>
        <w:rPr>
          <w:sz w:val="28"/>
          <w:szCs w:val="28"/>
          <w:lang w:val="x-none" w:eastAsia="x-none"/>
        </w:rPr>
      </w:pPr>
      <w:r w:rsidRPr="00721FCE">
        <w:rPr>
          <w:sz w:val="28"/>
          <w:szCs w:val="28"/>
          <w:lang w:val="x-none" w:eastAsia="x-none"/>
        </w:rPr>
        <w:t>В 20</w:t>
      </w:r>
      <w:r w:rsidRPr="00721FCE">
        <w:rPr>
          <w:sz w:val="28"/>
          <w:szCs w:val="28"/>
          <w:lang w:eastAsia="x-none"/>
        </w:rPr>
        <w:t>20</w:t>
      </w:r>
      <w:r w:rsidRPr="00721FCE">
        <w:rPr>
          <w:sz w:val="28"/>
          <w:szCs w:val="28"/>
          <w:lang w:val="x-none" w:eastAsia="x-none"/>
        </w:rPr>
        <w:t xml:space="preserve"> году средняя нагрузка по проведению контрольных мероприятий на 1 специалиста, осуществляющего функции</w:t>
      </w:r>
      <w:r w:rsidRPr="00721FCE">
        <w:rPr>
          <w:sz w:val="28"/>
          <w:szCs w:val="28"/>
          <w:lang w:eastAsia="x-none"/>
        </w:rPr>
        <w:t xml:space="preserve"> по </w:t>
      </w:r>
      <w:r w:rsidRPr="00721FCE">
        <w:rPr>
          <w:color w:val="000000"/>
          <w:sz w:val="28"/>
          <w:szCs w:val="28"/>
          <w:lang w:val="x-none" w:eastAsia="x-none"/>
        </w:rPr>
        <w:t>муниципаль</w:t>
      </w:r>
      <w:r w:rsidRPr="00721FCE">
        <w:rPr>
          <w:color w:val="000000"/>
          <w:sz w:val="28"/>
          <w:szCs w:val="28"/>
          <w:lang w:eastAsia="x-none"/>
        </w:rPr>
        <w:t>ному</w:t>
      </w:r>
      <w:r w:rsidRPr="00721FCE">
        <w:rPr>
          <w:color w:val="000000"/>
          <w:sz w:val="28"/>
          <w:szCs w:val="28"/>
          <w:lang w:val="x-none" w:eastAsia="x-none"/>
        </w:rPr>
        <w:t xml:space="preserve"> жилищн</w:t>
      </w:r>
      <w:r w:rsidRPr="00721FCE">
        <w:rPr>
          <w:color w:val="000000"/>
          <w:sz w:val="28"/>
          <w:szCs w:val="28"/>
          <w:lang w:eastAsia="x-none"/>
        </w:rPr>
        <w:t>ому</w:t>
      </w:r>
      <w:r w:rsidRPr="00721FCE">
        <w:rPr>
          <w:color w:val="000000"/>
          <w:sz w:val="28"/>
          <w:szCs w:val="28"/>
          <w:lang w:val="x-none" w:eastAsia="x-none"/>
        </w:rPr>
        <w:t xml:space="preserve"> контрол</w:t>
      </w:r>
      <w:r w:rsidRPr="00721FCE">
        <w:rPr>
          <w:color w:val="000000"/>
          <w:sz w:val="28"/>
          <w:szCs w:val="28"/>
          <w:lang w:eastAsia="x-none"/>
        </w:rPr>
        <w:t>ю</w:t>
      </w:r>
      <w:r w:rsidRPr="00721FCE">
        <w:rPr>
          <w:color w:val="000000"/>
          <w:sz w:val="28"/>
          <w:szCs w:val="28"/>
          <w:lang w:val="x-none" w:eastAsia="x-none"/>
        </w:rPr>
        <w:t xml:space="preserve"> на территории городского поселения Березово</w:t>
      </w:r>
      <w:r w:rsidRPr="00721FCE">
        <w:rPr>
          <w:color w:val="000000"/>
          <w:sz w:val="28"/>
          <w:szCs w:val="28"/>
          <w:lang w:eastAsia="x-none"/>
        </w:rPr>
        <w:t xml:space="preserve"> составила </w:t>
      </w:r>
      <w:r w:rsidRPr="00721FCE">
        <w:rPr>
          <w:sz w:val="28"/>
          <w:szCs w:val="28"/>
          <w:lang w:eastAsia="x-none"/>
        </w:rPr>
        <w:t>1 проверку</w:t>
      </w:r>
      <w:r w:rsidRPr="00721FCE">
        <w:rPr>
          <w:color w:val="000000"/>
          <w:sz w:val="28"/>
          <w:szCs w:val="28"/>
          <w:lang w:eastAsia="x-none"/>
        </w:rPr>
        <w:t>.</w:t>
      </w:r>
      <w:r w:rsidRPr="00721FCE">
        <w:rPr>
          <w:sz w:val="28"/>
          <w:szCs w:val="28"/>
          <w:lang w:val="x-none" w:eastAsia="x-none"/>
        </w:rPr>
        <w:t xml:space="preserve"> Контрольные мероприятия по </w:t>
      </w:r>
      <w:r w:rsidRPr="00721FCE">
        <w:rPr>
          <w:sz w:val="28"/>
          <w:szCs w:val="28"/>
          <w:lang w:eastAsia="x-none"/>
        </w:rPr>
        <w:t xml:space="preserve">осуществлению </w:t>
      </w:r>
      <w:r w:rsidRPr="00721FCE">
        <w:rPr>
          <w:sz w:val="28"/>
          <w:szCs w:val="28"/>
          <w:lang w:val="x-none" w:eastAsia="x-none"/>
        </w:rPr>
        <w:t>муниципально</w:t>
      </w:r>
      <w:r w:rsidRPr="00721FCE">
        <w:rPr>
          <w:sz w:val="28"/>
          <w:szCs w:val="28"/>
          <w:lang w:eastAsia="x-none"/>
        </w:rPr>
        <w:t>го</w:t>
      </w:r>
      <w:r w:rsidRPr="00721FCE">
        <w:rPr>
          <w:color w:val="000000"/>
          <w:sz w:val="28"/>
          <w:szCs w:val="28"/>
          <w:lang w:val="x-none" w:eastAsia="x-none"/>
        </w:rPr>
        <w:t xml:space="preserve"> земельн</w:t>
      </w:r>
      <w:r w:rsidRPr="00721FCE">
        <w:rPr>
          <w:color w:val="000000"/>
          <w:sz w:val="28"/>
          <w:szCs w:val="28"/>
          <w:lang w:eastAsia="x-none"/>
        </w:rPr>
        <w:t>ого</w:t>
      </w:r>
      <w:r w:rsidRPr="00721FCE">
        <w:rPr>
          <w:color w:val="000000"/>
          <w:sz w:val="28"/>
          <w:szCs w:val="28"/>
          <w:lang w:val="x-none" w:eastAsia="x-none"/>
        </w:rPr>
        <w:t xml:space="preserve"> контрол</w:t>
      </w:r>
      <w:r w:rsidRPr="00721FCE">
        <w:rPr>
          <w:color w:val="000000"/>
          <w:sz w:val="28"/>
          <w:szCs w:val="28"/>
          <w:lang w:eastAsia="x-none"/>
        </w:rPr>
        <w:t>я</w:t>
      </w:r>
      <w:r w:rsidRPr="00721FCE">
        <w:rPr>
          <w:color w:val="000000"/>
          <w:sz w:val="28"/>
          <w:szCs w:val="28"/>
          <w:lang w:val="x-none" w:eastAsia="x-none"/>
        </w:rPr>
        <w:t xml:space="preserve"> за использованием земельных участков на территории городского поселения Березово и земель </w:t>
      </w:r>
      <w:r w:rsidRPr="00721FCE">
        <w:rPr>
          <w:color w:val="000000"/>
          <w:sz w:val="28"/>
          <w:szCs w:val="28"/>
          <w:lang w:val="x-none" w:eastAsia="x-none"/>
        </w:rPr>
        <w:lastRenderedPageBreak/>
        <w:t>межселенной территории в границах Березовского района</w:t>
      </w:r>
      <w:r w:rsidRPr="00721FCE">
        <w:rPr>
          <w:sz w:val="28"/>
          <w:szCs w:val="28"/>
          <w:lang w:val="x-none" w:eastAsia="x-none"/>
        </w:rPr>
        <w:t xml:space="preserve"> по осуществлению </w:t>
      </w:r>
      <w:r w:rsidRPr="00721FCE">
        <w:rPr>
          <w:color w:val="000000"/>
          <w:sz w:val="28"/>
          <w:szCs w:val="28"/>
          <w:lang w:val="x-none" w:eastAsia="x-none"/>
        </w:rPr>
        <w:t xml:space="preserve">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муниципального лесного контроля, муниципального контроля в области использования и охраны особо охраняемых природных территорий местного значения, муниципального контроля в области торговой деятельности, </w:t>
      </w:r>
      <w:r w:rsidRPr="00721FCE">
        <w:rPr>
          <w:color w:val="000000"/>
          <w:sz w:val="28"/>
          <w:szCs w:val="28"/>
          <w:lang w:val="x-none" w:eastAsia="en-US"/>
        </w:rPr>
        <w:t>муниципального контрол</w:t>
      </w:r>
      <w:r w:rsidRPr="00721FCE">
        <w:rPr>
          <w:color w:val="000000"/>
          <w:sz w:val="28"/>
          <w:szCs w:val="28"/>
          <w:lang w:eastAsia="en-US"/>
        </w:rPr>
        <w:t>я</w:t>
      </w:r>
      <w:r w:rsidRPr="00721FCE">
        <w:rPr>
          <w:color w:val="000000"/>
          <w:sz w:val="28"/>
          <w:szCs w:val="28"/>
          <w:lang w:val="x-none" w:eastAsia="en-US"/>
        </w:rPr>
        <w:t xml:space="preserve"> </w:t>
      </w:r>
      <w:r w:rsidRPr="00721FCE">
        <w:rPr>
          <w:sz w:val="28"/>
          <w:szCs w:val="28"/>
          <w:lang w:val="x-none" w:eastAsia="x-none"/>
        </w:rPr>
        <w:t>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w:t>
      </w:r>
      <w:r w:rsidRPr="00721FCE">
        <w:rPr>
          <w:color w:val="000000"/>
          <w:sz w:val="28"/>
          <w:szCs w:val="28"/>
          <w:lang w:val="x-none" w:eastAsia="x-none"/>
        </w:rPr>
        <w:t xml:space="preserve"> муниципального контроль за соблюдением правил благоустройства на территории городского поселения Березово </w:t>
      </w:r>
      <w:r w:rsidRPr="00721FCE">
        <w:rPr>
          <w:sz w:val="28"/>
          <w:szCs w:val="28"/>
          <w:lang w:val="x-none" w:eastAsia="x-none"/>
        </w:rPr>
        <w:t>не проводились, показатели средней нагрузки по данным видам контроля не подлежат оценке.</w:t>
      </w:r>
    </w:p>
    <w:p w:rsidR="00721FCE" w:rsidRPr="00721FCE" w:rsidRDefault="00721FCE" w:rsidP="00721FCE">
      <w:pPr>
        <w:widowControl w:val="0"/>
        <w:autoSpaceDE w:val="0"/>
        <w:autoSpaceDN w:val="0"/>
        <w:ind w:firstLine="708"/>
        <w:contextualSpacing/>
        <w:rPr>
          <w:sz w:val="28"/>
          <w:szCs w:val="28"/>
        </w:rPr>
      </w:pPr>
    </w:p>
    <w:p w:rsidR="00721FCE" w:rsidRPr="00721FCE" w:rsidRDefault="00721FCE" w:rsidP="00721FCE">
      <w:pPr>
        <w:widowControl w:val="0"/>
        <w:autoSpaceDE w:val="0"/>
        <w:autoSpaceDN w:val="0"/>
        <w:ind w:firstLine="708"/>
        <w:contextualSpacing/>
        <w:rPr>
          <w:sz w:val="28"/>
          <w:szCs w:val="28"/>
        </w:rPr>
      </w:pPr>
      <w:r w:rsidRPr="00721FCE">
        <w:rPr>
          <w:sz w:val="28"/>
          <w:szCs w:val="28"/>
        </w:rPr>
        <w:t>3.5.Численность экспертов и представителей экспертных организаций, привлекаемых к проведению мероприятий по контролю</w:t>
      </w:r>
    </w:p>
    <w:p w:rsidR="00721FCE" w:rsidRPr="00721FCE" w:rsidRDefault="00721FCE" w:rsidP="00721FCE">
      <w:pPr>
        <w:widowControl w:val="0"/>
        <w:autoSpaceDE w:val="0"/>
        <w:autoSpaceDN w:val="0"/>
        <w:ind w:firstLine="709"/>
        <w:contextualSpacing/>
        <w:jc w:val="both"/>
        <w:rPr>
          <w:sz w:val="28"/>
          <w:szCs w:val="28"/>
        </w:rPr>
      </w:pPr>
    </w:p>
    <w:p w:rsidR="00721FCE" w:rsidRPr="00721FCE" w:rsidRDefault="00721FCE" w:rsidP="00721FCE">
      <w:pPr>
        <w:autoSpaceDE w:val="0"/>
        <w:autoSpaceDN w:val="0"/>
        <w:adjustRightInd w:val="0"/>
        <w:ind w:firstLine="720"/>
        <w:contextualSpacing/>
        <w:jc w:val="both"/>
        <w:rPr>
          <w:sz w:val="28"/>
          <w:szCs w:val="28"/>
        </w:rPr>
      </w:pPr>
      <w:r w:rsidRPr="00721FCE">
        <w:rPr>
          <w:sz w:val="28"/>
          <w:szCs w:val="28"/>
        </w:rPr>
        <w:t>В отчетном периоде эксперты и представители экспертных организаций к проведению мероприятий по контролю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21FCE" w:rsidRPr="00721FCE" w:rsidRDefault="00721FCE" w:rsidP="00721FCE">
      <w:pPr>
        <w:widowControl w:val="0"/>
        <w:autoSpaceDE w:val="0"/>
        <w:autoSpaceDN w:val="0"/>
        <w:ind w:firstLine="709"/>
        <w:contextualSpacing/>
        <w:jc w:val="both"/>
        <w:rPr>
          <w:sz w:val="28"/>
          <w:szCs w:val="28"/>
        </w:rPr>
      </w:pPr>
      <w:r w:rsidRPr="00721FCE">
        <w:rPr>
          <w:sz w:val="28"/>
          <w:szCs w:val="28"/>
        </w:rPr>
        <w:t>4.1.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721FCE" w:rsidRPr="00721FCE" w:rsidRDefault="00721FCE" w:rsidP="00721FCE">
      <w:pPr>
        <w:widowControl w:val="0"/>
        <w:autoSpaceDE w:val="0"/>
        <w:autoSpaceDN w:val="0"/>
        <w:ind w:firstLine="708"/>
        <w:contextualSpacing/>
        <w:jc w:val="both"/>
        <w:rPr>
          <w:sz w:val="28"/>
          <w:szCs w:val="28"/>
        </w:rPr>
      </w:pPr>
    </w:p>
    <w:p w:rsidR="00721FCE" w:rsidRPr="00721FCE" w:rsidRDefault="00721FCE" w:rsidP="00721FCE">
      <w:pPr>
        <w:widowControl w:val="0"/>
        <w:autoSpaceDE w:val="0"/>
        <w:autoSpaceDN w:val="0"/>
        <w:ind w:firstLine="708"/>
        <w:contextualSpacing/>
        <w:jc w:val="both"/>
        <w:rPr>
          <w:bCs/>
          <w:sz w:val="28"/>
          <w:szCs w:val="28"/>
        </w:rPr>
      </w:pPr>
      <w:r w:rsidRPr="00721FCE">
        <w:rPr>
          <w:sz w:val="28"/>
          <w:szCs w:val="28"/>
        </w:rPr>
        <w:t>В 2020 году</w:t>
      </w:r>
      <w:r w:rsidRPr="00721FCE">
        <w:t xml:space="preserve"> </w:t>
      </w:r>
      <w:r w:rsidRPr="00721FCE">
        <w:rPr>
          <w:sz w:val="28"/>
          <w:szCs w:val="28"/>
        </w:rPr>
        <w:t>в соответствии с постановлением администрации Березовского района от 18.10.2019 № 1215 «Об утверждении ежегодного плана проведения плановых проверок юридических лиц и индивидуальных предпринимателей на 2020 год», планировалось провести 4 проверки по муниципальному земельному контролю.</w:t>
      </w:r>
      <w:r w:rsidRPr="00721FCE">
        <w:rPr>
          <w:bCs/>
          <w:sz w:val="28"/>
          <w:szCs w:val="28"/>
        </w:rPr>
        <w:t xml:space="preserve"> </w:t>
      </w:r>
      <w:proofErr w:type="gramStart"/>
      <w:r w:rsidRPr="00721FCE">
        <w:rPr>
          <w:bCs/>
          <w:sz w:val="28"/>
          <w:szCs w:val="28"/>
        </w:rPr>
        <w:t>Запланированные проверки на 2020 год были исключены из плана проверок  на основании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721FCE" w:rsidRPr="00721FCE" w:rsidRDefault="00721FCE" w:rsidP="00721FCE">
      <w:pPr>
        <w:widowControl w:val="0"/>
        <w:autoSpaceDE w:val="0"/>
        <w:autoSpaceDN w:val="0"/>
        <w:ind w:firstLine="708"/>
        <w:contextualSpacing/>
        <w:jc w:val="both"/>
        <w:rPr>
          <w:sz w:val="28"/>
          <w:szCs w:val="28"/>
        </w:rPr>
      </w:pPr>
      <w:r w:rsidRPr="00721FCE">
        <w:rPr>
          <w:bCs/>
          <w:sz w:val="28"/>
          <w:szCs w:val="28"/>
        </w:rPr>
        <w:t xml:space="preserve"> </w:t>
      </w:r>
      <w:proofErr w:type="gramStart"/>
      <w:r w:rsidRPr="00721FCE">
        <w:rPr>
          <w:sz w:val="28"/>
          <w:szCs w:val="28"/>
        </w:rPr>
        <w:t xml:space="preserve">В соответствии с частью 1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Pr="00721FCE">
        <w:rPr>
          <w:sz w:val="28"/>
          <w:szCs w:val="28"/>
        </w:rPr>
        <w:lastRenderedPageBreak/>
        <w:t>и муниципального</w:t>
      </w:r>
      <w:r w:rsidRPr="00721FCE">
        <w:rPr>
          <w:color w:val="FF0000"/>
          <w:sz w:val="28"/>
          <w:szCs w:val="28"/>
        </w:rPr>
        <w:t xml:space="preserve"> </w:t>
      </w:r>
      <w:r w:rsidRPr="00721FCE">
        <w:rPr>
          <w:sz w:val="28"/>
          <w:szCs w:val="28"/>
        </w:rPr>
        <w:t>контроля» в 2020 году не проводились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w:t>
      </w:r>
      <w:proofErr w:type="gramEnd"/>
    </w:p>
    <w:p w:rsidR="00721FCE" w:rsidRPr="00721FCE" w:rsidRDefault="00721FCE" w:rsidP="00721FCE">
      <w:pPr>
        <w:ind w:firstLine="709"/>
        <w:contextualSpacing/>
        <w:jc w:val="both"/>
        <w:rPr>
          <w:sz w:val="28"/>
          <w:szCs w:val="28"/>
        </w:rPr>
      </w:pPr>
      <w:r w:rsidRPr="00721FCE">
        <w:rPr>
          <w:sz w:val="28"/>
          <w:szCs w:val="28"/>
        </w:rPr>
        <w:t xml:space="preserve"> Согласно отчетности по осуществлению муниципального контроля за период с 2019 - 2020 годы были получены следующие результаты</w:t>
      </w:r>
    </w:p>
    <w:p w:rsidR="00721FCE" w:rsidRPr="00721FCE" w:rsidRDefault="00721FCE" w:rsidP="00721FCE">
      <w:pPr>
        <w:widowControl w:val="0"/>
        <w:autoSpaceDE w:val="0"/>
        <w:autoSpaceDN w:val="0"/>
        <w:ind w:firstLine="708"/>
        <w:contextualSpacing/>
        <w:jc w:val="right"/>
        <w:rPr>
          <w:sz w:val="28"/>
          <w:szCs w:val="28"/>
        </w:rPr>
      </w:pPr>
    </w:p>
    <w:p w:rsidR="00721FCE" w:rsidRPr="00721FCE" w:rsidRDefault="00721FCE" w:rsidP="00721FCE">
      <w:pPr>
        <w:widowControl w:val="0"/>
        <w:autoSpaceDE w:val="0"/>
        <w:autoSpaceDN w:val="0"/>
        <w:ind w:firstLine="708"/>
        <w:contextualSpacing/>
        <w:jc w:val="right"/>
        <w:rPr>
          <w:sz w:val="28"/>
          <w:szCs w:val="28"/>
        </w:rPr>
      </w:pPr>
      <w:r w:rsidRPr="00721FCE">
        <w:rPr>
          <w:sz w:val="28"/>
          <w:szCs w:val="28"/>
        </w:rPr>
        <w:t>Таблица 5</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134"/>
        <w:gridCol w:w="1417"/>
        <w:gridCol w:w="1418"/>
        <w:gridCol w:w="1559"/>
        <w:gridCol w:w="1417"/>
        <w:gridCol w:w="1560"/>
      </w:tblGrid>
      <w:tr w:rsidR="00721FCE" w:rsidRPr="00721FCE" w:rsidTr="00721FCE">
        <w:trPr>
          <w:cantSplit/>
          <w:trHeight w:hRule="exact" w:val="693"/>
        </w:trPr>
        <w:tc>
          <w:tcPr>
            <w:tcW w:w="851" w:type="dxa"/>
            <w:vMerge w:val="restart"/>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color w:val="000000"/>
                <w:sz w:val="20"/>
                <w:szCs w:val="20"/>
              </w:rPr>
              <w:t>Год</w:t>
            </w:r>
          </w:p>
        </w:tc>
        <w:tc>
          <w:tcPr>
            <w:tcW w:w="3969" w:type="dxa"/>
            <w:gridSpan w:val="3"/>
            <w:shd w:val="clear" w:color="auto" w:fill="auto"/>
          </w:tcPr>
          <w:p w:rsidR="00721FCE" w:rsidRPr="00721FCE" w:rsidRDefault="00721FCE" w:rsidP="00721FCE">
            <w:pPr>
              <w:widowControl w:val="0"/>
              <w:spacing w:line="276" w:lineRule="auto"/>
              <w:jc w:val="center"/>
              <w:rPr>
                <w:rFonts w:eastAsia="Calibri"/>
                <w:color w:val="000000"/>
                <w:sz w:val="20"/>
                <w:szCs w:val="20"/>
              </w:rPr>
            </w:pPr>
            <w:r w:rsidRPr="00721FCE">
              <w:rPr>
                <w:rFonts w:eastAsia="Calibri"/>
                <w:color w:val="000000"/>
                <w:sz w:val="20"/>
                <w:szCs w:val="20"/>
              </w:rPr>
              <w:t xml:space="preserve">Общее количество </w:t>
            </w:r>
          </w:p>
          <w:p w:rsidR="00721FCE" w:rsidRPr="00721FCE" w:rsidRDefault="00721FCE" w:rsidP="00721FCE">
            <w:pPr>
              <w:widowControl w:val="0"/>
              <w:spacing w:line="276" w:lineRule="auto"/>
              <w:jc w:val="center"/>
              <w:rPr>
                <w:rFonts w:eastAsia="Calibri"/>
                <w:color w:val="000000"/>
                <w:sz w:val="20"/>
                <w:szCs w:val="20"/>
              </w:rPr>
            </w:pPr>
            <w:r w:rsidRPr="00721FCE">
              <w:rPr>
                <w:rFonts w:eastAsia="Calibri"/>
                <w:color w:val="000000"/>
                <w:sz w:val="20"/>
                <w:szCs w:val="20"/>
              </w:rPr>
              <w:t>проведенных проверок, ед.</w:t>
            </w:r>
          </w:p>
        </w:tc>
        <w:tc>
          <w:tcPr>
            <w:tcW w:w="4536" w:type="dxa"/>
            <w:gridSpan w:val="3"/>
            <w:shd w:val="clear" w:color="auto" w:fill="auto"/>
          </w:tcPr>
          <w:p w:rsidR="00721FCE" w:rsidRPr="00721FCE" w:rsidRDefault="00721FCE" w:rsidP="00721FCE">
            <w:pPr>
              <w:widowControl w:val="0"/>
              <w:spacing w:line="276" w:lineRule="auto"/>
              <w:jc w:val="center"/>
              <w:rPr>
                <w:rFonts w:eastAsia="Calibri"/>
                <w:color w:val="000000"/>
                <w:sz w:val="20"/>
                <w:szCs w:val="20"/>
              </w:rPr>
            </w:pPr>
            <w:r w:rsidRPr="00721FCE">
              <w:rPr>
                <w:rFonts w:eastAsia="Calibri"/>
                <w:color w:val="000000"/>
                <w:sz w:val="20"/>
                <w:szCs w:val="20"/>
              </w:rPr>
              <w:t xml:space="preserve">Количество </w:t>
            </w:r>
            <w:proofErr w:type="gramStart"/>
            <w:r w:rsidRPr="00721FCE">
              <w:rPr>
                <w:rFonts w:eastAsia="Calibri"/>
                <w:color w:val="000000"/>
                <w:sz w:val="20"/>
                <w:szCs w:val="20"/>
              </w:rPr>
              <w:t>возбужденных</w:t>
            </w:r>
            <w:proofErr w:type="gramEnd"/>
          </w:p>
          <w:p w:rsidR="00721FCE" w:rsidRPr="00721FCE" w:rsidRDefault="00721FCE" w:rsidP="00721FCE">
            <w:pPr>
              <w:widowControl w:val="0"/>
              <w:spacing w:line="276" w:lineRule="auto"/>
              <w:jc w:val="center"/>
              <w:rPr>
                <w:rFonts w:eastAsia="Calibri"/>
                <w:color w:val="000000"/>
                <w:sz w:val="20"/>
                <w:szCs w:val="20"/>
              </w:rPr>
            </w:pPr>
            <w:r w:rsidRPr="00721FCE">
              <w:rPr>
                <w:rFonts w:eastAsia="Calibri"/>
                <w:color w:val="000000"/>
                <w:sz w:val="20"/>
                <w:szCs w:val="20"/>
              </w:rPr>
              <w:t>административных дел, ед.</w:t>
            </w:r>
          </w:p>
        </w:tc>
      </w:tr>
      <w:tr w:rsidR="00721FCE" w:rsidRPr="00721FCE" w:rsidTr="00721FCE">
        <w:trPr>
          <w:cantSplit/>
          <w:trHeight w:hRule="exact" w:val="680"/>
        </w:trPr>
        <w:tc>
          <w:tcPr>
            <w:tcW w:w="851" w:type="dxa"/>
            <w:vMerge/>
            <w:shd w:val="clear" w:color="auto" w:fill="auto"/>
          </w:tcPr>
          <w:p w:rsidR="00721FCE" w:rsidRPr="00721FCE" w:rsidRDefault="00721FCE" w:rsidP="00721FCE">
            <w:pPr>
              <w:widowControl w:val="0"/>
              <w:shd w:val="clear" w:color="auto" w:fill="FFFFFF"/>
              <w:spacing w:line="276" w:lineRule="auto"/>
              <w:jc w:val="center"/>
              <w:rPr>
                <w:rFonts w:eastAsia="Calibri"/>
                <w:color w:val="000000"/>
                <w:sz w:val="20"/>
                <w:szCs w:val="20"/>
              </w:rPr>
            </w:pPr>
          </w:p>
        </w:tc>
        <w:tc>
          <w:tcPr>
            <w:tcW w:w="1134" w:type="dxa"/>
            <w:shd w:val="clear" w:color="auto" w:fill="auto"/>
          </w:tcPr>
          <w:p w:rsidR="00721FCE" w:rsidRPr="00721FCE" w:rsidRDefault="00721FCE" w:rsidP="00721FCE">
            <w:pPr>
              <w:widowControl w:val="0"/>
              <w:spacing w:line="276" w:lineRule="auto"/>
              <w:jc w:val="center"/>
              <w:rPr>
                <w:rFonts w:eastAsia="Calibri"/>
                <w:color w:val="000000"/>
                <w:sz w:val="20"/>
                <w:szCs w:val="20"/>
              </w:rPr>
            </w:pPr>
            <w:r w:rsidRPr="00721FCE">
              <w:rPr>
                <w:rFonts w:eastAsia="Calibri"/>
                <w:color w:val="000000"/>
                <w:sz w:val="20"/>
                <w:szCs w:val="20"/>
              </w:rPr>
              <w:t>за год</w:t>
            </w:r>
          </w:p>
        </w:tc>
        <w:tc>
          <w:tcPr>
            <w:tcW w:w="1417" w:type="dxa"/>
            <w:shd w:val="clear" w:color="auto" w:fill="auto"/>
          </w:tcPr>
          <w:p w:rsidR="00721FCE" w:rsidRPr="00721FCE" w:rsidRDefault="00721FCE" w:rsidP="00721FCE">
            <w:pPr>
              <w:widowControl w:val="0"/>
              <w:spacing w:line="276" w:lineRule="auto"/>
              <w:jc w:val="center"/>
              <w:rPr>
                <w:rFonts w:eastAsia="Calibri"/>
                <w:color w:val="000000"/>
                <w:sz w:val="20"/>
                <w:szCs w:val="20"/>
              </w:rPr>
            </w:pPr>
            <w:r w:rsidRPr="00721FCE">
              <w:rPr>
                <w:rFonts w:eastAsia="Calibri"/>
                <w:color w:val="000000"/>
                <w:sz w:val="20"/>
                <w:szCs w:val="20"/>
              </w:rPr>
              <w:t>первое полугодие</w:t>
            </w:r>
          </w:p>
        </w:tc>
        <w:tc>
          <w:tcPr>
            <w:tcW w:w="1418" w:type="dxa"/>
            <w:shd w:val="clear" w:color="auto" w:fill="auto"/>
          </w:tcPr>
          <w:p w:rsidR="00721FCE" w:rsidRPr="00721FCE" w:rsidRDefault="00721FCE" w:rsidP="00721FCE">
            <w:pPr>
              <w:widowControl w:val="0"/>
              <w:spacing w:line="276" w:lineRule="auto"/>
              <w:jc w:val="center"/>
              <w:rPr>
                <w:rFonts w:eastAsia="Calibri"/>
                <w:color w:val="000000"/>
                <w:sz w:val="20"/>
                <w:szCs w:val="20"/>
              </w:rPr>
            </w:pPr>
            <w:r w:rsidRPr="00721FCE">
              <w:rPr>
                <w:rFonts w:eastAsia="Calibri"/>
                <w:color w:val="000000"/>
                <w:sz w:val="20"/>
                <w:szCs w:val="20"/>
              </w:rPr>
              <w:t>второе полугодие</w:t>
            </w:r>
          </w:p>
        </w:tc>
        <w:tc>
          <w:tcPr>
            <w:tcW w:w="1559" w:type="dxa"/>
            <w:shd w:val="clear" w:color="auto" w:fill="auto"/>
          </w:tcPr>
          <w:p w:rsidR="00721FCE" w:rsidRPr="00721FCE" w:rsidRDefault="00721FCE" w:rsidP="00721FCE">
            <w:pPr>
              <w:widowControl w:val="0"/>
              <w:spacing w:line="276" w:lineRule="auto"/>
              <w:jc w:val="center"/>
              <w:rPr>
                <w:rFonts w:eastAsia="Calibri"/>
                <w:color w:val="000000"/>
                <w:sz w:val="20"/>
                <w:szCs w:val="20"/>
              </w:rPr>
            </w:pPr>
            <w:r w:rsidRPr="00721FCE">
              <w:rPr>
                <w:rFonts w:eastAsia="Calibri"/>
                <w:color w:val="000000"/>
                <w:sz w:val="20"/>
                <w:szCs w:val="20"/>
              </w:rPr>
              <w:t>за год</w:t>
            </w:r>
          </w:p>
        </w:tc>
        <w:tc>
          <w:tcPr>
            <w:tcW w:w="1417" w:type="dxa"/>
            <w:shd w:val="clear" w:color="auto" w:fill="auto"/>
          </w:tcPr>
          <w:p w:rsidR="00721FCE" w:rsidRPr="00721FCE" w:rsidRDefault="00721FCE" w:rsidP="00721FCE">
            <w:pPr>
              <w:widowControl w:val="0"/>
              <w:spacing w:line="276" w:lineRule="auto"/>
              <w:jc w:val="center"/>
              <w:rPr>
                <w:rFonts w:eastAsia="Calibri"/>
                <w:color w:val="000000"/>
                <w:sz w:val="20"/>
                <w:szCs w:val="20"/>
              </w:rPr>
            </w:pPr>
            <w:r w:rsidRPr="00721FCE">
              <w:rPr>
                <w:rFonts w:eastAsia="Calibri"/>
                <w:color w:val="000000"/>
                <w:sz w:val="20"/>
                <w:szCs w:val="20"/>
              </w:rPr>
              <w:t>первое полугодие</w:t>
            </w:r>
          </w:p>
        </w:tc>
        <w:tc>
          <w:tcPr>
            <w:tcW w:w="1560" w:type="dxa"/>
            <w:shd w:val="clear" w:color="auto" w:fill="auto"/>
          </w:tcPr>
          <w:p w:rsidR="00721FCE" w:rsidRPr="00721FCE" w:rsidRDefault="00721FCE" w:rsidP="00721FCE">
            <w:pPr>
              <w:widowControl w:val="0"/>
              <w:spacing w:line="276" w:lineRule="auto"/>
              <w:jc w:val="center"/>
              <w:rPr>
                <w:rFonts w:eastAsia="Calibri"/>
                <w:color w:val="000000"/>
                <w:sz w:val="20"/>
                <w:szCs w:val="20"/>
              </w:rPr>
            </w:pPr>
            <w:r w:rsidRPr="00721FCE">
              <w:rPr>
                <w:rFonts w:eastAsia="Calibri"/>
                <w:color w:val="000000"/>
                <w:sz w:val="20"/>
                <w:szCs w:val="20"/>
              </w:rPr>
              <w:t>второе полугодие</w:t>
            </w:r>
          </w:p>
        </w:tc>
      </w:tr>
      <w:tr w:rsidR="00721FCE" w:rsidRPr="00721FCE" w:rsidTr="00721FCE">
        <w:trPr>
          <w:cantSplit/>
          <w:trHeight w:hRule="exact" w:val="293"/>
        </w:trPr>
        <w:tc>
          <w:tcPr>
            <w:tcW w:w="851"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color w:val="000000"/>
                <w:sz w:val="20"/>
                <w:szCs w:val="20"/>
              </w:rPr>
              <w:t>2019</w:t>
            </w:r>
          </w:p>
        </w:tc>
        <w:tc>
          <w:tcPr>
            <w:tcW w:w="1134"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sz w:val="20"/>
                <w:szCs w:val="20"/>
              </w:rPr>
              <w:t>12</w:t>
            </w:r>
          </w:p>
        </w:tc>
        <w:tc>
          <w:tcPr>
            <w:tcW w:w="1417"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sz w:val="20"/>
                <w:szCs w:val="20"/>
              </w:rPr>
              <w:t>4</w:t>
            </w:r>
          </w:p>
        </w:tc>
        <w:tc>
          <w:tcPr>
            <w:tcW w:w="1418"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sz w:val="20"/>
                <w:szCs w:val="20"/>
              </w:rPr>
              <w:t>8</w:t>
            </w:r>
          </w:p>
        </w:tc>
        <w:tc>
          <w:tcPr>
            <w:tcW w:w="1559"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sz w:val="20"/>
                <w:szCs w:val="20"/>
              </w:rPr>
              <w:t>0</w:t>
            </w:r>
          </w:p>
        </w:tc>
        <w:tc>
          <w:tcPr>
            <w:tcW w:w="1417"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sz w:val="20"/>
                <w:szCs w:val="20"/>
              </w:rPr>
              <w:t>0</w:t>
            </w:r>
          </w:p>
        </w:tc>
        <w:tc>
          <w:tcPr>
            <w:tcW w:w="1560"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sz w:val="20"/>
                <w:szCs w:val="20"/>
              </w:rPr>
              <w:t>0</w:t>
            </w:r>
          </w:p>
        </w:tc>
      </w:tr>
      <w:tr w:rsidR="00721FCE" w:rsidRPr="00721FCE" w:rsidTr="00721FCE">
        <w:trPr>
          <w:cantSplit/>
          <w:trHeight w:hRule="exact" w:val="284"/>
        </w:trPr>
        <w:tc>
          <w:tcPr>
            <w:tcW w:w="851"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color w:val="000000"/>
                <w:sz w:val="20"/>
                <w:szCs w:val="20"/>
              </w:rPr>
              <w:t>2020</w:t>
            </w:r>
          </w:p>
        </w:tc>
        <w:tc>
          <w:tcPr>
            <w:tcW w:w="1134"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sz w:val="20"/>
                <w:szCs w:val="20"/>
              </w:rPr>
              <w:t>1</w:t>
            </w:r>
          </w:p>
        </w:tc>
        <w:tc>
          <w:tcPr>
            <w:tcW w:w="1417"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sz w:val="20"/>
                <w:szCs w:val="20"/>
              </w:rPr>
              <w:t>1</w:t>
            </w:r>
          </w:p>
        </w:tc>
        <w:tc>
          <w:tcPr>
            <w:tcW w:w="1418"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sz w:val="20"/>
                <w:szCs w:val="20"/>
              </w:rPr>
              <w:t>0</w:t>
            </w:r>
          </w:p>
        </w:tc>
        <w:tc>
          <w:tcPr>
            <w:tcW w:w="1559"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sz w:val="20"/>
                <w:szCs w:val="20"/>
              </w:rPr>
              <w:t>0</w:t>
            </w:r>
          </w:p>
        </w:tc>
        <w:tc>
          <w:tcPr>
            <w:tcW w:w="1417"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sz w:val="20"/>
                <w:szCs w:val="20"/>
              </w:rPr>
              <w:t>0</w:t>
            </w:r>
          </w:p>
        </w:tc>
        <w:tc>
          <w:tcPr>
            <w:tcW w:w="1560" w:type="dxa"/>
            <w:shd w:val="clear" w:color="auto" w:fill="auto"/>
          </w:tcPr>
          <w:p w:rsidR="00721FCE" w:rsidRPr="00721FCE" w:rsidRDefault="00721FCE" w:rsidP="00721FCE">
            <w:pPr>
              <w:widowControl w:val="0"/>
              <w:spacing w:line="276" w:lineRule="auto"/>
              <w:jc w:val="center"/>
              <w:rPr>
                <w:rFonts w:eastAsia="Calibri"/>
                <w:sz w:val="20"/>
                <w:szCs w:val="20"/>
              </w:rPr>
            </w:pPr>
            <w:r w:rsidRPr="00721FCE">
              <w:rPr>
                <w:rFonts w:eastAsia="Calibri"/>
                <w:sz w:val="20"/>
                <w:szCs w:val="20"/>
              </w:rPr>
              <w:t>0</w:t>
            </w:r>
          </w:p>
        </w:tc>
      </w:tr>
    </w:tbl>
    <w:p w:rsidR="00721FCE" w:rsidRPr="00721FCE" w:rsidRDefault="00721FCE" w:rsidP="00721FCE">
      <w:pPr>
        <w:ind w:firstLine="708"/>
        <w:contextualSpacing/>
        <w:jc w:val="both"/>
        <w:rPr>
          <w:sz w:val="28"/>
          <w:szCs w:val="28"/>
        </w:rPr>
      </w:pPr>
    </w:p>
    <w:p w:rsidR="00721FCE" w:rsidRPr="00721FCE" w:rsidRDefault="00721FCE" w:rsidP="00721FCE">
      <w:pPr>
        <w:ind w:firstLine="708"/>
        <w:contextualSpacing/>
        <w:jc w:val="both"/>
        <w:rPr>
          <w:sz w:val="28"/>
          <w:szCs w:val="28"/>
        </w:rPr>
      </w:pPr>
      <w:r w:rsidRPr="00721FCE">
        <w:rPr>
          <w:sz w:val="28"/>
          <w:szCs w:val="28"/>
        </w:rPr>
        <w:t>Количество проведенных проверок за отчетный период по видам муниципального контроля</w:t>
      </w:r>
    </w:p>
    <w:p w:rsidR="00721FCE" w:rsidRPr="00721FCE" w:rsidRDefault="00721FCE" w:rsidP="00721FCE">
      <w:pPr>
        <w:ind w:firstLine="708"/>
        <w:contextualSpacing/>
        <w:jc w:val="right"/>
        <w:rPr>
          <w:sz w:val="28"/>
          <w:szCs w:val="28"/>
        </w:rPr>
      </w:pPr>
      <w:r w:rsidRPr="00721FCE">
        <w:rPr>
          <w:sz w:val="28"/>
          <w:szCs w:val="28"/>
        </w:rPr>
        <w:t>Таблица 6</w:t>
      </w:r>
    </w:p>
    <w:tbl>
      <w:tblPr>
        <w:tblW w:w="9503" w:type="dxa"/>
        <w:tblInd w:w="103" w:type="dxa"/>
        <w:tblLayout w:type="fixed"/>
        <w:tblLook w:val="04A0" w:firstRow="1" w:lastRow="0" w:firstColumn="1" w:lastColumn="0" w:noHBand="0" w:noVBand="1"/>
      </w:tblPr>
      <w:tblGrid>
        <w:gridCol w:w="572"/>
        <w:gridCol w:w="3969"/>
        <w:gridCol w:w="709"/>
        <w:gridCol w:w="567"/>
        <w:gridCol w:w="709"/>
        <w:gridCol w:w="567"/>
        <w:gridCol w:w="709"/>
        <w:gridCol w:w="567"/>
        <w:gridCol w:w="1134"/>
      </w:tblGrid>
      <w:tr w:rsidR="00721FCE" w:rsidRPr="00721FCE" w:rsidTr="00721FCE">
        <w:trPr>
          <w:trHeight w:val="584"/>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1FCE" w:rsidRPr="00721FCE" w:rsidRDefault="00721FCE" w:rsidP="00721FCE">
            <w:pPr>
              <w:contextualSpacing/>
              <w:jc w:val="center"/>
              <w:rPr>
                <w:color w:val="000000"/>
              </w:rPr>
            </w:pPr>
            <w:r w:rsidRPr="00721FCE">
              <w:rPr>
                <w:color w:val="000000"/>
              </w:rPr>
              <w:t>№</w:t>
            </w:r>
          </w:p>
          <w:p w:rsidR="00721FCE" w:rsidRPr="00721FCE" w:rsidRDefault="00721FCE" w:rsidP="00721FCE">
            <w:pPr>
              <w:contextualSpacing/>
              <w:jc w:val="center"/>
              <w:rPr>
                <w:color w:val="000000"/>
              </w:rPr>
            </w:pPr>
            <w:proofErr w:type="gramStart"/>
            <w:r w:rsidRPr="00721FCE">
              <w:rPr>
                <w:color w:val="000000"/>
              </w:rPr>
              <w:t>п</w:t>
            </w:r>
            <w:proofErr w:type="gramEnd"/>
            <w:r w:rsidRPr="00721FCE">
              <w:rPr>
                <w:color w:val="000000"/>
              </w:rPr>
              <w:t>/п</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1FCE" w:rsidRPr="00721FCE" w:rsidRDefault="00721FCE" w:rsidP="00721FCE">
            <w:pPr>
              <w:contextualSpacing/>
              <w:jc w:val="center"/>
              <w:rPr>
                <w:color w:val="000000"/>
              </w:rPr>
            </w:pPr>
            <w:r w:rsidRPr="00721FCE">
              <w:rPr>
                <w:color w:val="000000"/>
              </w:rPr>
              <w:t>Наименование вида муниципального контроля</w:t>
            </w:r>
          </w:p>
        </w:tc>
        <w:tc>
          <w:tcPr>
            <w:tcW w:w="4962" w:type="dxa"/>
            <w:gridSpan w:val="7"/>
            <w:tcBorders>
              <w:top w:val="single" w:sz="4" w:space="0" w:color="auto"/>
              <w:left w:val="nil"/>
              <w:bottom w:val="single" w:sz="4" w:space="0" w:color="auto"/>
              <w:right w:val="single" w:sz="4" w:space="0" w:color="auto"/>
            </w:tcBorders>
            <w:shd w:val="clear" w:color="auto" w:fill="auto"/>
            <w:hideMark/>
          </w:tcPr>
          <w:p w:rsidR="00721FCE" w:rsidRPr="00721FCE" w:rsidRDefault="00721FCE" w:rsidP="00721FCE">
            <w:pPr>
              <w:contextualSpacing/>
              <w:jc w:val="center"/>
              <w:rPr>
                <w:color w:val="000000"/>
              </w:rPr>
            </w:pPr>
            <w:r w:rsidRPr="00721FCE">
              <w:rPr>
                <w:color w:val="000000"/>
              </w:rPr>
              <w:t>Количество проверок, проведенных в отношении юридических лиц, индивидуальных предпринимателей</w:t>
            </w:r>
          </w:p>
          <w:p w:rsidR="00721FCE" w:rsidRPr="00721FCE" w:rsidRDefault="00721FCE" w:rsidP="00721FCE">
            <w:pPr>
              <w:contextualSpacing/>
              <w:jc w:val="center"/>
              <w:rPr>
                <w:color w:val="000000"/>
              </w:rPr>
            </w:pPr>
            <w:r w:rsidRPr="00721FCE">
              <w:rPr>
                <w:color w:val="000000"/>
              </w:rPr>
              <w:t>в 2020 году</w:t>
            </w:r>
          </w:p>
        </w:tc>
      </w:tr>
      <w:tr w:rsidR="00721FCE" w:rsidRPr="00721FCE" w:rsidTr="00721FCE">
        <w:trPr>
          <w:trHeight w:val="254"/>
        </w:trPr>
        <w:tc>
          <w:tcPr>
            <w:tcW w:w="572" w:type="dxa"/>
            <w:vMerge/>
            <w:tcBorders>
              <w:top w:val="single" w:sz="4" w:space="0" w:color="auto"/>
              <w:left w:val="single" w:sz="4" w:space="0" w:color="auto"/>
              <w:bottom w:val="single" w:sz="4" w:space="0" w:color="auto"/>
              <w:right w:val="single" w:sz="4" w:space="0" w:color="auto"/>
            </w:tcBorders>
            <w:hideMark/>
          </w:tcPr>
          <w:p w:rsidR="00721FCE" w:rsidRPr="00721FCE" w:rsidRDefault="00721FCE" w:rsidP="00721FCE">
            <w:pPr>
              <w:contextualSpacing/>
              <w:jc w:val="center"/>
              <w:rPr>
                <w:color w:val="000000"/>
              </w:rPr>
            </w:pPr>
          </w:p>
        </w:tc>
        <w:tc>
          <w:tcPr>
            <w:tcW w:w="3969" w:type="dxa"/>
            <w:vMerge/>
            <w:tcBorders>
              <w:top w:val="single" w:sz="4" w:space="0" w:color="auto"/>
              <w:left w:val="single" w:sz="4" w:space="0" w:color="auto"/>
              <w:bottom w:val="single" w:sz="4" w:space="0" w:color="000000"/>
              <w:right w:val="single" w:sz="4" w:space="0" w:color="auto"/>
            </w:tcBorders>
            <w:hideMark/>
          </w:tcPr>
          <w:p w:rsidR="00721FCE" w:rsidRPr="00721FCE" w:rsidRDefault="00721FCE" w:rsidP="00721FCE">
            <w:pPr>
              <w:contextualSpacing/>
              <w:jc w:val="center"/>
              <w:rPr>
                <w:color w:val="000000"/>
              </w:rPr>
            </w:pPr>
          </w:p>
        </w:tc>
        <w:tc>
          <w:tcPr>
            <w:tcW w:w="1985" w:type="dxa"/>
            <w:gridSpan w:val="3"/>
            <w:tcBorders>
              <w:top w:val="single" w:sz="4" w:space="0" w:color="auto"/>
              <w:left w:val="nil"/>
              <w:bottom w:val="single" w:sz="4" w:space="0" w:color="auto"/>
              <w:right w:val="single" w:sz="4" w:space="0" w:color="000000"/>
            </w:tcBorders>
            <w:shd w:val="clear" w:color="auto" w:fill="auto"/>
            <w:hideMark/>
          </w:tcPr>
          <w:p w:rsidR="00721FCE" w:rsidRPr="00721FCE" w:rsidRDefault="00721FCE" w:rsidP="00721FCE">
            <w:pPr>
              <w:contextualSpacing/>
              <w:jc w:val="center"/>
              <w:rPr>
                <w:color w:val="000000"/>
              </w:rPr>
            </w:pPr>
            <w:r w:rsidRPr="00721FCE">
              <w:rPr>
                <w:color w:val="000000"/>
              </w:rPr>
              <w:t>2020 год</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721FCE" w:rsidRPr="00721FCE" w:rsidRDefault="00721FCE" w:rsidP="00721FCE">
            <w:pPr>
              <w:contextualSpacing/>
              <w:jc w:val="center"/>
              <w:rPr>
                <w:color w:val="000000"/>
              </w:rPr>
            </w:pPr>
            <w:r w:rsidRPr="00721FCE">
              <w:rPr>
                <w:color w:val="000000"/>
              </w:rPr>
              <w:t>1 полугодие</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721FCE" w:rsidRPr="00721FCE" w:rsidRDefault="00721FCE" w:rsidP="00721FCE">
            <w:pPr>
              <w:contextualSpacing/>
              <w:jc w:val="center"/>
              <w:rPr>
                <w:color w:val="000000"/>
              </w:rPr>
            </w:pPr>
            <w:r w:rsidRPr="00721FCE">
              <w:rPr>
                <w:color w:val="000000"/>
              </w:rPr>
              <w:t>2 полугодие</w:t>
            </w:r>
          </w:p>
        </w:tc>
      </w:tr>
      <w:tr w:rsidR="00721FCE" w:rsidRPr="00721FCE" w:rsidTr="00721FCE">
        <w:trPr>
          <w:cantSplit/>
          <w:trHeight w:val="1829"/>
        </w:trPr>
        <w:tc>
          <w:tcPr>
            <w:tcW w:w="572" w:type="dxa"/>
            <w:vMerge/>
            <w:tcBorders>
              <w:top w:val="single" w:sz="4" w:space="0" w:color="auto"/>
              <w:left w:val="single" w:sz="4" w:space="0" w:color="auto"/>
              <w:bottom w:val="single" w:sz="4" w:space="0" w:color="auto"/>
              <w:right w:val="single" w:sz="4" w:space="0" w:color="auto"/>
            </w:tcBorders>
            <w:vAlign w:val="center"/>
            <w:hideMark/>
          </w:tcPr>
          <w:p w:rsidR="00721FCE" w:rsidRPr="00721FCE" w:rsidRDefault="00721FCE" w:rsidP="00721FCE">
            <w:pPr>
              <w:contextualSpacing/>
              <w:jc w:val="center"/>
              <w:rPr>
                <w:color w:val="000000"/>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721FCE" w:rsidRPr="00721FCE" w:rsidRDefault="00721FCE" w:rsidP="00721FCE">
            <w:pPr>
              <w:contextualSpacing/>
              <w:jc w:val="center"/>
              <w:rPr>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21FCE" w:rsidRPr="00721FCE" w:rsidRDefault="00721FCE" w:rsidP="00721FCE">
            <w:pPr>
              <w:ind w:left="113" w:right="113"/>
              <w:contextualSpacing/>
              <w:jc w:val="center"/>
              <w:rPr>
                <w:color w:val="000000"/>
              </w:rPr>
            </w:pPr>
            <w:r w:rsidRPr="00721FCE">
              <w:rPr>
                <w:color w:val="000000"/>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21FCE" w:rsidRPr="00721FCE" w:rsidRDefault="00721FCE" w:rsidP="00721FCE">
            <w:pPr>
              <w:ind w:left="113" w:right="113"/>
              <w:contextualSpacing/>
              <w:jc w:val="center"/>
              <w:rPr>
                <w:color w:val="000000"/>
              </w:rPr>
            </w:pPr>
            <w:r w:rsidRPr="00721FCE">
              <w:rPr>
                <w:color w:val="000000"/>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21FCE" w:rsidRPr="00721FCE" w:rsidRDefault="00721FCE" w:rsidP="00721FCE">
            <w:pPr>
              <w:ind w:left="113" w:right="113"/>
              <w:contextualSpacing/>
              <w:jc w:val="center"/>
              <w:rPr>
                <w:color w:val="000000"/>
              </w:rPr>
            </w:pPr>
            <w:r w:rsidRPr="00721FCE">
              <w:rPr>
                <w:color w:val="000000"/>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21FCE" w:rsidRPr="00721FCE" w:rsidRDefault="00721FCE" w:rsidP="00721FCE">
            <w:pPr>
              <w:ind w:left="113" w:right="113"/>
              <w:contextualSpacing/>
              <w:jc w:val="center"/>
              <w:rPr>
                <w:color w:val="000000"/>
              </w:rPr>
            </w:pPr>
            <w:r w:rsidRPr="00721FCE">
              <w:rPr>
                <w:color w:val="000000"/>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21FCE" w:rsidRPr="00721FCE" w:rsidRDefault="00721FCE" w:rsidP="00721FCE">
            <w:pPr>
              <w:ind w:left="113" w:right="113"/>
              <w:contextualSpacing/>
              <w:jc w:val="center"/>
              <w:rPr>
                <w:color w:val="000000"/>
              </w:rPr>
            </w:pPr>
            <w:r w:rsidRPr="00721FCE">
              <w:rPr>
                <w:color w:val="000000"/>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21FCE" w:rsidRPr="00721FCE" w:rsidRDefault="00721FCE" w:rsidP="00721FCE">
            <w:pPr>
              <w:ind w:left="113" w:right="113"/>
              <w:contextualSpacing/>
              <w:jc w:val="center"/>
              <w:rPr>
                <w:color w:val="000000"/>
              </w:rPr>
            </w:pPr>
            <w:r w:rsidRPr="00721FCE">
              <w:rPr>
                <w:color w:val="000000"/>
              </w:rPr>
              <w:t>плановые</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721FCE" w:rsidRPr="00721FCE" w:rsidRDefault="00721FCE" w:rsidP="00721FCE">
            <w:pPr>
              <w:ind w:left="113" w:right="113"/>
              <w:contextualSpacing/>
              <w:jc w:val="center"/>
              <w:rPr>
                <w:color w:val="000000"/>
              </w:rPr>
            </w:pPr>
            <w:r w:rsidRPr="00721FCE">
              <w:rPr>
                <w:color w:val="000000"/>
              </w:rPr>
              <w:t>внеплановые</w:t>
            </w:r>
          </w:p>
        </w:tc>
      </w:tr>
      <w:tr w:rsidR="00721FCE" w:rsidRPr="00721FCE" w:rsidTr="00721FCE">
        <w:trPr>
          <w:cantSplit/>
          <w:trHeight w:val="1134"/>
        </w:trPr>
        <w:tc>
          <w:tcPr>
            <w:tcW w:w="572" w:type="dxa"/>
            <w:tcBorders>
              <w:top w:val="single" w:sz="4" w:space="0" w:color="auto"/>
              <w:left w:val="single" w:sz="4" w:space="0" w:color="auto"/>
              <w:bottom w:val="single" w:sz="4" w:space="0" w:color="auto"/>
              <w:right w:val="single" w:sz="4" w:space="0" w:color="auto"/>
            </w:tcBorders>
            <w:vAlign w:val="center"/>
          </w:tcPr>
          <w:p w:rsidR="00721FCE" w:rsidRPr="00721FCE" w:rsidRDefault="00721FCE" w:rsidP="00721FCE">
            <w:pPr>
              <w:contextualSpacing/>
              <w:jc w:val="center"/>
              <w:rPr>
                <w:color w:val="000000"/>
              </w:rPr>
            </w:pPr>
            <w:r w:rsidRPr="00721FCE">
              <w:rPr>
                <w:color w:val="000000"/>
              </w:rPr>
              <w:t>1.</w:t>
            </w:r>
          </w:p>
        </w:tc>
        <w:tc>
          <w:tcPr>
            <w:tcW w:w="3969" w:type="dxa"/>
            <w:tcBorders>
              <w:top w:val="single" w:sz="4" w:space="0" w:color="auto"/>
              <w:left w:val="single" w:sz="4" w:space="0" w:color="auto"/>
              <w:bottom w:val="single" w:sz="4" w:space="0" w:color="000000"/>
              <w:right w:val="single" w:sz="4" w:space="0" w:color="auto"/>
            </w:tcBorders>
            <w:vAlign w:val="center"/>
          </w:tcPr>
          <w:p w:rsidR="00721FCE" w:rsidRPr="00721FCE" w:rsidRDefault="00721FCE" w:rsidP="00721FCE">
            <w:pPr>
              <w:contextualSpacing/>
              <w:jc w:val="both"/>
              <w:rPr>
                <w:color w:val="000000"/>
              </w:rPr>
            </w:pPr>
            <w:r w:rsidRPr="00721FCE">
              <w:rPr>
                <w:color w:val="000000"/>
              </w:rPr>
              <w:t xml:space="preserve">Муниципальный </w:t>
            </w:r>
            <w:proofErr w:type="gramStart"/>
            <w:r w:rsidRPr="00721FCE">
              <w:rPr>
                <w:color w:val="000000"/>
              </w:rPr>
              <w:t>контроль за</w:t>
            </w:r>
            <w:proofErr w:type="gramEnd"/>
            <w:r w:rsidRPr="00721FCE">
              <w:rPr>
                <w:color w:val="000000"/>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r>
      <w:tr w:rsidR="00721FCE" w:rsidRPr="00721FCE" w:rsidTr="00721FCE">
        <w:trPr>
          <w:cantSplit/>
          <w:trHeight w:val="1134"/>
        </w:trPr>
        <w:tc>
          <w:tcPr>
            <w:tcW w:w="572" w:type="dxa"/>
            <w:tcBorders>
              <w:top w:val="single" w:sz="4" w:space="0" w:color="auto"/>
              <w:left w:val="single" w:sz="4" w:space="0" w:color="auto"/>
              <w:bottom w:val="single" w:sz="4" w:space="0" w:color="auto"/>
              <w:right w:val="single" w:sz="4" w:space="0" w:color="auto"/>
            </w:tcBorders>
            <w:vAlign w:val="center"/>
          </w:tcPr>
          <w:p w:rsidR="00721FCE" w:rsidRPr="00721FCE" w:rsidRDefault="00721FCE" w:rsidP="00721FCE">
            <w:pPr>
              <w:contextualSpacing/>
              <w:jc w:val="center"/>
              <w:rPr>
                <w:color w:val="000000"/>
              </w:rPr>
            </w:pPr>
            <w:r w:rsidRPr="00721FCE">
              <w:rPr>
                <w:color w:val="000000"/>
              </w:rPr>
              <w:t>2.</w:t>
            </w:r>
          </w:p>
        </w:tc>
        <w:tc>
          <w:tcPr>
            <w:tcW w:w="3969" w:type="dxa"/>
            <w:tcBorders>
              <w:top w:val="single" w:sz="4" w:space="0" w:color="auto"/>
              <w:left w:val="single" w:sz="4" w:space="0" w:color="auto"/>
              <w:bottom w:val="single" w:sz="4" w:space="0" w:color="000000"/>
              <w:right w:val="single" w:sz="4" w:space="0" w:color="auto"/>
            </w:tcBorders>
            <w:vAlign w:val="center"/>
          </w:tcPr>
          <w:p w:rsidR="00721FCE" w:rsidRPr="00721FCE" w:rsidRDefault="00721FCE" w:rsidP="00721FCE">
            <w:pPr>
              <w:autoSpaceDE w:val="0"/>
              <w:autoSpaceDN w:val="0"/>
              <w:adjustRightInd w:val="0"/>
              <w:jc w:val="both"/>
              <w:rPr>
                <w:color w:val="000000"/>
              </w:rPr>
            </w:pPr>
            <w:r w:rsidRPr="00721FCE">
              <w:rPr>
                <w:color w:val="000000"/>
              </w:rPr>
              <w:t xml:space="preserve">Муниципальный </w:t>
            </w:r>
            <w:proofErr w:type="gramStart"/>
            <w:r w:rsidRPr="00721FCE">
              <w:rPr>
                <w:color w:val="000000"/>
              </w:rPr>
              <w:t>контроль за</w:t>
            </w:r>
            <w:proofErr w:type="gramEnd"/>
            <w:r w:rsidRPr="00721FCE">
              <w:rPr>
                <w:color w:val="000000"/>
              </w:rPr>
              <w:t xml:space="preserve"> соблюдением правил благоустройства на территории городского поселения Березово</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r>
      <w:tr w:rsidR="00721FCE" w:rsidRPr="00721FCE" w:rsidTr="00721FCE">
        <w:trPr>
          <w:cantSplit/>
          <w:trHeight w:val="1134"/>
        </w:trPr>
        <w:tc>
          <w:tcPr>
            <w:tcW w:w="572" w:type="dxa"/>
            <w:tcBorders>
              <w:top w:val="single" w:sz="4" w:space="0" w:color="auto"/>
              <w:left w:val="single" w:sz="4" w:space="0" w:color="auto"/>
              <w:bottom w:val="single" w:sz="4" w:space="0" w:color="auto"/>
              <w:right w:val="single" w:sz="4" w:space="0" w:color="auto"/>
            </w:tcBorders>
            <w:vAlign w:val="center"/>
          </w:tcPr>
          <w:p w:rsidR="00721FCE" w:rsidRPr="00721FCE" w:rsidRDefault="00721FCE" w:rsidP="00721FCE">
            <w:pPr>
              <w:contextualSpacing/>
              <w:jc w:val="center"/>
              <w:rPr>
                <w:color w:val="000000"/>
              </w:rPr>
            </w:pPr>
            <w:r w:rsidRPr="00721FCE">
              <w:rPr>
                <w:color w:val="000000"/>
              </w:rPr>
              <w:t>3.</w:t>
            </w:r>
          </w:p>
        </w:tc>
        <w:tc>
          <w:tcPr>
            <w:tcW w:w="3969" w:type="dxa"/>
            <w:tcBorders>
              <w:top w:val="single" w:sz="4" w:space="0" w:color="auto"/>
              <w:left w:val="single" w:sz="4" w:space="0" w:color="auto"/>
              <w:bottom w:val="single" w:sz="4" w:space="0" w:color="000000"/>
              <w:right w:val="single" w:sz="4" w:space="0" w:color="auto"/>
            </w:tcBorders>
            <w:vAlign w:val="center"/>
          </w:tcPr>
          <w:p w:rsidR="00721FCE" w:rsidRPr="00721FCE" w:rsidRDefault="00721FCE" w:rsidP="00721FCE">
            <w:pPr>
              <w:autoSpaceDE w:val="0"/>
              <w:autoSpaceDN w:val="0"/>
              <w:adjustRightInd w:val="0"/>
              <w:jc w:val="both"/>
              <w:rPr>
                <w:color w:val="000000"/>
              </w:rPr>
            </w:pPr>
            <w:r w:rsidRPr="00721FCE">
              <w:rPr>
                <w:color w:val="000000"/>
              </w:rPr>
              <w:t>Муниципальный лесной контроль</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r>
      <w:tr w:rsidR="00721FCE" w:rsidRPr="00721FCE" w:rsidTr="00721FCE">
        <w:trPr>
          <w:cantSplit/>
          <w:trHeight w:val="1334"/>
        </w:trPr>
        <w:tc>
          <w:tcPr>
            <w:tcW w:w="572" w:type="dxa"/>
            <w:tcBorders>
              <w:top w:val="single" w:sz="4" w:space="0" w:color="auto"/>
              <w:left w:val="single" w:sz="4" w:space="0" w:color="auto"/>
              <w:bottom w:val="single" w:sz="4" w:space="0" w:color="auto"/>
              <w:right w:val="single" w:sz="4" w:space="0" w:color="auto"/>
            </w:tcBorders>
            <w:vAlign w:val="center"/>
          </w:tcPr>
          <w:p w:rsidR="00721FCE" w:rsidRPr="00721FCE" w:rsidRDefault="00721FCE" w:rsidP="00721FCE">
            <w:pPr>
              <w:contextualSpacing/>
              <w:jc w:val="center"/>
              <w:rPr>
                <w:color w:val="000000"/>
              </w:rPr>
            </w:pPr>
            <w:r w:rsidRPr="00721FCE">
              <w:rPr>
                <w:color w:val="000000"/>
              </w:rPr>
              <w:lastRenderedPageBreak/>
              <w:t>4.</w:t>
            </w:r>
          </w:p>
        </w:tc>
        <w:tc>
          <w:tcPr>
            <w:tcW w:w="3969" w:type="dxa"/>
            <w:tcBorders>
              <w:top w:val="single" w:sz="4" w:space="0" w:color="auto"/>
              <w:left w:val="single" w:sz="4" w:space="0" w:color="auto"/>
              <w:bottom w:val="single" w:sz="4" w:space="0" w:color="000000"/>
              <w:right w:val="single" w:sz="4" w:space="0" w:color="auto"/>
            </w:tcBorders>
            <w:vAlign w:val="center"/>
          </w:tcPr>
          <w:p w:rsidR="00721FCE" w:rsidRPr="00721FCE" w:rsidRDefault="00721FCE" w:rsidP="00721FCE">
            <w:pPr>
              <w:autoSpaceDE w:val="0"/>
              <w:autoSpaceDN w:val="0"/>
              <w:adjustRightInd w:val="0"/>
              <w:jc w:val="both"/>
              <w:rPr>
                <w:color w:val="000000"/>
              </w:rPr>
            </w:pPr>
            <w:r w:rsidRPr="00721FCE">
              <w:rPr>
                <w:color w:val="000000"/>
              </w:rPr>
              <w:t>Муниципальный контроль в области использования и охраны особо охраняемых природных территорий местного значения;</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r>
      <w:tr w:rsidR="00721FCE" w:rsidRPr="00721FCE" w:rsidTr="00721FCE">
        <w:trPr>
          <w:cantSplit/>
          <w:trHeight w:val="1134"/>
        </w:trPr>
        <w:tc>
          <w:tcPr>
            <w:tcW w:w="572" w:type="dxa"/>
            <w:tcBorders>
              <w:top w:val="single" w:sz="4" w:space="0" w:color="auto"/>
              <w:left w:val="single" w:sz="4" w:space="0" w:color="auto"/>
              <w:bottom w:val="single" w:sz="4" w:space="0" w:color="auto"/>
              <w:right w:val="single" w:sz="4" w:space="0" w:color="auto"/>
            </w:tcBorders>
            <w:vAlign w:val="center"/>
          </w:tcPr>
          <w:p w:rsidR="00721FCE" w:rsidRPr="00721FCE" w:rsidRDefault="00721FCE" w:rsidP="00721FCE">
            <w:pPr>
              <w:contextualSpacing/>
              <w:jc w:val="center"/>
              <w:rPr>
                <w:color w:val="000000"/>
              </w:rPr>
            </w:pPr>
            <w:r w:rsidRPr="00721FCE">
              <w:rPr>
                <w:color w:val="000000"/>
              </w:rPr>
              <w:t>5.</w:t>
            </w:r>
          </w:p>
        </w:tc>
        <w:tc>
          <w:tcPr>
            <w:tcW w:w="3969" w:type="dxa"/>
            <w:tcBorders>
              <w:top w:val="single" w:sz="4" w:space="0" w:color="auto"/>
              <w:left w:val="single" w:sz="4" w:space="0" w:color="auto"/>
              <w:bottom w:val="single" w:sz="4" w:space="0" w:color="000000"/>
              <w:right w:val="single" w:sz="4" w:space="0" w:color="auto"/>
            </w:tcBorders>
            <w:vAlign w:val="center"/>
          </w:tcPr>
          <w:p w:rsidR="00721FCE" w:rsidRPr="00721FCE" w:rsidRDefault="00721FCE" w:rsidP="00721FCE">
            <w:pPr>
              <w:autoSpaceDE w:val="0"/>
              <w:autoSpaceDN w:val="0"/>
              <w:adjustRightInd w:val="0"/>
              <w:jc w:val="both"/>
            </w:pPr>
            <w:r w:rsidRPr="00721FCE">
              <w:rPr>
                <w:color w:val="000000"/>
              </w:rPr>
              <w:t>Муниципальный контроль в области торговой деятельности</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r>
      <w:tr w:rsidR="00721FCE" w:rsidRPr="00721FCE" w:rsidTr="00721FCE">
        <w:trPr>
          <w:cantSplit/>
          <w:trHeight w:val="1134"/>
        </w:trPr>
        <w:tc>
          <w:tcPr>
            <w:tcW w:w="572" w:type="dxa"/>
            <w:tcBorders>
              <w:top w:val="single" w:sz="4" w:space="0" w:color="auto"/>
              <w:left w:val="single" w:sz="4" w:space="0" w:color="auto"/>
              <w:bottom w:val="single" w:sz="4" w:space="0" w:color="auto"/>
              <w:right w:val="single" w:sz="4" w:space="0" w:color="auto"/>
            </w:tcBorders>
            <w:vAlign w:val="center"/>
          </w:tcPr>
          <w:p w:rsidR="00721FCE" w:rsidRPr="00721FCE" w:rsidRDefault="00721FCE" w:rsidP="00721FCE">
            <w:pPr>
              <w:contextualSpacing/>
              <w:jc w:val="center"/>
              <w:rPr>
                <w:color w:val="000000"/>
              </w:rPr>
            </w:pPr>
            <w:r w:rsidRPr="00721FCE">
              <w:rPr>
                <w:color w:val="000000"/>
              </w:rPr>
              <w:t>6.</w:t>
            </w:r>
          </w:p>
        </w:tc>
        <w:tc>
          <w:tcPr>
            <w:tcW w:w="3969" w:type="dxa"/>
            <w:tcBorders>
              <w:top w:val="single" w:sz="4" w:space="0" w:color="auto"/>
              <w:left w:val="single" w:sz="4" w:space="0" w:color="auto"/>
              <w:bottom w:val="single" w:sz="4" w:space="0" w:color="000000"/>
              <w:right w:val="single" w:sz="4" w:space="0" w:color="auto"/>
            </w:tcBorders>
            <w:vAlign w:val="center"/>
          </w:tcPr>
          <w:p w:rsidR="00721FCE" w:rsidRPr="00721FCE" w:rsidRDefault="00721FCE" w:rsidP="00721FCE">
            <w:pPr>
              <w:autoSpaceDE w:val="0"/>
              <w:autoSpaceDN w:val="0"/>
              <w:adjustRightInd w:val="0"/>
              <w:jc w:val="both"/>
              <w:rPr>
                <w:color w:val="000000"/>
              </w:rPr>
            </w:pPr>
            <w:r w:rsidRPr="00721FCE">
              <w:rPr>
                <w:color w:val="000000"/>
              </w:rPr>
              <w:t>Муниципальный жилищный контроль на территории городского поселения Березово</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1</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1</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1</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r>
      <w:tr w:rsidR="00721FCE" w:rsidRPr="00721FCE" w:rsidTr="00721FCE">
        <w:trPr>
          <w:cantSplit/>
          <w:trHeight w:val="1134"/>
        </w:trPr>
        <w:tc>
          <w:tcPr>
            <w:tcW w:w="572" w:type="dxa"/>
            <w:tcBorders>
              <w:top w:val="single" w:sz="4" w:space="0" w:color="auto"/>
              <w:left w:val="single" w:sz="4" w:space="0" w:color="auto"/>
              <w:bottom w:val="single" w:sz="4" w:space="0" w:color="auto"/>
              <w:right w:val="single" w:sz="4" w:space="0" w:color="auto"/>
            </w:tcBorders>
            <w:vAlign w:val="center"/>
          </w:tcPr>
          <w:p w:rsidR="00721FCE" w:rsidRPr="00721FCE" w:rsidRDefault="00721FCE" w:rsidP="00721FCE">
            <w:pPr>
              <w:contextualSpacing/>
              <w:jc w:val="center"/>
              <w:rPr>
                <w:color w:val="000000"/>
              </w:rPr>
            </w:pPr>
            <w:r w:rsidRPr="00721FCE">
              <w:rPr>
                <w:color w:val="000000"/>
              </w:rPr>
              <w:t>7.</w:t>
            </w:r>
          </w:p>
        </w:tc>
        <w:tc>
          <w:tcPr>
            <w:tcW w:w="3969" w:type="dxa"/>
            <w:tcBorders>
              <w:top w:val="single" w:sz="4" w:space="0" w:color="auto"/>
              <w:left w:val="single" w:sz="4" w:space="0" w:color="auto"/>
              <w:bottom w:val="single" w:sz="4" w:space="0" w:color="auto"/>
              <w:right w:val="single" w:sz="4" w:space="0" w:color="auto"/>
            </w:tcBorders>
            <w:vAlign w:val="center"/>
          </w:tcPr>
          <w:p w:rsidR="00721FCE" w:rsidRPr="00721FCE" w:rsidRDefault="00721FCE" w:rsidP="00721FCE">
            <w:pPr>
              <w:tabs>
                <w:tab w:val="left" w:pos="6980"/>
              </w:tabs>
              <w:ind w:right="-108"/>
              <w:jc w:val="both"/>
            </w:pPr>
            <w:r w:rsidRPr="00721FCE">
              <w:rPr>
                <w:color w:val="000000"/>
                <w:lang w:eastAsia="en-US"/>
              </w:rPr>
              <w:t xml:space="preserve">Муниципальный </w:t>
            </w:r>
            <w:proofErr w:type="gramStart"/>
            <w:r w:rsidRPr="00721FCE">
              <w:rPr>
                <w:color w:val="000000"/>
                <w:lang w:eastAsia="en-US"/>
              </w:rPr>
              <w:t xml:space="preserve">контроль </w:t>
            </w:r>
            <w:r w:rsidRPr="00721FCE">
              <w:t>за</w:t>
            </w:r>
            <w:proofErr w:type="gramEnd"/>
            <w:r w:rsidRPr="00721FCE">
              <w:t xml:space="preserve">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709"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567"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721FCE" w:rsidRPr="00721FCE" w:rsidRDefault="00721FCE" w:rsidP="00721FCE">
            <w:pPr>
              <w:contextualSpacing/>
              <w:jc w:val="center"/>
              <w:rPr>
                <w:color w:val="000000"/>
              </w:rPr>
            </w:pPr>
            <w:r w:rsidRPr="00721FCE">
              <w:rPr>
                <w:color w:val="000000"/>
              </w:rPr>
              <w:t>0</w:t>
            </w:r>
          </w:p>
        </w:tc>
      </w:tr>
      <w:tr w:rsidR="00721FCE" w:rsidRPr="00721FCE" w:rsidTr="00721FCE">
        <w:trPr>
          <w:trHeight w:val="127"/>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721FCE" w:rsidRPr="00721FCE" w:rsidRDefault="00721FCE" w:rsidP="00721FCE">
            <w:pPr>
              <w:contextualSpacing/>
              <w:jc w:val="center"/>
              <w:rPr>
                <w:color w:val="000000"/>
              </w:rPr>
            </w:pPr>
            <w:r w:rsidRPr="00721FCE">
              <w:rPr>
                <w:color w:val="000000"/>
              </w:rPr>
              <w:t>8.</w:t>
            </w:r>
          </w:p>
        </w:tc>
        <w:tc>
          <w:tcPr>
            <w:tcW w:w="3969" w:type="dxa"/>
            <w:tcBorders>
              <w:top w:val="single" w:sz="4" w:space="0" w:color="auto"/>
              <w:left w:val="nil"/>
              <w:bottom w:val="single" w:sz="4" w:space="0" w:color="auto"/>
              <w:right w:val="single" w:sz="4" w:space="0" w:color="auto"/>
            </w:tcBorders>
            <w:shd w:val="clear" w:color="auto" w:fill="auto"/>
            <w:hideMark/>
          </w:tcPr>
          <w:p w:rsidR="00721FCE" w:rsidRPr="00721FCE" w:rsidRDefault="00721FCE" w:rsidP="00721FCE">
            <w:pPr>
              <w:autoSpaceDE w:val="0"/>
              <w:autoSpaceDN w:val="0"/>
              <w:adjustRightInd w:val="0"/>
              <w:jc w:val="both"/>
              <w:rPr>
                <w:color w:val="000000"/>
              </w:rPr>
            </w:pPr>
            <w:r w:rsidRPr="00721FCE">
              <w:rPr>
                <w:color w:val="000000"/>
              </w:rPr>
              <w:t xml:space="preserve">Муниципальный земельный </w:t>
            </w:r>
            <w:proofErr w:type="gramStart"/>
            <w:r w:rsidRPr="00721FCE">
              <w:rPr>
                <w:color w:val="000000"/>
              </w:rPr>
              <w:t>контроль за</w:t>
            </w:r>
            <w:proofErr w:type="gramEnd"/>
            <w:r w:rsidRPr="00721FCE">
              <w:rPr>
                <w:color w:val="000000"/>
              </w:rPr>
              <w:t xml:space="preserve"> использованием земельных участков на территории городского поселения Березово и земель межселенной территории в границах Березовского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721FCE" w:rsidRPr="00721FCE" w:rsidRDefault="00721FCE" w:rsidP="00721FCE">
            <w:pPr>
              <w:contextualSpacing/>
              <w:jc w:val="center"/>
            </w:pPr>
            <w:r w:rsidRPr="00721FCE">
              <w:t>0</w:t>
            </w:r>
          </w:p>
        </w:tc>
        <w:tc>
          <w:tcPr>
            <w:tcW w:w="567" w:type="dxa"/>
            <w:tcBorders>
              <w:top w:val="single" w:sz="4" w:space="0" w:color="auto"/>
              <w:left w:val="nil"/>
              <w:bottom w:val="single" w:sz="4" w:space="0" w:color="auto"/>
              <w:right w:val="single" w:sz="4" w:space="0" w:color="auto"/>
            </w:tcBorders>
            <w:shd w:val="clear" w:color="auto" w:fill="auto"/>
            <w:hideMark/>
          </w:tcPr>
          <w:p w:rsidR="00721FCE" w:rsidRPr="00721FCE" w:rsidRDefault="00721FCE" w:rsidP="00721FCE">
            <w:pPr>
              <w:contextualSpacing/>
              <w:jc w:val="center"/>
            </w:pPr>
            <w:r w:rsidRPr="00721FCE">
              <w:t>0</w:t>
            </w:r>
          </w:p>
        </w:tc>
        <w:tc>
          <w:tcPr>
            <w:tcW w:w="709" w:type="dxa"/>
            <w:tcBorders>
              <w:top w:val="single" w:sz="4" w:space="0" w:color="auto"/>
              <w:left w:val="nil"/>
              <w:bottom w:val="single" w:sz="4" w:space="0" w:color="auto"/>
              <w:right w:val="single" w:sz="4" w:space="0" w:color="auto"/>
            </w:tcBorders>
            <w:shd w:val="clear" w:color="auto" w:fill="auto"/>
            <w:hideMark/>
          </w:tcPr>
          <w:p w:rsidR="00721FCE" w:rsidRPr="00721FCE" w:rsidRDefault="00721FCE" w:rsidP="00721FCE">
            <w:pPr>
              <w:contextualSpacing/>
              <w:jc w:val="center"/>
            </w:pPr>
            <w:r w:rsidRPr="00721FCE">
              <w:t>0</w:t>
            </w:r>
          </w:p>
        </w:tc>
        <w:tc>
          <w:tcPr>
            <w:tcW w:w="567" w:type="dxa"/>
            <w:tcBorders>
              <w:top w:val="single" w:sz="4" w:space="0" w:color="auto"/>
              <w:left w:val="nil"/>
              <w:bottom w:val="single" w:sz="4" w:space="0" w:color="auto"/>
              <w:right w:val="single" w:sz="4" w:space="0" w:color="auto"/>
            </w:tcBorders>
            <w:shd w:val="clear" w:color="auto" w:fill="auto"/>
          </w:tcPr>
          <w:p w:rsidR="00721FCE" w:rsidRPr="00721FCE" w:rsidRDefault="00721FCE" w:rsidP="00721FCE">
            <w:pPr>
              <w:contextualSpacing/>
              <w:jc w:val="center"/>
            </w:pPr>
            <w:r w:rsidRPr="00721FCE">
              <w:t>0</w:t>
            </w:r>
          </w:p>
        </w:tc>
        <w:tc>
          <w:tcPr>
            <w:tcW w:w="709" w:type="dxa"/>
            <w:tcBorders>
              <w:top w:val="single" w:sz="4" w:space="0" w:color="auto"/>
              <w:left w:val="nil"/>
              <w:bottom w:val="single" w:sz="4" w:space="0" w:color="auto"/>
              <w:right w:val="single" w:sz="4" w:space="0" w:color="auto"/>
            </w:tcBorders>
            <w:shd w:val="clear" w:color="auto" w:fill="auto"/>
          </w:tcPr>
          <w:p w:rsidR="00721FCE" w:rsidRPr="00721FCE" w:rsidRDefault="00721FCE" w:rsidP="00721FCE">
            <w:pPr>
              <w:contextualSpacing/>
              <w:jc w:val="center"/>
            </w:pPr>
            <w:r w:rsidRPr="00721FCE">
              <w:t>0</w:t>
            </w:r>
          </w:p>
        </w:tc>
        <w:tc>
          <w:tcPr>
            <w:tcW w:w="567" w:type="dxa"/>
            <w:tcBorders>
              <w:top w:val="single" w:sz="4" w:space="0" w:color="auto"/>
              <w:left w:val="nil"/>
              <w:bottom w:val="single" w:sz="4" w:space="0" w:color="auto"/>
              <w:right w:val="single" w:sz="4" w:space="0" w:color="auto"/>
            </w:tcBorders>
            <w:shd w:val="clear" w:color="auto" w:fill="auto"/>
          </w:tcPr>
          <w:p w:rsidR="00721FCE" w:rsidRPr="00721FCE" w:rsidRDefault="00721FCE" w:rsidP="00721FCE">
            <w:pPr>
              <w:contextualSpacing/>
              <w:jc w:val="center"/>
            </w:pPr>
            <w:r w:rsidRPr="00721FCE">
              <w:t>0</w:t>
            </w:r>
          </w:p>
        </w:tc>
        <w:tc>
          <w:tcPr>
            <w:tcW w:w="1134" w:type="dxa"/>
            <w:tcBorders>
              <w:top w:val="single" w:sz="4" w:space="0" w:color="auto"/>
              <w:left w:val="nil"/>
              <w:bottom w:val="single" w:sz="4" w:space="0" w:color="auto"/>
              <w:right w:val="single" w:sz="4" w:space="0" w:color="auto"/>
            </w:tcBorders>
            <w:shd w:val="clear" w:color="auto" w:fill="auto"/>
          </w:tcPr>
          <w:p w:rsidR="00721FCE" w:rsidRPr="00721FCE" w:rsidRDefault="00721FCE" w:rsidP="00721FCE">
            <w:pPr>
              <w:contextualSpacing/>
              <w:jc w:val="center"/>
            </w:pPr>
            <w:r w:rsidRPr="00721FCE">
              <w:t>0</w:t>
            </w:r>
          </w:p>
        </w:tc>
      </w:tr>
    </w:tbl>
    <w:p w:rsidR="00721FCE" w:rsidRPr="00721FCE" w:rsidRDefault="00721FCE" w:rsidP="00721FCE">
      <w:pPr>
        <w:widowControl w:val="0"/>
        <w:tabs>
          <w:tab w:val="left" w:pos="4404"/>
        </w:tabs>
        <w:autoSpaceDE w:val="0"/>
        <w:autoSpaceDN w:val="0"/>
        <w:contextualSpacing/>
        <w:jc w:val="center"/>
        <w:rPr>
          <w:sz w:val="28"/>
          <w:szCs w:val="28"/>
        </w:rPr>
      </w:pPr>
      <w:r w:rsidRPr="00721FCE">
        <w:rPr>
          <w:sz w:val="28"/>
          <w:szCs w:val="28"/>
        </w:rPr>
        <w:tab/>
      </w:r>
    </w:p>
    <w:p w:rsidR="00721FCE" w:rsidRPr="00721FCE" w:rsidRDefault="00721FCE" w:rsidP="00721FCE">
      <w:pPr>
        <w:ind w:firstLine="708"/>
        <w:contextualSpacing/>
        <w:jc w:val="both"/>
        <w:rPr>
          <w:sz w:val="28"/>
          <w:szCs w:val="28"/>
        </w:rPr>
      </w:pPr>
      <w:r w:rsidRPr="00721FCE">
        <w:rPr>
          <w:sz w:val="28"/>
          <w:szCs w:val="28"/>
        </w:rPr>
        <w:t>В рамках</w:t>
      </w:r>
      <w:r w:rsidRPr="00721FCE">
        <w:rPr>
          <w:color w:val="000000"/>
          <w:sz w:val="28"/>
          <w:szCs w:val="28"/>
        </w:rPr>
        <w:t xml:space="preserve"> муниципального жилищного контроля на территории городского поселения Березово</w:t>
      </w:r>
      <w:r w:rsidRPr="00721FCE">
        <w:rPr>
          <w:sz w:val="28"/>
          <w:szCs w:val="28"/>
        </w:rPr>
        <w:t xml:space="preserve"> в 2020 году в отношении юридических лиц и индивидуальных предпринимателей проведена 1 внеплановая выездная проверка в отношении юридического лица, осуществляющего деятельность по управлению многоквартирными домами на территории городского поселения Березово.</w:t>
      </w:r>
    </w:p>
    <w:p w:rsidR="00721FCE" w:rsidRPr="00721FCE" w:rsidRDefault="00721FCE" w:rsidP="00721FCE">
      <w:pPr>
        <w:ind w:firstLine="708"/>
        <w:contextualSpacing/>
        <w:jc w:val="both"/>
        <w:rPr>
          <w:sz w:val="26"/>
          <w:szCs w:val="26"/>
        </w:rPr>
      </w:pPr>
      <w:r w:rsidRPr="00721FCE">
        <w:rPr>
          <w:sz w:val="28"/>
          <w:szCs w:val="28"/>
        </w:rPr>
        <w:t xml:space="preserve">В ходе проверки выявлены нарушения </w:t>
      </w:r>
      <w:proofErr w:type="gramStart"/>
      <w:r w:rsidRPr="00721FCE">
        <w:rPr>
          <w:sz w:val="28"/>
          <w:szCs w:val="28"/>
        </w:rPr>
        <w:t>правил содержания общего</w:t>
      </w:r>
      <w:r w:rsidRPr="00721FCE">
        <w:rPr>
          <w:sz w:val="26"/>
          <w:szCs w:val="26"/>
        </w:rPr>
        <w:t xml:space="preserve"> имущества собственников помещений</w:t>
      </w:r>
      <w:proofErr w:type="gramEnd"/>
      <w:r w:rsidRPr="00721FCE">
        <w:rPr>
          <w:sz w:val="26"/>
          <w:szCs w:val="26"/>
        </w:rPr>
        <w:t xml:space="preserve"> МКД, правил и норм технической эксплуатации жилищного фонда, утвержденного постановлением Госстроя России от 27.09.2003 № 170.</w:t>
      </w:r>
    </w:p>
    <w:p w:rsidR="00721FCE" w:rsidRPr="00721FCE" w:rsidRDefault="00721FCE" w:rsidP="00721FCE">
      <w:pPr>
        <w:ind w:firstLine="708"/>
        <w:contextualSpacing/>
        <w:jc w:val="both"/>
        <w:rPr>
          <w:sz w:val="26"/>
          <w:szCs w:val="26"/>
        </w:rPr>
      </w:pPr>
      <w:r w:rsidRPr="00721FCE">
        <w:rPr>
          <w:sz w:val="26"/>
          <w:szCs w:val="26"/>
        </w:rPr>
        <w:t>По результатам проведенной проверки было выдано предписание об устранении выявленных нарушений, предписание выполнено в установленные сроки.</w:t>
      </w:r>
    </w:p>
    <w:p w:rsidR="00721FCE" w:rsidRPr="00721FCE" w:rsidRDefault="00721FCE" w:rsidP="00721FCE">
      <w:pPr>
        <w:widowControl w:val="0"/>
        <w:tabs>
          <w:tab w:val="left" w:pos="4404"/>
        </w:tabs>
        <w:autoSpaceDE w:val="0"/>
        <w:autoSpaceDN w:val="0"/>
        <w:contextualSpacing/>
        <w:jc w:val="both"/>
        <w:rPr>
          <w:sz w:val="28"/>
          <w:szCs w:val="28"/>
        </w:rPr>
      </w:pPr>
      <w:r w:rsidRPr="00721FCE">
        <w:rPr>
          <w:sz w:val="28"/>
          <w:szCs w:val="28"/>
        </w:rPr>
        <w:t xml:space="preserve">          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721FCE" w:rsidRPr="00721FCE" w:rsidRDefault="00721FCE" w:rsidP="00721FCE">
      <w:pPr>
        <w:shd w:val="clear" w:color="auto" w:fill="FFFFFF"/>
        <w:ind w:firstLine="709"/>
        <w:contextualSpacing/>
        <w:jc w:val="both"/>
        <w:rPr>
          <w:b/>
          <w:sz w:val="28"/>
          <w:szCs w:val="28"/>
        </w:rPr>
      </w:pPr>
    </w:p>
    <w:p w:rsidR="00721FCE" w:rsidRPr="00721FCE" w:rsidRDefault="00721FCE" w:rsidP="00721FCE">
      <w:pPr>
        <w:widowControl w:val="0"/>
        <w:autoSpaceDE w:val="0"/>
        <w:autoSpaceDN w:val="0"/>
        <w:ind w:firstLine="708"/>
        <w:contextualSpacing/>
        <w:jc w:val="both"/>
        <w:rPr>
          <w:sz w:val="28"/>
          <w:szCs w:val="28"/>
        </w:rPr>
      </w:pPr>
      <w:r w:rsidRPr="00721FCE">
        <w:rPr>
          <w:sz w:val="28"/>
          <w:szCs w:val="28"/>
        </w:rPr>
        <w:t>В 2020 году эксперты и представители экспертных организаций к проведению мероприятий по муниципальному контролю не привлекались.</w:t>
      </w:r>
    </w:p>
    <w:p w:rsidR="00721FCE" w:rsidRPr="00721FCE" w:rsidRDefault="00721FCE" w:rsidP="00721FCE">
      <w:pPr>
        <w:widowControl w:val="0"/>
        <w:tabs>
          <w:tab w:val="left" w:pos="3504"/>
        </w:tabs>
        <w:autoSpaceDE w:val="0"/>
        <w:autoSpaceDN w:val="0"/>
        <w:ind w:firstLine="709"/>
        <w:contextualSpacing/>
        <w:jc w:val="both"/>
        <w:rPr>
          <w:sz w:val="28"/>
          <w:szCs w:val="28"/>
        </w:rPr>
      </w:pPr>
    </w:p>
    <w:p w:rsidR="00721FCE" w:rsidRPr="00721FCE" w:rsidRDefault="00721FCE" w:rsidP="00721FCE">
      <w:pPr>
        <w:widowControl w:val="0"/>
        <w:tabs>
          <w:tab w:val="left" w:pos="3504"/>
        </w:tabs>
        <w:autoSpaceDE w:val="0"/>
        <w:autoSpaceDN w:val="0"/>
        <w:ind w:firstLine="709"/>
        <w:contextualSpacing/>
        <w:jc w:val="both"/>
        <w:rPr>
          <w:sz w:val="28"/>
          <w:szCs w:val="28"/>
        </w:rPr>
      </w:pPr>
      <w:r w:rsidRPr="00721FCE">
        <w:rPr>
          <w:sz w:val="28"/>
          <w:szCs w:val="28"/>
        </w:rPr>
        <w:t xml:space="preserve">4.3. Сведения о случаях причинения юридическими лицами </w:t>
      </w:r>
    </w:p>
    <w:p w:rsidR="00721FCE" w:rsidRPr="00721FCE" w:rsidRDefault="00721FCE" w:rsidP="00721FCE">
      <w:pPr>
        <w:widowControl w:val="0"/>
        <w:autoSpaceDE w:val="0"/>
        <w:autoSpaceDN w:val="0"/>
        <w:contextualSpacing/>
        <w:jc w:val="center"/>
        <w:rPr>
          <w:sz w:val="28"/>
          <w:szCs w:val="28"/>
        </w:rPr>
      </w:pPr>
      <w:r w:rsidRPr="00721FCE">
        <w:rPr>
          <w:sz w:val="28"/>
          <w:szCs w:val="28"/>
        </w:rPr>
        <w:lastRenderedPageBreak/>
        <w:t xml:space="preserve">и индивидуальными предпринимателями, в отношении которых осуществляются контрольные мероприятия, вреда жизни </w:t>
      </w:r>
    </w:p>
    <w:p w:rsidR="00721FCE" w:rsidRPr="00721FCE" w:rsidRDefault="00721FCE" w:rsidP="00721FCE">
      <w:pPr>
        <w:widowControl w:val="0"/>
        <w:autoSpaceDE w:val="0"/>
        <w:autoSpaceDN w:val="0"/>
        <w:contextualSpacing/>
        <w:jc w:val="center"/>
        <w:rPr>
          <w:sz w:val="28"/>
          <w:szCs w:val="28"/>
        </w:rPr>
      </w:pPr>
      <w:r w:rsidRPr="00721FCE">
        <w:rPr>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721FCE" w:rsidRPr="00721FCE" w:rsidRDefault="00721FCE" w:rsidP="00721FCE">
      <w:pPr>
        <w:widowControl w:val="0"/>
        <w:autoSpaceDE w:val="0"/>
        <w:autoSpaceDN w:val="0"/>
        <w:ind w:firstLine="709"/>
        <w:contextualSpacing/>
        <w:jc w:val="both"/>
        <w:rPr>
          <w:sz w:val="28"/>
          <w:szCs w:val="28"/>
        </w:rPr>
      </w:pPr>
    </w:p>
    <w:p w:rsidR="00721FCE" w:rsidRPr="00721FCE" w:rsidRDefault="00721FCE" w:rsidP="00721FCE">
      <w:pPr>
        <w:widowControl w:val="0"/>
        <w:autoSpaceDE w:val="0"/>
        <w:autoSpaceDN w:val="0"/>
        <w:ind w:firstLine="709"/>
        <w:contextualSpacing/>
        <w:jc w:val="both"/>
        <w:rPr>
          <w:sz w:val="28"/>
          <w:szCs w:val="28"/>
        </w:rPr>
      </w:pPr>
      <w:proofErr w:type="gramStart"/>
      <w:r w:rsidRPr="00721FCE">
        <w:rPr>
          <w:sz w:val="28"/>
          <w:szCs w:val="28"/>
        </w:rPr>
        <w:t>Случаи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в 2020 году не зафиксированы.</w:t>
      </w:r>
      <w:proofErr w:type="gramEnd"/>
    </w:p>
    <w:p w:rsidR="00721FCE" w:rsidRPr="00721FCE" w:rsidRDefault="00721FCE" w:rsidP="00721FCE">
      <w:pPr>
        <w:widowControl w:val="0"/>
        <w:autoSpaceDE w:val="0"/>
        <w:autoSpaceDN w:val="0"/>
        <w:ind w:firstLine="708"/>
        <w:contextualSpacing/>
        <w:jc w:val="both"/>
        <w:rPr>
          <w:b/>
          <w:sz w:val="28"/>
          <w:szCs w:val="28"/>
        </w:rPr>
      </w:pPr>
    </w:p>
    <w:p w:rsidR="00721FCE" w:rsidRPr="00721FCE" w:rsidRDefault="00721FCE" w:rsidP="00721FCE">
      <w:pPr>
        <w:widowControl w:val="0"/>
        <w:autoSpaceDE w:val="0"/>
        <w:autoSpaceDN w:val="0"/>
        <w:ind w:firstLine="708"/>
        <w:contextualSpacing/>
        <w:jc w:val="both"/>
        <w:rPr>
          <w:sz w:val="28"/>
          <w:szCs w:val="28"/>
        </w:rPr>
      </w:pPr>
      <w:r w:rsidRPr="00721FCE">
        <w:rPr>
          <w:sz w:val="28"/>
          <w:szCs w:val="28"/>
        </w:rPr>
        <w:t>4.4.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721FCE" w:rsidRPr="00721FCE" w:rsidRDefault="00721FCE" w:rsidP="00721FCE">
      <w:pPr>
        <w:widowControl w:val="0"/>
        <w:autoSpaceDE w:val="0"/>
        <w:autoSpaceDN w:val="0"/>
        <w:ind w:firstLine="708"/>
        <w:contextualSpacing/>
        <w:jc w:val="both"/>
        <w:rPr>
          <w:sz w:val="28"/>
          <w:szCs w:val="28"/>
        </w:rPr>
      </w:pPr>
    </w:p>
    <w:p w:rsidR="00721FCE" w:rsidRPr="00721FCE" w:rsidRDefault="00721FCE" w:rsidP="00721FCE">
      <w:pPr>
        <w:shd w:val="clear" w:color="auto" w:fill="FFFFFF"/>
        <w:ind w:firstLine="709"/>
        <w:contextualSpacing/>
        <w:jc w:val="both"/>
        <w:rPr>
          <w:sz w:val="28"/>
          <w:szCs w:val="28"/>
        </w:rPr>
      </w:pPr>
      <w:proofErr w:type="gramStart"/>
      <w:r w:rsidRPr="00721FCE">
        <w:rPr>
          <w:sz w:val="28"/>
          <w:szCs w:val="28"/>
        </w:rPr>
        <w:t>В соответствии со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установленных муниципальными правовыми актами, устранения причин, факторов и условий, способствующих таким нарушениям, разработана и утверждена программа профилактики нарушений на 2020 год:</w:t>
      </w:r>
      <w:proofErr w:type="gramEnd"/>
    </w:p>
    <w:p w:rsidR="00721FCE" w:rsidRPr="00721FCE" w:rsidRDefault="00721FCE" w:rsidP="00721FCE">
      <w:pPr>
        <w:ind w:firstLine="708"/>
        <w:jc w:val="both"/>
        <w:rPr>
          <w:sz w:val="28"/>
          <w:szCs w:val="28"/>
        </w:rPr>
      </w:pPr>
      <w:r w:rsidRPr="00721FCE">
        <w:rPr>
          <w:sz w:val="28"/>
          <w:szCs w:val="28"/>
        </w:rPr>
        <w:t>Постановление администрации Березовского района от 14.12.2020 № 1213 «Об утверждении Программы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на 2020 год»;</w:t>
      </w:r>
    </w:p>
    <w:p w:rsidR="00721FCE" w:rsidRPr="00721FCE" w:rsidRDefault="00721FCE" w:rsidP="00721FCE">
      <w:pPr>
        <w:shd w:val="clear" w:color="auto" w:fill="FFFFFF"/>
        <w:ind w:firstLine="709"/>
        <w:contextualSpacing/>
        <w:jc w:val="both"/>
        <w:rPr>
          <w:sz w:val="28"/>
          <w:szCs w:val="28"/>
        </w:rPr>
      </w:pPr>
      <w:r w:rsidRPr="00721FCE">
        <w:rPr>
          <w:sz w:val="28"/>
          <w:szCs w:val="28"/>
        </w:rPr>
        <w:t xml:space="preserve">Утверждены перечни нормативных правовых актов или их отдельных частей, содержащих обязательные требования, оценка соблюдения которых является предметом контроля, руководство по соблюдению обязательных требований, формы проверочных листов: </w:t>
      </w:r>
    </w:p>
    <w:p w:rsidR="00721FCE" w:rsidRPr="00721FCE" w:rsidRDefault="00721FCE" w:rsidP="00721FCE">
      <w:pPr>
        <w:ind w:firstLine="708"/>
        <w:jc w:val="both"/>
        <w:rPr>
          <w:rFonts w:eastAsia="Calibri"/>
          <w:sz w:val="28"/>
          <w:szCs w:val="28"/>
          <w:lang w:eastAsia="en-US"/>
        </w:rPr>
      </w:pPr>
      <w:r w:rsidRPr="00721FCE">
        <w:rPr>
          <w:rFonts w:eastAsia="Calibri"/>
          <w:sz w:val="28"/>
          <w:szCs w:val="28"/>
          <w:lang w:eastAsia="en-US"/>
        </w:rPr>
        <w:t xml:space="preserve">Распоряжение администрации Березовского района от 19.04.2018 № 208-р «Об утверждении перечня </w:t>
      </w:r>
      <w:r w:rsidRPr="00721FCE">
        <w:rPr>
          <w:sz w:val="28"/>
          <w:szCs w:val="28"/>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w:t>
      </w:r>
      <w:r w:rsidRPr="00721FCE">
        <w:rPr>
          <w:sz w:val="28"/>
          <w:szCs w:val="28"/>
        </w:rPr>
        <w:lastRenderedPageBreak/>
        <w:t>которых является предметом муниципального контроля в области торговой деятельности</w:t>
      </w:r>
      <w:r w:rsidRPr="00721FCE">
        <w:rPr>
          <w:rFonts w:eastAsia="Calibri"/>
          <w:sz w:val="28"/>
          <w:szCs w:val="28"/>
          <w:lang w:eastAsia="en-US"/>
        </w:rPr>
        <w:t>»;</w:t>
      </w:r>
    </w:p>
    <w:p w:rsidR="00721FCE" w:rsidRPr="00721FCE" w:rsidRDefault="00721FCE" w:rsidP="00721FCE">
      <w:pPr>
        <w:ind w:firstLine="708"/>
        <w:jc w:val="both"/>
        <w:rPr>
          <w:rFonts w:eastAsia="Calibri"/>
          <w:bCs/>
          <w:sz w:val="28"/>
          <w:szCs w:val="28"/>
          <w:lang w:eastAsia="en-US"/>
        </w:rPr>
      </w:pPr>
      <w:proofErr w:type="gramStart"/>
      <w:r w:rsidRPr="00721FCE">
        <w:rPr>
          <w:rFonts w:eastAsia="Calibri"/>
          <w:sz w:val="28"/>
          <w:szCs w:val="28"/>
          <w:lang w:eastAsia="en-US"/>
        </w:rPr>
        <w:t xml:space="preserve">Распоряжение администрации Березовского района от 01.06.2018 № 310-р </w:t>
      </w:r>
      <w:r w:rsidRPr="00721FCE">
        <w:rPr>
          <w:rFonts w:eastAsia="Calibri"/>
          <w:bCs/>
          <w:sz w:val="28"/>
          <w:szCs w:val="28"/>
          <w:lang w:eastAsia="en-US"/>
        </w:rPr>
        <w:t>«Об утверждении п</w:t>
      </w:r>
      <w:r w:rsidRPr="00721FCE">
        <w:rPr>
          <w:rFonts w:eastAsia="Calibri"/>
          <w:sz w:val="28"/>
          <w:szCs w:val="28"/>
          <w:lang w:eastAsia="en-US"/>
        </w:rPr>
        <w:t>еречня нормативных правовых актов и (или) их отдельных частей, содержащих обязательные требования,</w:t>
      </w:r>
      <w:r w:rsidRPr="00721FCE">
        <w:rPr>
          <w:sz w:val="28"/>
          <w:szCs w:val="28"/>
        </w:rPr>
        <w:t xml:space="preserve"> требования, установленные муниципальными правовыми актами, оценка соблюдения которых является предметом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w:t>
      </w:r>
      <w:r w:rsidRPr="00721FCE">
        <w:rPr>
          <w:rFonts w:eastAsia="Calibri"/>
          <w:bCs/>
          <w:sz w:val="28"/>
          <w:szCs w:val="28"/>
          <w:lang w:eastAsia="en-US"/>
        </w:rPr>
        <w:t>»;</w:t>
      </w:r>
      <w:proofErr w:type="gramEnd"/>
    </w:p>
    <w:p w:rsidR="00721FCE" w:rsidRPr="00721FCE" w:rsidRDefault="00721FCE" w:rsidP="00721FCE">
      <w:pPr>
        <w:ind w:firstLine="708"/>
        <w:jc w:val="both"/>
        <w:rPr>
          <w:rFonts w:eastAsia="Calibri"/>
          <w:sz w:val="28"/>
          <w:szCs w:val="28"/>
          <w:lang w:eastAsia="en-US"/>
        </w:rPr>
      </w:pPr>
      <w:r w:rsidRPr="00721FCE">
        <w:rPr>
          <w:rFonts w:eastAsia="Calibri"/>
          <w:sz w:val="28"/>
          <w:szCs w:val="28"/>
          <w:lang w:eastAsia="en-US"/>
        </w:rPr>
        <w:t>Постановление администрации Березовского района от 08.08.2018 № 711 «Об утверждении перечня нормативных правовых актов или их отдельных частей, содержащих обязательные требования,</w:t>
      </w:r>
      <w:r w:rsidRPr="00721FCE">
        <w:rPr>
          <w:sz w:val="28"/>
          <w:szCs w:val="28"/>
        </w:rPr>
        <w:t xml:space="preserve"> требования, установленные муниципальными правовыми актами, оценка соблюдения которых является предметом муниципального жилищного контроля на территории городского поселения Березово</w:t>
      </w:r>
      <w:r w:rsidRPr="00721FCE">
        <w:rPr>
          <w:rFonts w:eastAsia="Calibri"/>
          <w:sz w:val="28"/>
          <w:szCs w:val="28"/>
          <w:lang w:eastAsia="en-US"/>
        </w:rPr>
        <w:t>»;</w:t>
      </w:r>
    </w:p>
    <w:p w:rsidR="00721FCE" w:rsidRPr="00721FCE" w:rsidRDefault="00721FCE" w:rsidP="00721FCE">
      <w:pPr>
        <w:ind w:firstLine="708"/>
        <w:jc w:val="both"/>
        <w:rPr>
          <w:rFonts w:eastAsia="Calibri"/>
          <w:sz w:val="28"/>
          <w:szCs w:val="28"/>
          <w:lang w:eastAsia="en-US"/>
        </w:rPr>
      </w:pPr>
      <w:r w:rsidRPr="00721FCE">
        <w:rPr>
          <w:rFonts w:eastAsia="Calibri"/>
          <w:sz w:val="28"/>
          <w:szCs w:val="28"/>
          <w:lang w:eastAsia="en-US"/>
        </w:rPr>
        <w:t>Распоряжение администрации Березовского района от 29.05.2018 № 291-р «Об утверждении перечня нормативных правовых актов или их отдельных частей, содержащих обязательные требования,</w:t>
      </w:r>
      <w:r w:rsidRPr="00721FCE">
        <w:rPr>
          <w:bCs/>
          <w:sz w:val="28"/>
          <w:szCs w:val="28"/>
        </w:rPr>
        <w:t xml:space="preserve"> требования, установленные муниципальными правовыми актами, </w:t>
      </w:r>
      <w:r w:rsidRPr="00721FCE">
        <w:rPr>
          <w:sz w:val="28"/>
          <w:szCs w:val="28"/>
        </w:rPr>
        <w:t>оценка соблюдения которых является предметом муниципального лесного контроля</w:t>
      </w:r>
      <w:r w:rsidRPr="00721FCE">
        <w:rPr>
          <w:rFonts w:eastAsia="Calibri"/>
          <w:sz w:val="28"/>
          <w:szCs w:val="28"/>
          <w:lang w:eastAsia="en-US"/>
        </w:rPr>
        <w:t>»;</w:t>
      </w:r>
    </w:p>
    <w:p w:rsidR="00721FCE" w:rsidRPr="00721FCE" w:rsidRDefault="00721FCE" w:rsidP="00721FCE">
      <w:pPr>
        <w:ind w:firstLine="708"/>
        <w:jc w:val="both"/>
        <w:rPr>
          <w:rFonts w:eastAsia="Calibri"/>
          <w:sz w:val="28"/>
          <w:szCs w:val="28"/>
          <w:lang w:eastAsia="en-US"/>
        </w:rPr>
      </w:pPr>
      <w:proofErr w:type="gramStart"/>
      <w:r w:rsidRPr="00721FCE">
        <w:rPr>
          <w:rFonts w:eastAsia="Calibri"/>
          <w:sz w:val="28"/>
          <w:szCs w:val="28"/>
          <w:lang w:eastAsia="en-US"/>
        </w:rPr>
        <w:t>Распоряжение администрации Березовского района от 29.05.2018 №293-р «Об утверждении перечня нормативных правовых актов или их отдельных частей, содержащих обязательные требования,</w:t>
      </w:r>
      <w:r w:rsidRPr="00721FCE">
        <w:rPr>
          <w:sz w:val="28"/>
          <w:szCs w:val="28"/>
        </w:rPr>
        <w:t xml:space="preserve"> требования, установленные муниципальными правовыми актами,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w:t>
      </w:r>
      <w:r w:rsidRPr="00721FCE">
        <w:rPr>
          <w:rFonts w:eastAsia="Calibri"/>
          <w:sz w:val="28"/>
          <w:szCs w:val="28"/>
          <w:lang w:eastAsia="en-US"/>
        </w:rPr>
        <w:t>»;</w:t>
      </w:r>
      <w:proofErr w:type="gramEnd"/>
    </w:p>
    <w:p w:rsidR="00721FCE" w:rsidRPr="00721FCE" w:rsidRDefault="00721FCE" w:rsidP="00721FCE">
      <w:pPr>
        <w:spacing w:line="315" w:lineRule="atLeast"/>
        <w:ind w:firstLine="560"/>
        <w:jc w:val="both"/>
        <w:textAlignment w:val="baseline"/>
        <w:rPr>
          <w:sz w:val="28"/>
          <w:szCs w:val="28"/>
        </w:rPr>
      </w:pPr>
      <w:proofErr w:type="gramStart"/>
      <w:r w:rsidRPr="00721FCE">
        <w:rPr>
          <w:sz w:val="28"/>
          <w:szCs w:val="28"/>
        </w:rPr>
        <w:t>Распоряжение администрации Березовского района от 20.01.2020 № 32-р «О перечне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w:t>
      </w:r>
      <w:proofErr w:type="gramEnd"/>
    </w:p>
    <w:p w:rsidR="00721FCE" w:rsidRPr="00721FCE" w:rsidRDefault="00721FCE" w:rsidP="00721FCE">
      <w:pPr>
        <w:ind w:firstLine="708"/>
        <w:jc w:val="both"/>
        <w:rPr>
          <w:rFonts w:eastAsia="Calibri"/>
          <w:sz w:val="28"/>
          <w:szCs w:val="28"/>
          <w:lang w:eastAsia="en-US"/>
        </w:rPr>
      </w:pPr>
      <w:r w:rsidRPr="00721FCE">
        <w:rPr>
          <w:sz w:val="28"/>
          <w:szCs w:val="28"/>
        </w:rPr>
        <w:t xml:space="preserve">Распоряжение администрации Березовского района от  23.01.2020 № 44-р «Об утверждении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proofErr w:type="gramStart"/>
      <w:r w:rsidRPr="00721FCE">
        <w:rPr>
          <w:sz w:val="28"/>
          <w:szCs w:val="28"/>
        </w:rPr>
        <w:t>контроля за</w:t>
      </w:r>
      <w:proofErr w:type="gramEnd"/>
      <w:r w:rsidRPr="00721FCE">
        <w:rPr>
          <w:sz w:val="28"/>
          <w:szCs w:val="28"/>
        </w:rPr>
        <w:t xml:space="preserve"> соблюдением правил благоустройства на территории городского поселения Березово.</w:t>
      </w:r>
    </w:p>
    <w:p w:rsidR="00721FCE" w:rsidRPr="00721FCE" w:rsidRDefault="00721FCE" w:rsidP="00721FCE">
      <w:pPr>
        <w:ind w:firstLine="708"/>
        <w:jc w:val="both"/>
        <w:rPr>
          <w:rFonts w:eastAsia="Calibri"/>
          <w:sz w:val="28"/>
          <w:szCs w:val="28"/>
          <w:lang w:eastAsia="en-US"/>
        </w:rPr>
      </w:pPr>
      <w:r w:rsidRPr="00721FCE">
        <w:rPr>
          <w:rFonts w:eastAsia="Calibri"/>
          <w:sz w:val="28"/>
          <w:szCs w:val="28"/>
          <w:lang w:eastAsia="en-US"/>
        </w:rPr>
        <w:lastRenderedPageBreak/>
        <w:t>Постановление администрации Березовского района от 03.10.2018 № 853 «О Руководстве по соблюдению обязательных требований, предъявляемых при осуществлении муниципального</w:t>
      </w:r>
      <w:r w:rsidRPr="00721FCE">
        <w:rPr>
          <w:rFonts w:eastAsia="Calibri"/>
          <w:b/>
          <w:sz w:val="28"/>
          <w:szCs w:val="28"/>
          <w:lang w:eastAsia="en-US"/>
        </w:rPr>
        <w:t xml:space="preserve"> </w:t>
      </w:r>
      <w:r w:rsidRPr="00721FCE">
        <w:rPr>
          <w:rFonts w:eastAsia="Calibri"/>
          <w:sz w:val="28"/>
          <w:szCs w:val="28"/>
          <w:lang w:eastAsia="en-US"/>
        </w:rPr>
        <w:t>земельного контроля в границах  городского поселения Березово и межселенной территории Березовского района»;</w:t>
      </w:r>
    </w:p>
    <w:p w:rsidR="00721FCE" w:rsidRPr="00721FCE" w:rsidRDefault="00721FCE" w:rsidP="00721FCE">
      <w:pPr>
        <w:ind w:firstLine="708"/>
        <w:jc w:val="both"/>
        <w:rPr>
          <w:rFonts w:eastAsia="Calibri"/>
          <w:sz w:val="28"/>
          <w:szCs w:val="28"/>
          <w:lang w:eastAsia="en-US"/>
        </w:rPr>
      </w:pPr>
      <w:r w:rsidRPr="00721FCE">
        <w:rPr>
          <w:rFonts w:eastAsia="Calibri"/>
          <w:sz w:val="28"/>
          <w:szCs w:val="28"/>
          <w:lang w:eastAsia="en-US"/>
        </w:rPr>
        <w:t xml:space="preserve">Постановление администрации Березовского района от 18.07.2018 № 621 «О Руководстве по соблюдению обязательных требований, предъявляемых при осуществлении муниципального </w:t>
      </w:r>
      <w:proofErr w:type="gramStart"/>
      <w:r w:rsidRPr="00721FCE">
        <w:rPr>
          <w:rFonts w:eastAsia="Calibri"/>
          <w:sz w:val="28"/>
          <w:szCs w:val="28"/>
          <w:lang w:eastAsia="en-US"/>
        </w:rPr>
        <w:t>контроля за</w:t>
      </w:r>
      <w:proofErr w:type="gramEnd"/>
      <w:r w:rsidRPr="00721FCE">
        <w:rPr>
          <w:rFonts w:eastAsia="Calibri"/>
          <w:sz w:val="28"/>
          <w:szCs w:val="28"/>
          <w:lang w:eastAsia="en-US"/>
        </w:rPr>
        <w:t xml:space="preserve"> обеспечением сохранности автомобильных дорог местного значения в границах населенных пунктов городского поселения Березово»</w:t>
      </w:r>
    </w:p>
    <w:p w:rsidR="00721FCE" w:rsidRPr="00721FCE" w:rsidRDefault="00721FCE" w:rsidP="00721FCE">
      <w:pPr>
        <w:ind w:firstLine="708"/>
        <w:jc w:val="both"/>
        <w:rPr>
          <w:rFonts w:eastAsia="Calibri"/>
          <w:sz w:val="28"/>
          <w:szCs w:val="28"/>
          <w:lang w:eastAsia="en-US"/>
        </w:rPr>
      </w:pPr>
      <w:r w:rsidRPr="00721FCE">
        <w:rPr>
          <w:rFonts w:eastAsia="Calibri"/>
          <w:sz w:val="28"/>
          <w:szCs w:val="28"/>
          <w:lang w:eastAsia="en-US"/>
        </w:rPr>
        <w:t>Постановление администрации Березовского района от 12.07.2018 № 601 «О Руководстве по соблюдению обязательных требований, предъявляемых  при осуществлении мероприятий по муниципальному жилищному контролю на территории городского поселения Березово»</w:t>
      </w:r>
    </w:p>
    <w:p w:rsidR="00721FCE" w:rsidRPr="00721FCE" w:rsidRDefault="00721FCE" w:rsidP="00721FCE">
      <w:pPr>
        <w:ind w:firstLine="708"/>
        <w:jc w:val="both"/>
        <w:rPr>
          <w:rFonts w:eastAsia="Calibri"/>
          <w:sz w:val="28"/>
          <w:szCs w:val="28"/>
          <w:lang w:eastAsia="en-US"/>
        </w:rPr>
      </w:pPr>
      <w:r w:rsidRPr="00721FCE">
        <w:rPr>
          <w:rFonts w:eastAsia="Calibri"/>
          <w:sz w:val="28"/>
          <w:szCs w:val="28"/>
          <w:lang w:eastAsia="en-US"/>
        </w:rPr>
        <w:t>Распоряжение администрации Березовского района от 18.06.2018 № 338-р «О форме проверочного листа (списка контрольных вопросов), используемого при проведении плановых проверок по муниципальному жилищному контролю в отношении юридических лиц, индивидуальных предпринимателей»;</w:t>
      </w:r>
    </w:p>
    <w:p w:rsidR="00721FCE" w:rsidRPr="00721FCE" w:rsidRDefault="00721FCE" w:rsidP="00721FCE">
      <w:pPr>
        <w:ind w:firstLine="708"/>
        <w:jc w:val="both"/>
        <w:rPr>
          <w:rFonts w:eastAsia="Calibri"/>
          <w:sz w:val="28"/>
          <w:szCs w:val="28"/>
          <w:lang w:eastAsia="en-US"/>
        </w:rPr>
      </w:pPr>
      <w:r w:rsidRPr="00721FCE">
        <w:rPr>
          <w:rFonts w:eastAsia="Calibri"/>
          <w:sz w:val="28"/>
          <w:szCs w:val="28"/>
          <w:lang w:eastAsia="en-US"/>
        </w:rPr>
        <w:t>Распоряжение администрации Березовского района от 30.05.2018 № 300-р</w:t>
      </w:r>
      <w:proofErr w:type="gramStart"/>
      <w:r w:rsidRPr="00721FCE">
        <w:rPr>
          <w:rFonts w:eastAsia="Calibri"/>
          <w:sz w:val="28"/>
          <w:szCs w:val="28"/>
          <w:lang w:eastAsia="en-US"/>
        </w:rPr>
        <w:t>«О</w:t>
      </w:r>
      <w:proofErr w:type="gramEnd"/>
      <w:r w:rsidRPr="00721FCE">
        <w:rPr>
          <w:rFonts w:eastAsia="Calibri"/>
          <w:sz w:val="28"/>
          <w:szCs w:val="28"/>
          <w:lang w:eastAsia="en-US"/>
        </w:rPr>
        <w:t xml:space="preserve"> руководстве по соблюдению обязательных требований в отношении лесных участков для юридических лиц и индивидуальных предпринимателей, осуществляющих деятельность в муниципальных лесах Березовского района и городского поселения Березово»;</w:t>
      </w:r>
    </w:p>
    <w:p w:rsidR="00721FCE" w:rsidRPr="00721FCE" w:rsidRDefault="00721FCE" w:rsidP="00721FCE">
      <w:pPr>
        <w:ind w:firstLine="708"/>
        <w:jc w:val="both"/>
        <w:rPr>
          <w:rFonts w:eastAsia="Calibri"/>
          <w:b/>
          <w:sz w:val="28"/>
          <w:szCs w:val="28"/>
          <w:lang w:eastAsia="en-US"/>
        </w:rPr>
      </w:pPr>
      <w:r w:rsidRPr="00721FCE">
        <w:rPr>
          <w:rFonts w:eastAsia="Calibri"/>
          <w:sz w:val="28"/>
          <w:szCs w:val="28"/>
          <w:lang w:eastAsia="en-US"/>
        </w:rPr>
        <w:t>Распоряжение администрации Березовского района от 30.05.2018 № 299-р «О руководстве по соблюдению 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21FCE" w:rsidRPr="00721FCE" w:rsidRDefault="00721FCE" w:rsidP="00721FCE">
      <w:pPr>
        <w:ind w:firstLine="708"/>
        <w:jc w:val="both"/>
        <w:rPr>
          <w:rFonts w:eastAsia="Calibri"/>
          <w:b/>
          <w:sz w:val="28"/>
          <w:szCs w:val="28"/>
          <w:lang w:eastAsia="en-US"/>
        </w:rPr>
      </w:pPr>
      <w:r w:rsidRPr="00721FCE">
        <w:rPr>
          <w:rFonts w:eastAsia="Calibri"/>
          <w:sz w:val="28"/>
          <w:szCs w:val="28"/>
          <w:lang w:eastAsia="en-US"/>
        </w:rPr>
        <w:t xml:space="preserve">Постановление администрации Березовского района от 04.07.2018 № 584 «О Руководстве по соблюдению обязательных требований, предъявляемых при осуществлении муниципального </w:t>
      </w:r>
      <w:proofErr w:type="gramStart"/>
      <w:r w:rsidRPr="00721FCE">
        <w:rPr>
          <w:rFonts w:eastAsia="Calibri"/>
          <w:sz w:val="28"/>
          <w:szCs w:val="28"/>
          <w:lang w:eastAsia="en-US"/>
        </w:rPr>
        <w:t>контроля за</w:t>
      </w:r>
      <w:proofErr w:type="gramEnd"/>
      <w:r w:rsidRPr="00721FCE">
        <w:rPr>
          <w:rFonts w:eastAsia="Calibri"/>
          <w:sz w:val="28"/>
          <w:szCs w:val="28"/>
          <w:lang w:eastAsia="en-US"/>
        </w:rPr>
        <w:t xml:space="preserve"> сохранностью автомобильных дорог местного значения вне границ населенных пунктов в границах Березовского района»;</w:t>
      </w:r>
    </w:p>
    <w:p w:rsidR="00721FCE" w:rsidRPr="00721FCE" w:rsidRDefault="00721FCE" w:rsidP="00721FCE">
      <w:pPr>
        <w:autoSpaceDE w:val="0"/>
        <w:autoSpaceDN w:val="0"/>
        <w:adjustRightInd w:val="0"/>
        <w:ind w:right="-101" w:firstLine="708"/>
        <w:jc w:val="both"/>
        <w:rPr>
          <w:bCs/>
          <w:sz w:val="28"/>
          <w:szCs w:val="28"/>
        </w:rPr>
      </w:pPr>
      <w:r w:rsidRPr="00721FCE">
        <w:rPr>
          <w:bCs/>
          <w:sz w:val="28"/>
          <w:szCs w:val="28"/>
        </w:rPr>
        <w:t xml:space="preserve">Постановление администрации Березовского района от 13.08.2018 № 722 «О Перечне нормативных правовых актов или их отдельных частей, содержащих обязательные требования, требования, установленные муниципальными правовыми актами, </w:t>
      </w:r>
      <w:r w:rsidRPr="00721FCE">
        <w:rPr>
          <w:sz w:val="28"/>
          <w:szCs w:val="28"/>
        </w:rPr>
        <w:t xml:space="preserve">оценка соблюдения которых является предметом муниципального контроля </w:t>
      </w:r>
      <w:r w:rsidRPr="00721FCE">
        <w:rPr>
          <w:bCs/>
          <w:sz w:val="28"/>
          <w:szCs w:val="28"/>
        </w:rPr>
        <w:t xml:space="preserve">в области использования и </w:t>
      </w:r>
      <w:proofErr w:type="gramStart"/>
      <w:r w:rsidRPr="00721FCE">
        <w:rPr>
          <w:bCs/>
          <w:sz w:val="28"/>
          <w:szCs w:val="28"/>
        </w:rPr>
        <w:t>охраны</w:t>
      </w:r>
      <w:proofErr w:type="gramEnd"/>
      <w:r w:rsidRPr="00721FCE">
        <w:rPr>
          <w:bCs/>
          <w:sz w:val="28"/>
          <w:szCs w:val="28"/>
        </w:rPr>
        <w:t xml:space="preserve"> особо охраняемых природных территорий местного значения на территории Березовского района»;</w:t>
      </w:r>
    </w:p>
    <w:p w:rsidR="00721FCE" w:rsidRPr="00721FCE" w:rsidRDefault="00721FCE" w:rsidP="00721FCE">
      <w:pPr>
        <w:autoSpaceDE w:val="0"/>
        <w:autoSpaceDN w:val="0"/>
        <w:adjustRightInd w:val="0"/>
        <w:ind w:right="-101" w:firstLine="708"/>
        <w:jc w:val="both"/>
        <w:rPr>
          <w:bCs/>
          <w:color w:val="000000"/>
          <w:sz w:val="28"/>
          <w:szCs w:val="28"/>
        </w:rPr>
      </w:pPr>
      <w:r w:rsidRPr="00721FCE">
        <w:rPr>
          <w:rFonts w:eastAsia="Calibri"/>
          <w:bCs/>
          <w:sz w:val="28"/>
          <w:szCs w:val="28"/>
          <w:lang w:eastAsia="en-US"/>
        </w:rPr>
        <w:t>Постановление администрации Березовского района от 05.09.2018 № 779 «</w:t>
      </w:r>
      <w:r w:rsidRPr="00721FCE">
        <w:rPr>
          <w:rFonts w:eastAsia="Calibri"/>
          <w:bCs/>
          <w:sz w:val="28"/>
          <w:szCs w:val="28"/>
        </w:rPr>
        <w:t xml:space="preserve">О Руководстве по соблюдению обязательных требований, предъявляемых при осуществлении муниципального контроля </w:t>
      </w:r>
      <w:r w:rsidRPr="00721FCE">
        <w:rPr>
          <w:bCs/>
          <w:sz w:val="28"/>
          <w:szCs w:val="28"/>
        </w:rPr>
        <w:t xml:space="preserve">в области </w:t>
      </w:r>
      <w:r w:rsidRPr="00721FCE">
        <w:rPr>
          <w:bCs/>
          <w:sz w:val="28"/>
          <w:szCs w:val="28"/>
        </w:rPr>
        <w:lastRenderedPageBreak/>
        <w:t xml:space="preserve">использования и </w:t>
      </w:r>
      <w:proofErr w:type="gramStart"/>
      <w:r w:rsidRPr="00721FCE">
        <w:rPr>
          <w:bCs/>
          <w:sz w:val="28"/>
          <w:szCs w:val="28"/>
        </w:rPr>
        <w:t>охраны</w:t>
      </w:r>
      <w:proofErr w:type="gramEnd"/>
      <w:r w:rsidRPr="00721FCE">
        <w:rPr>
          <w:bCs/>
          <w:sz w:val="28"/>
          <w:szCs w:val="28"/>
        </w:rPr>
        <w:t xml:space="preserve"> особо охраняемых природных территорий местного значения на территории Березовского</w:t>
      </w:r>
      <w:r w:rsidRPr="00721FCE">
        <w:rPr>
          <w:rFonts w:cs="Arial"/>
          <w:bCs/>
          <w:sz w:val="28"/>
          <w:szCs w:val="28"/>
        </w:rPr>
        <w:t xml:space="preserve"> района»;</w:t>
      </w:r>
    </w:p>
    <w:p w:rsidR="00721FCE" w:rsidRPr="00721FCE" w:rsidRDefault="00721FCE" w:rsidP="00721FCE">
      <w:pPr>
        <w:ind w:firstLine="708"/>
        <w:jc w:val="both"/>
        <w:rPr>
          <w:rFonts w:eastAsia="Calibri"/>
          <w:sz w:val="28"/>
          <w:szCs w:val="28"/>
          <w:lang w:eastAsia="en-US"/>
        </w:rPr>
      </w:pPr>
      <w:r w:rsidRPr="00721FCE">
        <w:rPr>
          <w:rFonts w:eastAsia="Calibri"/>
          <w:sz w:val="28"/>
          <w:szCs w:val="28"/>
          <w:lang w:eastAsia="en-US"/>
        </w:rPr>
        <w:t>Распоряжение администрации Березовского района от 24.10.2017 № 895-р «О руководстве по соблюдению обязательных  требований в области торговой деятельности для юридических лиц и индивидуальных предпринимателей»;</w:t>
      </w:r>
    </w:p>
    <w:p w:rsidR="00721FCE" w:rsidRPr="00721FCE" w:rsidRDefault="00721FCE" w:rsidP="00721FCE">
      <w:pPr>
        <w:ind w:firstLine="708"/>
        <w:jc w:val="both"/>
        <w:rPr>
          <w:rFonts w:eastAsia="Calibri"/>
          <w:sz w:val="28"/>
          <w:szCs w:val="28"/>
          <w:lang w:eastAsia="en-US"/>
        </w:rPr>
      </w:pPr>
      <w:r w:rsidRPr="00721FCE">
        <w:rPr>
          <w:rFonts w:eastAsia="Calibri"/>
          <w:bCs/>
          <w:sz w:val="28"/>
          <w:szCs w:val="28"/>
          <w:lang w:eastAsia="en-US"/>
        </w:rPr>
        <w:t>Постановление администрации Березовского района от 07.04.2020 № 279 «</w:t>
      </w:r>
      <w:r w:rsidRPr="00721FCE">
        <w:rPr>
          <w:rFonts w:eastAsia="font408"/>
          <w:sz w:val="28"/>
          <w:szCs w:val="28"/>
        </w:rPr>
        <w:t>Об утверждении руководства</w:t>
      </w:r>
      <w:r w:rsidRPr="00721FCE">
        <w:rPr>
          <w:sz w:val="28"/>
          <w:szCs w:val="28"/>
        </w:rPr>
        <w:t xml:space="preserve"> </w:t>
      </w:r>
      <w:r w:rsidRPr="00721FCE">
        <w:rPr>
          <w:rFonts w:eastAsia="font408"/>
          <w:sz w:val="28"/>
          <w:szCs w:val="28"/>
        </w:rPr>
        <w:t xml:space="preserve">по соблюдению обязательных требований, требований, установленных муниципальными правовыми актами при осуществлении муниципального </w:t>
      </w:r>
      <w:proofErr w:type="gramStart"/>
      <w:r w:rsidRPr="00721FCE">
        <w:rPr>
          <w:rFonts w:eastAsia="font408"/>
          <w:sz w:val="28"/>
          <w:szCs w:val="28"/>
        </w:rPr>
        <w:t>контроля за</w:t>
      </w:r>
      <w:proofErr w:type="gramEnd"/>
      <w:r w:rsidRPr="00721FCE">
        <w:rPr>
          <w:rFonts w:eastAsia="font408"/>
          <w:sz w:val="28"/>
          <w:szCs w:val="28"/>
        </w:rPr>
        <w:t xml:space="preserve"> соблюдением Правил благоустройства территории городского поселения Березово»; </w:t>
      </w:r>
    </w:p>
    <w:p w:rsidR="00721FCE" w:rsidRPr="00721FCE" w:rsidRDefault="00721FCE" w:rsidP="00721FCE">
      <w:pPr>
        <w:ind w:firstLine="708"/>
        <w:jc w:val="both"/>
        <w:rPr>
          <w:rFonts w:eastAsia="Calibri"/>
          <w:sz w:val="28"/>
          <w:szCs w:val="28"/>
          <w:lang w:eastAsia="en-US"/>
        </w:rPr>
      </w:pPr>
    </w:p>
    <w:p w:rsidR="00721FCE" w:rsidRPr="00721FCE" w:rsidRDefault="00721FCE" w:rsidP="00721FCE">
      <w:pPr>
        <w:ind w:firstLine="708"/>
        <w:jc w:val="both"/>
        <w:rPr>
          <w:rFonts w:eastAsia="Calibri"/>
          <w:sz w:val="28"/>
          <w:szCs w:val="28"/>
          <w:lang w:eastAsia="en-US"/>
        </w:rPr>
      </w:pPr>
      <w:r w:rsidRPr="00721FCE">
        <w:rPr>
          <w:rFonts w:eastAsia="Calibri"/>
          <w:sz w:val="28"/>
          <w:szCs w:val="28"/>
          <w:lang w:eastAsia="en-US"/>
        </w:rPr>
        <w:t>Постановление администрации Березовского района от 28.06.2018 №566 «О форме проверочного листа (списка контрольных вопросов) для использования при проведении плановых проверок по муниципальному контролю в области торговой деятельности юридических лиц и индивидуальных предпринимателей;</w:t>
      </w:r>
    </w:p>
    <w:p w:rsidR="00721FCE" w:rsidRPr="00721FCE" w:rsidRDefault="00721FCE" w:rsidP="00721FCE">
      <w:pPr>
        <w:ind w:firstLine="708"/>
        <w:jc w:val="both"/>
        <w:rPr>
          <w:rFonts w:eastAsia="Calibri"/>
          <w:sz w:val="28"/>
          <w:szCs w:val="28"/>
          <w:lang w:eastAsia="en-US"/>
        </w:rPr>
      </w:pPr>
      <w:r w:rsidRPr="00721FCE">
        <w:rPr>
          <w:rFonts w:eastAsia="Calibri"/>
          <w:sz w:val="28"/>
          <w:szCs w:val="28"/>
          <w:lang w:eastAsia="en-US"/>
        </w:rPr>
        <w:t>Постановление администрации Березовского района</w:t>
      </w:r>
      <w:r w:rsidRPr="00721FCE">
        <w:rPr>
          <w:sz w:val="28"/>
          <w:szCs w:val="28"/>
        </w:rPr>
        <w:t xml:space="preserve">  от 31.08.2018 № 306-р «Об утверждении формы проверочного листа (списка контрольных вопросов), используемого при проведении плановых проверок в рамках осуществления муниципального земельного контроля».</w:t>
      </w:r>
    </w:p>
    <w:p w:rsidR="00721FCE" w:rsidRPr="00721FCE" w:rsidRDefault="00721FCE" w:rsidP="00721FCE">
      <w:pPr>
        <w:widowControl w:val="0"/>
        <w:autoSpaceDE w:val="0"/>
        <w:autoSpaceDN w:val="0"/>
        <w:ind w:firstLine="708"/>
        <w:contextualSpacing/>
        <w:jc w:val="both"/>
        <w:rPr>
          <w:b/>
          <w:sz w:val="28"/>
          <w:szCs w:val="28"/>
        </w:rPr>
      </w:pPr>
    </w:p>
    <w:p w:rsidR="00721FCE" w:rsidRPr="00721FCE" w:rsidRDefault="00721FCE" w:rsidP="00721FCE">
      <w:pPr>
        <w:widowControl w:val="0"/>
        <w:autoSpaceDE w:val="0"/>
        <w:autoSpaceDN w:val="0"/>
        <w:ind w:firstLine="708"/>
        <w:contextualSpacing/>
        <w:jc w:val="both"/>
        <w:rPr>
          <w:sz w:val="28"/>
          <w:szCs w:val="28"/>
        </w:rPr>
      </w:pPr>
      <w:r w:rsidRPr="00721FCE">
        <w:rPr>
          <w:sz w:val="28"/>
          <w:szCs w:val="28"/>
        </w:rPr>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721FCE" w:rsidRPr="00721FCE" w:rsidRDefault="00721FCE" w:rsidP="00721FCE">
      <w:pPr>
        <w:widowControl w:val="0"/>
        <w:autoSpaceDE w:val="0"/>
        <w:autoSpaceDN w:val="0"/>
        <w:ind w:firstLine="708"/>
        <w:contextualSpacing/>
        <w:jc w:val="both"/>
        <w:rPr>
          <w:sz w:val="28"/>
          <w:szCs w:val="28"/>
        </w:rPr>
      </w:pPr>
    </w:p>
    <w:p w:rsidR="00721FCE" w:rsidRPr="00721FCE" w:rsidRDefault="00721FCE" w:rsidP="00721FCE">
      <w:pPr>
        <w:autoSpaceDE w:val="0"/>
        <w:autoSpaceDN w:val="0"/>
        <w:adjustRightInd w:val="0"/>
        <w:ind w:firstLine="708"/>
        <w:jc w:val="both"/>
        <w:rPr>
          <w:sz w:val="28"/>
          <w:szCs w:val="28"/>
        </w:rPr>
      </w:pPr>
      <w:r w:rsidRPr="00721FCE">
        <w:rPr>
          <w:sz w:val="28"/>
          <w:szCs w:val="28"/>
        </w:rPr>
        <w:t>По результатам мероприятий по контролю без взаимодействия с юридическими лицами и индивидуальными предпринимателями при осуществлении жилищного контроля выдано три предостережения о недопустимости нарушения обязательных требований, требований установленных муниципальными правовыми актами.</w:t>
      </w:r>
    </w:p>
    <w:p w:rsidR="00721FCE" w:rsidRPr="00721FCE" w:rsidRDefault="00721FCE" w:rsidP="00721FCE">
      <w:pPr>
        <w:autoSpaceDE w:val="0"/>
        <w:autoSpaceDN w:val="0"/>
        <w:adjustRightInd w:val="0"/>
        <w:ind w:firstLine="560"/>
        <w:jc w:val="both"/>
        <w:rPr>
          <w:rFonts w:eastAsia="Calibri"/>
          <w:sz w:val="28"/>
          <w:szCs w:val="28"/>
        </w:rPr>
      </w:pPr>
      <w:r w:rsidRPr="00721FCE">
        <w:rPr>
          <w:rFonts w:eastAsia="Calibri"/>
          <w:sz w:val="28"/>
          <w:szCs w:val="28"/>
        </w:rPr>
        <w:t xml:space="preserve">По муниципальному </w:t>
      </w:r>
      <w:proofErr w:type="gramStart"/>
      <w:r w:rsidRPr="00721FCE">
        <w:rPr>
          <w:rFonts w:eastAsia="Calibri"/>
          <w:sz w:val="28"/>
          <w:szCs w:val="28"/>
        </w:rPr>
        <w:t>контролю за</w:t>
      </w:r>
      <w:proofErr w:type="gramEnd"/>
      <w:r w:rsidRPr="00721FCE">
        <w:rPr>
          <w:rFonts w:eastAsia="Calibri"/>
          <w:sz w:val="28"/>
          <w:szCs w:val="28"/>
        </w:rPr>
        <w:t xml:space="preserve"> соблюдением правил благоустройства на территории городского поселения Березово </w:t>
      </w:r>
      <w:r w:rsidRPr="00721FCE">
        <w:rPr>
          <w:sz w:val="28"/>
          <w:szCs w:val="28"/>
        </w:rPr>
        <w:t>за 2020 год проведено 80 плановых (рейдовых) осмотров. По результатам плановых (рейдовых) осмотров выдано одно предостережение о недопустимости нарушения обязательных требований, требований, установленных правилами благоустройства на территории городского поселения Березово.</w:t>
      </w:r>
    </w:p>
    <w:p w:rsidR="00721FCE" w:rsidRPr="00721FCE" w:rsidRDefault="00721FCE" w:rsidP="00721FCE">
      <w:pPr>
        <w:widowControl w:val="0"/>
        <w:autoSpaceDE w:val="0"/>
        <w:autoSpaceDN w:val="0"/>
        <w:ind w:firstLine="709"/>
        <w:contextualSpacing/>
        <w:jc w:val="both"/>
        <w:rPr>
          <w:b/>
          <w:sz w:val="28"/>
          <w:szCs w:val="28"/>
        </w:rPr>
      </w:pPr>
    </w:p>
    <w:p w:rsidR="00721FCE" w:rsidRPr="00721FCE" w:rsidRDefault="00721FCE" w:rsidP="00721FCE">
      <w:pPr>
        <w:widowControl w:val="0"/>
        <w:autoSpaceDE w:val="0"/>
        <w:autoSpaceDN w:val="0"/>
        <w:ind w:firstLine="708"/>
        <w:contextualSpacing/>
        <w:rPr>
          <w:sz w:val="28"/>
          <w:szCs w:val="28"/>
        </w:rPr>
      </w:pPr>
      <w:r w:rsidRPr="00721FCE">
        <w:rPr>
          <w:sz w:val="28"/>
          <w:szCs w:val="28"/>
        </w:rPr>
        <w:t>4.6. Сведения о количестве проведенных в отчетном периоде проверок в отношении субъектов малого предпринимательства</w:t>
      </w:r>
    </w:p>
    <w:p w:rsidR="00721FCE" w:rsidRPr="00721FCE" w:rsidRDefault="00721FCE" w:rsidP="00721FCE">
      <w:pPr>
        <w:widowControl w:val="0"/>
        <w:autoSpaceDE w:val="0"/>
        <w:autoSpaceDN w:val="0"/>
        <w:ind w:firstLine="709"/>
        <w:contextualSpacing/>
        <w:jc w:val="both"/>
        <w:rPr>
          <w:sz w:val="28"/>
          <w:szCs w:val="28"/>
        </w:rPr>
      </w:pPr>
    </w:p>
    <w:p w:rsidR="00721FCE" w:rsidRPr="00721FCE" w:rsidRDefault="00721FCE" w:rsidP="00721FCE">
      <w:pPr>
        <w:widowControl w:val="0"/>
        <w:autoSpaceDE w:val="0"/>
        <w:autoSpaceDN w:val="0"/>
        <w:ind w:firstLine="709"/>
        <w:contextualSpacing/>
        <w:jc w:val="both"/>
        <w:rPr>
          <w:sz w:val="28"/>
          <w:szCs w:val="28"/>
        </w:rPr>
      </w:pPr>
      <w:r w:rsidRPr="00721FCE">
        <w:rPr>
          <w:sz w:val="28"/>
          <w:szCs w:val="28"/>
        </w:rPr>
        <w:t>В отчетном периоде в отношении субъектов малого предпринимательства плановые  и внеплановые проверки в 2020 году не проводились.</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721FCE" w:rsidRPr="00721FCE" w:rsidRDefault="00721FCE" w:rsidP="00721FCE">
      <w:pPr>
        <w:tabs>
          <w:tab w:val="left" w:pos="540"/>
        </w:tabs>
        <w:autoSpaceDE w:val="0"/>
        <w:autoSpaceDN w:val="0"/>
        <w:adjustRightInd w:val="0"/>
        <w:ind w:firstLine="709"/>
        <w:contextualSpacing/>
        <w:jc w:val="both"/>
        <w:rPr>
          <w:sz w:val="28"/>
          <w:szCs w:val="28"/>
        </w:rPr>
      </w:pPr>
      <w:r w:rsidRPr="00721FCE">
        <w:rPr>
          <w:sz w:val="28"/>
          <w:szCs w:val="28"/>
        </w:rPr>
        <w:t>5.1.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721FCE" w:rsidRPr="00721FCE" w:rsidRDefault="00721FCE" w:rsidP="00721FCE">
      <w:pPr>
        <w:ind w:firstLine="709"/>
        <w:contextualSpacing/>
        <w:jc w:val="both"/>
        <w:rPr>
          <w:sz w:val="28"/>
          <w:szCs w:val="28"/>
        </w:rPr>
      </w:pPr>
    </w:p>
    <w:p w:rsidR="00721FCE" w:rsidRPr="00721FCE" w:rsidRDefault="00721FCE" w:rsidP="00721FCE">
      <w:pPr>
        <w:ind w:firstLine="709"/>
        <w:contextualSpacing/>
        <w:jc w:val="both"/>
        <w:rPr>
          <w:sz w:val="28"/>
          <w:szCs w:val="28"/>
        </w:rPr>
      </w:pPr>
      <w:r w:rsidRPr="00721FCE">
        <w:rPr>
          <w:sz w:val="28"/>
          <w:szCs w:val="28"/>
        </w:rPr>
        <w:t>В первом полугодии 2020 года в рамках</w:t>
      </w:r>
      <w:r w:rsidRPr="00721FCE">
        <w:rPr>
          <w:color w:val="000000"/>
          <w:sz w:val="28"/>
          <w:szCs w:val="28"/>
        </w:rPr>
        <w:t xml:space="preserve"> муниципального контроля проведена одна внеплановая проверка</w:t>
      </w:r>
      <w:r w:rsidRPr="00721FCE">
        <w:rPr>
          <w:sz w:val="28"/>
          <w:szCs w:val="28"/>
        </w:rPr>
        <w:t xml:space="preserve"> в отношении юридического лица, во втором полугодии проверки не проводились. </w:t>
      </w:r>
    </w:p>
    <w:p w:rsidR="00721FCE" w:rsidRPr="00721FCE" w:rsidRDefault="00721FCE" w:rsidP="00721FCE">
      <w:pPr>
        <w:ind w:firstLine="709"/>
        <w:contextualSpacing/>
        <w:jc w:val="both"/>
        <w:rPr>
          <w:sz w:val="28"/>
          <w:szCs w:val="28"/>
        </w:rPr>
      </w:pPr>
      <w:r w:rsidRPr="00721FCE">
        <w:rPr>
          <w:sz w:val="28"/>
          <w:szCs w:val="28"/>
        </w:rPr>
        <w:t xml:space="preserve"> По результатам проверки выдано 1 предписание об устранении выявленных нарушений.</w:t>
      </w:r>
    </w:p>
    <w:p w:rsidR="00721FCE" w:rsidRPr="00721FCE" w:rsidRDefault="00721FCE" w:rsidP="00721FCE">
      <w:pPr>
        <w:ind w:firstLine="709"/>
        <w:contextualSpacing/>
        <w:jc w:val="both"/>
        <w:rPr>
          <w:sz w:val="28"/>
          <w:szCs w:val="28"/>
        </w:rPr>
      </w:pPr>
      <w:r w:rsidRPr="00721FCE">
        <w:rPr>
          <w:sz w:val="28"/>
          <w:szCs w:val="28"/>
        </w:rPr>
        <w:t xml:space="preserve"> 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21FCE" w:rsidRPr="00721FCE" w:rsidRDefault="00721FCE" w:rsidP="00721FCE">
      <w:pPr>
        <w:widowControl w:val="0"/>
        <w:autoSpaceDE w:val="0"/>
        <w:autoSpaceDN w:val="0"/>
        <w:ind w:firstLine="708"/>
        <w:contextualSpacing/>
        <w:jc w:val="both"/>
        <w:rPr>
          <w:sz w:val="28"/>
          <w:szCs w:val="28"/>
        </w:rPr>
      </w:pPr>
    </w:p>
    <w:p w:rsidR="00721FCE" w:rsidRPr="00721FCE" w:rsidRDefault="00721FCE" w:rsidP="00721FCE">
      <w:pPr>
        <w:widowControl w:val="0"/>
        <w:autoSpaceDE w:val="0"/>
        <w:autoSpaceDN w:val="0"/>
        <w:adjustRightInd w:val="0"/>
        <w:ind w:firstLine="709"/>
        <w:contextualSpacing/>
        <w:jc w:val="both"/>
        <w:rPr>
          <w:sz w:val="28"/>
          <w:szCs w:val="28"/>
        </w:rPr>
      </w:pPr>
      <w:r w:rsidRPr="00721FCE">
        <w:rPr>
          <w:sz w:val="28"/>
          <w:szCs w:val="28"/>
        </w:rPr>
        <w:t>Методическая работа с юридическими лицами и индивидуальными предпринимателями проводится на постоянной основе.</w:t>
      </w:r>
    </w:p>
    <w:p w:rsidR="00721FCE" w:rsidRPr="00721FCE" w:rsidRDefault="00721FCE" w:rsidP="00721FCE">
      <w:pPr>
        <w:widowControl w:val="0"/>
        <w:autoSpaceDE w:val="0"/>
        <w:autoSpaceDN w:val="0"/>
        <w:adjustRightInd w:val="0"/>
        <w:ind w:firstLine="709"/>
        <w:contextualSpacing/>
        <w:jc w:val="both"/>
        <w:rPr>
          <w:sz w:val="28"/>
          <w:szCs w:val="28"/>
        </w:rPr>
      </w:pPr>
      <w:r w:rsidRPr="00721FCE">
        <w:rPr>
          <w:sz w:val="28"/>
          <w:szCs w:val="28"/>
        </w:rPr>
        <w:t>В 2020 году осуществлялось информирование юридических лиц, индивидуальных предпринимателей, граждан по вопросам соблюдения обязательных требований, в том числе посредством:</w:t>
      </w:r>
    </w:p>
    <w:p w:rsidR="00721FCE" w:rsidRPr="00721FCE" w:rsidRDefault="00721FCE" w:rsidP="00721FCE">
      <w:pPr>
        <w:widowControl w:val="0"/>
        <w:autoSpaceDE w:val="0"/>
        <w:autoSpaceDN w:val="0"/>
        <w:adjustRightInd w:val="0"/>
        <w:ind w:firstLine="709"/>
        <w:contextualSpacing/>
        <w:jc w:val="both"/>
        <w:rPr>
          <w:sz w:val="28"/>
          <w:szCs w:val="28"/>
        </w:rPr>
      </w:pPr>
      <w:r w:rsidRPr="00721FCE">
        <w:rPr>
          <w:sz w:val="28"/>
          <w:szCs w:val="28"/>
        </w:rPr>
        <w:t>разъяснительной работы в средствах массовой информации;</w:t>
      </w:r>
    </w:p>
    <w:p w:rsidR="00721FCE" w:rsidRPr="00721FCE" w:rsidRDefault="00721FCE" w:rsidP="00721FCE">
      <w:pPr>
        <w:tabs>
          <w:tab w:val="left" w:pos="3756"/>
        </w:tabs>
        <w:ind w:firstLine="709"/>
        <w:contextualSpacing/>
        <w:jc w:val="both"/>
        <w:rPr>
          <w:sz w:val="28"/>
          <w:szCs w:val="28"/>
        </w:rPr>
      </w:pPr>
      <w:r w:rsidRPr="00721FCE">
        <w:rPr>
          <w:sz w:val="28"/>
          <w:szCs w:val="28"/>
        </w:rPr>
        <w:t>распространения комментариев о содержании новых нормативных правовых актов, устанавливающих обязательные требования, а также по вопросам соблюдения обязательных требований.</w:t>
      </w:r>
    </w:p>
    <w:p w:rsidR="00721FCE" w:rsidRPr="00721FCE" w:rsidRDefault="00721FCE" w:rsidP="00721FCE">
      <w:pPr>
        <w:tabs>
          <w:tab w:val="left" w:pos="3756"/>
        </w:tabs>
        <w:ind w:firstLine="709"/>
        <w:contextualSpacing/>
        <w:jc w:val="both"/>
        <w:rPr>
          <w:sz w:val="28"/>
          <w:szCs w:val="28"/>
        </w:rPr>
      </w:pPr>
      <w:r w:rsidRPr="00721FCE">
        <w:rPr>
          <w:sz w:val="28"/>
          <w:szCs w:val="28"/>
        </w:rPr>
        <w:t xml:space="preserve">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утверждена программа профилактики нарушений. </w:t>
      </w:r>
    </w:p>
    <w:p w:rsidR="00721FCE" w:rsidRPr="00721FCE" w:rsidRDefault="00721FCE" w:rsidP="00721FCE">
      <w:pPr>
        <w:tabs>
          <w:tab w:val="left" w:pos="1848"/>
        </w:tabs>
        <w:ind w:firstLine="709"/>
        <w:contextualSpacing/>
        <w:jc w:val="both"/>
        <w:rPr>
          <w:sz w:val="28"/>
          <w:szCs w:val="28"/>
        </w:rPr>
      </w:pPr>
      <w:r w:rsidRPr="00721FCE">
        <w:rPr>
          <w:sz w:val="28"/>
          <w:szCs w:val="28"/>
        </w:rPr>
        <w:t>В информационно-телекоммуникационной сети «Интернет» на официальном сайте органов местного самоуправления Березовского района создан раздел «Муниципальный контроль», где размещены документы, посвященные профилактике нарушений обязательных требований, составлены и размещены перечни обязательных требований и актов, в которых они содержатся, что делает их доступными для ознакомления и использования юридическими лицами и индивидуальными предпринимателями.</w:t>
      </w:r>
    </w:p>
    <w:p w:rsidR="00721FCE" w:rsidRPr="00721FCE" w:rsidRDefault="00721FCE" w:rsidP="00721FCE">
      <w:pPr>
        <w:tabs>
          <w:tab w:val="left" w:pos="1848"/>
        </w:tabs>
        <w:ind w:firstLine="709"/>
        <w:contextualSpacing/>
        <w:jc w:val="both"/>
        <w:rPr>
          <w:sz w:val="28"/>
          <w:szCs w:val="28"/>
        </w:rPr>
      </w:pPr>
      <w:r w:rsidRPr="00721FCE">
        <w:rPr>
          <w:sz w:val="28"/>
          <w:szCs w:val="28"/>
        </w:rPr>
        <w:t xml:space="preserve">В случае изменения обязательных требований осуществляется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w:t>
      </w:r>
      <w:r w:rsidRPr="00721FCE">
        <w:rPr>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rsidR="00721FCE" w:rsidRPr="00721FCE" w:rsidRDefault="00721FCE" w:rsidP="00721FCE">
      <w:pPr>
        <w:autoSpaceDE w:val="0"/>
        <w:autoSpaceDN w:val="0"/>
        <w:adjustRightInd w:val="0"/>
        <w:contextualSpacing/>
        <w:rPr>
          <w:rFonts w:eastAsia="Calibri"/>
          <w:sz w:val="28"/>
          <w:szCs w:val="28"/>
          <w:lang w:eastAsia="en-US"/>
        </w:rPr>
      </w:pPr>
    </w:p>
    <w:p w:rsidR="00721FCE" w:rsidRPr="00721FCE" w:rsidRDefault="00721FCE" w:rsidP="00721FCE">
      <w:pPr>
        <w:autoSpaceDE w:val="0"/>
        <w:autoSpaceDN w:val="0"/>
        <w:adjustRightInd w:val="0"/>
        <w:ind w:firstLine="708"/>
        <w:contextualSpacing/>
        <w:jc w:val="both"/>
        <w:rPr>
          <w:rFonts w:eastAsia="Calibri"/>
          <w:sz w:val="28"/>
          <w:szCs w:val="28"/>
          <w:lang w:eastAsia="en-US"/>
        </w:rPr>
      </w:pPr>
      <w:r w:rsidRPr="00721FCE">
        <w:rPr>
          <w:rFonts w:eastAsia="Calibri"/>
          <w:sz w:val="28"/>
          <w:szCs w:val="28"/>
          <w:lang w:eastAsia="en-US"/>
        </w:rPr>
        <w:t>5.3.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721FCE" w:rsidRPr="00721FCE" w:rsidRDefault="00721FCE" w:rsidP="00721FCE">
      <w:pPr>
        <w:autoSpaceDE w:val="0"/>
        <w:autoSpaceDN w:val="0"/>
        <w:adjustRightInd w:val="0"/>
        <w:ind w:firstLine="709"/>
        <w:contextualSpacing/>
        <w:jc w:val="center"/>
        <w:rPr>
          <w:rFonts w:eastAsia="Calibri"/>
          <w:lang w:eastAsia="en-US"/>
        </w:rPr>
      </w:pPr>
    </w:p>
    <w:p w:rsidR="00721FCE" w:rsidRPr="00721FCE" w:rsidRDefault="00721FCE" w:rsidP="00721FCE">
      <w:pPr>
        <w:autoSpaceDE w:val="0"/>
        <w:autoSpaceDN w:val="0"/>
        <w:adjustRightInd w:val="0"/>
        <w:ind w:firstLine="709"/>
        <w:contextualSpacing/>
        <w:jc w:val="both"/>
        <w:rPr>
          <w:rFonts w:eastAsia="Calibri"/>
          <w:sz w:val="28"/>
          <w:szCs w:val="28"/>
          <w:lang w:eastAsia="en-US"/>
        </w:rPr>
      </w:pPr>
      <w:r w:rsidRPr="00721FCE">
        <w:rPr>
          <w:rFonts w:eastAsia="Calibri"/>
          <w:sz w:val="28"/>
          <w:szCs w:val="28"/>
          <w:lang w:eastAsia="en-US"/>
        </w:rPr>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721FCE" w:rsidRPr="00721FCE" w:rsidRDefault="00721FCE" w:rsidP="00721FCE">
      <w:pPr>
        <w:ind w:firstLine="709"/>
        <w:jc w:val="both"/>
        <w:rPr>
          <w:sz w:val="28"/>
          <w:szCs w:val="28"/>
        </w:rPr>
      </w:pPr>
      <w:r w:rsidRPr="00721FCE">
        <w:rPr>
          <w:sz w:val="28"/>
          <w:szCs w:val="28"/>
        </w:rPr>
        <w:t>Анализ и оценка эффективности осуществления муниципального контроля, за отчетный период 2020 года представлены в таблице 7.</w:t>
      </w:r>
    </w:p>
    <w:p w:rsidR="00721FCE" w:rsidRPr="00721FCE" w:rsidRDefault="00721FCE" w:rsidP="00721FCE">
      <w:pPr>
        <w:spacing w:line="360" w:lineRule="auto"/>
        <w:ind w:firstLine="709"/>
        <w:jc w:val="right"/>
        <w:rPr>
          <w:sz w:val="26"/>
          <w:szCs w:val="26"/>
        </w:rPr>
      </w:pPr>
      <w:r w:rsidRPr="00721FCE">
        <w:rPr>
          <w:sz w:val="26"/>
          <w:szCs w:val="26"/>
        </w:rPr>
        <w:t>Таблица 7</w:t>
      </w:r>
    </w:p>
    <w:tbl>
      <w:tblPr>
        <w:tblW w:w="4834" w:type="pct"/>
        <w:jc w:val="center"/>
        <w:tblInd w:w="-1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4987"/>
        <w:gridCol w:w="1251"/>
        <w:gridCol w:w="1251"/>
        <w:gridCol w:w="1251"/>
      </w:tblGrid>
      <w:tr w:rsidR="00721FCE" w:rsidRPr="00721FCE" w:rsidTr="00721FCE">
        <w:trPr>
          <w:trHeight w:val="336"/>
          <w:jc w:val="center"/>
        </w:trPr>
        <w:tc>
          <w:tcPr>
            <w:tcW w:w="233" w:type="pct"/>
            <w:vMerge w:val="restart"/>
            <w:tcBorders>
              <w:top w:val="single" w:sz="4" w:space="0" w:color="000000"/>
              <w:left w:val="single" w:sz="4" w:space="0" w:color="000000"/>
              <w:bottom w:val="single" w:sz="4" w:space="0" w:color="000000"/>
              <w:right w:val="single" w:sz="4" w:space="0" w:color="000000"/>
            </w:tcBorders>
          </w:tcPr>
          <w:p w:rsidR="00721FCE" w:rsidRPr="00721FCE" w:rsidRDefault="00721FCE" w:rsidP="00721FCE">
            <w:pPr>
              <w:spacing w:line="276" w:lineRule="auto"/>
              <w:jc w:val="center"/>
              <w:rPr>
                <w:sz w:val="22"/>
                <w:szCs w:val="22"/>
                <w:lang w:eastAsia="en-US"/>
              </w:rPr>
            </w:pPr>
            <w:r w:rsidRPr="00721FCE">
              <w:rPr>
                <w:sz w:val="22"/>
                <w:szCs w:val="22"/>
                <w:lang w:eastAsia="en-US"/>
              </w:rPr>
              <w:t xml:space="preserve">№ </w:t>
            </w:r>
            <w:proofErr w:type="gramStart"/>
            <w:r w:rsidRPr="00721FCE">
              <w:rPr>
                <w:sz w:val="22"/>
                <w:szCs w:val="22"/>
                <w:lang w:eastAsia="en-US"/>
              </w:rPr>
              <w:t>п</w:t>
            </w:r>
            <w:proofErr w:type="gramEnd"/>
            <w:r w:rsidRPr="00721FCE">
              <w:rPr>
                <w:sz w:val="22"/>
                <w:szCs w:val="22"/>
                <w:lang w:eastAsia="en-US"/>
              </w:rPr>
              <w:t>/п</w:t>
            </w:r>
          </w:p>
          <w:p w:rsidR="00721FCE" w:rsidRPr="00721FCE" w:rsidRDefault="00721FCE" w:rsidP="00721FCE">
            <w:pPr>
              <w:spacing w:line="276" w:lineRule="auto"/>
              <w:jc w:val="center"/>
              <w:rPr>
                <w:sz w:val="22"/>
                <w:szCs w:val="22"/>
                <w:lang w:eastAsia="en-US"/>
              </w:rPr>
            </w:pPr>
          </w:p>
        </w:tc>
        <w:tc>
          <w:tcPr>
            <w:tcW w:w="2706" w:type="pct"/>
            <w:vMerge w:val="restart"/>
            <w:tcBorders>
              <w:top w:val="single" w:sz="4" w:space="0" w:color="000000"/>
              <w:left w:val="single" w:sz="4" w:space="0" w:color="000000"/>
              <w:bottom w:val="single" w:sz="4" w:space="0" w:color="000000"/>
              <w:right w:val="single" w:sz="4" w:space="0" w:color="auto"/>
            </w:tcBorders>
          </w:tcPr>
          <w:p w:rsidR="00721FCE" w:rsidRPr="00721FCE" w:rsidRDefault="00721FCE" w:rsidP="00721FCE">
            <w:pPr>
              <w:spacing w:line="276" w:lineRule="auto"/>
              <w:ind w:left="-108"/>
              <w:jc w:val="center"/>
              <w:rPr>
                <w:sz w:val="22"/>
                <w:szCs w:val="22"/>
                <w:lang w:eastAsia="en-US"/>
              </w:rPr>
            </w:pPr>
          </w:p>
          <w:p w:rsidR="00721FCE" w:rsidRPr="00721FCE" w:rsidRDefault="00721FCE" w:rsidP="00721FCE">
            <w:pPr>
              <w:spacing w:line="276" w:lineRule="auto"/>
              <w:ind w:left="-108"/>
              <w:jc w:val="center"/>
              <w:rPr>
                <w:sz w:val="22"/>
                <w:szCs w:val="22"/>
                <w:lang w:eastAsia="en-US"/>
              </w:rPr>
            </w:pPr>
            <w:r w:rsidRPr="00721FCE">
              <w:rPr>
                <w:sz w:val="22"/>
                <w:szCs w:val="22"/>
                <w:lang w:eastAsia="en-US"/>
              </w:rPr>
              <w:t>Наименование показателей</w:t>
            </w:r>
          </w:p>
        </w:tc>
        <w:tc>
          <w:tcPr>
            <w:tcW w:w="2060" w:type="pct"/>
            <w:gridSpan w:val="3"/>
            <w:tcBorders>
              <w:top w:val="single" w:sz="4" w:space="0" w:color="000000"/>
              <w:left w:val="single" w:sz="4" w:space="0" w:color="000000"/>
              <w:bottom w:val="single" w:sz="4" w:space="0" w:color="auto"/>
              <w:right w:val="single" w:sz="4" w:space="0" w:color="auto"/>
            </w:tcBorders>
          </w:tcPr>
          <w:p w:rsidR="00721FCE" w:rsidRPr="00721FCE" w:rsidRDefault="00721FCE" w:rsidP="00721FCE">
            <w:pPr>
              <w:spacing w:line="276" w:lineRule="auto"/>
              <w:jc w:val="center"/>
              <w:rPr>
                <w:spacing w:val="-12"/>
                <w:sz w:val="22"/>
                <w:szCs w:val="22"/>
                <w:lang w:eastAsia="en-US"/>
              </w:rPr>
            </w:pPr>
          </w:p>
          <w:p w:rsidR="00721FCE" w:rsidRPr="00721FCE" w:rsidRDefault="00721FCE" w:rsidP="00721FCE">
            <w:pPr>
              <w:spacing w:line="276" w:lineRule="auto"/>
              <w:jc w:val="center"/>
              <w:rPr>
                <w:sz w:val="22"/>
                <w:szCs w:val="22"/>
                <w:lang w:eastAsia="en-US"/>
              </w:rPr>
            </w:pPr>
            <w:r w:rsidRPr="00721FCE">
              <w:rPr>
                <w:sz w:val="22"/>
                <w:szCs w:val="22"/>
                <w:lang w:eastAsia="en-US"/>
              </w:rPr>
              <w:t>2020 год</w:t>
            </w:r>
          </w:p>
        </w:tc>
      </w:tr>
      <w:tr w:rsidR="00721FCE" w:rsidRPr="00721FCE" w:rsidTr="00721FCE">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FCE" w:rsidRPr="00721FCE" w:rsidRDefault="00721FCE" w:rsidP="00721FCE">
            <w:pPr>
              <w:rPr>
                <w:sz w:val="22"/>
                <w:szCs w:val="22"/>
                <w:lang w:eastAsia="en-US"/>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721FCE" w:rsidRPr="00721FCE" w:rsidRDefault="00721FCE" w:rsidP="00721FCE">
            <w:pPr>
              <w:rPr>
                <w:sz w:val="22"/>
                <w:szCs w:val="22"/>
                <w:lang w:eastAsia="en-US"/>
              </w:rPr>
            </w:pPr>
          </w:p>
        </w:tc>
        <w:tc>
          <w:tcPr>
            <w:tcW w:w="687" w:type="pct"/>
            <w:tcBorders>
              <w:top w:val="single" w:sz="4" w:space="0" w:color="auto"/>
              <w:left w:val="single" w:sz="4" w:space="0" w:color="000000"/>
              <w:bottom w:val="single" w:sz="4" w:space="0" w:color="000000"/>
              <w:right w:val="single" w:sz="4" w:space="0" w:color="000000"/>
            </w:tcBorders>
            <w:hideMark/>
          </w:tcPr>
          <w:p w:rsidR="00721FCE" w:rsidRPr="00721FCE" w:rsidRDefault="00721FCE" w:rsidP="00721FCE">
            <w:pPr>
              <w:ind w:right="-11"/>
              <w:jc w:val="center"/>
              <w:rPr>
                <w:spacing w:val="-10"/>
                <w:sz w:val="22"/>
                <w:szCs w:val="22"/>
                <w:lang w:eastAsia="en-US"/>
              </w:rPr>
            </w:pPr>
            <w:r w:rsidRPr="00721FCE">
              <w:rPr>
                <w:spacing w:val="-10"/>
                <w:sz w:val="22"/>
                <w:szCs w:val="22"/>
                <w:lang w:eastAsia="en-US"/>
              </w:rPr>
              <w:t>всего</w:t>
            </w:r>
          </w:p>
        </w:tc>
        <w:tc>
          <w:tcPr>
            <w:tcW w:w="687" w:type="pct"/>
            <w:tcBorders>
              <w:top w:val="single" w:sz="4" w:space="0" w:color="auto"/>
              <w:left w:val="single" w:sz="4" w:space="0" w:color="000000"/>
              <w:bottom w:val="single" w:sz="4" w:space="0" w:color="000000"/>
              <w:right w:val="single" w:sz="4" w:space="0" w:color="000000"/>
            </w:tcBorders>
            <w:hideMark/>
          </w:tcPr>
          <w:p w:rsidR="00721FCE" w:rsidRPr="00721FCE" w:rsidRDefault="00721FCE" w:rsidP="00721FCE">
            <w:pPr>
              <w:ind w:right="-11"/>
              <w:jc w:val="center"/>
              <w:rPr>
                <w:spacing w:val="-10"/>
                <w:sz w:val="22"/>
                <w:szCs w:val="22"/>
                <w:lang w:eastAsia="en-US"/>
              </w:rPr>
            </w:pPr>
            <w:r w:rsidRPr="00721FCE">
              <w:rPr>
                <w:spacing w:val="-10"/>
                <w:sz w:val="22"/>
                <w:szCs w:val="22"/>
                <w:lang w:eastAsia="en-US"/>
              </w:rPr>
              <w:t>1 полугодие</w:t>
            </w:r>
          </w:p>
        </w:tc>
        <w:tc>
          <w:tcPr>
            <w:tcW w:w="687" w:type="pct"/>
            <w:tcBorders>
              <w:top w:val="single" w:sz="4" w:space="0" w:color="auto"/>
              <w:left w:val="single" w:sz="4" w:space="0" w:color="000000"/>
              <w:bottom w:val="single" w:sz="4" w:space="0" w:color="000000"/>
              <w:right w:val="single" w:sz="4" w:space="0" w:color="auto"/>
            </w:tcBorders>
            <w:hideMark/>
          </w:tcPr>
          <w:p w:rsidR="00721FCE" w:rsidRPr="00721FCE" w:rsidRDefault="00721FCE" w:rsidP="00721FCE">
            <w:pPr>
              <w:spacing w:line="276" w:lineRule="auto"/>
              <w:jc w:val="center"/>
              <w:rPr>
                <w:spacing w:val="-12"/>
                <w:sz w:val="22"/>
                <w:szCs w:val="22"/>
                <w:lang w:eastAsia="en-US"/>
              </w:rPr>
            </w:pPr>
            <w:r w:rsidRPr="00721FCE">
              <w:rPr>
                <w:spacing w:val="-12"/>
                <w:sz w:val="22"/>
                <w:szCs w:val="22"/>
                <w:lang w:eastAsia="en-US"/>
              </w:rPr>
              <w:t>2 полугодие</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1.</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Выполнение плана проведения проверок (доля проведенных плановых проверок в процентах общего количества запланированных проверок)</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2.</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3.</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Доля проверок, результаты которых признаны недействительными (в процентах от общего числа проведенных проверок)</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4.</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721FCE">
              <w:rPr>
                <w:sz w:val="22"/>
                <w:szCs w:val="22"/>
                <w:lang w:eastAsia="en-US"/>
              </w:rPr>
              <w:t>результатам</w:t>
            </w:r>
            <w:proofErr w:type="gramEnd"/>
            <w:r w:rsidRPr="00721FCE">
              <w:rPr>
                <w:sz w:val="22"/>
                <w:szCs w:val="22"/>
                <w:lang w:eastAsia="en-US"/>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5.</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 xml:space="preserve">Доля юридических лиц, индивидуальных предпринимателей, в отношении которых органами муниципального контроля были </w:t>
            </w:r>
            <w:r w:rsidRPr="00721FCE">
              <w:rPr>
                <w:sz w:val="22"/>
                <w:szCs w:val="22"/>
                <w:lang w:eastAsia="en-US"/>
              </w:rPr>
              <w:lastRenderedPageBreak/>
              <w:t>проведены проверки (в процентах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lastRenderedPageBreak/>
              <w:t>0,7</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rPr>
                <w:sz w:val="22"/>
                <w:szCs w:val="22"/>
                <w:lang w:eastAsia="en-US"/>
              </w:rPr>
            </w:pPr>
            <w:r w:rsidRPr="00721FCE">
              <w:rPr>
                <w:sz w:val="22"/>
                <w:szCs w:val="22"/>
                <w:lang w:eastAsia="en-US"/>
              </w:rPr>
              <w:t>0,7</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highlight w:val="yellow"/>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lastRenderedPageBreak/>
              <w:t>6.</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Среднее количество проверок, проведенных в отношении одного юридического лица, индивидуального предпринимателя</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1</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1</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7.</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Доля проведенных внеплановых проверок (в процентах общего количества проведенных проверок)</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100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100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8.</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9.</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proofErr w:type="gramStart"/>
            <w:r w:rsidRPr="00721FCE">
              <w:rPr>
                <w:sz w:val="22"/>
                <w:szCs w:val="22"/>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721FCE">
              <w:rPr>
                <w:sz w:val="22"/>
                <w:szCs w:val="22"/>
                <w:lang w:eastAsia="en-US"/>
              </w:rPr>
              <w:t xml:space="preserve"> проведенных внеплановых проверок)</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tabs>
                <w:tab w:val="left" w:pos="280"/>
              </w:tabs>
              <w:jc w:val="center"/>
              <w:rPr>
                <w:sz w:val="22"/>
                <w:szCs w:val="22"/>
                <w:lang w:eastAsia="en-US"/>
              </w:rPr>
            </w:pPr>
            <w:r w:rsidRPr="00721FCE">
              <w:rPr>
                <w:sz w:val="22"/>
                <w:szCs w:val="22"/>
                <w:lang w:eastAsia="en-US"/>
              </w:rPr>
              <w:t>10.</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proofErr w:type="gramStart"/>
            <w:r w:rsidRPr="00721FCE">
              <w:rPr>
                <w:sz w:val="22"/>
                <w:szCs w:val="22"/>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721FCE">
              <w:rPr>
                <w:sz w:val="22"/>
                <w:szCs w:val="22"/>
                <w:lang w:eastAsia="en-US"/>
              </w:rPr>
              <w:t xml:space="preserve"> (в процентах общего количества проведенных внеплановых проверок)</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11.</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12.</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13.</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w:t>
            </w:r>
            <w:r w:rsidRPr="00721FCE">
              <w:rPr>
                <w:sz w:val="22"/>
                <w:szCs w:val="22"/>
                <w:lang w:eastAsia="en-US"/>
              </w:rPr>
              <w:lastRenderedPageBreak/>
              <w:t>результатам выявленных правонарушений возбуждены дела об административных правонарушениях)</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lastRenderedPageBreak/>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lastRenderedPageBreak/>
              <w:t>14.</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proofErr w:type="gramStart"/>
            <w:r w:rsidRPr="00721FCE">
              <w:rPr>
                <w:sz w:val="22"/>
                <w:szCs w:val="22"/>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от общего числа проверенных лиц</w:t>
            </w:r>
            <w:proofErr w:type="gramEnd"/>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15.</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proofErr w:type="gramStart"/>
            <w:r w:rsidRPr="00721FCE">
              <w:rPr>
                <w:sz w:val="22"/>
                <w:szCs w:val="22"/>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rPr>
            </w:pPr>
            <w:r w:rsidRPr="00721FCE">
              <w:rPr>
                <w:sz w:val="22"/>
                <w:szCs w:val="22"/>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rPr>
            </w:pPr>
            <w:r w:rsidRPr="00721FCE">
              <w:rPr>
                <w:sz w:val="22"/>
                <w:szCs w:val="22"/>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rPr>
            </w:pPr>
            <w:r w:rsidRPr="00721FCE">
              <w:rPr>
                <w:sz w:val="22"/>
                <w:szCs w:val="22"/>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16.</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17.</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18.</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Отношение суммы взысканных административных штрафов к общей сумме наложенных административных штрафов (в процентах)</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19.</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Средний размер наложенного административного штрафа, в том числе на должностных лиц и юридических лиц (в тыс. рублей)</w:t>
            </w:r>
          </w:p>
        </w:tc>
        <w:tc>
          <w:tcPr>
            <w:tcW w:w="687" w:type="pct"/>
            <w:tcBorders>
              <w:top w:val="single" w:sz="4" w:space="0" w:color="000000"/>
              <w:left w:val="single" w:sz="4" w:space="0" w:color="000000"/>
              <w:bottom w:val="single" w:sz="4" w:space="0" w:color="000000"/>
              <w:right w:val="single" w:sz="4" w:space="0" w:color="000000"/>
            </w:tcBorders>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trHeight w:val="429"/>
          <w:jc w:val="center"/>
        </w:trPr>
        <w:tc>
          <w:tcPr>
            <w:tcW w:w="233" w:type="pct"/>
            <w:tcBorders>
              <w:top w:val="single" w:sz="4" w:space="0" w:color="000000"/>
              <w:left w:val="single" w:sz="4" w:space="0" w:color="000000"/>
              <w:bottom w:val="single" w:sz="4" w:space="0" w:color="000000"/>
              <w:right w:val="single" w:sz="4" w:space="0" w:color="000000"/>
            </w:tcBorders>
          </w:tcPr>
          <w:p w:rsidR="00721FCE" w:rsidRPr="00721FCE" w:rsidRDefault="00721FCE" w:rsidP="00721FCE">
            <w:pPr>
              <w:jc w:val="center"/>
              <w:rPr>
                <w:sz w:val="22"/>
                <w:szCs w:val="22"/>
                <w:lang w:eastAsia="en-US"/>
              </w:rPr>
            </w:pP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Средний размер наложенного административного штрафа на должностных лиц (в тыс. рублей)</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tcPr>
          <w:p w:rsidR="00721FCE" w:rsidRPr="00721FCE" w:rsidRDefault="00721FCE" w:rsidP="00721FCE">
            <w:pPr>
              <w:jc w:val="center"/>
              <w:rPr>
                <w:sz w:val="22"/>
                <w:szCs w:val="22"/>
                <w:lang w:eastAsia="en-US"/>
              </w:rPr>
            </w:pP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Средний размер наложенного административного штрафа на юридических лиц (в тыс. рублей)</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r w:rsidR="00721FCE" w:rsidRPr="00721FCE" w:rsidTr="00721FCE">
        <w:trPr>
          <w:jc w:val="center"/>
        </w:trPr>
        <w:tc>
          <w:tcPr>
            <w:tcW w:w="233"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20.</w:t>
            </w:r>
          </w:p>
        </w:tc>
        <w:tc>
          <w:tcPr>
            <w:tcW w:w="2706"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ind w:left="-33"/>
              <w:jc w:val="both"/>
              <w:rPr>
                <w:sz w:val="22"/>
                <w:szCs w:val="22"/>
                <w:lang w:eastAsia="en-US"/>
              </w:rPr>
            </w:pPr>
            <w:r w:rsidRPr="00721FCE">
              <w:rPr>
                <w:sz w:val="22"/>
                <w:szCs w:val="22"/>
                <w:lang w:eastAsia="en-US"/>
              </w:rPr>
              <w:t xml:space="preserve">Доля проверок, по результатам которых материалы о выявленных нарушениях переданы в </w:t>
            </w:r>
            <w:r w:rsidRPr="00721FCE">
              <w:rPr>
                <w:sz w:val="22"/>
                <w:szCs w:val="22"/>
                <w:lang w:eastAsia="en-US"/>
              </w:rPr>
              <w:lastRenderedPageBreak/>
              <w:t>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lastRenderedPageBreak/>
              <w:t>0</w:t>
            </w:r>
          </w:p>
        </w:tc>
        <w:tc>
          <w:tcPr>
            <w:tcW w:w="687" w:type="pct"/>
            <w:tcBorders>
              <w:top w:val="single" w:sz="4" w:space="0" w:color="000000"/>
              <w:left w:val="single" w:sz="4" w:space="0" w:color="000000"/>
              <w:bottom w:val="single" w:sz="4" w:space="0" w:color="000000"/>
              <w:right w:val="single" w:sz="4" w:space="0" w:color="000000"/>
            </w:tcBorders>
            <w:hideMark/>
          </w:tcPr>
          <w:p w:rsidR="00721FCE" w:rsidRPr="00721FCE" w:rsidRDefault="00721FCE" w:rsidP="00721FCE">
            <w:pPr>
              <w:jc w:val="center"/>
              <w:rPr>
                <w:sz w:val="22"/>
                <w:szCs w:val="22"/>
                <w:lang w:eastAsia="en-US"/>
              </w:rPr>
            </w:pPr>
            <w:r w:rsidRPr="00721FCE">
              <w:rPr>
                <w:sz w:val="22"/>
                <w:szCs w:val="22"/>
                <w:lang w:eastAsia="en-US"/>
              </w:rPr>
              <w:t>0</w:t>
            </w:r>
          </w:p>
        </w:tc>
        <w:tc>
          <w:tcPr>
            <w:tcW w:w="687" w:type="pct"/>
            <w:tcBorders>
              <w:top w:val="single" w:sz="4" w:space="0" w:color="000000"/>
              <w:left w:val="single" w:sz="4" w:space="0" w:color="000000"/>
              <w:bottom w:val="single" w:sz="4" w:space="0" w:color="000000"/>
              <w:right w:val="single" w:sz="4" w:space="0" w:color="auto"/>
            </w:tcBorders>
            <w:hideMark/>
          </w:tcPr>
          <w:p w:rsidR="00721FCE" w:rsidRPr="00721FCE" w:rsidRDefault="00721FCE" w:rsidP="00721FCE">
            <w:pPr>
              <w:jc w:val="center"/>
              <w:rPr>
                <w:sz w:val="22"/>
                <w:szCs w:val="22"/>
                <w:lang w:eastAsia="en-US"/>
              </w:rPr>
            </w:pPr>
            <w:r w:rsidRPr="00721FCE">
              <w:rPr>
                <w:sz w:val="22"/>
                <w:szCs w:val="22"/>
                <w:lang w:eastAsia="en-US"/>
              </w:rPr>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721FCE" w:rsidRPr="00721FCE" w:rsidRDefault="00721FCE" w:rsidP="00721FCE">
      <w:pPr>
        <w:ind w:firstLine="708"/>
        <w:jc w:val="both"/>
        <w:rPr>
          <w:sz w:val="28"/>
          <w:szCs w:val="28"/>
        </w:rPr>
      </w:pPr>
      <w:r w:rsidRPr="00721FCE">
        <w:rPr>
          <w:sz w:val="28"/>
          <w:szCs w:val="28"/>
        </w:rPr>
        <w:t>В 2020 году в отношении юридических лиц и индивидуальных предпринимателей проведена 1 внеплановая проверка.</w:t>
      </w:r>
    </w:p>
    <w:p w:rsidR="00721FCE" w:rsidRPr="00721FCE" w:rsidRDefault="00721FCE" w:rsidP="00721FCE">
      <w:pPr>
        <w:widowControl w:val="0"/>
        <w:autoSpaceDE w:val="0"/>
        <w:autoSpaceDN w:val="0"/>
        <w:ind w:firstLine="708"/>
        <w:contextualSpacing/>
        <w:jc w:val="both"/>
        <w:rPr>
          <w:sz w:val="28"/>
          <w:szCs w:val="28"/>
        </w:rPr>
      </w:pPr>
      <w:r w:rsidRPr="00721FCE">
        <w:rPr>
          <w:sz w:val="28"/>
          <w:szCs w:val="28"/>
        </w:rPr>
        <w:t xml:space="preserve">Уменьшение общего объема проведенных проверок связано с применением ст. 26.2 Федерального закона № 294-ФЗ, в </w:t>
      </w:r>
      <w:proofErr w:type="gramStart"/>
      <w:r w:rsidRPr="00721FCE">
        <w:rPr>
          <w:sz w:val="28"/>
          <w:szCs w:val="28"/>
        </w:rPr>
        <w:t>связи</w:t>
      </w:r>
      <w:proofErr w:type="gramEnd"/>
      <w:r w:rsidRPr="00721FCE">
        <w:rPr>
          <w:sz w:val="28"/>
          <w:szCs w:val="28"/>
        </w:rPr>
        <w:t xml:space="preserve"> с чем </w:t>
      </w:r>
      <w:r w:rsidRPr="00721FCE">
        <w:rPr>
          <w:rFonts w:eastAsia="Calibri"/>
          <w:sz w:val="28"/>
          <w:szCs w:val="28"/>
        </w:rPr>
        <w:t xml:space="preserve">плановые проверки в отношении юридических лиц, индивидуальных предпринимателей, отнесенных к субъектам малого предпринимательства согласно </w:t>
      </w:r>
      <w:hyperlink r:id="rId8" w:history="1">
        <w:r w:rsidRPr="00721FCE">
          <w:rPr>
            <w:rFonts w:eastAsia="Calibri"/>
            <w:sz w:val="28"/>
            <w:szCs w:val="28"/>
          </w:rPr>
          <w:t>ст. 4</w:t>
        </w:r>
      </w:hyperlink>
      <w:r w:rsidRPr="00721FCE">
        <w:rPr>
          <w:rFonts w:eastAsia="Calibri"/>
          <w:sz w:val="28"/>
          <w:szCs w:val="28"/>
        </w:rPr>
        <w:t xml:space="preserve"> Федерального закона от 24 июля 2007 года № 209-ФЗ «О развитии малого и среднего предпринимательства в Российской Федерации», в 2020 году не проводились, а также</w:t>
      </w:r>
      <w:r w:rsidRPr="00721FCE">
        <w:rPr>
          <w:bCs/>
          <w:sz w:val="28"/>
          <w:szCs w:val="28"/>
        </w:rPr>
        <w:t xml:space="preserve"> введенными ограничениями</w:t>
      </w:r>
      <w:r w:rsidRPr="00721FCE">
        <w:rPr>
          <w:sz w:val="28"/>
          <w:szCs w:val="28"/>
        </w:rPr>
        <w:t xml:space="preserve"> на осуществление муниципального контроля </w:t>
      </w:r>
      <w:r w:rsidRPr="00721FCE">
        <w:rPr>
          <w:bCs/>
          <w:sz w:val="28"/>
          <w:szCs w:val="28"/>
        </w:rPr>
        <w:t xml:space="preserve">на основании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w:t>
      </w:r>
      <w:proofErr w:type="gramStart"/>
      <w:r w:rsidRPr="00721FCE">
        <w:rPr>
          <w:bCs/>
          <w:sz w:val="28"/>
          <w:szCs w:val="28"/>
        </w:rPr>
        <w:t>контроля ежегодных планов проведения плановых проверок юридических лиц</w:t>
      </w:r>
      <w:proofErr w:type="gramEnd"/>
      <w:r w:rsidRPr="00721FCE">
        <w:rPr>
          <w:bCs/>
          <w:sz w:val="28"/>
          <w:szCs w:val="28"/>
        </w:rPr>
        <w:t xml:space="preserve"> и индивидуальных предпринимателей». </w:t>
      </w:r>
    </w:p>
    <w:p w:rsidR="00721FCE" w:rsidRPr="00721FCE" w:rsidRDefault="00721FCE" w:rsidP="00721FCE">
      <w:pPr>
        <w:ind w:firstLine="708"/>
        <w:jc w:val="both"/>
        <w:rPr>
          <w:sz w:val="28"/>
          <w:szCs w:val="28"/>
        </w:rPr>
      </w:pPr>
      <w:r w:rsidRPr="00721FCE">
        <w:rPr>
          <w:sz w:val="28"/>
          <w:szCs w:val="28"/>
        </w:rPr>
        <w:t>В целях повышения эффективности проведения мероприятий по муниципальному контролю целесообразно:</w:t>
      </w:r>
    </w:p>
    <w:p w:rsidR="00721FCE" w:rsidRPr="00721FCE" w:rsidRDefault="00721FCE" w:rsidP="00721FCE">
      <w:pPr>
        <w:ind w:firstLine="708"/>
        <w:jc w:val="both"/>
        <w:rPr>
          <w:sz w:val="28"/>
          <w:szCs w:val="28"/>
        </w:rPr>
      </w:pPr>
      <w:r w:rsidRPr="00721FCE">
        <w:rPr>
          <w:sz w:val="28"/>
          <w:szCs w:val="28"/>
        </w:rPr>
        <w:t>- организовывать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721FCE" w:rsidRPr="00721FCE" w:rsidRDefault="00721FCE" w:rsidP="00721FCE">
      <w:pPr>
        <w:autoSpaceDE w:val="0"/>
        <w:autoSpaceDN w:val="0"/>
        <w:adjustRightInd w:val="0"/>
        <w:ind w:firstLine="709"/>
        <w:jc w:val="both"/>
        <w:rPr>
          <w:color w:val="000000"/>
          <w:sz w:val="28"/>
          <w:szCs w:val="28"/>
        </w:rPr>
      </w:pPr>
      <w:r w:rsidRPr="00721FCE">
        <w:rPr>
          <w:color w:val="000000"/>
          <w:sz w:val="28"/>
          <w:szCs w:val="28"/>
        </w:rPr>
        <w:t>- принять комплекс мер, предусмотренных действующим законодательством, направленных на предупреждение, выявление и пресечение нарушений;</w:t>
      </w:r>
    </w:p>
    <w:p w:rsidR="00721FCE" w:rsidRPr="00721FCE" w:rsidRDefault="00721FCE" w:rsidP="00721FCE">
      <w:pPr>
        <w:tabs>
          <w:tab w:val="left" w:pos="851"/>
        </w:tabs>
        <w:ind w:firstLine="709"/>
        <w:jc w:val="both"/>
      </w:pPr>
      <w:proofErr w:type="gramStart"/>
      <w:r w:rsidRPr="00721FCE">
        <w:t xml:space="preserve">- </w:t>
      </w:r>
      <w:r w:rsidRPr="00721FCE">
        <w:rPr>
          <w:sz w:val="28"/>
          <w:szCs w:val="28"/>
        </w:rPr>
        <w:t>осуществлять информационно – разъяснительную работы с юридическими лицами, индивидуальными предпринимателями, чья деятельность подлежит контролю, с целью разъяснения им положений действующего законодательства, изменениях в законодательстве</w:t>
      </w:r>
      <w:r w:rsidRPr="00721FCE">
        <w:t>.</w:t>
      </w:r>
      <w:proofErr w:type="gramEnd"/>
    </w:p>
    <w:p w:rsidR="00886888" w:rsidRPr="00E61670" w:rsidRDefault="00886888" w:rsidP="00886888">
      <w:pPr>
        <w:rPr>
          <w:sz w:val="32"/>
          <w:szCs w:val="32"/>
        </w:rPr>
      </w:pPr>
    </w:p>
    <w:p w:rsidR="00404177" w:rsidRPr="00721FC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B9" w:rsidRDefault="00A632B9" w:rsidP="00404177">
      <w:r>
        <w:separator/>
      </w:r>
    </w:p>
  </w:endnote>
  <w:endnote w:type="continuationSeparator" w:id="0">
    <w:p w:rsidR="00A632B9" w:rsidRDefault="00A632B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408">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CE" w:rsidRDefault="00721FCE">
    <w:pPr>
      <w:pStyle w:val="a5"/>
      <w:jc w:val="center"/>
    </w:pPr>
    <w:r>
      <w:fldChar w:fldCharType="begin"/>
    </w:r>
    <w:r>
      <w:instrText xml:space="preserve"> PAGE   \* MERGEFORMAT </w:instrText>
    </w:r>
    <w:r>
      <w:fldChar w:fldCharType="separate"/>
    </w:r>
    <w:r w:rsidR="007947DD">
      <w:rPr>
        <w:noProof/>
      </w:rPr>
      <w:t>1</w:t>
    </w:r>
    <w:r>
      <w:fldChar w:fldCharType="end"/>
    </w:r>
  </w:p>
  <w:p w:rsidR="00721FCE" w:rsidRDefault="00721F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B9" w:rsidRDefault="00A632B9" w:rsidP="00404177">
      <w:r>
        <w:separator/>
      </w:r>
    </w:p>
  </w:footnote>
  <w:footnote w:type="continuationSeparator" w:id="0">
    <w:p w:rsidR="00A632B9" w:rsidRDefault="00A632B9"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CE" w:rsidRPr="00404177" w:rsidRDefault="00721FCE"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316054"/>
    <w:rsid w:val="00403C09"/>
    <w:rsid w:val="00404177"/>
    <w:rsid w:val="0042029C"/>
    <w:rsid w:val="005542D8"/>
    <w:rsid w:val="005A1F26"/>
    <w:rsid w:val="005B5D4B"/>
    <w:rsid w:val="006961EB"/>
    <w:rsid w:val="00721FCE"/>
    <w:rsid w:val="00755FAF"/>
    <w:rsid w:val="00780B2F"/>
    <w:rsid w:val="007947DD"/>
    <w:rsid w:val="0083213D"/>
    <w:rsid w:val="00843529"/>
    <w:rsid w:val="00886888"/>
    <w:rsid w:val="008A0EF2"/>
    <w:rsid w:val="008E7D6B"/>
    <w:rsid w:val="00A632B9"/>
    <w:rsid w:val="00A6696F"/>
    <w:rsid w:val="00B628C6"/>
    <w:rsid w:val="00CD6E5D"/>
    <w:rsid w:val="00D524F4"/>
    <w:rsid w:val="00D65BF6"/>
    <w:rsid w:val="00DA0BF9"/>
    <w:rsid w:val="00DD671F"/>
    <w:rsid w:val="00E14580"/>
    <w:rsid w:val="00E6167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018F2C14FD39552302592777C752FB27C5CE75F7DAF2816F1972836BA6C37DEA12D8C405F8B1FC909EE92461676E1738395FF2B929904v856L" TargetMode="External"/><Relationship Id="rId3" Type="http://schemas.openxmlformats.org/officeDocument/2006/relationships/settings" Target="settings.xml"/><Relationship Id="rId7" Type="http://schemas.openxmlformats.org/officeDocument/2006/relationships/hyperlink" Target="http://www.berezovo.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5892</Words>
  <Characters>33590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2021-01-19T09:25:00Z</dcterms:created>
  <dcterms:modified xsi:type="dcterms:W3CDTF">2021-01-19T10:01:00Z</dcterms:modified>
</cp:coreProperties>
</file>