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3E" w:rsidRDefault="00C51B31" w:rsidP="00CF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B97E3E" w:rsidRPr="00B97E3E"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результатах работы Межведомственной комиссии по противодействию экстремистской деятельности </w:t>
      </w:r>
      <w:r w:rsidR="00CF3B6E">
        <w:rPr>
          <w:rFonts w:ascii="Times New Roman" w:hAnsi="Times New Roman" w:cs="Times New Roman"/>
          <w:b/>
          <w:bCs/>
          <w:sz w:val="28"/>
          <w:szCs w:val="28"/>
        </w:rPr>
        <w:t>при администрации Березовского района з</w:t>
      </w:r>
      <w:r w:rsidR="00B97E3E" w:rsidRPr="00B97E3E">
        <w:rPr>
          <w:rFonts w:ascii="Times New Roman" w:hAnsi="Times New Roman" w:cs="Times New Roman"/>
          <w:b/>
          <w:bCs/>
          <w:sz w:val="28"/>
          <w:szCs w:val="28"/>
        </w:rPr>
        <w:t>а 20</w:t>
      </w:r>
      <w:r w:rsidR="00BF78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7572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97E3E" w:rsidRPr="00B97E3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F3B6E" w:rsidRPr="00B97E3E" w:rsidRDefault="00CF3B6E" w:rsidP="00CF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E3E" w:rsidRPr="00B97E3E" w:rsidRDefault="00CF3B6E" w:rsidP="00A70B98">
      <w:pPr>
        <w:tabs>
          <w:tab w:val="left" w:pos="6804"/>
          <w:tab w:val="left" w:pos="7088"/>
          <w:tab w:val="left" w:pos="8364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7E3E" w:rsidRPr="00CF3B6E">
        <w:rPr>
          <w:rFonts w:ascii="Times New Roman" w:hAnsi="Times New Roman" w:cs="Times New Roman"/>
          <w:sz w:val="28"/>
          <w:szCs w:val="28"/>
        </w:rPr>
        <w:t xml:space="preserve">Деятельность Межведомственной комиссии по противодействию экстремистской деятельности </w:t>
      </w:r>
      <w:r w:rsidRPr="00CF3B6E">
        <w:rPr>
          <w:rFonts w:ascii="Times New Roman" w:hAnsi="Times New Roman" w:cs="Times New Roman"/>
          <w:sz w:val="28"/>
          <w:szCs w:val="28"/>
        </w:rPr>
        <w:t xml:space="preserve">при администрации Березовского района </w:t>
      </w:r>
      <w:r w:rsidR="00B97E3E" w:rsidRPr="00CF3B6E">
        <w:rPr>
          <w:rFonts w:ascii="Times New Roman" w:hAnsi="Times New Roman" w:cs="Times New Roman"/>
          <w:sz w:val="28"/>
          <w:szCs w:val="28"/>
        </w:rPr>
        <w:t xml:space="preserve"> (далее – Комиссия) организована в соответствии с положением о </w:t>
      </w:r>
      <w:r w:rsidR="00A70B98">
        <w:rPr>
          <w:rFonts w:ascii="Times New Roman" w:hAnsi="Times New Roman" w:cs="Times New Roman"/>
          <w:sz w:val="28"/>
          <w:szCs w:val="28"/>
        </w:rPr>
        <w:t xml:space="preserve"> </w:t>
      </w:r>
      <w:r w:rsidR="00B97E3E" w:rsidRPr="00CF3B6E">
        <w:rPr>
          <w:rFonts w:ascii="Times New Roman" w:hAnsi="Times New Roman" w:cs="Times New Roman"/>
          <w:sz w:val="28"/>
          <w:szCs w:val="28"/>
        </w:rPr>
        <w:t xml:space="preserve">Комиссии, утвержденным постановлением </w:t>
      </w:r>
      <w:r w:rsidR="00A70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97E3E" w:rsidRPr="00CF3B6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 от 15 августа 2018 года № 47 «</w:t>
      </w:r>
      <w:r w:rsidRPr="00CF3B6E">
        <w:rPr>
          <w:rFonts w:ascii="Times New Roman" w:hAnsi="Times New Roman" w:cs="Times New Roman"/>
          <w:sz w:val="28"/>
          <w:szCs w:val="28"/>
        </w:rPr>
        <w:t>О межведомственной комиссии по противодействию экстремистской деятельности в Березовском районе и признании утратившими силу некоторых муниципальных правовых актов главы Березовского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</w:t>
      </w:r>
    </w:p>
    <w:p w:rsidR="00B97E3E" w:rsidRDefault="00CF3B6E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7E3E" w:rsidRPr="00B97E3E">
        <w:rPr>
          <w:rFonts w:ascii="Times New Roman" w:hAnsi="Times New Roman" w:cs="Times New Roman"/>
          <w:sz w:val="28"/>
          <w:szCs w:val="28"/>
        </w:rPr>
        <w:t>Основными задачами деятельности Комиссии являются: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Задачами Межведомственной комиссии являются: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активизация участия и улучшение взаимодействия субъектов противодействия экстремистской деятельности в области противодействия экстремистской деятельности;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вовлечение в работу по противодействию экстремистской деятельности субъектов противодействия экстремистской деятельности;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организация мониторинга политических, социально-экономических и иных процессов, оказывающих влияние на ситуацию в области противодействия экстремизму;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разработка предложений по принятию профилактических мер, направленных на недопущение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района;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нормативной правовой базы в сфере противодействия экстремистской деятельности;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повышение общего уровня правовой культуры граждан, создание системы стимулов для ведения законопослушного образа жизни.</w:t>
      </w:r>
    </w:p>
    <w:p w:rsidR="00CF3B6E" w:rsidRPr="00CF3B6E" w:rsidRDefault="00CF3B6E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6E" w:rsidRPr="00420F73" w:rsidRDefault="00CF3B6E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7E3E" w:rsidRPr="00420F73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 работы</w:t>
      </w:r>
      <w:r w:rsidR="00BF7813" w:rsidRPr="00420F73">
        <w:rPr>
          <w:rFonts w:ascii="Times New Roman" w:hAnsi="Times New Roman" w:cs="Times New Roman"/>
          <w:sz w:val="28"/>
          <w:szCs w:val="28"/>
        </w:rPr>
        <w:t xml:space="preserve"> на 202</w:t>
      </w:r>
      <w:r w:rsidR="00A75728">
        <w:rPr>
          <w:rFonts w:ascii="Times New Roman" w:hAnsi="Times New Roman" w:cs="Times New Roman"/>
          <w:sz w:val="28"/>
          <w:szCs w:val="28"/>
        </w:rPr>
        <w:t>2</w:t>
      </w:r>
      <w:r w:rsidR="00BF7813" w:rsidRPr="00420F73">
        <w:rPr>
          <w:rFonts w:ascii="Times New Roman" w:hAnsi="Times New Roman" w:cs="Times New Roman"/>
          <w:sz w:val="28"/>
          <w:szCs w:val="28"/>
        </w:rPr>
        <w:t xml:space="preserve"> год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E3E" w:rsidRPr="00420F73" w:rsidRDefault="00CF3B6E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7E3E" w:rsidRPr="00420F73">
        <w:rPr>
          <w:rFonts w:ascii="Times New Roman" w:hAnsi="Times New Roman" w:cs="Times New Roman"/>
          <w:sz w:val="28"/>
          <w:szCs w:val="28"/>
        </w:rPr>
        <w:t>За 12 месяцев 20</w:t>
      </w:r>
      <w:r w:rsidR="00BF7813" w:rsidRPr="00420F73">
        <w:rPr>
          <w:rFonts w:ascii="Times New Roman" w:hAnsi="Times New Roman" w:cs="Times New Roman"/>
          <w:sz w:val="28"/>
          <w:szCs w:val="28"/>
        </w:rPr>
        <w:t>2</w:t>
      </w:r>
      <w:r w:rsidR="00A75728">
        <w:rPr>
          <w:rFonts w:ascii="Times New Roman" w:hAnsi="Times New Roman" w:cs="Times New Roman"/>
          <w:sz w:val="28"/>
          <w:szCs w:val="28"/>
        </w:rPr>
        <w:t>2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A75728">
        <w:rPr>
          <w:rFonts w:ascii="Times New Roman" w:hAnsi="Times New Roman" w:cs="Times New Roman"/>
          <w:sz w:val="28"/>
          <w:szCs w:val="28"/>
        </w:rPr>
        <w:t>5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75728">
        <w:rPr>
          <w:rFonts w:ascii="Times New Roman" w:hAnsi="Times New Roman" w:cs="Times New Roman"/>
          <w:sz w:val="28"/>
          <w:szCs w:val="28"/>
        </w:rPr>
        <w:t>й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 комиссии, рассмотрено </w:t>
      </w:r>
      <w:r w:rsidR="00B06088" w:rsidRPr="00420F73">
        <w:rPr>
          <w:rFonts w:ascii="Times New Roman" w:hAnsi="Times New Roman" w:cs="Times New Roman"/>
          <w:sz w:val="28"/>
          <w:szCs w:val="28"/>
        </w:rPr>
        <w:t>1</w:t>
      </w:r>
      <w:r w:rsidR="00A75728">
        <w:rPr>
          <w:rFonts w:ascii="Times New Roman" w:hAnsi="Times New Roman" w:cs="Times New Roman"/>
          <w:sz w:val="28"/>
          <w:szCs w:val="28"/>
        </w:rPr>
        <w:t>7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06088" w:rsidRPr="00420F73">
        <w:rPr>
          <w:rFonts w:ascii="Times New Roman" w:hAnsi="Times New Roman" w:cs="Times New Roman"/>
          <w:sz w:val="28"/>
          <w:szCs w:val="28"/>
        </w:rPr>
        <w:t>ов</w:t>
      </w:r>
      <w:r w:rsidR="00B97E3E" w:rsidRPr="00420F73">
        <w:rPr>
          <w:rFonts w:ascii="Times New Roman" w:hAnsi="Times New Roman" w:cs="Times New Roman"/>
          <w:sz w:val="28"/>
          <w:szCs w:val="28"/>
        </w:rPr>
        <w:t>,</w:t>
      </w:r>
      <w:r w:rsidR="00420F73">
        <w:rPr>
          <w:rFonts w:ascii="Times New Roman" w:hAnsi="Times New Roman" w:cs="Times New Roman"/>
          <w:sz w:val="28"/>
          <w:szCs w:val="28"/>
        </w:rPr>
        <w:t xml:space="preserve"> </w:t>
      </w:r>
      <w:r w:rsidR="00B97E3E" w:rsidRPr="00420F73">
        <w:rPr>
          <w:rFonts w:ascii="Times New Roman" w:hAnsi="Times New Roman" w:cs="Times New Roman"/>
          <w:sz w:val="28"/>
          <w:szCs w:val="28"/>
        </w:rPr>
        <w:t>дан</w:t>
      </w:r>
      <w:r w:rsidR="00171B4D">
        <w:rPr>
          <w:rFonts w:ascii="Times New Roman" w:hAnsi="Times New Roman" w:cs="Times New Roman"/>
          <w:sz w:val="28"/>
          <w:szCs w:val="28"/>
        </w:rPr>
        <w:t>ы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 </w:t>
      </w:r>
      <w:r w:rsidR="00171B4D">
        <w:rPr>
          <w:rFonts w:ascii="Times New Roman" w:hAnsi="Times New Roman" w:cs="Times New Roman"/>
          <w:sz w:val="28"/>
          <w:szCs w:val="28"/>
        </w:rPr>
        <w:t>4</w:t>
      </w:r>
      <w:r w:rsidR="00A75728">
        <w:rPr>
          <w:rFonts w:ascii="Times New Roman" w:hAnsi="Times New Roman" w:cs="Times New Roman"/>
          <w:sz w:val="28"/>
          <w:szCs w:val="28"/>
        </w:rPr>
        <w:t>5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 рекомендаций и протокольных поручений:</w:t>
      </w:r>
    </w:p>
    <w:p w:rsidR="00F2169F" w:rsidRPr="00F2169F" w:rsidRDefault="00F2169F" w:rsidP="00F216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>О проводимых мероприятиях, направленных на обеспечение межнационального согласия на территории Березовского района, а также эффективности принимаемых мер по оказанию содействия в адаптации мигрантов в культурном и социальном пространстве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9F" w:rsidRPr="00F2169F" w:rsidRDefault="00F2169F" w:rsidP="00F216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>О выводах и предложениях по повышению эффективности реализуемых мероприятий принятии дополнительных мер, направленных на</w:t>
      </w:r>
      <w:r w:rsidRPr="00F216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169F">
        <w:rPr>
          <w:rFonts w:ascii="Times New Roman" w:hAnsi="Times New Roman" w:cs="Times New Roman"/>
          <w:sz w:val="28"/>
          <w:szCs w:val="28"/>
        </w:rPr>
        <w:t xml:space="preserve">обеспечение межнационального и межконфессионального согласия в Березовском районе, по итогам социологического исследования, проведенного Департаментом </w:t>
      </w:r>
      <w:r w:rsidRPr="00F2169F">
        <w:rPr>
          <w:rFonts w:ascii="Times New Roman" w:hAnsi="Times New Roman" w:cs="Times New Roman"/>
          <w:sz w:val="28"/>
          <w:szCs w:val="28"/>
        </w:rPr>
        <w:lastRenderedPageBreak/>
        <w:t>общественных и внешних связей Ханты-Мансийского автономного округа – Югры в 20</w:t>
      </w:r>
      <w:r w:rsidR="000A54B6">
        <w:rPr>
          <w:rFonts w:ascii="Times New Roman" w:hAnsi="Times New Roman" w:cs="Times New Roman"/>
          <w:sz w:val="28"/>
          <w:szCs w:val="28"/>
        </w:rPr>
        <w:t>2</w:t>
      </w:r>
      <w:r w:rsidR="008D7D7D">
        <w:rPr>
          <w:rFonts w:ascii="Times New Roman" w:hAnsi="Times New Roman" w:cs="Times New Roman"/>
          <w:sz w:val="28"/>
          <w:szCs w:val="28"/>
        </w:rPr>
        <w:t>2</w:t>
      </w:r>
      <w:r w:rsidRPr="00F2169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9F" w:rsidRPr="00F2169F" w:rsidRDefault="00F2169F" w:rsidP="00F216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69F">
        <w:rPr>
          <w:rFonts w:ascii="Times New Roman" w:hAnsi="Times New Roman" w:cs="Times New Roman"/>
          <w:sz w:val="28"/>
          <w:szCs w:val="28"/>
        </w:rPr>
        <w:t xml:space="preserve">Об исполнении принятых Межведомственной комиссией Березовского района по противодействию экстремистской деятельности протокольных </w:t>
      </w:r>
      <w:r>
        <w:rPr>
          <w:rFonts w:ascii="Times New Roman" w:hAnsi="Times New Roman" w:cs="Times New Roman"/>
          <w:sz w:val="28"/>
          <w:szCs w:val="28"/>
        </w:rPr>
        <w:t>решений;</w:t>
      </w:r>
    </w:p>
    <w:p w:rsidR="00F2169F" w:rsidRPr="00F2169F" w:rsidRDefault="00F2169F" w:rsidP="00F216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>Результаты проводимой работы по мониторингу сайтов,  распространяющих запрещенную информацию в сети «Интернет», в том числе содержащих признаки террористической и экстремистской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9F" w:rsidRPr="00F2169F" w:rsidRDefault="00F2169F" w:rsidP="00F216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>Обстановка на территории обслуживания в сфере профилактики и противодействия экстремизму, мониторинг миграционной си</w:t>
      </w:r>
      <w:r>
        <w:rPr>
          <w:rFonts w:ascii="Times New Roman" w:hAnsi="Times New Roman" w:cs="Times New Roman"/>
          <w:sz w:val="28"/>
          <w:szCs w:val="28"/>
        </w:rPr>
        <w:t>туации по иностранным гражданам;</w:t>
      </w:r>
    </w:p>
    <w:p w:rsidR="00F2169F" w:rsidRPr="00F2169F" w:rsidRDefault="00F2169F" w:rsidP="00F216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169F">
        <w:rPr>
          <w:rFonts w:ascii="Times New Roman" w:hAnsi="Times New Roman" w:cs="Times New Roman"/>
          <w:bCs/>
          <w:sz w:val="28"/>
          <w:szCs w:val="28"/>
        </w:rPr>
        <w:t>О включении в план работы комиссии вопроса «О разработке совместных мер по социальной и культурной адаптации мигрантов, профилактике проявлений экстремизма и межнациональных конфликтов на основе анализа структуры миграционных потоков, а также сведений о характеристике составов выявленных административных правонарушений (преступлений) экстремистской направленности и лиц их совершивших, представленных территориальными отделами МВД России по Ханты-Мансийскому автономному округу – Югре на районном уровне» (п. 1.7</w:t>
      </w:r>
      <w:proofErr w:type="gramEnd"/>
      <w:r w:rsidRPr="00F2169F">
        <w:rPr>
          <w:rFonts w:ascii="Times New Roman" w:hAnsi="Times New Roman" w:cs="Times New Roman"/>
          <w:bCs/>
          <w:sz w:val="28"/>
          <w:szCs w:val="28"/>
        </w:rPr>
        <w:t>. протокола № 1 заседания Межведомственной комиссии Ханты-Мансийского автономного округа – Югры по противодействию экстремистской деятельности)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2169F" w:rsidRPr="00F2169F" w:rsidRDefault="00F2169F" w:rsidP="00F216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>О реализации мер информационного противодействия идеологии экстремизма на территории Березовского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9F" w:rsidRPr="00F2169F" w:rsidRDefault="00F2169F" w:rsidP="00F216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2169F">
        <w:rPr>
          <w:rFonts w:ascii="Times New Roman" w:hAnsi="Times New Roman" w:cs="Times New Roman"/>
          <w:sz w:val="28"/>
          <w:szCs w:val="28"/>
        </w:rPr>
        <w:t>О разработке  совместных мер по социальной и культурной адаптации мигрантов, профилактике  проявлений экстремизма и межнациональных  конфликтов на основе анализа структуры миграционных потоков, а также сведений о характеристике составов выявленных административных правонарушений (преступлений) экстремистской направленности и лиц их совершивших, представленных территориальными отделами МВД России по Ханты-Мансийскому автономному округу – Югре на районном уровне  (п. 1.7. протокола № 1 заседания Межведомственной комиссии Ханты-Мансийского автономного</w:t>
      </w:r>
      <w:proofErr w:type="gramEnd"/>
      <w:r w:rsidRPr="00F2169F">
        <w:rPr>
          <w:rFonts w:ascii="Times New Roman" w:hAnsi="Times New Roman" w:cs="Times New Roman"/>
          <w:sz w:val="28"/>
          <w:szCs w:val="28"/>
        </w:rPr>
        <w:t xml:space="preserve"> округа – Югры по противодействию экстремистской деятельности)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9F" w:rsidRPr="00F2169F" w:rsidRDefault="00F2169F" w:rsidP="00F216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 xml:space="preserve">Результаты проводимой работы по мониторингу сайтов, распространяющих запрещенную информацию в сети «Интернет», в том числе содержащих признаки террористической </w:t>
      </w:r>
      <w:r>
        <w:rPr>
          <w:rFonts w:ascii="Times New Roman" w:hAnsi="Times New Roman" w:cs="Times New Roman"/>
          <w:sz w:val="28"/>
          <w:szCs w:val="28"/>
        </w:rPr>
        <w:t>и экстремистской направленности;</w:t>
      </w:r>
    </w:p>
    <w:p w:rsidR="00F2169F" w:rsidRPr="00F2169F" w:rsidRDefault="00F2169F" w:rsidP="00F216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>Об  обстановке  на территории обслуживания в сфере профилактики и противодействия экстремизму, мониторинг миграционной ситуации по иностранным гражданам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9F" w:rsidRPr="008D7D7D" w:rsidRDefault="00F2169F" w:rsidP="00F216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 xml:space="preserve">О вовлечении  общественных объединений и религиозных организаций в работу по гармонизации  </w:t>
      </w:r>
      <w:proofErr w:type="spellStart"/>
      <w:r w:rsidRPr="00F2169F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F2169F">
        <w:rPr>
          <w:rFonts w:ascii="Times New Roman" w:hAnsi="Times New Roman" w:cs="Times New Roman"/>
          <w:sz w:val="28"/>
          <w:szCs w:val="28"/>
        </w:rPr>
        <w:t xml:space="preserve"> отношений, в том числе через </w:t>
      </w:r>
      <w:proofErr w:type="spellStart"/>
      <w:r w:rsidRPr="00F2169F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Pr="00F2169F">
        <w:rPr>
          <w:rFonts w:ascii="Times New Roman" w:hAnsi="Times New Roman" w:cs="Times New Roman"/>
          <w:sz w:val="28"/>
          <w:szCs w:val="28"/>
        </w:rPr>
        <w:t xml:space="preserve"> механизмы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D7D" w:rsidRPr="00F2169F" w:rsidRDefault="008D7D7D" w:rsidP="00F216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 периодичности проведения комиссий (2 раза в год);</w:t>
      </w:r>
      <w:bookmarkStart w:id="0" w:name="_GoBack"/>
      <w:bookmarkEnd w:id="0"/>
    </w:p>
    <w:p w:rsidR="00B97E3E" w:rsidRPr="00F2169F" w:rsidRDefault="00F2169F" w:rsidP="00F2169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69F">
        <w:rPr>
          <w:rFonts w:ascii="Times New Roman" w:hAnsi="Times New Roman" w:cs="Times New Roman"/>
          <w:sz w:val="28"/>
          <w:szCs w:val="28"/>
        </w:rPr>
        <w:t>Об утверждении плана работы Межведомственной комиссии Березовского района по противодействию экстремистской деятельности на 202</w:t>
      </w:r>
      <w:r w:rsidR="00A75728">
        <w:rPr>
          <w:rFonts w:ascii="Times New Roman" w:hAnsi="Times New Roman" w:cs="Times New Roman"/>
          <w:sz w:val="28"/>
          <w:szCs w:val="28"/>
        </w:rPr>
        <w:t>3</w:t>
      </w:r>
      <w:r w:rsidRPr="00F2169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E3E" w:rsidRPr="00B97E3E" w:rsidRDefault="00A70B98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B97E3E" w:rsidRPr="00B97E3E">
        <w:rPr>
          <w:rFonts w:ascii="Times New Roman" w:hAnsi="Times New Roman" w:cs="Times New Roman"/>
          <w:sz w:val="28"/>
          <w:szCs w:val="28"/>
        </w:rPr>
        <w:t>За 12 месяцев 20</w:t>
      </w:r>
      <w:r w:rsidR="00F2169F">
        <w:rPr>
          <w:rFonts w:ascii="Times New Roman" w:hAnsi="Times New Roman" w:cs="Times New Roman"/>
          <w:sz w:val="28"/>
          <w:szCs w:val="28"/>
        </w:rPr>
        <w:t>2</w:t>
      </w:r>
      <w:r w:rsidR="008D7D7D">
        <w:rPr>
          <w:rFonts w:ascii="Times New Roman" w:hAnsi="Times New Roman" w:cs="Times New Roman"/>
          <w:sz w:val="28"/>
          <w:szCs w:val="28"/>
        </w:rPr>
        <w:t>2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года на заседаниях Комиссии с информацией выступило </w:t>
      </w:r>
      <w:r w:rsidR="008D7D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="00B97E3E" w:rsidRPr="00B97E3E">
        <w:rPr>
          <w:rFonts w:ascii="Times New Roman" w:hAnsi="Times New Roman" w:cs="Times New Roman"/>
          <w:sz w:val="28"/>
          <w:szCs w:val="28"/>
        </w:rPr>
        <w:t> докладчик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(представители правоохранительных органов,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, общественных объединений и религиозных организаций, учреждений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B97E3E" w:rsidRPr="00B97E3E">
        <w:rPr>
          <w:rFonts w:ascii="Times New Roman" w:hAnsi="Times New Roman" w:cs="Times New Roman"/>
          <w:sz w:val="28"/>
          <w:szCs w:val="28"/>
        </w:rPr>
        <w:t>).</w:t>
      </w:r>
    </w:p>
    <w:p w:rsidR="00B97E3E" w:rsidRPr="00B97E3E" w:rsidRDefault="00A70B98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7E3E" w:rsidRPr="00B97E3E">
        <w:rPr>
          <w:rFonts w:ascii="Times New Roman" w:hAnsi="Times New Roman" w:cs="Times New Roman"/>
          <w:sz w:val="28"/>
          <w:szCs w:val="28"/>
        </w:rPr>
        <w:t>Межведомственное взаимодействие и исполнение протокольных решений</w:t>
      </w:r>
      <w:r w:rsidR="008D7D7D">
        <w:rPr>
          <w:rFonts w:ascii="Times New Roman" w:hAnsi="Times New Roman" w:cs="Times New Roman"/>
          <w:sz w:val="28"/>
          <w:szCs w:val="28"/>
        </w:rPr>
        <w:t xml:space="preserve">, плана работы 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Комиссии способствует сохранению гражданского мира и согласия в обществе, недопущению конфликтов на национальной или религиозной почве в </w:t>
      </w:r>
      <w:r>
        <w:rPr>
          <w:rFonts w:ascii="Times New Roman" w:hAnsi="Times New Roman" w:cs="Times New Roman"/>
          <w:sz w:val="28"/>
          <w:szCs w:val="28"/>
        </w:rPr>
        <w:t>Березовском районе</w:t>
      </w:r>
      <w:r w:rsidR="00B97E3E" w:rsidRPr="00B97E3E">
        <w:rPr>
          <w:rFonts w:ascii="Times New Roman" w:hAnsi="Times New Roman" w:cs="Times New Roman"/>
          <w:sz w:val="28"/>
          <w:szCs w:val="28"/>
        </w:rPr>
        <w:t>.</w:t>
      </w:r>
    </w:p>
    <w:p w:rsidR="00B97E3E" w:rsidRPr="00B97E3E" w:rsidRDefault="00A70B98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План заседаний Межведомственной комиссии по противодействию экстремистской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при администрации Березовского района </w:t>
      </w:r>
      <w:r w:rsidR="008D7D7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97E3E" w:rsidRPr="00B97E3E">
        <w:rPr>
          <w:rFonts w:ascii="Times New Roman" w:hAnsi="Times New Roman" w:cs="Times New Roman"/>
          <w:sz w:val="28"/>
          <w:szCs w:val="28"/>
        </w:rPr>
        <w:t>20</w:t>
      </w:r>
      <w:r w:rsidR="00F2169F">
        <w:rPr>
          <w:rFonts w:ascii="Times New Roman" w:hAnsi="Times New Roman" w:cs="Times New Roman"/>
          <w:sz w:val="28"/>
          <w:szCs w:val="28"/>
        </w:rPr>
        <w:t>2</w:t>
      </w:r>
      <w:r w:rsidR="008D7D7D">
        <w:rPr>
          <w:rFonts w:ascii="Times New Roman" w:hAnsi="Times New Roman" w:cs="Times New Roman"/>
          <w:sz w:val="28"/>
          <w:szCs w:val="28"/>
        </w:rPr>
        <w:t>2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год выполнен. </w:t>
      </w:r>
    </w:p>
    <w:p w:rsidR="00480E76" w:rsidRPr="00B97E3E" w:rsidRDefault="00480E76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0E76" w:rsidRPr="00B9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80F"/>
    <w:multiLevelType w:val="multilevel"/>
    <w:tmpl w:val="6E48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66D"/>
    <w:multiLevelType w:val="hybridMultilevel"/>
    <w:tmpl w:val="B906C486"/>
    <w:lvl w:ilvl="0" w:tplc="46C420E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14"/>
    <w:rsid w:val="000A54B6"/>
    <w:rsid w:val="00154414"/>
    <w:rsid w:val="00171B4D"/>
    <w:rsid w:val="00185F45"/>
    <w:rsid w:val="0028562A"/>
    <w:rsid w:val="00420F73"/>
    <w:rsid w:val="00480E76"/>
    <w:rsid w:val="00872194"/>
    <w:rsid w:val="008D7D7D"/>
    <w:rsid w:val="00A70B98"/>
    <w:rsid w:val="00A75728"/>
    <w:rsid w:val="00B06088"/>
    <w:rsid w:val="00B97E3E"/>
    <w:rsid w:val="00BF7813"/>
    <w:rsid w:val="00C51B31"/>
    <w:rsid w:val="00CF3B6E"/>
    <w:rsid w:val="00D721BD"/>
    <w:rsid w:val="00E27AF4"/>
    <w:rsid w:val="00F2169F"/>
    <w:rsid w:val="00F2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06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F216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F216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216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06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F216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F216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216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2022-01-12T10:04:00Z</dcterms:created>
  <dcterms:modified xsi:type="dcterms:W3CDTF">2022-12-20T04:07:00Z</dcterms:modified>
</cp:coreProperties>
</file>