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F9" w:rsidRPr="00C367F9" w:rsidRDefault="00C367F9" w:rsidP="00C367F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67F9">
        <w:rPr>
          <w:rFonts w:ascii="Times New Roman" w:hAnsi="Times New Roman" w:cs="Times New Roman"/>
          <w:noProof/>
        </w:rPr>
        <w:drawing>
          <wp:inline distT="0" distB="0" distL="0" distR="0">
            <wp:extent cx="660400" cy="812800"/>
            <wp:effectExtent l="19050" t="0" r="635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F9" w:rsidRPr="00C367F9" w:rsidRDefault="00C367F9" w:rsidP="00C367F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67F9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C367F9" w:rsidRPr="00C367F9" w:rsidRDefault="00C367F9" w:rsidP="00C367F9">
      <w:pPr>
        <w:pStyle w:val="4"/>
        <w:tabs>
          <w:tab w:val="left" w:pos="567"/>
        </w:tabs>
        <w:jc w:val="center"/>
        <w:rPr>
          <w:b/>
        </w:rPr>
      </w:pPr>
      <w:r w:rsidRPr="00C367F9">
        <w:rPr>
          <w:b/>
        </w:rPr>
        <w:t>БЕРЕЗОВСКИЙ РАЙОН</w:t>
      </w:r>
    </w:p>
    <w:p w:rsidR="00C367F9" w:rsidRPr="00C367F9" w:rsidRDefault="00C367F9" w:rsidP="00C367F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67F9">
        <w:rPr>
          <w:rFonts w:ascii="Times New Roman" w:hAnsi="Times New Roman" w:cs="Times New Roman"/>
        </w:rPr>
        <w:t>Хант</w:t>
      </w:r>
      <w:proofErr w:type="gramStart"/>
      <w:r w:rsidRPr="00C367F9">
        <w:rPr>
          <w:rFonts w:ascii="Times New Roman" w:hAnsi="Times New Roman" w:cs="Times New Roman"/>
        </w:rPr>
        <w:t>ы-</w:t>
      </w:r>
      <w:proofErr w:type="gramEnd"/>
      <w:r w:rsidRPr="00C367F9">
        <w:rPr>
          <w:rFonts w:ascii="Times New Roman" w:hAnsi="Times New Roman" w:cs="Times New Roman"/>
        </w:rPr>
        <w:t xml:space="preserve"> Мансийский автономный округ- </w:t>
      </w:r>
      <w:proofErr w:type="spellStart"/>
      <w:r w:rsidRPr="00C367F9">
        <w:rPr>
          <w:rFonts w:ascii="Times New Roman" w:hAnsi="Times New Roman" w:cs="Times New Roman"/>
        </w:rPr>
        <w:t>Югра</w:t>
      </w:r>
      <w:proofErr w:type="spellEnd"/>
    </w:p>
    <w:p w:rsidR="00C367F9" w:rsidRPr="00C367F9" w:rsidRDefault="00C367F9" w:rsidP="00C367F9">
      <w:pPr>
        <w:pStyle w:val="9"/>
        <w:rPr>
          <w:sz w:val="16"/>
        </w:rPr>
      </w:pPr>
    </w:p>
    <w:p w:rsidR="00C367F9" w:rsidRPr="00C367F9" w:rsidRDefault="00C367F9" w:rsidP="00C367F9">
      <w:pPr>
        <w:pStyle w:val="9"/>
        <w:rPr>
          <w:b/>
        </w:rPr>
      </w:pPr>
      <w:r w:rsidRPr="00C367F9">
        <w:rPr>
          <w:b/>
        </w:rPr>
        <w:t>АДМИНИСТРАЦИЯ  БЕРЕЗОВСКОГО РАЙОНА</w:t>
      </w:r>
    </w:p>
    <w:p w:rsidR="00C367F9" w:rsidRPr="00C367F9" w:rsidRDefault="00C367F9" w:rsidP="00C367F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367F9">
        <w:rPr>
          <w:rFonts w:ascii="Times New Roman" w:hAnsi="Times New Roman" w:cs="Times New Roman"/>
          <w:sz w:val="44"/>
        </w:rPr>
        <w:t xml:space="preserve">Комитет по финансам </w:t>
      </w:r>
      <w:r w:rsidRPr="00C367F9"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C367F9" w:rsidRPr="00C367F9" w:rsidTr="00C367F9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7F9" w:rsidRPr="00C367F9" w:rsidRDefault="00C367F9" w:rsidP="00C367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367F9" w:rsidRPr="00C367F9" w:rsidRDefault="00C367F9" w:rsidP="00C36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367F9">
              <w:rPr>
                <w:rFonts w:ascii="Times New Roman" w:hAnsi="Times New Roman" w:cs="Times New Roman"/>
                <w:sz w:val="18"/>
              </w:rPr>
              <w:t xml:space="preserve">628140, ул. Астраханцева, 54, </w:t>
            </w:r>
            <w:proofErr w:type="spellStart"/>
            <w:r w:rsidRPr="00C367F9">
              <w:rPr>
                <w:rFonts w:ascii="Times New Roman" w:hAnsi="Times New Roman" w:cs="Times New Roman"/>
                <w:sz w:val="18"/>
              </w:rPr>
              <w:t>пгт</w:t>
            </w:r>
            <w:proofErr w:type="spellEnd"/>
            <w:r w:rsidRPr="00C367F9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C367F9"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 w:rsidRPr="00C367F9">
              <w:rPr>
                <w:rFonts w:ascii="Times New Roman" w:hAnsi="Times New Roman" w:cs="Times New Roman"/>
                <w:sz w:val="18"/>
              </w:rPr>
              <w:t>,</w:t>
            </w:r>
          </w:p>
          <w:p w:rsidR="00C367F9" w:rsidRPr="00C367F9" w:rsidRDefault="00C367F9" w:rsidP="00C36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367F9"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 w:rsidRPr="00C367F9"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 w:rsidRPr="00C367F9">
              <w:rPr>
                <w:rFonts w:ascii="Times New Roman" w:hAnsi="Times New Roman" w:cs="Times New Roman"/>
                <w:sz w:val="18"/>
              </w:rPr>
              <w:t xml:space="preserve"> Мансийский автономный округ- </w:t>
            </w:r>
            <w:proofErr w:type="spellStart"/>
            <w:r w:rsidRPr="00C367F9"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C367F9" w:rsidRPr="00C367F9" w:rsidRDefault="00C367F9" w:rsidP="00C36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367F9"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C367F9" w:rsidRPr="00C367F9" w:rsidRDefault="00C367F9" w:rsidP="00C36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7F9" w:rsidRPr="00C367F9" w:rsidRDefault="00C367F9" w:rsidP="00C367F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367F9" w:rsidRPr="00C367F9" w:rsidRDefault="00C367F9" w:rsidP="00C367F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C367F9"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C367F9" w:rsidRPr="00C367F9" w:rsidRDefault="00C367F9" w:rsidP="00C367F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C367F9"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C367F9" w:rsidRPr="00C367F9" w:rsidRDefault="00C367F9" w:rsidP="00C367F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C367F9"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C367F9" w:rsidRPr="00C367F9" w:rsidRDefault="00C367F9" w:rsidP="00C367F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C367F9"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C367F9" w:rsidRPr="00C367F9" w:rsidRDefault="00C367F9" w:rsidP="00C367F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C367F9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C367F9" w:rsidRPr="00C367F9" w:rsidRDefault="00C367F9" w:rsidP="00C367F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367F9"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C367F9" w:rsidRPr="00C367F9" w:rsidRDefault="00C367F9" w:rsidP="00C367F9">
      <w:pPr>
        <w:pStyle w:val="a4"/>
        <w:rPr>
          <w:sz w:val="22"/>
        </w:rPr>
      </w:pPr>
      <w:r>
        <w:rPr>
          <w:sz w:val="22"/>
        </w:rPr>
        <w:t>о</w:t>
      </w:r>
      <w:r w:rsidRPr="00C367F9">
        <w:rPr>
          <w:sz w:val="22"/>
          <w:lang w:val="en-US"/>
        </w:rPr>
        <w:t>т</w:t>
      </w:r>
      <w:r>
        <w:rPr>
          <w:sz w:val="22"/>
        </w:rPr>
        <w:t xml:space="preserve"> 28</w:t>
      </w:r>
      <w:r w:rsidRPr="00C367F9">
        <w:rPr>
          <w:sz w:val="22"/>
          <w:lang w:val="en-US"/>
        </w:rPr>
        <w:t>.0</w:t>
      </w:r>
      <w:r w:rsidRPr="00C367F9">
        <w:rPr>
          <w:sz w:val="22"/>
        </w:rPr>
        <w:t>4</w:t>
      </w:r>
      <w:r w:rsidRPr="00C367F9">
        <w:rPr>
          <w:sz w:val="22"/>
          <w:lang w:val="en-US"/>
        </w:rPr>
        <w:t>.201</w:t>
      </w:r>
      <w:r w:rsidRPr="00C367F9">
        <w:rPr>
          <w:sz w:val="22"/>
        </w:rPr>
        <w:t>2</w:t>
      </w:r>
      <w:r w:rsidRPr="00C367F9">
        <w:rPr>
          <w:sz w:val="22"/>
          <w:lang w:val="en-US"/>
        </w:rPr>
        <w:t xml:space="preserve"> г                                                                    </w:t>
      </w:r>
      <w:r w:rsidRPr="00C367F9">
        <w:rPr>
          <w:sz w:val="22"/>
          <w:lang w:val="en-US"/>
        </w:rPr>
        <w:tab/>
      </w:r>
      <w:r w:rsidRPr="00C367F9">
        <w:rPr>
          <w:sz w:val="22"/>
          <w:lang w:val="en-US"/>
        </w:rPr>
        <w:tab/>
        <w:t xml:space="preserve">                            № </w:t>
      </w:r>
      <w:r>
        <w:rPr>
          <w:sz w:val="22"/>
        </w:rPr>
        <w:t>16</w:t>
      </w:r>
    </w:p>
    <w:p w:rsidR="00C367F9" w:rsidRPr="00C367F9" w:rsidRDefault="00C367F9" w:rsidP="00C367F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367F9">
        <w:rPr>
          <w:sz w:val="28"/>
          <w:szCs w:val="28"/>
        </w:rPr>
        <w:t>Приказ</w:t>
      </w:r>
    </w:p>
    <w:p w:rsidR="00C367F9" w:rsidRDefault="00C367F9" w:rsidP="00C367F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367F9" w:rsidRPr="00C367F9" w:rsidRDefault="00C367F9" w:rsidP="00C367F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367F9">
        <w:rPr>
          <w:b/>
          <w:bCs/>
          <w:sz w:val="28"/>
          <w:szCs w:val="28"/>
        </w:rPr>
        <w:t xml:space="preserve">О проведении мониторинга </w:t>
      </w:r>
    </w:p>
    <w:p w:rsidR="00C367F9" w:rsidRPr="00C367F9" w:rsidRDefault="00C367F9" w:rsidP="00C367F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367F9">
        <w:rPr>
          <w:b/>
          <w:bCs/>
          <w:sz w:val="28"/>
          <w:szCs w:val="28"/>
        </w:rPr>
        <w:t>и оценки качества организации</w:t>
      </w:r>
    </w:p>
    <w:p w:rsidR="00C367F9" w:rsidRPr="00C367F9" w:rsidRDefault="00C367F9" w:rsidP="00C367F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367F9">
        <w:rPr>
          <w:b/>
          <w:bCs/>
          <w:sz w:val="28"/>
          <w:szCs w:val="28"/>
        </w:rPr>
        <w:t xml:space="preserve"> и осуществления бюджетного процесса</w:t>
      </w:r>
    </w:p>
    <w:p w:rsidR="00C367F9" w:rsidRPr="00C367F9" w:rsidRDefault="00C367F9" w:rsidP="00C367F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367F9">
        <w:rPr>
          <w:b/>
          <w:bCs/>
          <w:sz w:val="28"/>
          <w:szCs w:val="28"/>
        </w:rPr>
        <w:t xml:space="preserve"> в </w:t>
      </w:r>
      <w:r w:rsidRPr="00C367F9">
        <w:rPr>
          <w:b/>
          <w:sz w:val="28"/>
          <w:szCs w:val="28"/>
        </w:rPr>
        <w:t xml:space="preserve">городских и сельских поселениях Березовского района </w:t>
      </w:r>
    </w:p>
    <w:p w:rsidR="00C367F9" w:rsidRPr="00C367F9" w:rsidRDefault="00C367F9" w:rsidP="00C367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67F9" w:rsidRPr="00C367F9" w:rsidRDefault="00C367F9" w:rsidP="00C367F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67F9">
        <w:rPr>
          <w:rFonts w:ascii="Times New Roman" w:hAnsi="Times New Roman" w:cs="Times New Roman"/>
          <w:sz w:val="28"/>
          <w:szCs w:val="28"/>
        </w:rPr>
        <w:t>В целях своевременного проведения мониторинга и оценки качества организации и осуществления бюджетного процесса в городских и сельских поселениях Березовского района в соответствии с постановлением администрации Березовского района</w:t>
      </w:r>
      <w:r w:rsidRPr="00C367F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367F9">
        <w:rPr>
          <w:rFonts w:ascii="Times New Roman" w:hAnsi="Times New Roman" w:cs="Times New Roman"/>
          <w:sz w:val="28"/>
          <w:szCs w:val="28"/>
        </w:rPr>
        <w:t>от 28.04.2012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367F9">
        <w:rPr>
          <w:rFonts w:ascii="Times New Roman" w:hAnsi="Times New Roman" w:cs="Times New Roman"/>
          <w:sz w:val="28"/>
          <w:szCs w:val="28"/>
        </w:rPr>
        <w:t xml:space="preserve"> №582 «О </w:t>
      </w:r>
      <w:hyperlink r:id="rId5" w:history="1">
        <w:proofErr w:type="gramStart"/>
        <w:r w:rsidRPr="00C367F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Pr="00C367F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367F9">
        <w:rPr>
          <w:rFonts w:ascii="Times New Roman" w:hAnsi="Times New Roman" w:cs="Times New Roman"/>
          <w:sz w:val="28"/>
          <w:szCs w:val="28"/>
        </w:rPr>
        <w:t xml:space="preserve"> проведения мониторинга и оценки качества организации и осуществления бюджетного процесса в городских и сельских поселениях Березовского района» (далее – постановление администрации Березовского района):</w:t>
      </w:r>
    </w:p>
    <w:p w:rsidR="00C367F9" w:rsidRPr="00C367F9" w:rsidRDefault="00C367F9" w:rsidP="00C36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F9">
        <w:rPr>
          <w:rFonts w:ascii="Times New Roman" w:hAnsi="Times New Roman" w:cs="Times New Roman"/>
          <w:sz w:val="28"/>
          <w:szCs w:val="28"/>
        </w:rPr>
        <w:t>1. Структурным подразделениям Комитета по финансам администрации Березовского района (далее – Комитет по финансам) ежегодно по итогам отчетного года обеспечить процедуру проведения мониторинга и оценки качества организации и осуществления бюджетного процесса в городских и сельских поселениях Березовского района (далее – оценка качества).</w:t>
      </w:r>
    </w:p>
    <w:p w:rsidR="00C367F9" w:rsidRPr="00C367F9" w:rsidRDefault="00C367F9" w:rsidP="00C36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F9">
        <w:rPr>
          <w:rFonts w:ascii="Times New Roman" w:hAnsi="Times New Roman" w:cs="Times New Roman"/>
          <w:sz w:val="28"/>
          <w:szCs w:val="28"/>
        </w:rPr>
        <w:t>2. Отделу сводного анализа Комитета по финансам:</w:t>
      </w:r>
    </w:p>
    <w:p w:rsidR="00C367F9" w:rsidRPr="00C367F9" w:rsidRDefault="00C367F9" w:rsidP="00C36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F9">
        <w:rPr>
          <w:rFonts w:ascii="Times New Roman" w:hAnsi="Times New Roman" w:cs="Times New Roman"/>
          <w:sz w:val="28"/>
          <w:szCs w:val="28"/>
        </w:rPr>
        <w:t>2.1. Осуществлять расчет индикаторов оценки качества, утвержденных постановлением администрации Березовского района;</w:t>
      </w:r>
    </w:p>
    <w:p w:rsidR="00C367F9" w:rsidRPr="00C367F9" w:rsidRDefault="00C367F9" w:rsidP="00C36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F9">
        <w:rPr>
          <w:rFonts w:ascii="Times New Roman" w:hAnsi="Times New Roman" w:cs="Times New Roman"/>
          <w:sz w:val="28"/>
          <w:szCs w:val="28"/>
        </w:rPr>
        <w:t>2.2. Обобщать результаты сводной оценки качества до 1 июля текущего года;</w:t>
      </w:r>
    </w:p>
    <w:p w:rsidR="00C367F9" w:rsidRPr="00C367F9" w:rsidRDefault="00C367F9" w:rsidP="00C36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F9">
        <w:rPr>
          <w:rFonts w:ascii="Times New Roman" w:hAnsi="Times New Roman" w:cs="Times New Roman"/>
          <w:sz w:val="28"/>
          <w:szCs w:val="28"/>
        </w:rPr>
        <w:t xml:space="preserve">2.3. Размещать результаты сводной оценки качества и рейтинг городских и сельских поселений на </w:t>
      </w:r>
      <w:proofErr w:type="spellStart"/>
      <w:r w:rsidRPr="00C367F9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C367F9">
        <w:rPr>
          <w:rFonts w:ascii="Times New Roman" w:hAnsi="Times New Roman" w:cs="Times New Roman"/>
          <w:sz w:val="28"/>
          <w:szCs w:val="28"/>
        </w:rPr>
        <w:t xml:space="preserve"> Березовского района в разделе «Финансы»;</w:t>
      </w:r>
    </w:p>
    <w:p w:rsidR="00C367F9" w:rsidRPr="00C367F9" w:rsidRDefault="00C367F9" w:rsidP="00C36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F9">
        <w:rPr>
          <w:rFonts w:ascii="Times New Roman" w:hAnsi="Times New Roman" w:cs="Times New Roman"/>
          <w:sz w:val="28"/>
          <w:szCs w:val="28"/>
        </w:rPr>
        <w:lastRenderedPageBreak/>
        <w:t>2.4. Ежегодно, на основании результатов сводной оценки качества, подготавливать проект распоряжения администрации Березовского района о выделении грантов городским, сельским поселениям Березовского района.</w:t>
      </w:r>
    </w:p>
    <w:p w:rsidR="00C367F9" w:rsidRPr="00C367F9" w:rsidRDefault="00C367F9" w:rsidP="00C36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7F9" w:rsidRPr="00C367F9" w:rsidRDefault="00C367F9" w:rsidP="00C36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F9">
        <w:rPr>
          <w:rFonts w:ascii="Times New Roman" w:hAnsi="Times New Roman" w:cs="Times New Roman"/>
          <w:sz w:val="28"/>
          <w:szCs w:val="28"/>
        </w:rPr>
        <w:t>3. В срок до 20 мая текущего года представлять в отдел сводного анализа:</w:t>
      </w:r>
    </w:p>
    <w:p w:rsidR="00C367F9" w:rsidRPr="00C367F9" w:rsidRDefault="00C367F9" w:rsidP="00C367F9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C367F9">
        <w:rPr>
          <w:rFonts w:ascii="Times New Roman" w:hAnsi="Times New Roman"/>
          <w:b w:val="0"/>
          <w:i w:val="0"/>
        </w:rPr>
        <w:t>3.1. Отделу планирования доходов и учета долговых обязательст</w:t>
      </w:r>
      <w:proofErr w:type="gramStart"/>
      <w:r w:rsidRPr="00C367F9">
        <w:rPr>
          <w:rFonts w:ascii="Times New Roman" w:hAnsi="Times New Roman"/>
          <w:b w:val="0"/>
          <w:i w:val="0"/>
        </w:rPr>
        <w:t>в-</w:t>
      </w:r>
      <w:proofErr w:type="gramEnd"/>
      <w:r w:rsidRPr="00C367F9">
        <w:rPr>
          <w:rFonts w:ascii="Times New Roman" w:hAnsi="Times New Roman"/>
          <w:b w:val="0"/>
          <w:i w:val="0"/>
        </w:rPr>
        <w:t xml:space="preserve"> сводную информацию по индикаторам в части исполнения доходов бюджетов поселений, утвержденным постановлением администрации Березовского района (п. 1.3, 1.4, 2.2, 2.3, раздел 3, индикаторы 2-5);</w:t>
      </w:r>
    </w:p>
    <w:p w:rsidR="00C367F9" w:rsidRPr="00C367F9" w:rsidRDefault="00C367F9" w:rsidP="00C36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F9">
        <w:rPr>
          <w:rFonts w:ascii="Times New Roman" w:hAnsi="Times New Roman" w:cs="Times New Roman"/>
          <w:sz w:val="28"/>
          <w:szCs w:val="28"/>
        </w:rPr>
        <w:t>3.2. Отделу учета, отчетности и казначейского контроля исполнения бюджет</w:t>
      </w:r>
      <w:proofErr w:type="gramStart"/>
      <w:r w:rsidRPr="00C367F9">
        <w:rPr>
          <w:rFonts w:ascii="Times New Roman" w:hAnsi="Times New Roman" w:cs="Times New Roman"/>
          <w:sz w:val="28"/>
          <w:szCs w:val="28"/>
        </w:rPr>
        <w:t>а</w:t>
      </w:r>
      <w:r w:rsidRPr="00C367F9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C36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67F9">
        <w:rPr>
          <w:rFonts w:ascii="Times New Roman" w:hAnsi="Times New Roman" w:cs="Times New Roman"/>
          <w:sz w:val="28"/>
          <w:szCs w:val="28"/>
        </w:rPr>
        <w:t>сводную информацию по индикаторам в части исполнения доходов, расходов бюджетов поселений, утвержденным постановлением администрации Березовского района (п. 2.7, 2.8, 5.7).</w:t>
      </w:r>
    </w:p>
    <w:p w:rsidR="00C367F9" w:rsidRPr="00C367F9" w:rsidRDefault="00C367F9" w:rsidP="00C367F9">
      <w:pPr>
        <w:pStyle w:val="a6"/>
        <w:spacing w:before="0" w:after="0"/>
        <w:ind w:firstLine="567"/>
        <w:rPr>
          <w:sz w:val="28"/>
          <w:szCs w:val="28"/>
          <w:u w:val="none"/>
        </w:rPr>
      </w:pPr>
      <w:r w:rsidRPr="00C367F9">
        <w:rPr>
          <w:sz w:val="28"/>
          <w:szCs w:val="28"/>
          <w:u w:val="none"/>
        </w:rPr>
        <w:t>3.3. Отделу бюджетного планировани</w:t>
      </w:r>
      <w:proofErr w:type="gramStart"/>
      <w:r w:rsidRPr="00C367F9">
        <w:rPr>
          <w:sz w:val="28"/>
          <w:szCs w:val="28"/>
          <w:u w:val="none"/>
        </w:rPr>
        <w:t>я-</w:t>
      </w:r>
      <w:proofErr w:type="gramEnd"/>
      <w:r w:rsidRPr="00C367F9">
        <w:rPr>
          <w:sz w:val="28"/>
          <w:szCs w:val="28"/>
          <w:u w:val="none"/>
        </w:rPr>
        <w:t xml:space="preserve"> сводную информацию по индикаторам в части планирования бюджетов поселений, утвержденным постановлением администрации Березовского района (п. 1.1, 1.2, 1.6, 2.1, 2,9, 2.10, 4.1-4.3, 4.6- 4.8, 5.1- 5.6).</w:t>
      </w:r>
    </w:p>
    <w:p w:rsidR="00C367F9" w:rsidRPr="00C367F9" w:rsidRDefault="00C367F9" w:rsidP="00C36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F9">
        <w:rPr>
          <w:rFonts w:ascii="Times New Roman" w:hAnsi="Times New Roman" w:cs="Times New Roman"/>
          <w:sz w:val="28"/>
          <w:szCs w:val="28"/>
        </w:rPr>
        <w:t>3.4. Заместителю председателя Комитета по финанса</w:t>
      </w:r>
      <w:proofErr w:type="gramStart"/>
      <w:r w:rsidRPr="00C367F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367F9">
        <w:rPr>
          <w:rFonts w:ascii="Times New Roman" w:hAnsi="Times New Roman" w:cs="Times New Roman"/>
          <w:sz w:val="28"/>
          <w:szCs w:val="28"/>
        </w:rPr>
        <w:t xml:space="preserve"> сводную информацию по индикаторам в части исполнения бюджетов поселений, утвержденным постановлением администрации Березовского района (п. 2.4).</w:t>
      </w:r>
    </w:p>
    <w:p w:rsidR="00C367F9" w:rsidRPr="00C367F9" w:rsidRDefault="00C367F9" w:rsidP="00C367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367F9" w:rsidRPr="00C367F9" w:rsidRDefault="00C367F9" w:rsidP="00C367F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67F9">
        <w:rPr>
          <w:sz w:val="28"/>
          <w:szCs w:val="28"/>
        </w:rPr>
        <w:t xml:space="preserve">4. </w:t>
      </w:r>
      <w:proofErr w:type="gramStart"/>
      <w:r w:rsidRPr="00C367F9">
        <w:rPr>
          <w:sz w:val="28"/>
          <w:szCs w:val="28"/>
        </w:rPr>
        <w:t>Контроль за</w:t>
      </w:r>
      <w:proofErr w:type="gramEnd"/>
      <w:r w:rsidRPr="00C367F9">
        <w:rPr>
          <w:sz w:val="28"/>
          <w:szCs w:val="28"/>
        </w:rPr>
        <w:t xml:space="preserve"> исполнением настоящего приказа возложить на заместителя председателя Комитета по финансам В. В. Рязанову.</w:t>
      </w:r>
    </w:p>
    <w:p w:rsidR="00C367F9" w:rsidRDefault="00C367F9" w:rsidP="00C367F9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67F9" w:rsidRDefault="00C367F9" w:rsidP="00C367F9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67F9" w:rsidRDefault="00C367F9" w:rsidP="00C367F9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67F9" w:rsidRDefault="00C367F9" w:rsidP="00C367F9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 о. председателя</w:t>
      </w:r>
    </w:p>
    <w:p w:rsidR="00C367F9" w:rsidRDefault="00C367F9" w:rsidP="00C367F9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Комитета по финансам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В. В. Рязанова</w:t>
      </w:r>
    </w:p>
    <w:p w:rsidR="00C367F9" w:rsidRDefault="00C367F9" w:rsidP="00C367F9">
      <w:pPr>
        <w:rPr>
          <w:rFonts w:ascii="Times New Roman" w:hAnsi="Times New Roman" w:cs="Times New Roman"/>
          <w:sz w:val="24"/>
          <w:szCs w:val="24"/>
        </w:rPr>
      </w:pPr>
    </w:p>
    <w:p w:rsidR="00000000" w:rsidRDefault="00C367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67F9"/>
    <w:rsid w:val="00C3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367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367F9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367F9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7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367F9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C367F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rmal (Web)"/>
    <w:basedOn w:val="a"/>
    <w:semiHidden/>
    <w:unhideWhenUsed/>
    <w:rsid w:val="00C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semiHidden/>
    <w:unhideWhenUsed/>
    <w:rsid w:val="00C367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C36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semiHidden/>
    <w:unhideWhenUsed/>
    <w:rsid w:val="00C367F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3"/>
      <w:szCs w:val="23"/>
      <w:u w:val="single"/>
    </w:rPr>
  </w:style>
  <w:style w:type="character" w:customStyle="1" w:styleId="a7">
    <w:name w:val="Основной текст Знак"/>
    <w:basedOn w:val="a0"/>
    <w:link w:val="a6"/>
    <w:semiHidden/>
    <w:rsid w:val="00C367F9"/>
    <w:rPr>
      <w:rFonts w:ascii="Times New Roman" w:eastAsia="Times New Roman" w:hAnsi="Times New Roman" w:cs="Times New Roman"/>
      <w:sz w:val="23"/>
      <w:szCs w:val="23"/>
      <w:u w:val="single"/>
    </w:rPr>
  </w:style>
  <w:style w:type="paragraph" w:customStyle="1" w:styleId="ConsPlusTitle">
    <w:name w:val="ConsPlusTitle"/>
    <w:rsid w:val="00C36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367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367F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D8D036D43CD0AC273C5EE0685D2E552CA3ACF1C6C0C0E4D38DAFCC216B1405EFFDA7F094FCFFE0FB035938f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Company>MultiDVD Team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2</cp:revision>
  <dcterms:created xsi:type="dcterms:W3CDTF">2012-05-04T09:38:00Z</dcterms:created>
  <dcterms:modified xsi:type="dcterms:W3CDTF">2012-05-04T09:41:00Z</dcterms:modified>
</cp:coreProperties>
</file>