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DD" w:rsidRDefault="00767BDD" w:rsidP="00767BDD">
      <w:pPr>
        <w:suppressAutoHyphens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-342265</wp:posOffset>
            </wp:positionV>
            <wp:extent cx="800100" cy="914400"/>
            <wp:effectExtent l="1905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7BDD" w:rsidRDefault="00767BDD" w:rsidP="00767BDD">
      <w:pPr>
        <w:suppressAutoHyphens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767BDD" w:rsidRDefault="00767BDD" w:rsidP="00767BDD">
      <w:pPr>
        <w:suppressAutoHyphens/>
        <w:jc w:val="center"/>
        <w:rPr>
          <w:sz w:val="28"/>
        </w:rPr>
      </w:pPr>
      <w:r>
        <w:rPr>
          <w:sz w:val="28"/>
        </w:rPr>
        <w:t>БЕРЕЗОВСКИЙ РАЙОН</w:t>
      </w:r>
    </w:p>
    <w:p w:rsidR="00767BDD" w:rsidRDefault="00767BDD" w:rsidP="00767BDD">
      <w:pPr>
        <w:suppressAutoHyphens/>
        <w:jc w:val="center"/>
        <w:outlineLvl w:val="7"/>
        <w:rPr>
          <w:sz w:val="24"/>
          <w:szCs w:val="24"/>
        </w:rPr>
      </w:pPr>
      <w:r w:rsidRPr="005848FF">
        <w:rPr>
          <w:sz w:val="24"/>
          <w:szCs w:val="24"/>
        </w:rPr>
        <w:t xml:space="preserve">Ханты-Мансийский автономный округ </w:t>
      </w:r>
      <w:r>
        <w:rPr>
          <w:sz w:val="24"/>
          <w:szCs w:val="24"/>
        </w:rPr>
        <w:t>–</w:t>
      </w:r>
      <w:r w:rsidRPr="005848FF">
        <w:rPr>
          <w:sz w:val="24"/>
          <w:szCs w:val="24"/>
        </w:rPr>
        <w:t xml:space="preserve"> </w:t>
      </w:r>
      <w:proofErr w:type="spellStart"/>
      <w:r w:rsidRPr="005848FF">
        <w:rPr>
          <w:sz w:val="24"/>
          <w:szCs w:val="24"/>
        </w:rPr>
        <w:t>Югра</w:t>
      </w:r>
      <w:proofErr w:type="spellEnd"/>
    </w:p>
    <w:p w:rsidR="00767BDD" w:rsidRPr="005848FF" w:rsidRDefault="00767BDD" w:rsidP="00767BDD">
      <w:pPr>
        <w:suppressAutoHyphens/>
        <w:spacing w:before="160"/>
        <w:jc w:val="center"/>
        <w:outlineLvl w:val="7"/>
        <w:rPr>
          <w:sz w:val="32"/>
          <w:szCs w:val="32"/>
        </w:rPr>
      </w:pPr>
      <w:r w:rsidRPr="005848FF">
        <w:rPr>
          <w:sz w:val="32"/>
          <w:szCs w:val="32"/>
        </w:rPr>
        <w:t>АДМИНИСТРАЦИЯ БЕРЕЗОВСКОГО РАЙОНА</w:t>
      </w:r>
    </w:p>
    <w:p w:rsidR="00767BDD" w:rsidRPr="005848FF" w:rsidRDefault="00767BDD" w:rsidP="00767BDD">
      <w:pPr>
        <w:suppressAutoHyphens/>
        <w:jc w:val="center"/>
        <w:outlineLvl w:val="7"/>
        <w:rPr>
          <w:sz w:val="32"/>
          <w:szCs w:val="32"/>
        </w:rPr>
      </w:pPr>
      <w:r w:rsidRPr="005848FF">
        <w:rPr>
          <w:sz w:val="32"/>
          <w:szCs w:val="32"/>
        </w:rPr>
        <w:t>КОМИТЕТ ПО ФИНАНСАМ</w:t>
      </w:r>
    </w:p>
    <w:p w:rsidR="00767BDD" w:rsidRDefault="00767BDD" w:rsidP="00767BDD">
      <w:pPr>
        <w:suppressAutoHyphens/>
        <w:jc w:val="center"/>
        <w:rPr>
          <w:sz w:val="18"/>
        </w:rPr>
      </w:pPr>
      <w:r>
        <w:rPr>
          <w:sz w:val="28"/>
        </w:rPr>
        <w:t>_________________________________________________________________</w:t>
      </w:r>
    </w:p>
    <w:tbl>
      <w:tblPr>
        <w:tblW w:w="5046" w:type="pct"/>
        <w:tblLook w:val="0000"/>
      </w:tblPr>
      <w:tblGrid>
        <w:gridCol w:w="4829"/>
        <w:gridCol w:w="4830"/>
      </w:tblGrid>
      <w:tr w:rsidR="00767BDD" w:rsidTr="006627F5">
        <w:trPr>
          <w:trHeight w:val="716"/>
        </w:trPr>
        <w:tc>
          <w:tcPr>
            <w:tcW w:w="2500" w:type="pct"/>
            <w:tcBorders>
              <w:bottom w:val="single" w:sz="6" w:space="0" w:color="auto"/>
            </w:tcBorders>
            <w:vAlign w:val="center"/>
          </w:tcPr>
          <w:p w:rsidR="00767BDD" w:rsidRDefault="00767BDD" w:rsidP="006627F5">
            <w:pPr>
              <w:suppressAutoHyphens/>
              <w:rPr>
                <w:sz w:val="18"/>
              </w:rPr>
            </w:pPr>
            <w:r>
              <w:rPr>
                <w:sz w:val="18"/>
              </w:rPr>
              <w:t xml:space="preserve">628140,  р.п. </w:t>
            </w:r>
            <w:proofErr w:type="spellStart"/>
            <w:r>
              <w:rPr>
                <w:sz w:val="18"/>
              </w:rPr>
              <w:t>Березово</w:t>
            </w:r>
            <w:proofErr w:type="spellEnd"/>
            <w:r>
              <w:rPr>
                <w:sz w:val="18"/>
              </w:rPr>
              <w:t>,</w:t>
            </w:r>
          </w:p>
          <w:p w:rsidR="00767BDD" w:rsidRDefault="00767BDD" w:rsidP="006627F5">
            <w:pPr>
              <w:suppressAutoHyphens/>
              <w:rPr>
                <w:sz w:val="18"/>
              </w:rPr>
            </w:pPr>
            <w:r>
              <w:rPr>
                <w:sz w:val="18"/>
              </w:rPr>
              <w:t xml:space="preserve">Ханты-Мансийского автономного </w:t>
            </w:r>
            <w:proofErr w:type="spellStart"/>
            <w:r>
              <w:rPr>
                <w:sz w:val="18"/>
              </w:rPr>
              <w:t>округа-Югры</w:t>
            </w:r>
            <w:proofErr w:type="spellEnd"/>
          </w:p>
          <w:p w:rsidR="00767BDD" w:rsidRDefault="00767BDD" w:rsidP="006627F5">
            <w:pPr>
              <w:suppressAutoHyphens/>
              <w:rPr>
                <w:sz w:val="18"/>
              </w:rPr>
            </w:pPr>
            <w:r>
              <w:rPr>
                <w:sz w:val="18"/>
              </w:rPr>
              <w:t>Тюменской области</w:t>
            </w:r>
          </w:p>
          <w:p w:rsidR="00767BDD" w:rsidRDefault="00767BDD" w:rsidP="006627F5">
            <w:pPr>
              <w:suppressAutoHyphens/>
              <w:rPr>
                <w:sz w:val="18"/>
              </w:rPr>
            </w:pPr>
            <w:r>
              <w:rPr>
                <w:sz w:val="18"/>
              </w:rPr>
              <w:t>ул. Астраханцева, 54</w:t>
            </w:r>
          </w:p>
          <w:p w:rsidR="00767BDD" w:rsidRDefault="00767BDD" w:rsidP="006627F5">
            <w:pPr>
              <w:suppressAutoHyphens/>
              <w:rPr>
                <w:sz w:val="28"/>
              </w:rPr>
            </w:pPr>
          </w:p>
        </w:tc>
        <w:tc>
          <w:tcPr>
            <w:tcW w:w="2500" w:type="pct"/>
            <w:tcBorders>
              <w:bottom w:val="single" w:sz="6" w:space="0" w:color="auto"/>
            </w:tcBorders>
            <w:vAlign w:val="center"/>
          </w:tcPr>
          <w:p w:rsidR="00767BDD" w:rsidRDefault="00767BDD" w:rsidP="006627F5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>Телефон/факс: (34674)  2-17-52</w:t>
            </w:r>
          </w:p>
          <w:p w:rsidR="00767BDD" w:rsidRDefault="00767BDD" w:rsidP="006627F5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>2-19-68</w:t>
            </w:r>
          </w:p>
          <w:p w:rsidR="00767BDD" w:rsidRDefault="00767BDD" w:rsidP="006627F5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>2-17-49</w:t>
            </w:r>
          </w:p>
          <w:p w:rsidR="00767BDD" w:rsidRDefault="00767BDD" w:rsidP="006627F5">
            <w:pPr>
              <w:suppressAutoHyphens/>
              <w:jc w:val="right"/>
              <w:rPr>
                <w:sz w:val="28"/>
              </w:rPr>
            </w:pPr>
            <w:r>
              <w:rPr>
                <w:sz w:val="18"/>
              </w:rPr>
              <w:t>2-31-68</w:t>
            </w:r>
          </w:p>
        </w:tc>
      </w:tr>
    </w:tbl>
    <w:p w:rsidR="00767BDD" w:rsidRDefault="00767BDD" w:rsidP="00767BDD">
      <w:pPr>
        <w:pStyle w:val="16"/>
        <w:rPr>
          <w:szCs w:val="28"/>
        </w:rPr>
      </w:pPr>
    </w:p>
    <w:p w:rsidR="00767BDD" w:rsidRPr="00507F9F" w:rsidRDefault="00767BDD" w:rsidP="00767BDD">
      <w:pPr>
        <w:pStyle w:val="16"/>
        <w:rPr>
          <w:szCs w:val="28"/>
        </w:rPr>
      </w:pPr>
      <w:r w:rsidRPr="00507F9F">
        <w:rPr>
          <w:szCs w:val="28"/>
        </w:rPr>
        <w:t xml:space="preserve">от « </w:t>
      </w:r>
      <w:r w:rsidR="00EC6AB5">
        <w:rPr>
          <w:szCs w:val="28"/>
        </w:rPr>
        <w:t xml:space="preserve"> </w:t>
      </w:r>
      <w:r w:rsidR="00066B66">
        <w:rPr>
          <w:szCs w:val="28"/>
        </w:rPr>
        <w:t>23</w:t>
      </w:r>
      <w:r w:rsidR="00EC6AB5">
        <w:rPr>
          <w:szCs w:val="28"/>
        </w:rPr>
        <w:t xml:space="preserve"> </w:t>
      </w:r>
      <w:r w:rsidRPr="00507F9F">
        <w:rPr>
          <w:szCs w:val="28"/>
        </w:rPr>
        <w:t xml:space="preserve"> » </w:t>
      </w:r>
      <w:r>
        <w:rPr>
          <w:szCs w:val="28"/>
        </w:rPr>
        <w:t>марта</w:t>
      </w:r>
      <w:r w:rsidRPr="00507F9F">
        <w:rPr>
          <w:szCs w:val="28"/>
        </w:rPr>
        <w:t xml:space="preserve"> 2017 года </w:t>
      </w:r>
      <w:r>
        <w:rPr>
          <w:szCs w:val="28"/>
        </w:rPr>
        <w:t xml:space="preserve">                                                                         </w:t>
      </w:r>
      <w:r w:rsidRPr="00507F9F">
        <w:rPr>
          <w:szCs w:val="28"/>
        </w:rPr>
        <w:t>№_</w:t>
      </w:r>
      <w:r w:rsidR="00066B66">
        <w:rPr>
          <w:szCs w:val="28"/>
        </w:rPr>
        <w:t>13</w:t>
      </w:r>
      <w:r w:rsidRPr="00507F9F">
        <w:rPr>
          <w:szCs w:val="28"/>
        </w:rPr>
        <w:t>_</w:t>
      </w:r>
    </w:p>
    <w:p w:rsidR="00767BDD" w:rsidRDefault="00767BDD" w:rsidP="00767BDD">
      <w:pPr>
        <w:ind w:firstLine="709"/>
        <w:jc w:val="right"/>
        <w:rPr>
          <w:sz w:val="28"/>
          <w:szCs w:val="28"/>
        </w:rPr>
      </w:pPr>
      <w:r w:rsidRPr="00507F9F">
        <w:rPr>
          <w:sz w:val="28"/>
          <w:szCs w:val="28"/>
        </w:rPr>
        <w:t xml:space="preserve">                                         </w:t>
      </w:r>
    </w:p>
    <w:p w:rsidR="00767BDD" w:rsidRDefault="00767BDD" w:rsidP="00767BDD">
      <w:pPr>
        <w:ind w:firstLine="709"/>
        <w:jc w:val="right"/>
        <w:rPr>
          <w:sz w:val="28"/>
          <w:szCs w:val="28"/>
        </w:rPr>
      </w:pPr>
    </w:p>
    <w:p w:rsidR="00767BDD" w:rsidRPr="00D55C53" w:rsidRDefault="00767BDD" w:rsidP="00767BDD">
      <w:pPr>
        <w:ind w:firstLine="709"/>
        <w:jc w:val="center"/>
        <w:rPr>
          <w:b/>
          <w:sz w:val="28"/>
          <w:szCs w:val="28"/>
        </w:rPr>
      </w:pPr>
      <w:proofErr w:type="gramStart"/>
      <w:r w:rsidRPr="00D55C53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D55C5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D55C5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55C5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D55C5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55C53">
        <w:rPr>
          <w:b/>
          <w:sz w:val="28"/>
          <w:szCs w:val="28"/>
        </w:rPr>
        <w:t>З</w:t>
      </w:r>
    </w:p>
    <w:p w:rsidR="00767BDD" w:rsidRDefault="00767BDD" w:rsidP="00767BDD">
      <w:pPr>
        <w:ind w:firstLine="709"/>
        <w:jc w:val="right"/>
        <w:rPr>
          <w:sz w:val="28"/>
          <w:szCs w:val="28"/>
        </w:rPr>
      </w:pPr>
    </w:p>
    <w:p w:rsidR="00767BDD" w:rsidRPr="00767BDD" w:rsidRDefault="00767BDD" w:rsidP="00767BDD">
      <w:pPr>
        <w:rPr>
          <w:b/>
          <w:sz w:val="28"/>
          <w:szCs w:val="28"/>
        </w:rPr>
      </w:pPr>
      <w:r w:rsidRPr="00767BDD">
        <w:rPr>
          <w:b/>
          <w:sz w:val="28"/>
          <w:szCs w:val="28"/>
        </w:rPr>
        <w:t xml:space="preserve">О внесении изменений в приложение </w:t>
      </w:r>
    </w:p>
    <w:p w:rsidR="00767BDD" w:rsidRPr="00767BDD" w:rsidRDefault="00767BDD" w:rsidP="00767BDD">
      <w:pPr>
        <w:rPr>
          <w:b/>
          <w:sz w:val="28"/>
          <w:szCs w:val="28"/>
        </w:rPr>
      </w:pPr>
      <w:r w:rsidRPr="00767BDD">
        <w:rPr>
          <w:b/>
          <w:sz w:val="28"/>
          <w:szCs w:val="28"/>
        </w:rPr>
        <w:t xml:space="preserve">к Приказу от </w:t>
      </w:r>
      <w:r w:rsidR="00EC6AB5">
        <w:rPr>
          <w:b/>
          <w:sz w:val="28"/>
          <w:szCs w:val="28"/>
        </w:rPr>
        <w:t>15</w:t>
      </w:r>
      <w:r w:rsidRPr="00767BDD">
        <w:rPr>
          <w:b/>
          <w:sz w:val="28"/>
          <w:szCs w:val="28"/>
        </w:rPr>
        <w:t>.</w:t>
      </w:r>
      <w:r w:rsidR="00EC6AB5">
        <w:rPr>
          <w:b/>
          <w:sz w:val="28"/>
          <w:szCs w:val="28"/>
        </w:rPr>
        <w:t>07</w:t>
      </w:r>
      <w:r w:rsidRPr="00767BDD">
        <w:rPr>
          <w:b/>
          <w:sz w:val="28"/>
          <w:szCs w:val="28"/>
        </w:rPr>
        <w:t>.201</w:t>
      </w:r>
      <w:r w:rsidR="00EC6AB5">
        <w:rPr>
          <w:b/>
          <w:sz w:val="28"/>
          <w:szCs w:val="28"/>
        </w:rPr>
        <w:t>3</w:t>
      </w:r>
      <w:r w:rsidRPr="00767BDD">
        <w:rPr>
          <w:b/>
          <w:sz w:val="28"/>
          <w:szCs w:val="28"/>
        </w:rPr>
        <w:t xml:space="preserve"> №</w:t>
      </w:r>
      <w:r w:rsidR="00EC6AB5">
        <w:rPr>
          <w:b/>
          <w:sz w:val="28"/>
          <w:szCs w:val="28"/>
        </w:rPr>
        <w:t>16</w:t>
      </w:r>
      <w:r w:rsidRPr="00767BDD">
        <w:rPr>
          <w:b/>
          <w:sz w:val="28"/>
          <w:szCs w:val="28"/>
        </w:rPr>
        <w:t xml:space="preserve"> «О порядке</w:t>
      </w:r>
    </w:p>
    <w:p w:rsidR="00EC6AB5" w:rsidRDefault="00EC6AB5" w:rsidP="00767B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открытия и ведения лицевых счетов</w:t>
      </w:r>
    </w:p>
    <w:p w:rsidR="00EC6AB5" w:rsidRDefault="00EC6AB5" w:rsidP="00767B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учета операций по испол</w:t>
      </w:r>
      <w:r w:rsidR="002E7199">
        <w:rPr>
          <w:b/>
          <w:sz w:val="28"/>
          <w:szCs w:val="28"/>
        </w:rPr>
        <w:t>нению</w:t>
      </w:r>
      <w:r>
        <w:rPr>
          <w:b/>
          <w:sz w:val="28"/>
          <w:szCs w:val="28"/>
        </w:rPr>
        <w:t xml:space="preserve"> расходов</w:t>
      </w:r>
    </w:p>
    <w:p w:rsidR="00EC6AB5" w:rsidRDefault="00EC6AB5" w:rsidP="00767B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бюджета Березовского района, бюджетов</w:t>
      </w:r>
    </w:p>
    <w:p w:rsidR="00EC6AB5" w:rsidRDefault="00EC6AB5" w:rsidP="00767B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поселений в границах Березовского района»</w:t>
      </w:r>
    </w:p>
    <w:p w:rsidR="00767BDD" w:rsidRDefault="00767BDD" w:rsidP="00767BDD">
      <w:pPr>
        <w:ind w:firstLine="709"/>
        <w:rPr>
          <w:sz w:val="28"/>
          <w:szCs w:val="28"/>
        </w:rPr>
      </w:pPr>
    </w:p>
    <w:p w:rsidR="00EC6AB5" w:rsidRDefault="00767BDD" w:rsidP="00767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совершенствования порядка </w:t>
      </w:r>
      <w:r w:rsidR="00EC6AB5">
        <w:rPr>
          <w:sz w:val="28"/>
          <w:szCs w:val="28"/>
        </w:rPr>
        <w:t>открытия и ведения лицевых счетов для учета операций по исполнению расходов бюджета Березовского района, бюджетов поселений в границах Березовского района, приказываю:</w:t>
      </w:r>
    </w:p>
    <w:p w:rsidR="00EC6AB5" w:rsidRDefault="00767BDD" w:rsidP="00767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в приложение к приказу Комитета по финансам администрации Березовского района от </w:t>
      </w:r>
      <w:r w:rsidR="00EC6AB5">
        <w:rPr>
          <w:sz w:val="28"/>
          <w:szCs w:val="28"/>
        </w:rPr>
        <w:t xml:space="preserve">15 июля 2013 года № 16 </w:t>
      </w:r>
      <w:r>
        <w:rPr>
          <w:sz w:val="28"/>
          <w:szCs w:val="28"/>
        </w:rPr>
        <w:t xml:space="preserve">«О порядке </w:t>
      </w:r>
      <w:r w:rsidR="00EC6AB5">
        <w:rPr>
          <w:sz w:val="28"/>
          <w:szCs w:val="28"/>
        </w:rPr>
        <w:t xml:space="preserve"> открытия и ведения лицевых счетов для учета операций по исполнению расходов бюджета Березовского района, бюджетов поселений в границах Березовского района» следующие изменения:</w:t>
      </w:r>
    </w:p>
    <w:p w:rsidR="00767BDD" w:rsidRDefault="00767BDD" w:rsidP="00767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r w:rsidR="00760B73">
        <w:rPr>
          <w:sz w:val="28"/>
          <w:szCs w:val="28"/>
        </w:rPr>
        <w:t xml:space="preserve">В пункте 5.9. слова «за два дня» </w:t>
      </w:r>
      <w:proofErr w:type="gramStart"/>
      <w:r w:rsidR="00760B73">
        <w:rPr>
          <w:sz w:val="28"/>
          <w:szCs w:val="28"/>
        </w:rPr>
        <w:t xml:space="preserve">заменить </w:t>
      </w:r>
      <w:r w:rsidR="00BF7721">
        <w:rPr>
          <w:sz w:val="28"/>
          <w:szCs w:val="28"/>
        </w:rPr>
        <w:t>на</w:t>
      </w:r>
      <w:r w:rsidR="00E83744">
        <w:rPr>
          <w:sz w:val="28"/>
          <w:szCs w:val="28"/>
        </w:rPr>
        <w:t xml:space="preserve"> слова</w:t>
      </w:r>
      <w:proofErr w:type="gramEnd"/>
      <w:r w:rsidR="00760B73">
        <w:rPr>
          <w:sz w:val="28"/>
          <w:szCs w:val="28"/>
        </w:rPr>
        <w:t xml:space="preserve"> «за один день»</w:t>
      </w:r>
      <w:r>
        <w:rPr>
          <w:sz w:val="28"/>
          <w:szCs w:val="28"/>
        </w:rPr>
        <w:t>.</w:t>
      </w:r>
    </w:p>
    <w:p w:rsidR="0089327F" w:rsidRDefault="0089327F" w:rsidP="00767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пункте 8.7. слова «за два дня» </w:t>
      </w:r>
      <w:proofErr w:type="gramStart"/>
      <w:r>
        <w:rPr>
          <w:sz w:val="28"/>
          <w:szCs w:val="28"/>
        </w:rPr>
        <w:t xml:space="preserve">заменить </w:t>
      </w:r>
      <w:r w:rsidR="00BF772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E83744">
        <w:rPr>
          <w:sz w:val="28"/>
          <w:szCs w:val="28"/>
        </w:rPr>
        <w:t>слова</w:t>
      </w:r>
      <w:proofErr w:type="gramEnd"/>
      <w:r w:rsidR="00E83744">
        <w:rPr>
          <w:sz w:val="28"/>
          <w:szCs w:val="28"/>
        </w:rPr>
        <w:t xml:space="preserve"> </w:t>
      </w:r>
      <w:r>
        <w:rPr>
          <w:sz w:val="28"/>
          <w:szCs w:val="28"/>
        </w:rPr>
        <w:t>«за один день».</w:t>
      </w:r>
    </w:p>
    <w:p w:rsidR="00E83744" w:rsidRDefault="00E83744" w:rsidP="00767BDD">
      <w:pPr>
        <w:jc w:val="both"/>
        <w:rPr>
          <w:sz w:val="28"/>
          <w:szCs w:val="28"/>
        </w:rPr>
      </w:pPr>
    </w:p>
    <w:p w:rsidR="00767BDD" w:rsidRDefault="00767BDD" w:rsidP="00767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Настоящий приказ вступает в силу с момента его подписания и распространяется на правоотношения, возникшие с </w:t>
      </w:r>
      <w:r w:rsidR="00E83744">
        <w:rPr>
          <w:sz w:val="28"/>
          <w:szCs w:val="28"/>
        </w:rPr>
        <w:t xml:space="preserve">20 </w:t>
      </w:r>
      <w:r w:rsidR="00BF772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2017 года.</w:t>
      </w:r>
    </w:p>
    <w:p w:rsidR="00767BDD" w:rsidRDefault="00767BDD" w:rsidP="00767BDD">
      <w:pPr>
        <w:jc w:val="both"/>
        <w:rPr>
          <w:sz w:val="28"/>
          <w:szCs w:val="28"/>
        </w:rPr>
      </w:pPr>
    </w:p>
    <w:p w:rsidR="00767BDD" w:rsidRDefault="00767BDD" w:rsidP="00767BDD">
      <w:pPr>
        <w:jc w:val="both"/>
        <w:rPr>
          <w:sz w:val="28"/>
          <w:szCs w:val="28"/>
        </w:rPr>
      </w:pPr>
    </w:p>
    <w:p w:rsidR="00767BDD" w:rsidRDefault="00767BDD" w:rsidP="00767BD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B7EC8" w:rsidRDefault="00767BDD" w:rsidP="00E83744">
      <w:pPr>
        <w:jc w:val="both"/>
      </w:pPr>
      <w:r>
        <w:rPr>
          <w:sz w:val="28"/>
          <w:szCs w:val="28"/>
        </w:rPr>
        <w:t xml:space="preserve">Комитета по финансам                                                           </w:t>
      </w:r>
      <w:proofErr w:type="spellStart"/>
      <w:r>
        <w:rPr>
          <w:sz w:val="28"/>
          <w:szCs w:val="28"/>
        </w:rPr>
        <w:t>С.В.Ушарова</w:t>
      </w:r>
      <w:proofErr w:type="spellEnd"/>
    </w:p>
    <w:sectPr w:rsidR="005B7EC8" w:rsidSect="005B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DD"/>
    <w:rsid w:val="00066B66"/>
    <w:rsid w:val="00262C64"/>
    <w:rsid w:val="002C369E"/>
    <w:rsid w:val="002E7199"/>
    <w:rsid w:val="00427E88"/>
    <w:rsid w:val="005B7EC8"/>
    <w:rsid w:val="00760B73"/>
    <w:rsid w:val="00767BDD"/>
    <w:rsid w:val="007E00C4"/>
    <w:rsid w:val="0089327F"/>
    <w:rsid w:val="00B305FE"/>
    <w:rsid w:val="00BF7721"/>
    <w:rsid w:val="00D733CC"/>
    <w:rsid w:val="00DC51E4"/>
    <w:rsid w:val="00E83744"/>
    <w:rsid w:val="00EA65FD"/>
    <w:rsid w:val="00EC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Обычный + 16 пт"/>
    <w:aliases w:val="По ширине,Первая строка:  1,25 см"/>
    <w:basedOn w:val="a3"/>
    <w:rsid w:val="00767BDD"/>
    <w:pPr>
      <w:spacing w:after="0"/>
      <w:jc w:val="both"/>
    </w:pPr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767BD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67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C6A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33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3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2017-03-23T05:20:00Z</cp:lastPrinted>
  <dcterms:created xsi:type="dcterms:W3CDTF">2017-03-13T11:15:00Z</dcterms:created>
  <dcterms:modified xsi:type="dcterms:W3CDTF">2017-05-11T04:04:00Z</dcterms:modified>
</cp:coreProperties>
</file>