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EE" w:rsidRDefault="006942EE" w:rsidP="006942EE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-235585</wp:posOffset>
            </wp:positionV>
            <wp:extent cx="723265" cy="806450"/>
            <wp:effectExtent l="19050" t="0" r="63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6942EE" w:rsidRPr="007335F5" w:rsidRDefault="006942EE" w:rsidP="006942EE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6942EE" w:rsidRPr="007335F5" w:rsidRDefault="006942EE" w:rsidP="006942EE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>Ханты-Мансийский автономный округ – Югра</w:t>
      </w:r>
    </w:p>
    <w:p w:rsidR="006942EE" w:rsidRPr="007335F5" w:rsidRDefault="006942EE" w:rsidP="006942EE">
      <w:pPr>
        <w:pStyle w:val="a5"/>
        <w:jc w:val="center"/>
        <w:rPr>
          <w:b/>
          <w:sz w:val="16"/>
          <w:szCs w:val="16"/>
        </w:rPr>
      </w:pPr>
    </w:p>
    <w:p w:rsidR="006942EE" w:rsidRPr="007335F5" w:rsidRDefault="006942EE" w:rsidP="006942EE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6942EE" w:rsidRPr="007335F5" w:rsidRDefault="006942EE" w:rsidP="006942EE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6942EE" w:rsidRPr="005D045A" w:rsidRDefault="006942EE" w:rsidP="006942EE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6942EE" w:rsidRPr="00DF66EE" w:rsidRDefault="006942EE" w:rsidP="006942EE">
      <w:pPr>
        <w:suppressAutoHyphens/>
        <w:rPr>
          <w:sz w:val="18"/>
        </w:rPr>
      </w:pPr>
    </w:p>
    <w:p w:rsidR="006942EE" w:rsidRDefault="006942EE" w:rsidP="006942EE">
      <w:pPr>
        <w:suppressAutoHyphens/>
        <w:rPr>
          <w:sz w:val="18"/>
        </w:rPr>
      </w:pPr>
      <w:r>
        <w:rPr>
          <w:sz w:val="18"/>
        </w:rPr>
        <w:t>628140, ул. Астраханцева, 54, пгт. Березово,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6942EE" w:rsidRDefault="006942EE" w:rsidP="006942EE">
      <w:pPr>
        <w:suppressAutoHyphens/>
        <w:rPr>
          <w:sz w:val="18"/>
        </w:rPr>
      </w:pPr>
      <w:r>
        <w:rPr>
          <w:sz w:val="18"/>
        </w:rPr>
        <w:t>Ханты-Мансийский автономный округ – Югра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6942EE" w:rsidRDefault="006942EE" w:rsidP="006942EE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6942EE" w:rsidRPr="00274A4E" w:rsidRDefault="006942EE" w:rsidP="006942EE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r w:rsidRPr="00D80B03">
        <w:rPr>
          <w:sz w:val="18"/>
          <w:u w:val="single"/>
          <w:lang w:val="en-US"/>
        </w:rPr>
        <w:t>komfin</w:t>
      </w:r>
      <w:r w:rsidRPr="00274A4E">
        <w:rPr>
          <w:sz w:val="18"/>
          <w:u w:val="single"/>
        </w:rPr>
        <w:t>@</w:t>
      </w:r>
      <w:r w:rsidRPr="00D80B03">
        <w:rPr>
          <w:sz w:val="18"/>
          <w:u w:val="single"/>
          <w:lang w:val="en-US"/>
        </w:rPr>
        <w:t>berezovo</w:t>
      </w:r>
      <w:r w:rsidRPr="00274A4E">
        <w:rPr>
          <w:sz w:val="18"/>
          <w:u w:val="single"/>
        </w:rPr>
        <w:t>.</w:t>
      </w:r>
      <w:r w:rsidRPr="00D80B03">
        <w:rPr>
          <w:sz w:val="18"/>
          <w:u w:val="single"/>
          <w:lang w:val="en-US"/>
        </w:rPr>
        <w:t>ru</w:t>
      </w:r>
    </w:p>
    <w:p w:rsidR="006942EE" w:rsidRPr="00DF66EE" w:rsidRDefault="006942EE" w:rsidP="006942E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42EE" w:rsidRDefault="006942EE" w:rsidP="006942EE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>
        <w:rPr>
          <w:szCs w:val="24"/>
        </w:rPr>
        <w:t xml:space="preserve"> «</w:t>
      </w:r>
      <w:r w:rsidR="00027F64">
        <w:rPr>
          <w:szCs w:val="24"/>
        </w:rPr>
        <w:t>22</w:t>
      </w:r>
      <w:r>
        <w:rPr>
          <w:szCs w:val="24"/>
        </w:rPr>
        <w:t xml:space="preserve">» </w:t>
      </w:r>
      <w:r w:rsidR="00E96B16">
        <w:rPr>
          <w:szCs w:val="24"/>
        </w:rPr>
        <w:t>сентяб</w:t>
      </w:r>
      <w:r w:rsidR="0061102A">
        <w:rPr>
          <w:szCs w:val="24"/>
        </w:rPr>
        <w:t>ря</w:t>
      </w:r>
      <w:r w:rsidR="00E96B16">
        <w:rPr>
          <w:szCs w:val="24"/>
        </w:rPr>
        <w:t xml:space="preserve"> 2020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6772">
        <w:rPr>
          <w:szCs w:val="24"/>
        </w:rPr>
        <w:tab/>
      </w:r>
      <w:r w:rsidR="008F6772">
        <w:rPr>
          <w:szCs w:val="24"/>
        </w:rPr>
        <w:tab/>
      </w:r>
      <w:r w:rsidR="00027F64">
        <w:rPr>
          <w:szCs w:val="24"/>
        </w:rPr>
        <w:t xml:space="preserve">              </w:t>
      </w:r>
      <w:r>
        <w:rPr>
          <w:szCs w:val="24"/>
        </w:rPr>
        <w:t>№</w:t>
      </w:r>
      <w:r w:rsidR="008F6772">
        <w:rPr>
          <w:szCs w:val="24"/>
        </w:rPr>
        <w:t xml:space="preserve"> </w:t>
      </w:r>
      <w:r w:rsidR="007B7703">
        <w:rPr>
          <w:szCs w:val="24"/>
        </w:rPr>
        <w:t>106</w:t>
      </w:r>
    </w:p>
    <w:p w:rsidR="006942EE" w:rsidRDefault="006942EE" w:rsidP="006942EE">
      <w:pPr>
        <w:rPr>
          <w:sz w:val="28"/>
          <w:szCs w:val="28"/>
        </w:rPr>
      </w:pPr>
    </w:p>
    <w:p w:rsidR="006942EE" w:rsidRDefault="006942EE" w:rsidP="008174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942EE" w:rsidRDefault="006942EE" w:rsidP="006942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2EE" w:rsidRPr="00817DB0" w:rsidRDefault="0061102A" w:rsidP="006942EE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О внесении изменений в приказ Комитета по финансам админист</w:t>
      </w:r>
      <w:r w:rsidR="00861E54">
        <w:rPr>
          <w:rFonts w:eastAsiaTheme="minorHAnsi"/>
          <w:sz w:val="28"/>
          <w:szCs w:val="24"/>
          <w:lang w:eastAsia="en-US"/>
        </w:rPr>
        <w:t xml:space="preserve">рации Березовского района от 17 мая </w:t>
      </w:r>
      <w:r>
        <w:rPr>
          <w:rFonts w:eastAsiaTheme="minorHAnsi"/>
          <w:sz w:val="28"/>
          <w:szCs w:val="24"/>
          <w:lang w:eastAsia="en-US"/>
        </w:rPr>
        <w:t>2018</w:t>
      </w:r>
      <w:r w:rsidR="0080655B">
        <w:rPr>
          <w:rFonts w:eastAsiaTheme="minorHAnsi"/>
          <w:sz w:val="28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4"/>
          <w:lang w:eastAsia="en-US"/>
        </w:rPr>
        <w:t>г. №26 «</w:t>
      </w:r>
      <w:r w:rsidR="006942EE" w:rsidRPr="00817DB0">
        <w:rPr>
          <w:rFonts w:eastAsiaTheme="minorHAnsi"/>
          <w:sz w:val="28"/>
          <w:szCs w:val="24"/>
          <w:lang w:eastAsia="en-US"/>
        </w:rPr>
        <w:t xml:space="preserve">О </w:t>
      </w:r>
      <w:r w:rsidR="009465C6">
        <w:rPr>
          <w:rFonts w:eastAsiaTheme="minorHAnsi"/>
          <w:sz w:val="28"/>
          <w:szCs w:val="24"/>
          <w:lang w:eastAsia="en-US"/>
        </w:rPr>
        <w:t>порядке составления и представления бюджетной и бухгалтерской отчетностей</w:t>
      </w:r>
      <w:r>
        <w:rPr>
          <w:rFonts w:eastAsiaTheme="minorHAnsi"/>
          <w:sz w:val="28"/>
          <w:szCs w:val="24"/>
          <w:lang w:eastAsia="en-US"/>
        </w:rPr>
        <w:t>»</w:t>
      </w:r>
      <w:r w:rsidR="009465C6">
        <w:rPr>
          <w:rFonts w:eastAsiaTheme="minorHAnsi"/>
          <w:sz w:val="28"/>
          <w:szCs w:val="24"/>
          <w:lang w:eastAsia="en-US"/>
        </w:rPr>
        <w:t>.</w:t>
      </w:r>
    </w:p>
    <w:p w:rsidR="006942EE" w:rsidRDefault="006942EE" w:rsidP="006942EE">
      <w:pPr>
        <w:jc w:val="center"/>
        <w:rPr>
          <w:sz w:val="28"/>
          <w:szCs w:val="28"/>
        </w:rPr>
      </w:pPr>
    </w:p>
    <w:p w:rsidR="00027F64" w:rsidRDefault="00027F64" w:rsidP="00027F6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Инструкцией</w:t>
        </w:r>
      </w:hyperlink>
      <w: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191н, </w:t>
      </w:r>
      <w:hyperlink r:id="rId9" w:history="1">
        <w:r>
          <w:rPr>
            <w:color w:val="0000FF"/>
          </w:rPr>
          <w:t>Инструкцией</w:t>
        </w:r>
      </w:hyperlink>
      <w: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N 33н, Прика</w:t>
      </w:r>
      <w:r w:rsidR="007B7703">
        <w:t>зом Департамента финансов Ханты-</w:t>
      </w:r>
      <w:r>
        <w:t>Мансийского автономного округа – Югры от 22 января 2014 г. №2-нп «О порядке составления и предоставления консолидированной бюджетной отчетности</w:t>
      </w:r>
      <w:r w:rsidR="007B7703">
        <w:t xml:space="preserve">  и консолидированной бухгалтерской отчетности» </w:t>
      </w:r>
      <w:r>
        <w:t>приказываю:</w:t>
      </w:r>
    </w:p>
    <w:p w:rsidR="006942EE" w:rsidRDefault="006942EE" w:rsidP="008174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9465C6" w:rsidRPr="009465C6">
        <w:rPr>
          <w:sz w:val="28"/>
          <w:szCs w:val="28"/>
        </w:rPr>
        <w:t>прилагаемые изменения, которые вносятся в Порядк</w:t>
      </w:r>
      <w:r w:rsidR="00245DDC">
        <w:rPr>
          <w:sz w:val="28"/>
          <w:szCs w:val="28"/>
        </w:rPr>
        <w:t>и</w:t>
      </w:r>
      <w:r w:rsidR="007B7703">
        <w:rPr>
          <w:sz w:val="28"/>
          <w:szCs w:val="28"/>
        </w:rPr>
        <w:t xml:space="preserve"> и Приложения к Порядкам</w:t>
      </w:r>
      <w:r w:rsidR="009465C6" w:rsidRPr="009465C6">
        <w:rPr>
          <w:sz w:val="28"/>
          <w:szCs w:val="28"/>
        </w:rPr>
        <w:t xml:space="preserve"> составления и представления бюджетной и бухгалтерской отчетностей, утвержденн</w:t>
      </w:r>
      <w:r w:rsidR="00245DDC">
        <w:rPr>
          <w:sz w:val="28"/>
          <w:szCs w:val="28"/>
        </w:rPr>
        <w:t>ых</w:t>
      </w:r>
      <w:r w:rsidR="009465C6" w:rsidRPr="009465C6">
        <w:rPr>
          <w:sz w:val="28"/>
          <w:szCs w:val="28"/>
        </w:rPr>
        <w:t xml:space="preserve"> Приказом Комитета по финансам администрации Березовского района от 17 мая 2018 года №26 согласно</w:t>
      </w:r>
      <w:r w:rsidR="007B7703">
        <w:t xml:space="preserve"> </w:t>
      </w:r>
      <w:r w:rsidR="007B7703" w:rsidRPr="007B7703">
        <w:rPr>
          <w:sz w:val="28"/>
          <w:szCs w:val="28"/>
        </w:rPr>
        <w:t>П</w:t>
      </w:r>
      <w:r w:rsidRPr="007B7703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иложени</w:t>
      </w:r>
      <w:r w:rsidR="007B7703">
        <w:rPr>
          <w:rFonts w:eastAsiaTheme="minorHAnsi"/>
          <w:sz w:val="28"/>
          <w:szCs w:val="28"/>
          <w:lang w:eastAsia="en-US"/>
        </w:rPr>
        <w:t>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65C6">
        <w:rPr>
          <w:rFonts w:eastAsiaTheme="minorHAnsi"/>
          <w:sz w:val="28"/>
          <w:szCs w:val="28"/>
          <w:lang w:eastAsia="en-US"/>
        </w:rPr>
        <w:t>к настоящему приказу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942EE" w:rsidRDefault="006942EE" w:rsidP="00817478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над исполнением приказа возложить на заведующего отделом учета и отчетности </w:t>
      </w:r>
      <w:r w:rsidR="00E96B16">
        <w:rPr>
          <w:sz w:val="28"/>
          <w:szCs w:val="28"/>
        </w:rPr>
        <w:t>Смирнову О.Д.</w:t>
      </w:r>
      <w:r>
        <w:rPr>
          <w:sz w:val="28"/>
          <w:szCs w:val="28"/>
        </w:rPr>
        <w:t>.</w:t>
      </w:r>
    </w:p>
    <w:p w:rsidR="006942EE" w:rsidRDefault="006942EE" w:rsidP="006942EE">
      <w:pPr>
        <w:ind w:firstLine="709"/>
        <w:jc w:val="both"/>
        <w:rPr>
          <w:bCs/>
          <w:sz w:val="28"/>
          <w:szCs w:val="28"/>
        </w:rPr>
      </w:pPr>
    </w:p>
    <w:p w:rsidR="006942EE" w:rsidRDefault="006942EE" w:rsidP="006942EE">
      <w:pPr>
        <w:shd w:val="clear" w:color="auto" w:fill="FFFFFF"/>
        <w:jc w:val="both"/>
        <w:rPr>
          <w:bCs/>
          <w:sz w:val="28"/>
          <w:szCs w:val="28"/>
        </w:rPr>
      </w:pPr>
    </w:p>
    <w:p w:rsidR="00873B65" w:rsidRPr="00522132" w:rsidRDefault="00E96B16" w:rsidP="00E96B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И.о.</w:t>
      </w:r>
      <w:r w:rsidR="00A003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председателя</w:t>
      </w:r>
      <w:r w:rsidR="00873B65">
        <w:rPr>
          <w:bCs/>
          <w:sz w:val="28"/>
          <w:szCs w:val="28"/>
        </w:rPr>
        <w:t xml:space="preserve"> Комитета  </w:t>
      </w:r>
      <w:r w:rsidR="00873B65">
        <w:rPr>
          <w:bCs/>
          <w:sz w:val="28"/>
          <w:szCs w:val="28"/>
        </w:rPr>
        <w:tab/>
      </w:r>
      <w:r w:rsidR="00873B65">
        <w:rPr>
          <w:bCs/>
          <w:sz w:val="28"/>
          <w:szCs w:val="28"/>
        </w:rPr>
        <w:tab/>
        <w:t xml:space="preserve">                                                      </w:t>
      </w:r>
      <w:r>
        <w:rPr>
          <w:bCs/>
          <w:sz w:val="28"/>
          <w:szCs w:val="28"/>
        </w:rPr>
        <w:t xml:space="preserve">     </w:t>
      </w:r>
      <w:r w:rsidR="00873B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С.А. Гельвер</w:t>
      </w:r>
    </w:p>
    <w:p w:rsidR="006942EE" w:rsidRDefault="006942EE" w:rsidP="006942EE">
      <w:pPr>
        <w:shd w:val="clear" w:color="auto" w:fill="FFFFFF"/>
        <w:jc w:val="both"/>
        <w:rPr>
          <w:bCs/>
          <w:sz w:val="28"/>
          <w:szCs w:val="28"/>
        </w:rPr>
      </w:pPr>
    </w:p>
    <w:p w:rsidR="00E96B16" w:rsidRDefault="00E96B16" w:rsidP="006942EE">
      <w:pPr>
        <w:shd w:val="clear" w:color="auto" w:fill="FFFFFF"/>
        <w:jc w:val="both"/>
        <w:rPr>
          <w:bCs/>
          <w:sz w:val="28"/>
          <w:szCs w:val="28"/>
        </w:rPr>
      </w:pPr>
    </w:p>
    <w:p w:rsidR="007B7703" w:rsidRDefault="007B7703" w:rsidP="00027F64">
      <w:pPr>
        <w:pStyle w:val="a5"/>
        <w:jc w:val="right"/>
        <w:rPr>
          <w:b/>
          <w:noProof/>
          <w:szCs w:val="28"/>
        </w:rPr>
      </w:pPr>
    </w:p>
    <w:p w:rsidR="007B7703" w:rsidRPr="009A63B2" w:rsidRDefault="007B7703" w:rsidP="007B770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9A63B2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7B7703" w:rsidRPr="009A63B2" w:rsidRDefault="007B7703" w:rsidP="007B770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A63B2">
        <w:rPr>
          <w:rFonts w:eastAsiaTheme="minorHAnsi"/>
          <w:sz w:val="28"/>
          <w:szCs w:val="28"/>
          <w:lang w:eastAsia="en-US"/>
        </w:rPr>
        <w:t>к приказ</w:t>
      </w:r>
      <w:r w:rsidR="003D7FEF" w:rsidRPr="009A63B2">
        <w:rPr>
          <w:rFonts w:eastAsiaTheme="minorHAnsi"/>
          <w:sz w:val="28"/>
          <w:szCs w:val="28"/>
          <w:lang w:eastAsia="en-US"/>
        </w:rPr>
        <w:t>у</w:t>
      </w:r>
      <w:r w:rsidRPr="009A63B2">
        <w:rPr>
          <w:rFonts w:eastAsiaTheme="minorHAnsi"/>
          <w:sz w:val="28"/>
          <w:szCs w:val="28"/>
          <w:lang w:eastAsia="en-US"/>
        </w:rPr>
        <w:t xml:space="preserve"> Комитета по финансам</w:t>
      </w:r>
    </w:p>
    <w:p w:rsidR="007B7703" w:rsidRPr="009A63B2" w:rsidRDefault="007B7703" w:rsidP="007B770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A63B2">
        <w:rPr>
          <w:rFonts w:eastAsiaTheme="minorHAnsi"/>
          <w:sz w:val="28"/>
          <w:szCs w:val="28"/>
          <w:lang w:eastAsia="en-US"/>
        </w:rPr>
        <w:t>администрации Березовского района</w:t>
      </w:r>
    </w:p>
    <w:p w:rsidR="007B7703" w:rsidRPr="009A63B2" w:rsidRDefault="007B7703" w:rsidP="007B770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A63B2">
        <w:rPr>
          <w:rFonts w:eastAsiaTheme="minorHAnsi"/>
          <w:sz w:val="28"/>
          <w:szCs w:val="28"/>
          <w:lang w:eastAsia="en-US"/>
        </w:rPr>
        <w:t xml:space="preserve">от  22.09.2020 № </w:t>
      </w:r>
      <w:r w:rsidR="003D7FEF" w:rsidRPr="009A63B2">
        <w:rPr>
          <w:rFonts w:eastAsiaTheme="minorHAnsi"/>
          <w:sz w:val="28"/>
          <w:szCs w:val="28"/>
          <w:lang w:eastAsia="en-US"/>
        </w:rPr>
        <w:t>106</w:t>
      </w:r>
    </w:p>
    <w:p w:rsidR="007B7703" w:rsidRDefault="007B7703" w:rsidP="007B7703">
      <w:pPr>
        <w:jc w:val="right"/>
      </w:pPr>
    </w:p>
    <w:p w:rsidR="007B7703" w:rsidRDefault="007B7703" w:rsidP="007B7703">
      <w:pPr>
        <w:jc w:val="right"/>
      </w:pPr>
    </w:p>
    <w:p w:rsidR="007B7703" w:rsidRPr="00F7708E" w:rsidRDefault="007B7703" w:rsidP="007B7703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A6C84">
        <w:rPr>
          <w:sz w:val="28"/>
          <w:szCs w:val="28"/>
        </w:rPr>
        <w:t xml:space="preserve">Изменения, которые вносятся </w:t>
      </w:r>
      <w:r w:rsidRPr="00D238EA">
        <w:rPr>
          <w:sz w:val="28"/>
          <w:szCs w:val="28"/>
        </w:rPr>
        <w:t xml:space="preserve">в </w:t>
      </w:r>
      <w:r w:rsidRPr="00D238EA">
        <w:rPr>
          <w:b/>
          <w:sz w:val="28"/>
          <w:szCs w:val="28"/>
        </w:rPr>
        <w:t>Приложение 1</w:t>
      </w:r>
      <w:r>
        <w:t xml:space="preserve"> </w:t>
      </w:r>
      <w:hyperlink r:id="rId10" w:history="1">
        <w:r w:rsidRPr="00D238EA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</w:t>
        </w:r>
      </w:hyperlink>
      <w:r w:rsidRPr="00D238EA">
        <w:rPr>
          <w:sz w:val="28"/>
          <w:szCs w:val="28"/>
        </w:rPr>
        <w:t>а</w:t>
      </w:r>
      <w:r w:rsidRPr="00D238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7B7703" w:rsidRDefault="007B7703" w:rsidP="007B7703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составления и представления бюджетной отчетности об исполнении бюджета Березовского района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источников финансирования дефицита бюджета Березовского района и сводной бухгалтерской отчетности муниципальных бюджетных и автономных учреждений главными распорядителями средств бюджета Березовского района, осуществляющими функции и полномочия учредителя в отношении муниципальных бюджетных и автономных учреждений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утвержденный Приказом Комитета по финансам администрации Березовского района 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от 17 мая 2018 года №26</w:t>
      </w:r>
    </w:p>
    <w:p w:rsidR="007B7703" w:rsidRPr="00F7708E" w:rsidRDefault="007B7703" w:rsidP="007B7703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B7703" w:rsidRPr="00F7708E" w:rsidRDefault="007B7703" w:rsidP="007B7703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B7703" w:rsidRDefault="007B7703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пункте 8 главы 2 подпункт 8.2</w:t>
      </w:r>
      <w:r w:rsidR="009A63B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абзац 1, 2, 3, 4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признать утратившим силу.</w:t>
      </w:r>
    </w:p>
    <w:p w:rsidR="007B7703" w:rsidRDefault="007B7703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 В пункте 10 главы 2 абзац 7, 8, 12, 13, 14</w:t>
      </w:r>
      <w:r w:rsidRPr="00FF449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признать утратившим силу.</w:t>
      </w:r>
    </w:p>
    <w:p w:rsidR="007B7703" w:rsidRDefault="009A63B2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2.1</w:t>
      </w:r>
      <w:r w:rsidR="007B7703">
        <w:rPr>
          <w:rFonts w:eastAsiaTheme="minorHAnsi"/>
          <w:color w:val="000000" w:themeColor="text1"/>
          <w:sz w:val="28"/>
          <w:szCs w:val="28"/>
          <w:lang w:eastAsia="en-US"/>
        </w:rPr>
        <w:t>. Пункт 10 главы 2 дополнить абзацем 7 следующего содержания:</w:t>
      </w:r>
    </w:p>
    <w:p w:rsidR="007B7703" w:rsidRDefault="007B7703" w:rsidP="007B7703">
      <w:pPr>
        <w:pStyle w:val="ConsPlusNormal"/>
        <w:ind w:firstLine="700"/>
        <w:jc w:val="both"/>
      </w:pPr>
      <w:r w:rsidRPr="0088765D">
        <w:t>«</w:t>
      </w:r>
      <w:hyperlink w:anchor="P2466" w:history="1">
        <w:r w:rsidRPr="0088765D">
          <w:t>Сведения</w:t>
        </w:r>
      </w:hyperlink>
      <w:r w:rsidRPr="0088765D">
        <w:t xml:space="preserve"> о количестве муниципальных учреждений и унитарных предприятий</w:t>
      </w:r>
      <w:r>
        <w:t>»</w:t>
      </w:r>
      <w:r w:rsidRPr="0088765D">
        <w:t xml:space="preserve"> согласно</w:t>
      </w:r>
      <w:r>
        <w:t xml:space="preserve"> приложению 6 к настоящему Порядку.</w:t>
      </w:r>
    </w:p>
    <w:p w:rsidR="007B7703" w:rsidRPr="005E2947" w:rsidRDefault="009A63B2" w:rsidP="007B7703">
      <w:pPr>
        <w:pStyle w:val="ConsPlusNormal"/>
        <w:ind w:firstLine="500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t>3</w:t>
      </w:r>
      <w:r w:rsidR="007B7703">
        <w:t xml:space="preserve">. </w:t>
      </w:r>
      <w:r w:rsidR="007B7703">
        <w:rPr>
          <w:rFonts w:eastAsiaTheme="minorHAnsi"/>
          <w:color w:val="000000" w:themeColor="text1"/>
          <w:szCs w:val="28"/>
          <w:lang w:eastAsia="en-US"/>
        </w:rPr>
        <w:t xml:space="preserve">В пункте 11, </w:t>
      </w:r>
      <w:r w:rsidR="007B7703" w:rsidRPr="005E2947">
        <w:rPr>
          <w:rFonts w:eastAsiaTheme="minorHAnsi"/>
          <w:color w:val="000000" w:themeColor="text1"/>
          <w:szCs w:val="28"/>
          <w:lang w:eastAsia="en-US"/>
        </w:rPr>
        <w:t>подпункта 11.1 главы 2 абзац 12, 13, 14 признать утратившим силу.</w:t>
      </w:r>
    </w:p>
    <w:p w:rsidR="007B7703" w:rsidRPr="005E2947" w:rsidRDefault="009A63B2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7B7703" w:rsidRPr="005E2947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Пункт 11, подпункт 11.1 главы 2 дополнить абзацем </w:t>
      </w:r>
      <w:r w:rsidR="007B7703">
        <w:rPr>
          <w:rFonts w:eastAsiaTheme="minorHAnsi"/>
          <w:color w:val="000000" w:themeColor="text1"/>
          <w:sz w:val="28"/>
          <w:szCs w:val="28"/>
          <w:lang w:eastAsia="en-US"/>
        </w:rPr>
        <w:t>12</w:t>
      </w:r>
      <w:r w:rsidR="007B7703" w:rsidRPr="005E29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7B7703" w:rsidRPr="005E2947" w:rsidRDefault="007B7703" w:rsidP="007B7703">
      <w:pPr>
        <w:pStyle w:val="ConsPlusNormal"/>
        <w:ind w:firstLine="700"/>
        <w:jc w:val="both"/>
        <w:rPr>
          <w:szCs w:val="28"/>
        </w:rPr>
      </w:pPr>
      <w:r w:rsidRPr="005E2947">
        <w:rPr>
          <w:szCs w:val="28"/>
        </w:rPr>
        <w:t>«</w:t>
      </w:r>
      <w:hyperlink w:anchor="P2466" w:history="1">
        <w:r w:rsidRPr="005E2947">
          <w:rPr>
            <w:szCs w:val="28"/>
          </w:rPr>
          <w:t>Сведения</w:t>
        </w:r>
      </w:hyperlink>
      <w:r w:rsidRPr="005E2947">
        <w:rPr>
          <w:szCs w:val="28"/>
        </w:rPr>
        <w:t xml:space="preserve"> о количестве муниципальных учреждений и унитарных предприятий» согласно приложению </w:t>
      </w:r>
      <w:r>
        <w:rPr>
          <w:szCs w:val="28"/>
        </w:rPr>
        <w:t>6</w:t>
      </w:r>
      <w:r w:rsidRPr="005E2947">
        <w:rPr>
          <w:szCs w:val="28"/>
        </w:rPr>
        <w:t xml:space="preserve"> к настоящему Порядку.</w:t>
      </w:r>
    </w:p>
    <w:p w:rsidR="007B7703" w:rsidRPr="005E2947" w:rsidRDefault="009A63B2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7B7703" w:rsidRPr="005E2947">
        <w:rPr>
          <w:sz w:val="28"/>
          <w:szCs w:val="28"/>
        </w:rPr>
        <w:t xml:space="preserve">. </w:t>
      </w:r>
      <w:r w:rsidR="007B7703" w:rsidRPr="005E2947">
        <w:rPr>
          <w:rFonts w:eastAsiaTheme="minorHAnsi"/>
          <w:color w:val="000000" w:themeColor="text1"/>
          <w:sz w:val="28"/>
          <w:szCs w:val="28"/>
          <w:lang w:eastAsia="en-US"/>
        </w:rPr>
        <w:t>В пункте 13 главы 3 абзац 10 признать утратившим силу.</w:t>
      </w:r>
    </w:p>
    <w:p w:rsidR="007B7703" w:rsidRDefault="009A63B2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7B7703">
        <w:rPr>
          <w:rFonts w:eastAsiaTheme="minorHAnsi"/>
          <w:color w:val="000000" w:themeColor="text1"/>
          <w:sz w:val="28"/>
          <w:szCs w:val="28"/>
          <w:lang w:eastAsia="en-US"/>
        </w:rPr>
        <w:t>.1. Пункт 13 главы 3 дополнить абзацем 10 следующего содержания:</w:t>
      </w:r>
    </w:p>
    <w:p w:rsidR="007B7703" w:rsidRDefault="007B7703" w:rsidP="007B7703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«Отчет об обязательствах учреждения (ф. 0503738), содержащий данные о ходе реализации национальных проектов (программ), а также комплексного плана модернизации и расширения магистральной инфраструктуры (региональных проектов в составе национальных проектов) (сводный Отчет ф. 0503738-НП), представляется ежемесячно».</w:t>
      </w:r>
    </w:p>
    <w:p w:rsidR="007B7703" w:rsidRPr="005E2947" w:rsidRDefault="009A63B2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7B7703" w:rsidRPr="005E2947">
        <w:rPr>
          <w:sz w:val="28"/>
          <w:szCs w:val="28"/>
        </w:rPr>
        <w:t xml:space="preserve">. </w:t>
      </w:r>
      <w:r w:rsidR="007B7703" w:rsidRPr="005E2947">
        <w:rPr>
          <w:rFonts w:eastAsiaTheme="minorHAnsi"/>
          <w:color w:val="000000" w:themeColor="text1"/>
          <w:sz w:val="28"/>
          <w:szCs w:val="28"/>
          <w:lang w:eastAsia="en-US"/>
        </w:rPr>
        <w:t>В пункте 1</w:t>
      </w:r>
      <w:r w:rsidR="007B7703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7B7703" w:rsidRPr="005E29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главы 3 абзац 10 признать утратившим силу.</w:t>
      </w:r>
    </w:p>
    <w:p w:rsidR="007B7703" w:rsidRDefault="009A63B2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7B7703">
        <w:rPr>
          <w:rFonts w:eastAsiaTheme="minorHAnsi"/>
          <w:color w:val="000000" w:themeColor="text1"/>
          <w:sz w:val="28"/>
          <w:szCs w:val="28"/>
          <w:lang w:eastAsia="en-US"/>
        </w:rPr>
        <w:t>.1. Пункт 13 главы 3 дополнить абзацем 10 следующего содержания:</w:t>
      </w:r>
    </w:p>
    <w:p w:rsidR="007B7703" w:rsidRDefault="007B7703" w:rsidP="007B7703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«Отчет об обязательствах учреждения (ф. 0503738), содержащий данные о ходе реализации национальных проектов (программ), а также комплексного плана модернизации и расширения магистральной инфраструктуры (региональных проектов в составе национальных проектов) (сводный Отчет ф. 0503738-НП), представляется ежемесячно».</w:t>
      </w:r>
    </w:p>
    <w:p w:rsidR="007B7703" w:rsidRDefault="007B7703" w:rsidP="007B7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A9" w:rsidRDefault="000C5AA9" w:rsidP="007B7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AA9" w:rsidRPr="008035E0" w:rsidRDefault="000C5AA9" w:rsidP="000C5AA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035E0">
        <w:rPr>
          <w:rFonts w:eastAsiaTheme="minorHAnsi"/>
          <w:sz w:val="28"/>
          <w:szCs w:val="28"/>
          <w:lang w:eastAsia="en-US"/>
        </w:rPr>
        <w:t>Приложение 6</w:t>
      </w:r>
    </w:p>
    <w:p w:rsidR="000C5AA9" w:rsidRPr="000C5AA9" w:rsidRDefault="000C5AA9" w:rsidP="000C5AA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C5AA9">
        <w:rPr>
          <w:rFonts w:eastAsiaTheme="minorHAnsi"/>
          <w:sz w:val="24"/>
          <w:szCs w:val="24"/>
          <w:lang w:eastAsia="en-US"/>
        </w:rPr>
        <w:t>к Порядку составления и представления бюджетной</w:t>
      </w:r>
    </w:p>
    <w:p w:rsidR="000C5AA9" w:rsidRPr="000C5AA9" w:rsidRDefault="000C5AA9" w:rsidP="000C5AA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C5AA9">
        <w:rPr>
          <w:rFonts w:eastAsiaTheme="minorHAnsi"/>
          <w:sz w:val="24"/>
          <w:szCs w:val="24"/>
          <w:lang w:eastAsia="en-US"/>
        </w:rPr>
        <w:t xml:space="preserve">отчетности об исполнении бюджета Березовского района </w:t>
      </w:r>
    </w:p>
    <w:p w:rsidR="000C5AA9" w:rsidRPr="000C5AA9" w:rsidRDefault="000C5AA9" w:rsidP="000C5AA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C5AA9">
        <w:rPr>
          <w:rFonts w:eastAsiaTheme="minorHAnsi"/>
          <w:sz w:val="24"/>
          <w:szCs w:val="24"/>
          <w:lang w:eastAsia="en-US"/>
        </w:rPr>
        <w:t xml:space="preserve">главными распорядителями средств бюджета Березовского района, </w:t>
      </w:r>
    </w:p>
    <w:p w:rsidR="000C5AA9" w:rsidRPr="000C5AA9" w:rsidRDefault="000C5AA9" w:rsidP="000C5AA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C5AA9">
        <w:rPr>
          <w:rFonts w:eastAsiaTheme="minorHAnsi"/>
          <w:sz w:val="24"/>
          <w:szCs w:val="24"/>
          <w:lang w:eastAsia="en-US"/>
        </w:rPr>
        <w:t xml:space="preserve">главными администраторами доходов бюджета Березовского района, </w:t>
      </w:r>
    </w:p>
    <w:p w:rsidR="000C5AA9" w:rsidRPr="000C5AA9" w:rsidRDefault="000C5AA9" w:rsidP="000C5AA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C5AA9">
        <w:rPr>
          <w:rFonts w:eastAsiaTheme="minorHAnsi"/>
          <w:sz w:val="24"/>
          <w:szCs w:val="24"/>
          <w:lang w:eastAsia="en-US"/>
        </w:rPr>
        <w:t xml:space="preserve">главными администраторами источников финансирования дефицита бюджета Березовского района и сводной бухгалтерской отчетности муниципальных бюджетных и автономных учреждений </w:t>
      </w:r>
    </w:p>
    <w:p w:rsidR="000C5AA9" w:rsidRPr="000C5AA9" w:rsidRDefault="000C5AA9" w:rsidP="000C5AA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C5AA9">
        <w:rPr>
          <w:rFonts w:eastAsiaTheme="minorHAnsi"/>
          <w:sz w:val="24"/>
          <w:szCs w:val="24"/>
          <w:lang w:eastAsia="en-US"/>
        </w:rPr>
        <w:t xml:space="preserve">главными распорядителями средств бюджета Березовского района, </w:t>
      </w:r>
    </w:p>
    <w:p w:rsidR="000C5AA9" w:rsidRPr="000C5AA9" w:rsidRDefault="000C5AA9" w:rsidP="000C5AA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C5AA9">
        <w:rPr>
          <w:rFonts w:eastAsiaTheme="minorHAnsi"/>
          <w:sz w:val="24"/>
          <w:szCs w:val="24"/>
          <w:lang w:eastAsia="en-US"/>
        </w:rPr>
        <w:t xml:space="preserve">осуществляющими функции и полномочия учредителя в отношении </w:t>
      </w:r>
    </w:p>
    <w:p w:rsidR="000C5AA9" w:rsidRPr="000C5AA9" w:rsidRDefault="000C5AA9" w:rsidP="000C5AA9">
      <w:pPr>
        <w:autoSpaceDE w:val="0"/>
        <w:autoSpaceDN w:val="0"/>
        <w:adjustRightInd w:val="0"/>
        <w:ind w:firstLine="540"/>
        <w:jc w:val="right"/>
        <w:rPr>
          <w:rFonts w:eastAsiaTheme="minorHAnsi"/>
          <w:color w:val="000000" w:themeColor="text1"/>
          <w:lang w:eastAsia="en-US"/>
        </w:rPr>
      </w:pPr>
      <w:r w:rsidRPr="000C5AA9">
        <w:rPr>
          <w:rFonts w:eastAsiaTheme="minorHAnsi"/>
          <w:sz w:val="24"/>
          <w:szCs w:val="24"/>
          <w:lang w:eastAsia="en-US"/>
        </w:rPr>
        <w:t>муниципальных бюджетных и автономных учреждений</w:t>
      </w:r>
    </w:p>
    <w:p w:rsidR="000C5AA9" w:rsidRPr="008035E0" w:rsidRDefault="000C5AA9" w:rsidP="000C5AA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5AA9" w:rsidRPr="008035E0" w:rsidRDefault="000C5AA9" w:rsidP="000C5AA9">
      <w:pPr>
        <w:pStyle w:val="ConsPlusNormal"/>
        <w:jc w:val="center"/>
        <w:rPr>
          <w:szCs w:val="28"/>
        </w:rPr>
      </w:pPr>
      <w:r w:rsidRPr="008035E0">
        <w:rPr>
          <w:szCs w:val="28"/>
        </w:rPr>
        <w:t>Сведения о количестве муниципальных учреждений и унитарных</w:t>
      </w:r>
    </w:p>
    <w:p w:rsidR="000C5AA9" w:rsidRPr="008035E0" w:rsidRDefault="000C5AA9" w:rsidP="000C5AA9">
      <w:pPr>
        <w:pStyle w:val="ConsPlusNormal"/>
        <w:jc w:val="center"/>
        <w:rPr>
          <w:szCs w:val="28"/>
        </w:rPr>
      </w:pPr>
      <w:r w:rsidRPr="008035E0">
        <w:rPr>
          <w:szCs w:val="28"/>
        </w:rPr>
        <w:t>предприятий</w:t>
      </w:r>
    </w:p>
    <w:p w:rsidR="000C5AA9" w:rsidRPr="008035E0" w:rsidRDefault="000C5AA9" w:rsidP="000C5AA9">
      <w:pPr>
        <w:pStyle w:val="ConsPlusNormal"/>
        <w:jc w:val="center"/>
        <w:rPr>
          <w:szCs w:val="28"/>
        </w:rPr>
      </w:pPr>
      <w:r w:rsidRPr="008035E0">
        <w:rPr>
          <w:szCs w:val="28"/>
        </w:rPr>
        <w:t>на "____" _____________ 20___ г.</w:t>
      </w:r>
    </w:p>
    <w:p w:rsidR="000C5AA9" w:rsidRPr="008035E0" w:rsidRDefault="000C5AA9" w:rsidP="000C5AA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5AA9" w:rsidRPr="008035E0" w:rsidRDefault="000C5AA9" w:rsidP="000C5AA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2"/>
        <w:gridCol w:w="913"/>
        <w:gridCol w:w="1587"/>
        <w:gridCol w:w="1500"/>
        <w:gridCol w:w="1871"/>
      </w:tblGrid>
      <w:tr w:rsidR="000C5AA9" w:rsidTr="007B302D">
        <w:tc>
          <w:tcPr>
            <w:tcW w:w="4262" w:type="dxa"/>
          </w:tcPr>
          <w:p w:rsidR="000C5AA9" w:rsidRDefault="000C5AA9" w:rsidP="007B302D">
            <w:pPr>
              <w:pStyle w:val="ConsPlusNormal"/>
            </w:pPr>
          </w:p>
        </w:tc>
        <w:tc>
          <w:tcPr>
            <w:tcW w:w="913" w:type="dxa"/>
          </w:tcPr>
          <w:p w:rsidR="000C5AA9" w:rsidRDefault="000C5AA9" w:rsidP="007B302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87" w:type="dxa"/>
          </w:tcPr>
          <w:p w:rsidR="000C5AA9" w:rsidRDefault="000C5AA9" w:rsidP="007B302D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500" w:type="dxa"/>
          </w:tcPr>
          <w:p w:rsidR="000C5AA9" w:rsidRDefault="000C5AA9" w:rsidP="007B302D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871" w:type="dxa"/>
          </w:tcPr>
          <w:p w:rsidR="000C5AA9" w:rsidRDefault="000C5AA9" w:rsidP="007B302D">
            <w:pPr>
              <w:pStyle w:val="ConsPlusNormal"/>
              <w:jc w:val="center"/>
            </w:pPr>
            <w:r>
              <w:t>причины изменений</w:t>
            </w:r>
          </w:p>
        </w:tc>
      </w:tr>
      <w:tr w:rsidR="000C5AA9" w:rsidTr="007B302D">
        <w:tc>
          <w:tcPr>
            <w:tcW w:w="4262" w:type="dxa"/>
          </w:tcPr>
          <w:p w:rsidR="000C5AA9" w:rsidRDefault="000C5AA9" w:rsidP="007B3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0C5AA9" w:rsidRDefault="000C5AA9" w:rsidP="007B3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C5AA9" w:rsidRDefault="000C5AA9" w:rsidP="007B3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0C5AA9" w:rsidRDefault="000C5AA9" w:rsidP="007B3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C5AA9" w:rsidRDefault="000C5AA9" w:rsidP="007B302D">
            <w:pPr>
              <w:pStyle w:val="ConsPlusNormal"/>
              <w:jc w:val="center"/>
            </w:pPr>
            <w:r>
              <w:t>5</w:t>
            </w:r>
          </w:p>
        </w:tc>
      </w:tr>
      <w:tr w:rsidR="000C5AA9" w:rsidTr="007B302D">
        <w:tc>
          <w:tcPr>
            <w:tcW w:w="4262" w:type="dxa"/>
            <w:vAlign w:val="center"/>
          </w:tcPr>
          <w:p w:rsidR="000C5AA9" w:rsidRDefault="000C5AA9" w:rsidP="007B302D">
            <w:pPr>
              <w:pStyle w:val="ConsPlusNormal"/>
            </w:pPr>
            <w:r>
              <w:t>Количество муниципальных учреждений, всего (</w:t>
            </w:r>
            <w:hyperlink w:anchor="P2481" w:history="1">
              <w:r>
                <w:rPr>
                  <w:color w:val="0000FF"/>
                </w:rPr>
                <w:t>стр. 010</w:t>
              </w:r>
            </w:hyperlink>
            <w:r>
              <w:t xml:space="preserve"> = </w:t>
            </w:r>
            <w:hyperlink w:anchor="P2491" w:history="1">
              <w:r>
                <w:rPr>
                  <w:color w:val="0000FF"/>
                </w:rPr>
                <w:t>стр. 020</w:t>
              </w:r>
            </w:hyperlink>
            <w:r>
              <w:t xml:space="preserve"> + </w:t>
            </w:r>
            <w:hyperlink w:anchor="P2496" w:history="1">
              <w:r>
                <w:rPr>
                  <w:color w:val="0000FF"/>
                </w:rPr>
                <w:t>стр. 030</w:t>
              </w:r>
            </w:hyperlink>
            <w:r>
              <w:t xml:space="preserve"> + </w:t>
            </w:r>
            <w:hyperlink w:anchor="P2501" w:history="1">
              <w:r>
                <w:rPr>
                  <w:color w:val="0000FF"/>
                </w:rPr>
                <w:t>стр. 040</w:t>
              </w:r>
            </w:hyperlink>
            <w:r>
              <w:t>)</w:t>
            </w:r>
          </w:p>
        </w:tc>
        <w:tc>
          <w:tcPr>
            <w:tcW w:w="913" w:type="dxa"/>
            <w:vAlign w:val="center"/>
          </w:tcPr>
          <w:p w:rsidR="000C5AA9" w:rsidRDefault="000C5AA9" w:rsidP="007B302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587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</w:tr>
      <w:tr w:rsidR="000C5AA9" w:rsidTr="007B302D">
        <w:tc>
          <w:tcPr>
            <w:tcW w:w="4262" w:type="dxa"/>
            <w:vAlign w:val="center"/>
          </w:tcPr>
          <w:p w:rsidR="000C5AA9" w:rsidRDefault="000C5AA9" w:rsidP="007B302D">
            <w:pPr>
              <w:pStyle w:val="ConsPlusNormal"/>
            </w:pPr>
            <w:r>
              <w:t>в том числе:</w:t>
            </w:r>
          </w:p>
        </w:tc>
        <w:tc>
          <w:tcPr>
            <w:tcW w:w="913" w:type="dxa"/>
            <w:vAlign w:val="center"/>
          </w:tcPr>
          <w:p w:rsidR="000C5AA9" w:rsidRDefault="000C5AA9" w:rsidP="007B302D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</w:tr>
      <w:tr w:rsidR="000C5AA9" w:rsidTr="007B302D">
        <w:tc>
          <w:tcPr>
            <w:tcW w:w="4262" w:type="dxa"/>
            <w:vAlign w:val="bottom"/>
          </w:tcPr>
          <w:p w:rsidR="000C5AA9" w:rsidRDefault="000C5AA9" w:rsidP="007B302D">
            <w:pPr>
              <w:pStyle w:val="ConsPlusNormal"/>
            </w:pPr>
            <w:r>
              <w:t>казенные учреждения</w:t>
            </w:r>
          </w:p>
        </w:tc>
        <w:tc>
          <w:tcPr>
            <w:tcW w:w="913" w:type="dxa"/>
            <w:vAlign w:val="center"/>
          </w:tcPr>
          <w:p w:rsidR="000C5AA9" w:rsidRDefault="000C5AA9" w:rsidP="007B302D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587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</w:tr>
      <w:tr w:rsidR="000C5AA9" w:rsidTr="007B302D">
        <w:tc>
          <w:tcPr>
            <w:tcW w:w="4262" w:type="dxa"/>
            <w:vAlign w:val="bottom"/>
          </w:tcPr>
          <w:p w:rsidR="000C5AA9" w:rsidRDefault="000C5AA9" w:rsidP="007B302D">
            <w:pPr>
              <w:pStyle w:val="ConsPlusNormal"/>
            </w:pPr>
            <w:r>
              <w:t>бюджетные учреждения</w:t>
            </w:r>
          </w:p>
        </w:tc>
        <w:tc>
          <w:tcPr>
            <w:tcW w:w="913" w:type="dxa"/>
            <w:vAlign w:val="center"/>
          </w:tcPr>
          <w:p w:rsidR="000C5AA9" w:rsidRDefault="000C5AA9" w:rsidP="007B302D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587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</w:tr>
      <w:tr w:rsidR="000C5AA9" w:rsidTr="007B302D">
        <w:tc>
          <w:tcPr>
            <w:tcW w:w="4262" w:type="dxa"/>
            <w:vAlign w:val="bottom"/>
          </w:tcPr>
          <w:p w:rsidR="000C5AA9" w:rsidRDefault="000C5AA9" w:rsidP="007B302D">
            <w:pPr>
              <w:pStyle w:val="ConsPlusNormal"/>
            </w:pPr>
            <w:r>
              <w:t>автономные учреждения</w:t>
            </w:r>
          </w:p>
        </w:tc>
        <w:tc>
          <w:tcPr>
            <w:tcW w:w="913" w:type="dxa"/>
            <w:vAlign w:val="center"/>
          </w:tcPr>
          <w:p w:rsidR="000C5AA9" w:rsidRDefault="000C5AA9" w:rsidP="007B302D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587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</w:tr>
      <w:tr w:rsidR="000C5AA9" w:rsidTr="007B302D">
        <w:tc>
          <w:tcPr>
            <w:tcW w:w="4262" w:type="dxa"/>
            <w:vAlign w:val="center"/>
          </w:tcPr>
          <w:p w:rsidR="000C5AA9" w:rsidRDefault="000C5AA9" w:rsidP="007B302D">
            <w:pPr>
              <w:pStyle w:val="ConsPlusNormal"/>
            </w:pPr>
            <w:r>
              <w:t>Количество муниципальных унитарных предприятий</w:t>
            </w:r>
          </w:p>
        </w:tc>
        <w:tc>
          <w:tcPr>
            <w:tcW w:w="913" w:type="dxa"/>
            <w:vAlign w:val="center"/>
          </w:tcPr>
          <w:p w:rsidR="000C5AA9" w:rsidRDefault="000C5AA9" w:rsidP="007B302D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587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0C5AA9" w:rsidRDefault="000C5AA9" w:rsidP="007B302D">
            <w:pPr>
              <w:pStyle w:val="ConsPlusNormal"/>
            </w:pPr>
          </w:p>
        </w:tc>
      </w:tr>
    </w:tbl>
    <w:p w:rsidR="000C5AA9" w:rsidRDefault="000C5AA9" w:rsidP="000C5AA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38"/>
        <w:gridCol w:w="554"/>
        <w:gridCol w:w="438"/>
        <w:gridCol w:w="1287"/>
        <w:gridCol w:w="778"/>
        <w:gridCol w:w="898"/>
        <w:gridCol w:w="676"/>
        <w:gridCol w:w="310"/>
        <w:gridCol w:w="504"/>
        <w:gridCol w:w="4436"/>
      </w:tblGrid>
      <w:tr w:rsidR="000C5AA9" w:rsidRPr="003D7FEF" w:rsidTr="000C5AA9"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pStyle w:val="formattext"/>
              <w:rPr>
                <w:sz w:val="28"/>
                <w:szCs w:val="28"/>
              </w:rPr>
            </w:pPr>
          </w:p>
          <w:p w:rsidR="000C5AA9" w:rsidRPr="003D7FEF" w:rsidRDefault="000C5AA9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rPr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rPr>
                <w:sz w:val="28"/>
                <w:szCs w:val="28"/>
              </w:rPr>
            </w:pPr>
          </w:p>
        </w:tc>
      </w:tr>
      <w:tr w:rsidR="000C5AA9" w:rsidRPr="003D7FEF" w:rsidTr="000C5AA9"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rPr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rPr>
                <w:sz w:val="28"/>
                <w:szCs w:val="28"/>
              </w:rPr>
            </w:pPr>
          </w:p>
        </w:tc>
      </w:tr>
      <w:tr w:rsidR="000C5AA9" w:rsidRPr="003D7FEF" w:rsidTr="000C5AA9"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pStyle w:val="align-center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>(подпись)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rPr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pStyle w:val="align-center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>(расшифровка подписи)</w:t>
            </w:r>
          </w:p>
        </w:tc>
      </w:tr>
      <w:tr w:rsidR="000C5AA9" w:rsidRPr="003D7FEF" w:rsidTr="000C5AA9">
        <w:tc>
          <w:tcPr>
            <w:tcW w:w="103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rPr>
                <w:sz w:val="28"/>
                <w:szCs w:val="28"/>
              </w:rPr>
            </w:pPr>
          </w:p>
        </w:tc>
      </w:tr>
      <w:tr w:rsidR="000C5AA9" w:rsidRPr="003D7FEF" w:rsidTr="000C5AA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>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>»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rPr>
                <w:sz w:val="28"/>
                <w:szCs w:val="28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5AA9" w:rsidRPr="003D7FEF" w:rsidRDefault="000C5AA9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>г.</w:t>
            </w:r>
          </w:p>
        </w:tc>
      </w:tr>
    </w:tbl>
    <w:p w:rsidR="007B7703" w:rsidRPr="009A63B2" w:rsidRDefault="007B7703" w:rsidP="007B770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9A63B2">
        <w:rPr>
          <w:rFonts w:eastAsiaTheme="minorHAnsi"/>
          <w:sz w:val="28"/>
          <w:szCs w:val="28"/>
          <w:lang w:eastAsia="en-US"/>
        </w:rPr>
        <w:t>Приложение 2</w:t>
      </w:r>
    </w:p>
    <w:p w:rsidR="007B7703" w:rsidRPr="009A63B2" w:rsidRDefault="007B7703" w:rsidP="007B770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A63B2">
        <w:rPr>
          <w:rFonts w:eastAsiaTheme="minorHAnsi"/>
          <w:sz w:val="28"/>
          <w:szCs w:val="28"/>
          <w:lang w:eastAsia="en-US"/>
        </w:rPr>
        <w:t>к приказ</w:t>
      </w:r>
      <w:r w:rsidR="003D7FEF" w:rsidRPr="009A63B2">
        <w:rPr>
          <w:rFonts w:eastAsiaTheme="minorHAnsi"/>
          <w:sz w:val="28"/>
          <w:szCs w:val="28"/>
          <w:lang w:eastAsia="en-US"/>
        </w:rPr>
        <w:t>у</w:t>
      </w:r>
      <w:r w:rsidRPr="009A63B2">
        <w:rPr>
          <w:rFonts w:eastAsiaTheme="minorHAnsi"/>
          <w:sz w:val="28"/>
          <w:szCs w:val="28"/>
          <w:lang w:eastAsia="en-US"/>
        </w:rPr>
        <w:t xml:space="preserve"> Комитета по финансам</w:t>
      </w:r>
    </w:p>
    <w:p w:rsidR="007B7703" w:rsidRPr="009A63B2" w:rsidRDefault="007B7703" w:rsidP="007B770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A63B2">
        <w:rPr>
          <w:rFonts w:eastAsiaTheme="minorHAnsi"/>
          <w:sz w:val="28"/>
          <w:szCs w:val="28"/>
          <w:lang w:eastAsia="en-US"/>
        </w:rPr>
        <w:t>администрации Березовского района</w:t>
      </w:r>
    </w:p>
    <w:p w:rsidR="007B7703" w:rsidRPr="009A63B2" w:rsidRDefault="003D7FEF" w:rsidP="007B770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A63B2">
        <w:rPr>
          <w:rFonts w:eastAsiaTheme="minorHAnsi"/>
          <w:sz w:val="28"/>
          <w:szCs w:val="28"/>
          <w:lang w:eastAsia="en-US"/>
        </w:rPr>
        <w:t>от  22.09.2020 № 106</w:t>
      </w:r>
    </w:p>
    <w:p w:rsidR="007B7703" w:rsidRDefault="007B7703" w:rsidP="007B7703">
      <w:pPr>
        <w:jc w:val="right"/>
      </w:pPr>
    </w:p>
    <w:p w:rsidR="007B7703" w:rsidRDefault="007B7703" w:rsidP="007B7703">
      <w:pPr>
        <w:jc w:val="right"/>
      </w:pPr>
    </w:p>
    <w:p w:rsidR="007B7703" w:rsidRPr="00F7708E" w:rsidRDefault="007B7703" w:rsidP="007B7703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A6C84">
        <w:rPr>
          <w:sz w:val="28"/>
          <w:szCs w:val="28"/>
        </w:rPr>
        <w:t xml:space="preserve">Изменения, которые вносятся </w:t>
      </w:r>
      <w:r w:rsidRPr="00D238EA">
        <w:rPr>
          <w:sz w:val="28"/>
          <w:szCs w:val="28"/>
        </w:rPr>
        <w:t xml:space="preserve">в </w:t>
      </w:r>
      <w:r w:rsidRPr="00D238E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  <w:r>
        <w:t xml:space="preserve"> </w:t>
      </w:r>
      <w:hyperlink r:id="rId11" w:history="1">
        <w:r w:rsidRPr="00D238EA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</w:t>
        </w:r>
      </w:hyperlink>
      <w:r w:rsidRPr="00D238EA">
        <w:rPr>
          <w:sz w:val="28"/>
          <w:szCs w:val="28"/>
        </w:rPr>
        <w:t>а</w:t>
      </w:r>
      <w:r w:rsidRPr="00D238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7B7703" w:rsidRDefault="007B7703" w:rsidP="007B7703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составления и представления бюджетной отчетности об исполнении бюджета Березовского района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источников финансирования дефицита бюджета Березовского района и сводной бухгалтерской отчетности муниципальных бюджетных и автономных учреждений главными распорядителями средств бюджета Березовского района, осуществляющими функции и полномочия учредителя в отношении муниципальных бюджетных и автономных учреждений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утвержденный Приказом Комитета по финансам администрации Березовского района 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от 17 мая 2018 года №26</w:t>
      </w:r>
    </w:p>
    <w:p w:rsidR="007B7703" w:rsidRDefault="007B7703" w:rsidP="007B7703">
      <w:pPr>
        <w:pStyle w:val="ConsPlusNormal"/>
        <w:ind w:firstLine="700"/>
        <w:jc w:val="both"/>
      </w:pPr>
    </w:p>
    <w:p w:rsidR="007B7703" w:rsidRDefault="007B7703" w:rsidP="007B7703">
      <w:pPr>
        <w:pStyle w:val="ConsPlusNormal"/>
        <w:ind w:firstLine="500"/>
        <w:jc w:val="both"/>
      </w:pPr>
    </w:p>
    <w:p w:rsidR="007B7703" w:rsidRDefault="007B7703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B7703" w:rsidRDefault="007B7703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пункте 7 главы 2 подпункт 7.2 </w:t>
      </w:r>
      <w:r w:rsidR="009A63B2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абзац 1, 2, 3, 4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признать утратившим силу.</w:t>
      </w:r>
    </w:p>
    <w:p w:rsidR="007B7703" w:rsidRDefault="007B7703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 В пункте 9 главы 2 абзац 8, 9, 14, 15, 16</w:t>
      </w:r>
      <w:r w:rsidRPr="003F1D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признать утратившим силу.</w:t>
      </w:r>
    </w:p>
    <w:p w:rsidR="007B7703" w:rsidRDefault="009A63B2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2.1</w:t>
      </w:r>
      <w:r w:rsidR="007B7703">
        <w:rPr>
          <w:rFonts w:eastAsiaTheme="minorHAnsi"/>
          <w:color w:val="000000" w:themeColor="text1"/>
          <w:sz w:val="28"/>
          <w:szCs w:val="28"/>
          <w:lang w:eastAsia="en-US"/>
        </w:rPr>
        <w:t>. Пункт 9 главы 2 дополнить абзацем 8 следующего содержания:</w:t>
      </w:r>
    </w:p>
    <w:p w:rsidR="007B7703" w:rsidRDefault="007B7703" w:rsidP="007B7703">
      <w:pPr>
        <w:pStyle w:val="ConsPlusNormal"/>
        <w:ind w:firstLine="700"/>
        <w:jc w:val="both"/>
      </w:pPr>
      <w:r w:rsidRPr="0088765D">
        <w:t>«</w:t>
      </w:r>
      <w:hyperlink w:anchor="P2466" w:history="1">
        <w:r w:rsidRPr="0088765D">
          <w:t>Сведения</w:t>
        </w:r>
      </w:hyperlink>
      <w:r w:rsidRPr="0088765D">
        <w:t xml:space="preserve"> о количестве муниципальных учреждений и унитарных предприятий</w:t>
      </w:r>
      <w:r>
        <w:t>»</w:t>
      </w:r>
      <w:r w:rsidRPr="0088765D">
        <w:t xml:space="preserve"> согласно</w:t>
      </w:r>
      <w:r>
        <w:t xml:space="preserve"> приложению 6 к настоящему Порядку.</w:t>
      </w:r>
    </w:p>
    <w:p w:rsidR="007B7703" w:rsidRDefault="007B7703" w:rsidP="007B7703">
      <w:pPr>
        <w:pStyle w:val="ConsPlusNormal"/>
        <w:ind w:firstLine="500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9A63B2">
        <w:rPr>
          <w:rFonts w:eastAsiaTheme="minorHAnsi"/>
          <w:color w:val="000000" w:themeColor="text1"/>
          <w:szCs w:val="28"/>
          <w:lang w:eastAsia="en-US"/>
        </w:rPr>
        <w:t>3</w:t>
      </w:r>
      <w:r>
        <w:rPr>
          <w:rFonts w:eastAsiaTheme="minorHAnsi"/>
          <w:color w:val="000000" w:themeColor="text1"/>
          <w:szCs w:val="28"/>
          <w:lang w:eastAsia="en-US"/>
        </w:rPr>
        <w:t>. В пункте 10 главы 2 абзац 12, 13, 14</w:t>
      </w:r>
      <w:r w:rsidRPr="003F1DD5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>признать утратившим силу.</w:t>
      </w:r>
    </w:p>
    <w:p w:rsidR="007B7703" w:rsidRDefault="009A63B2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7B7703">
        <w:rPr>
          <w:rFonts w:eastAsiaTheme="minorHAnsi"/>
          <w:color w:val="000000" w:themeColor="text1"/>
          <w:sz w:val="28"/>
          <w:szCs w:val="28"/>
          <w:lang w:eastAsia="en-US"/>
        </w:rPr>
        <w:t>.1. Пункт 10 главы 2 дополнить абзацем 11 следующего содержания:</w:t>
      </w:r>
    </w:p>
    <w:p w:rsidR="007B7703" w:rsidRDefault="007B7703" w:rsidP="007B7703">
      <w:pPr>
        <w:pStyle w:val="ConsPlusNormal"/>
        <w:ind w:firstLine="500"/>
        <w:jc w:val="both"/>
      </w:pPr>
      <w:r w:rsidRPr="0088765D">
        <w:t>«</w:t>
      </w:r>
      <w:hyperlink w:anchor="P2466" w:history="1">
        <w:r w:rsidRPr="0088765D">
          <w:t>Сведения</w:t>
        </w:r>
      </w:hyperlink>
      <w:r w:rsidRPr="0088765D">
        <w:t xml:space="preserve"> о количестве муниципальных учреждений и унитарных предприятий</w:t>
      </w:r>
      <w:r>
        <w:t>»</w:t>
      </w:r>
      <w:r w:rsidRPr="0088765D">
        <w:t xml:space="preserve"> согласно</w:t>
      </w:r>
      <w:r>
        <w:t xml:space="preserve"> приложению 6 к настоящему Порядку».</w:t>
      </w:r>
    </w:p>
    <w:p w:rsidR="007B7703" w:rsidRPr="005E2947" w:rsidRDefault="009A63B2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7B7703" w:rsidRPr="005E2947">
        <w:rPr>
          <w:sz w:val="28"/>
          <w:szCs w:val="28"/>
        </w:rPr>
        <w:t xml:space="preserve">. </w:t>
      </w:r>
      <w:r w:rsidR="007B7703" w:rsidRPr="005E2947">
        <w:rPr>
          <w:rFonts w:eastAsiaTheme="minorHAnsi"/>
          <w:color w:val="000000" w:themeColor="text1"/>
          <w:sz w:val="28"/>
          <w:szCs w:val="28"/>
          <w:lang w:eastAsia="en-US"/>
        </w:rPr>
        <w:t>В пункте 1</w:t>
      </w:r>
      <w:r w:rsidR="007B7703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7B7703" w:rsidRPr="005E29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главы 3 абзац 10 признать утратившим силу.</w:t>
      </w:r>
    </w:p>
    <w:p w:rsidR="007B7703" w:rsidRDefault="009A63B2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7B7703">
        <w:rPr>
          <w:rFonts w:eastAsiaTheme="minorHAnsi"/>
          <w:color w:val="000000" w:themeColor="text1"/>
          <w:sz w:val="28"/>
          <w:szCs w:val="28"/>
          <w:lang w:eastAsia="en-US"/>
        </w:rPr>
        <w:t>.1. Пункт 12 главы 3 дополнить абзацем 6 следующего содержания:</w:t>
      </w:r>
    </w:p>
    <w:p w:rsidR="007B7703" w:rsidRDefault="007B7703" w:rsidP="007B7703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«Отчет об обязательствах учреждения (ф. 0503738), содержащий данные о ходе реализации национальных проектов (программ), а также комплексного плана модернизации и расширения магистральной инфраструктуры (региональных проектов в составе национальных проектов) (сводный Отчет ф. 0503738-НП), представляется ежемесячно».</w:t>
      </w:r>
    </w:p>
    <w:p w:rsidR="007B7703" w:rsidRPr="005E2947" w:rsidRDefault="009A63B2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7B7703" w:rsidRPr="005E2947">
        <w:rPr>
          <w:sz w:val="28"/>
          <w:szCs w:val="28"/>
        </w:rPr>
        <w:t xml:space="preserve">. </w:t>
      </w:r>
      <w:r w:rsidR="007B7703" w:rsidRPr="005E2947">
        <w:rPr>
          <w:rFonts w:eastAsiaTheme="minorHAnsi"/>
          <w:color w:val="000000" w:themeColor="text1"/>
          <w:sz w:val="28"/>
          <w:szCs w:val="28"/>
          <w:lang w:eastAsia="en-US"/>
        </w:rPr>
        <w:t>В пункте 1</w:t>
      </w:r>
      <w:r w:rsidR="007B7703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7B7703" w:rsidRPr="005E29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главы 3 абзац 10 признать утратившим силу.</w:t>
      </w:r>
    </w:p>
    <w:p w:rsidR="007B7703" w:rsidRDefault="009A63B2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7B7703">
        <w:rPr>
          <w:rFonts w:eastAsiaTheme="minorHAnsi"/>
          <w:color w:val="000000" w:themeColor="text1"/>
          <w:sz w:val="28"/>
          <w:szCs w:val="28"/>
          <w:lang w:eastAsia="en-US"/>
        </w:rPr>
        <w:t>.1. Пункт 13 главы 3 дополнить абзацем 7 следующего содержания:</w:t>
      </w:r>
    </w:p>
    <w:p w:rsidR="007B7703" w:rsidRDefault="007B7703" w:rsidP="007B7703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«Отчет об обязательствах учреждения (ф. 0503738), содержащий данные о ходе реализации национальных проектов (программ), а также комплексного плана модернизации и расширения магистральной инфраструктуры (региональных проектов в составе национальных проектов) (сводный Отчет ф. 0503738-НП), представляется ежемесячно».</w:t>
      </w:r>
    </w:p>
    <w:p w:rsidR="007B7703" w:rsidRDefault="007B7703" w:rsidP="007B7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703" w:rsidRDefault="007B7703" w:rsidP="007B7703">
      <w:pPr>
        <w:pStyle w:val="ConsPlusNormal"/>
        <w:ind w:firstLine="500"/>
        <w:jc w:val="both"/>
      </w:pPr>
    </w:p>
    <w:p w:rsidR="007B7703" w:rsidRDefault="007B7703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B7703" w:rsidRPr="008035E0" w:rsidRDefault="007B7703" w:rsidP="007B770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035E0">
        <w:rPr>
          <w:rFonts w:eastAsiaTheme="minorHAnsi"/>
          <w:sz w:val="28"/>
          <w:szCs w:val="28"/>
          <w:lang w:eastAsia="en-US"/>
        </w:rPr>
        <w:t>Приложение 6</w:t>
      </w:r>
    </w:p>
    <w:p w:rsidR="007B7703" w:rsidRPr="008035E0" w:rsidRDefault="007B7703" w:rsidP="007B770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035E0">
        <w:rPr>
          <w:rFonts w:eastAsiaTheme="minorHAnsi"/>
          <w:sz w:val="28"/>
          <w:szCs w:val="28"/>
          <w:lang w:eastAsia="en-US"/>
        </w:rPr>
        <w:t xml:space="preserve">к </w:t>
      </w:r>
      <w:r w:rsidRPr="008035E0">
        <w:rPr>
          <w:sz w:val="28"/>
          <w:szCs w:val="28"/>
        </w:rPr>
        <w:t xml:space="preserve">Порядку </w:t>
      </w:r>
      <w:r w:rsidRPr="008035E0">
        <w:rPr>
          <w:rFonts w:eastAsiaTheme="minorHAnsi"/>
          <w:sz w:val="28"/>
          <w:szCs w:val="28"/>
          <w:lang w:eastAsia="en-US"/>
        </w:rPr>
        <w:t xml:space="preserve"> составления и представления </w:t>
      </w:r>
    </w:p>
    <w:p w:rsidR="007B7703" w:rsidRPr="008035E0" w:rsidRDefault="007B7703" w:rsidP="007B770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035E0">
        <w:rPr>
          <w:rFonts w:eastAsiaTheme="minorHAnsi"/>
          <w:sz w:val="28"/>
          <w:szCs w:val="28"/>
          <w:lang w:eastAsia="en-US"/>
        </w:rPr>
        <w:t xml:space="preserve">бюджетной отчетности об исполнении бюджетов </w:t>
      </w:r>
    </w:p>
    <w:p w:rsidR="007B7703" w:rsidRPr="008035E0" w:rsidRDefault="007B7703" w:rsidP="007B770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035E0">
        <w:rPr>
          <w:rFonts w:eastAsiaTheme="minorHAnsi"/>
          <w:sz w:val="28"/>
          <w:szCs w:val="28"/>
          <w:lang w:eastAsia="en-US"/>
        </w:rPr>
        <w:t xml:space="preserve">городских и сельских поселений Березовского района </w:t>
      </w:r>
    </w:p>
    <w:p w:rsidR="007B7703" w:rsidRPr="008035E0" w:rsidRDefault="007B7703" w:rsidP="007B770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035E0">
        <w:rPr>
          <w:rFonts w:eastAsiaTheme="minorHAnsi"/>
          <w:sz w:val="28"/>
          <w:szCs w:val="28"/>
          <w:lang w:eastAsia="en-US"/>
        </w:rPr>
        <w:t xml:space="preserve">и сводной бухгалтерской отчетности муниципальных </w:t>
      </w:r>
    </w:p>
    <w:p w:rsidR="007B7703" w:rsidRPr="008035E0" w:rsidRDefault="007B7703" w:rsidP="007B770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035E0">
        <w:rPr>
          <w:rFonts w:eastAsiaTheme="minorHAnsi"/>
          <w:sz w:val="28"/>
          <w:szCs w:val="28"/>
          <w:lang w:eastAsia="en-US"/>
        </w:rPr>
        <w:t>бюджетных и автономных учреждений</w:t>
      </w:r>
    </w:p>
    <w:p w:rsidR="007B7703" w:rsidRPr="008035E0" w:rsidRDefault="007B7703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B7703" w:rsidRPr="008035E0" w:rsidRDefault="007B7703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B7703" w:rsidRPr="008035E0" w:rsidRDefault="007B7703" w:rsidP="007B7703">
      <w:pPr>
        <w:pStyle w:val="ConsPlusNormal"/>
        <w:jc w:val="center"/>
        <w:rPr>
          <w:szCs w:val="28"/>
        </w:rPr>
      </w:pPr>
      <w:r w:rsidRPr="008035E0">
        <w:rPr>
          <w:szCs w:val="28"/>
        </w:rPr>
        <w:t>Сведения о количестве муниципальных учреждений и унитарных</w:t>
      </w:r>
    </w:p>
    <w:p w:rsidR="007B7703" w:rsidRPr="008035E0" w:rsidRDefault="007B7703" w:rsidP="007B7703">
      <w:pPr>
        <w:pStyle w:val="ConsPlusNormal"/>
        <w:jc w:val="center"/>
        <w:rPr>
          <w:szCs w:val="28"/>
        </w:rPr>
      </w:pPr>
      <w:r w:rsidRPr="008035E0">
        <w:rPr>
          <w:szCs w:val="28"/>
        </w:rPr>
        <w:t>предприятий</w:t>
      </w:r>
    </w:p>
    <w:p w:rsidR="007B7703" w:rsidRPr="008035E0" w:rsidRDefault="007B7703" w:rsidP="007B7703">
      <w:pPr>
        <w:pStyle w:val="ConsPlusNormal"/>
        <w:jc w:val="center"/>
        <w:rPr>
          <w:szCs w:val="28"/>
        </w:rPr>
      </w:pPr>
      <w:r w:rsidRPr="008035E0">
        <w:rPr>
          <w:szCs w:val="28"/>
        </w:rPr>
        <w:t>на "____" _____________ 20___ г.</w:t>
      </w:r>
    </w:p>
    <w:p w:rsidR="007B7703" w:rsidRPr="008035E0" w:rsidRDefault="007B7703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B7703" w:rsidRPr="008035E0" w:rsidRDefault="007B7703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2"/>
        <w:gridCol w:w="913"/>
        <w:gridCol w:w="1587"/>
        <w:gridCol w:w="1500"/>
        <w:gridCol w:w="1871"/>
      </w:tblGrid>
      <w:tr w:rsidR="007B7703" w:rsidTr="007B7703">
        <w:tc>
          <w:tcPr>
            <w:tcW w:w="4262" w:type="dxa"/>
          </w:tcPr>
          <w:p w:rsidR="007B7703" w:rsidRDefault="007B7703" w:rsidP="007B7703">
            <w:pPr>
              <w:pStyle w:val="ConsPlusNormal"/>
            </w:pPr>
          </w:p>
        </w:tc>
        <w:tc>
          <w:tcPr>
            <w:tcW w:w="913" w:type="dxa"/>
          </w:tcPr>
          <w:p w:rsidR="007B7703" w:rsidRDefault="007B7703" w:rsidP="007B770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87" w:type="dxa"/>
          </w:tcPr>
          <w:p w:rsidR="007B7703" w:rsidRDefault="007B7703" w:rsidP="007B7703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500" w:type="dxa"/>
          </w:tcPr>
          <w:p w:rsidR="007B7703" w:rsidRDefault="007B7703" w:rsidP="007B7703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871" w:type="dxa"/>
          </w:tcPr>
          <w:p w:rsidR="007B7703" w:rsidRDefault="007B7703" w:rsidP="007B7703">
            <w:pPr>
              <w:pStyle w:val="ConsPlusNormal"/>
              <w:jc w:val="center"/>
            </w:pPr>
            <w:r>
              <w:t>причины изменений</w:t>
            </w:r>
          </w:p>
        </w:tc>
      </w:tr>
      <w:tr w:rsidR="007B7703" w:rsidTr="007B7703">
        <w:tc>
          <w:tcPr>
            <w:tcW w:w="4262" w:type="dxa"/>
          </w:tcPr>
          <w:p w:rsidR="007B7703" w:rsidRDefault="007B7703" w:rsidP="007B77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7B7703" w:rsidRDefault="007B7703" w:rsidP="007B77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B7703" w:rsidRDefault="007B7703" w:rsidP="007B77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7B7703" w:rsidRDefault="007B7703" w:rsidP="007B77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7B7703" w:rsidRDefault="007B7703" w:rsidP="007B7703">
            <w:pPr>
              <w:pStyle w:val="ConsPlusNormal"/>
              <w:jc w:val="center"/>
            </w:pPr>
            <w:r>
              <w:t>5</w:t>
            </w:r>
          </w:p>
        </w:tc>
      </w:tr>
      <w:tr w:rsidR="007B7703" w:rsidTr="007B7703">
        <w:tc>
          <w:tcPr>
            <w:tcW w:w="4262" w:type="dxa"/>
            <w:vAlign w:val="center"/>
          </w:tcPr>
          <w:p w:rsidR="007B7703" w:rsidRDefault="007B7703" w:rsidP="007B7703">
            <w:pPr>
              <w:pStyle w:val="ConsPlusNormal"/>
            </w:pPr>
            <w:r>
              <w:t>Количество муниципальных учреждений, всего (</w:t>
            </w:r>
            <w:hyperlink w:anchor="P2481" w:history="1">
              <w:r>
                <w:rPr>
                  <w:color w:val="0000FF"/>
                </w:rPr>
                <w:t>стр. 010</w:t>
              </w:r>
            </w:hyperlink>
            <w:r>
              <w:t xml:space="preserve"> = </w:t>
            </w:r>
            <w:hyperlink w:anchor="P2491" w:history="1">
              <w:r>
                <w:rPr>
                  <w:color w:val="0000FF"/>
                </w:rPr>
                <w:t>стр. 020</w:t>
              </w:r>
            </w:hyperlink>
            <w:r>
              <w:t xml:space="preserve"> + </w:t>
            </w:r>
            <w:hyperlink w:anchor="P2496" w:history="1">
              <w:r>
                <w:rPr>
                  <w:color w:val="0000FF"/>
                </w:rPr>
                <w:t>стр. 030</w:t>
              </w:r>
            </w:hyperlink>
            <w:r>
              <w:t xml:space="preserve"> + </w:t>
            </w:r>
            <w:hyperlink w:anchor="P2501" w:history="1">
              <w:r>
                <w:rPr>
                  <w:color w:val="0000FF"/>
                </w:rPr>
                <w:t>стр. 040</w:t>
              </w:r>
            </w:hyperlink>
            <w:r>
              <w:t>)</w:t>
            </w:r>
          </w:p>
        </w:tc>
        <w:tc>
          <w:tcPr>
            <w:tcW w:w="913" w:type="dxa"/>
            <w:vAlign w:val="center"/>
          </w:tcPr>
          <w:p w:rsidR="007B7703" w:rsidRDefault="007B7703" w:rsidP="007B7703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587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</w:tr>
      <w:tr w:rsidR="007B7703" w:rsidTr="007B7703">
        <w:tc>
          <w:tcPr>
            <w:tcW w:w="4262" w:type="dxa"/>
            <w:vAlign w:val="center"/>
          </w:tcPr>
          <w:p w:rsidR="007B7703" w:rsidRDefault="007B7703" w:rsidP="007B7703">
            <w:pPr>
              <w:pStyle w:val="ConsPlusNormal"/>
            </w:pPr>
            <w:r>
              <w:t>в том числе:</w:t>
            </w:r>
          </w:p>
        </w:tc>
        <w:tc>
          <w:tcPr>
            <w:tcW w:w="913" w:type="dxa"/>
            <w:vAlign w:val="center"/>
          </w:tcPr>
          <w:p w:rsidR="007B7703" w:rsidRDefault="007B7703" w:rsidP="007B7703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</w:tr>
      <w:tr w:rsidR="007B7703" w:rsidTr="007B7703">
        <w:tc>
          <w:tcPr>
            <w:tcW w:w="4262" w:type="dxa"/>
            <w:vAlign w:val="bottom"/>
          </w:tcPr>
          <w:p w:rsidR="007B7703" w:rsidRDefault="007B7703" w:rsidP="007B7703">
            <w:pPr>
              <w:pStyle w:val="ConsPlusNormal"/>
            </w:pPr>
            <w:r>
              <w:t>казенные учреждения</w:t>
            </w:r>
          </w:p>
        </w:tc>
        <w:tc>
          <w:tcPr>
            <w:tcW w:w="913" w:type="dxa"/>
            <w:vAlign w:val="center"/>
          </w:tcPr>
          <w:p w:rsidR="007B7703" w:rsidRDefault="007B7703" w:rsidP="007B7703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587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</w:tr>
      <w:tr w:rsidR="007B7703" w:rsidTr="007B7703">
        <w:tc>
          <w:tcPr>
            <w:tcW w:w="4262" w:type="dxa"/>
            <w:vAlign w:val="bottom"/>
          </w:tcPr>
          <w:p w:rsidR="007B7703" w:rsidRDefault="007B7703" w:rsidP="007B7703">
            <w:pPr>
              <w:pStyle w:val="ConsPlusNormal"/>
            </w:pPr>
            <w:r>
              <w:t>бюджетные учреждения</w:t>
            </w:r>
          </w:p>
        </w:tc>
        <w:tc>
          <w:tcPr>
            <w:tcW w:w="913" w:type="dxa"/>
            <w:vAlign w:val="center"/>
          </w:tcPr>
          <w:p w:rsidR="007B7703" w:rsidRDefault="007B7703" w:rsidP="007B7703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587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</w:tr>
      <w:tr w:rsidR="007B7703" w:rsidTr="007B7703">
        <w:tc>
          <w:tcPr>
            <w:tcW w:w="4262" w:type="dxa"/>
            <w:vAlign w:val="bottom"/>
          </w:tcPr>
          <w:p w:rsidR="007B7703" w:rsidRDefault="007B7703" w:rsidP="007B7703">
            <w:pPr>
              <w:pStyle w:val="ConsPlusNormal"/>
            </w:pPr>
            <w:r>
              <w:t>автономные учреждения</w:t>
            </w:r>
          </w:p>
        </w:tc>
        <w:tc>
          <w:tcPr>
            <w:tcW w:w="913" w:type="dxa"/>
            <w:vAlign w:val="center"/>
          </w:tcPr>
          <w:p w:rsidR="007B7703" w:rsidRDefault="007B7703" w:rsidP="007B7703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587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</w:tr>
      <w:tr w:rsidR="007B7703" w:rsidTr="007B7703">
        <w:tc>
          <w:tcPr>
            <w:tcW w:w="4262" w:type="dxa"/>
            <w:vAlign w:val="center"/>
          </w:tcPr>
          <w:p w:rsidR="007B7703" w:rsidRDefault="007B7703" w:rsidP="007B7703">
            <w:pPr>
              <w:pStyle w:val="ConsPlusNormal"/>
            </w:pPr>
            <w:r>
              <w:t>Количество муниципальных унитарных предприятий</w:t>
            </w:r>
          </w:p>
        </w:tc>
        <w:tc>
          <w:tcPr>
            <w:tcW w:w="913" w:type="dxa"/>
            <w:vAlign w:val="center"/>
          </w:tcPr>
          <w:p w:rsidR="007B7703" w:rsidRDefault="007B7703" w:rsidP="007B7703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587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7B7703" w:rsidRDefault="007B7703" w:rsidP="007B7703">
            <w:pPr>
              <w:pStyle w:val="ConsPlusNormal"/>
            </w:pPr>
          </w:p>
        </w:tc>
      </w:tr>
    </w:tbl>
    <w:p w:rsidR="007B7703" w:rsidRDefault="007B7703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B7703" w:rsidRDefault="007B7703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B7703" w:rsidRDefault="007B7703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38"/>
        <w:gridCol w:w="554"/>
        <w:gridCol w:w="438"/>
        <w:gridCol w:w="1287"/>
        <w:gridCol w:w="778"/>
        <w:gridCol w:w="898"/>
        <w:gridCol w:w="676"/>
        <w:gridCol w:w="310"/>
        <w:gridCol w:w="504"/>
        <w:gridCol w:w="4436"/>
      </w:tblGrid>
      <w:tr w:rsidR="003D7FEF" w:rsidRPr="003D7FEF" w:rsidTr="007B302D"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formattext"/>
              <w:rPr>
                <w:sz w:val="28"/>
                <w:szCs w:val="28"/>
              </w:rPr>
            </w:pPr>
          </w:p>
          <w:p w:rsidR="003D7FEF" w:rsidRPr="003D7FEF" w:rsidRDefault="003D7FEF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</w:tr>
      <w:tr w:rsidR="003D7FEF" w:rsidRPr="003D7FEF" w:rsidTr="007B302D"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</w:tr>
      <w:tr w:rsidR="003D7FEF" w:rsidRPr="003D7FEF" w:rsidTr="007B302D"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align-center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align-center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>(расшифровка подписи)</w:t>
            </w:r>
          </w:p>
        </w:tc>
      </w:tr>
      <w:tr w:rsidR="003D7FEF" w:rsidRPr="003D7FEF" w:rsidTr="007B302D">
        <w:tc>
          <w:tcPr>
            <w:tcW w:w="113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</w:tr>
      <w:tr w:rsidR="003D7FEF" w:rsidRPr="003D7FEF" w:rsidTr="007B302D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>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>»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>г.</w:t>
            </w:r>
          </w:p>
        </w:tc>
      </w:tr>
    </w:tbl>
    <w:p w:rsidR="00027F64" w:rsidRDefault="00027F64" w:rsidP="00027F64">
      <w:pPr>
        <w:pStyle w:val="a5"/>
        <w:jc w:val="right"/>
        <w:rPr>
          <w:b/>
          <w:noProof/>
          <w:szCs w:val="28"/>
        </w:rPr>
      </w:pPr>
      <w:r>
        <w:rPr>
          <w:b/>
          <w:noProof/>
          <w:szCs w:val="28"/>
        </w:rPr>
        <w:t>Проект</w:t>
      </w:r>
    </w:p>
    <w:p w:rsidR="00027F64" w:rsidRDefault="00027F64" w:rsidP="00027F64">
      <w:pPr>
        <w:pStyle w:val="a5"/>
        <w:jc w:val="right"/>
        <w:rPr>
          <w:b/>
          <w:noProof/>
          <w:szCs w:val="28"/>
        </w:rPr>
      </w:pPr>
    </w:p>
    <w:p w:rsidR="00027F64" w:rsidRDefault="00027F64" w:rsidP="00027F64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МУНИЦИПАЛЬНОЕ ОБРАЗОВАНИЕ</w:t>
      </w:r>
    </w:p>
    <w:p w:rsidR="00027F64" w:rsidRPr="007335F5" w:rsidRDefault="00027F64" w:rsidP="00027F64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027F64" w:rsidRPr="007335F5" w:rsidRDefault="00027F64" w:rsidP="00027F64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>Ханты-Мансийский автономный округ – Югра</w:t>
      </w:r>
    </w:p>
    <w:p w:rsidR="00027F64" w:rsidRPr="007335F5" w:rsidRDefault="00027F64" w:rsidP="00027F64">
      <w:pPr>
        <w:pStyle w:val="a5"/>
        <w:jc w:val="center"/>
        <w:rPr>
          <w:b/>
          <w:sz w:val="16"/>
          <w:szCs w:val="16"/>
        </w:rPr>
      </w:pPr>
    </w:p>
    <w:p w:rsidR="00027F64" w:rsidRPr="007335F5" w:rsidRDefault="00027F64" w:rsidP="00027F64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027F64" w:rsidRPr="007335F5" w:rsidRDefault="00027F64" w:rsidP="00027F64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027F64" w:rsidRPr="005D045A" w:rsidRDefault="00027F64" w:rsidP="00027F64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027F64" w:rsidRPr="00DF66EE" w:rsidRDefault="00027F64" w:rsidP="00027F64">
      <w:pPr>
        <w:suppressAutoHyphens/>
        <w:rPr>
          <w:sz w:val="18"/>
        </w:rPr>
      </w:pPr>
    </w:p>
    <w:p w:rsidR="00027F64" w:rsidRDefault="00027F64" w:rsidP="00027F64">
      <w:pPr>
        <w:suppressAutoHyphens/>
        <w:rPr>
          <w:sz w:val="18"/>
        </w:rPr>
      </w:pPr>
      <w:r>
        <w:rPr>
          <w:sz w:val="18"/>
        </w:rPr>
        <w:t>628140, ул. Астраханцева, 54, пгт. Березово,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027F64" w:rsidRDefault="00027F64" w:rsidP="00027F64">
      <w:pPr>
        <w:suppressAutoHyphens/>
        <w:rPr>
          <w:sz w:val="18"/>
        </w:rPr>
      </w:pPr>
      <w:r>
        <w:rPr>
          <w:sz w:val="18"/>
        </w:rPr>
        <w:t>Ханты-Мансийский автономный округ – Югра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027F64" w:rsidRDefault="00027F64" w:rsidP="00027F64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027F64" w:rsidRPr="00274A4E" w:rsidRDefault="00027F64" w:rsidP="00027F64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r w:rsidRPr="00D80B03">
        <w:rPr>
          <w:sz w:val="18"/>
          <w:u w:val="single"/>
          <w:lang w:val="en-US"/>
        </w:rPr>
        <w:t>komfin</w:t>
      </w:r>
      <w:r w:rsidRPr="00274A4E">
        <w:rPr>
          <w:sz w:val="18"/>
          <w:u w:val="single"/>
        </w:rPr>
        <w:t>@</w:t>
      </w:r>
      <w:r w:rsidRPr="00D80B03">
        <w:rPr>
          <w:sz w:val="18"/>
          <w:u w:val="single"/>
          <w:lang w:val="en-US"/>
        </w:rPr>
        <w:t>berezovo</w:t>
      </w:r>
      <w:r w:rsidRPr="00274A4E">
        <w:rPr>
          <w:sz w:val="18"/>
          <w:u w:val="single"/>
        </w:rPr>
        <w:t>.</w:t>
      </w:r>
      <w:r w:rsidRPr="00D80B03">
        <w:rPr>
          <w:sz w:val="18"/>
          <w:u w:val="single"/>
          <w:lang w:val="en-US"/>
        </w:rPr>
        <w:t>ru</w:t>
      </w:r>
    </w:p>
    <w:p w:rsidR="00027F64" w:rsidRPr="00DF66EE" w:rsidRDefault="00027F64" w:rsidP="00027F64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27F64" w:rsidRDefault="00027F64" w:rsidP="00027F64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>
        <w:rPr>
          <w:szCs w:val="24"/>
        </w:rPr>
        <w:t xml:space="preserve"> «____» сентября 2020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__</w:t>
      </w:r>
    </w:p>
    <w:p w:rsidR="00027F64" w:rsidRDefault="00027F64" w:rsidP="00027F64">
      <w:pPr>
        <w:rPr>
          <w:sz w:val="28"/>
          <w:szCs w:val="28"/>
        </w:rPr>
      </w:pPr>
    </w:p>
    <w:p w:rsidR="00027F64" w:rsidRDefault="00027F64" w:rsidP="00027F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27F64" w:rsidRDefault="00027F64" w:rsidP="00027F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F64" w:rsidRPr="00817DB0" w:rsidRDefault="00027F64" w:rsidP="00027F64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О внесении изменений в приказ Комитета по финансам администрации Березовского района от 17 мая 2018 г. №26 «</w:t>
      </w:r>
      <w:r w:rsidRPr="00817DB0">
        <w:rPr>
          <w:rFonts w:eastAsiaTheme="minorHAnsi"/>
          <w:sz w:val="28"/>
          <w:szCs w:val="24"/>
          <w:lang w:eastAsia="en-US"/>
        </w:rPr>
        <w:t xml:space="preserve">О </w:t>
      </w:r>
      <w:r>
        <w:rPr>
          <w:rFonts w:eastAsiaTheme="minorHAnsi"/>
          <w:sz w:val="28"/>
          <w:szCs w:val="24"/>
          <w:lang w:eastAsia="en-US"/>
        </w:rPr>
        <w:t>порядке составления и представления бюджетной и бухгалтерской отчетностей».</w:t>
      </w:r>
    </w:p>
    <w:p w:rsidR="00027F64" w:rsidRDefault="00027F64" w:rsidP="00027F64">
      <w:pPr>
        <w:jc w:val="center"/>
        <w:rPr>
          <w:sz w:val="28"/>
          <w:szCs w:val="28"/>
        </w:rPr>
      </w:pPr>
    </w:p>
    <w:p w:rsidR="007B7703" w:rsidRDefault="007B7703" w:rsidP="007B7703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Инструкцией</w:t>
        </w:r>
      </w:hyperlink>
      <w: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191н, </w:t>
      </w:r>
      <w:hyperlink r:id="rId13" w:history="1">
        <w:r>
          <w:rPr>
            <w:color w:val="0000FF"/>
          </w:rPr>
          <w:t>Инструкцией</w:t>
        </w:r>
      </w:hyperlink>
      <w: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N 33н, Приказом Департамента финансов Ханты-Мансийского автономного округа – Югры от 22 января 2014 г. №2-нп «О порядке составления и предоставления консолидированной бюджетной отчетности  и консолидированной бухгалтерской отчетности» приказываю:</w:t>
      </w:r>
    </w:p>
    <w:p w:rsidR="007B7703" w:rsidRDefault="007B7703" w:rsidP="007B77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9465C6">
        <w:rPr>
          <w:sz w:val="28"/>
          <w:szCs w:val="28"/>
        </w:rPr>
        <w:t>прилагаемые изменения, которые вносятся в Порядк</w:t>
      </w:r>
      <w:r>
        <w:rPr>
          <w:sz w:val="28"/>
          <w:szCs w:val="28"/>
        </w:rPr>
        <w:t>и и Приложения к Порядкам</w:t>
      </w:r>
      <w:r w:rsidRPr="009465C6">
        <w:rPr>
          <w:sz w:val="28"/>
          <w:szCs w:val="28"/>
        </w:rPr>
        <w:t xml:space="preserve"> составления и представления бюджетной и бухгалтерской отчетностей, утвержденн</w:t>
      </w:r>
      <w:r>
        <w:rPr>
          <w:sz w:val="28"/>
          <w:szCs w:val="28"/>
        </w:rPr>
        <w:t>ых</w:t>
      </w:r>
      <w:r w:rsidRPr="009465C6">
        <w:rPr>
          <w:sz w:val="28"/>
          <w:szCs w:val="28"/>
        </w:rPr>
        <w:t xml:space="preserve"> Приказом Комитета по финансам администрации Березовского района от 17 мая 2018 года №26 согласно</w:t>
      </w:r>
      <w:r>
        <w:t xml:space="preserve"> </w:t>
      </w:r>
      <w:r w:rsidRPr="007B7703">
        <w:rPr>
          <w:sz w:val="28"/>
          <w:szCs w:val="28"/>
        </w:rPr>
        <w:t>П</w:t>
      </w:r>
      <w:r w:rsidRPr="007B7703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иложениям к настоящему приказу.</w:t>
      </w:r>
    </w:p>
    <w:p w:rsidR="007B7703" w:rsidRDefault="007B7703" w:rsidP="007B7703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приказа возложить на заведующего отделом учета и отчетности Смирнову О.Д..</w:t>
      </w:r>
    </w:p>
    <w:p w:rsidR="00027F64" w:rsidRDefault="00027F64" w:rsidP="00027F64">
      <w:pPr>
        <w:shd w:val="clear" w:color="auto" w:fill="FFFFFF"/>
        <w:jc w:val="both"/>
        <w:rPr>
          <w:bCs/>
          <w:sz w:val="28"/>
          <w:szCs w:val="28"/>
        </w:rPr>
      </w:pPr>
    </w:p>
    <w:p w:rsidR="007B7703" w:rsidRDefault="007B7703" w:rsidP="00027F64">
      <w:pPr>
        <w:shd w:val="clear" w:color="auto" w:fill="FFFFFF"/>
        <w:jc w:val="both"/>
        <w:rPr>
          <w:bCs/>
          <w:sz w:val="28"/>
          <w:szCs w:val="28"/>
        </w:rPr>
      </w:pPr>
    </w:p>
    <w:p w:rsidR="00027F64" w:rsidRPr="00522132" w:rsidRDefault="00027F64" w:rsidP="00027F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И.о. </w:t>
      </w:r>
      <w:r>
        <w:rPr>
          <w:bCs/>
          <w:sz w:val="28"/>
          <w:szCs w:val="28"/>
        </w:rPr>
        <w:t xml:space="preserve">председателя Комитета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  С.А. Гельвер</w:t>
      </w:r>
    </w:p>
    <w:p w:rsidR="007B7703" w:rsidRDefault="007B7703" w:rsidP="007B7703">
      <w:pPr>
        <w:rPr>
          <w:sz w:val="18"/>
          <w:szCs w:val="18"/>
        </w:rPr>
      </w:pPr>
    </w:p>
    <w:p w:rsidR="007B7703" w:rsidRDefault="007B7703" w:rsidP="007B7703">
      <w:pPr>
        <w:rPr>
          <w:sz w:val="18"/>
          <w:szCs w:val="18"/>
        </w:rPr>
      </w:pPr>
    </w:p>
    <w:p w:rsidR="007B7703" w:rsidRPr="0031682E" w:rsidRDefault="007B7703" w:rsidP="007B7703">
      <w:pPr>
        <w:rPr>
          <w:sz w:val="18"/>
          <w:szCs w:val="18"/>
        </w:rPr>
      </w:pPr>
      <w:r w:rsidRPr="0031682E">
        <w:rPr>
          <w:sz w:val="18"/>
          <w:szCs w:val="18"/>
        </w:rPr>
        <w:t>Исполнитель:</w:t>
      </w:r>
    </w:p>
    <w:p w:rsidR="007B7703" w:rsidRPr="0031682E" w:rsidRDefault="007B7703" w:rsidP="007B7703">
      <w:pPr>
        <w:rPr>
          <w:sz w:val="18"/>
          <w:szCs w:val="18"/>
        </w:rPr>
      </w:pPr>
      <w:r w:rsidRPr="0031682E">
        <w:rPr>
          <w:sz w:val="18"/>
          <w:szCs w:val="18"/>
        </w:rPr>
        <w:t xml:space="preserve">Заведующий отделом учета и отчетности </w:t>
      </w:r>
    </w:p>
    <w:p w:rsidR="007B7703" w:rsidRPr="0031682E" w:rsidRDefault="007B7703" w:rsidP="007B7703">
      <w:pPr>
        <w:rPr>
          <w:sz w:val="18"/>
          <w:szCs w:val="18"/>
        </w:rPr>
      </w:pPr>
      <w:r>
        <w:rPr>
          <w:sz w:val="18"/>
          <w:szCs w:val="18"/>
        </w:rPr>
        <w:t>Смирнова Ольга Дмитриевна</w:t>
      </w:r>
    </w:p>
    <w:p w:rsidR="007B7703" w:rsidRPr="0031682E" w:rsidRDefault="007B7703" w:rsidP="007B7703">
      <w:pPr>
        <w:rPr>
          <w:rFonts w:eastAsia="Calibri"/>
          <w:color w:val="000000"/>
          <w:sz w:val="18"/>
          <w:szCs w:val="18"/>
        </w:rPr>
      </w:pPr>
      <w:r w:rsidRPr="0031682E">
        <w:rPr>
          <w:sz w:val="18"/>
          <w:szCs w:val="18"/>
        </w:rPr>
        <w:t>8 (34674) 2-17-49</w:t>
      </w:r>
      <w:r w:rsidRPr="0031682E"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82AEB" w:rsidRDefault="00D82AEB" w:rsidP="00D82AE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</w:t>
      </w:r>
      <w:r w:rsidR="00D238EA">
        <w:rPr>
          <w:rFonts w:eastAsiaTheme="minorHAnsi"/>
          <w:lang w:eastAsia="en-US"/>
        </w:rPr>
        <w:t>1</w:t>
      </w:r>
    </w:p>
    <w:p w:rsidR="00D82AEB" w:rsidRDefault="007B7703" w:rsidP="00D82AE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проекту</w:t>
      </w:r>
      <w:r w:rsidR="00D82AEB">
        <w:rPr>
          <w:rFonts w:eastAsiaTheme="minorHAnsi"/>
          <w:lang w:eastAsia="en-US"/>
        </w:rPr>
        <w:t xml:space="preserve"> приказ</w:t>
      </w:r>
      <w:r>
        <w:rPr>
          <w:rFonts w:eastAsiaTheme="minorHAnsi"/>
          <w:lang w:eastAsia="en-US"/>
        </w:rPr>
        <w:t>а</w:t>
      </w:r>
      <w:r w:rsidR="00D82AEB">
        <w:rPr>
          <w:rFonts w:eastAsiaTheme="minorHAnsi"/>
          <w:lang w:eastAsia="en-US"/>
        </w:rPr>
        <w:t xml:space="preserve"> Комитета по финансам</w:t>
      </w:r>
    </w:p>
    <w:p w:rsidR="00D82AEB" w:rsidRDefault="00D82AEB" w:rsidP="00D82AE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Березовского района</w:t>
      </w:r>
    </w:p>
    <w:p w:rsidR="00D82AEB" w:rsidRDefault="00D82AEB" w:rsidP="00D82AE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B7703">
        <w:rPr>
          <w:rFonts w:eastAsiaTheme="minorHAnsi"/>
          <w:lang w:eastAsia="en-US"/>
        </w:rPr>
        <w:t xml:space="preserve">от </w:t>
      </w:r>
      <w:r w:rsidR="007B7703">
        <w:rPr>
          <w:rFonts w:eastAsiaTheme="minorHAnsi"/>
          <w:lang w:eastAsia="en-US"/>
        </w:rPr>
        <w:t xml:space="preserve"> </w:t>
      </w:r>
      <w:r w:rsidR="007B7703" w:rsidRPr="007B7703">
        <w:rPr>
          <w:rFonts w:eastAsiaTheme="minorHAnsi"/>
          <w:lang w:eastAsia="en-US"/>
        </w:rPr>
        <w:t>22</w:t>
      </w:r>
      <w:r w:rsidRPr="007B7703">
        <w:rPr>
          <w:rFonts w:eastAsiaTheme="minorHAnsi"/>
          <w:lang w:eastAsia="en-US"/>
        </w:rPr>
        <w:t>.</w:t>
      </w:r>
      <w:r w:rsidR="007B7703" w:rsidRPr="007B7703">
        <w:rPr>
          <w:rFonts w:eastAsiaTheme="minorHAnsi"/>
          <w:lang w:eastAsia="en-US"/>
        </w:rPr>
        <w:t>09</w:t>
      </w:r>
      <w:r w:rsidRPr="007B7703">
        <w:rPr>
          <w:rFonts w:eastAsiaTheme="minorHAnsi"/>
          <w:lang w:eastAsia="en-US"/>
        </w:rPr>
        <w:t>.20</w:t>
      </w:r>
      <w:r w:rsidR="007B7703" w:rsidRPr="007B7703">
        <w:rPr>
          <w:rFonts w:eastAsiaTheme="minorHAnsi"/>
          <w:lang w:eastAsia="en-US"/>
        </w:rPr>
        <w:t>20</w:t>
      </w:r>
      <w:r w:rsidRPr="007B7703">
        <w:rPr>
          <w:rFonts w:eastAsiaTheme="minorHAnsi"/>
          <w:lang w:eastAsia="en-US"/>
        </w:rPr>
        <w:t xml:space="preserve"> </w:t>
      </w:r>
      <w:r w:rsidR="00A3547C" w:rsidRPr="007B7703">
        <w:rPr>
          <w:rFonts w:eastAsiaTheme="minorHAnsi"/>
          <w:lang w:eastAsia="en-US"/>
        </w:rPr>
        <w:t>№</w:t>
      </w:r>
      <w:r w:rsidRPr="007B7703">
        <w:rPr>
          <w:rFonts w:eastAsiaTheme="minorHAnsi"/>
          <w:lang w:eastAsia="en-US"/>
        </w:rPr>
        <w:t xml:space="preserve"> </w:t>
      </w:r>
      <w:r w:rsidR="007B7703" w:rsidRPr="007B7703">
        <w:rPr>
          <w:rFonts w:eastAsiaTheme="minorHAnsi"/>
          <w:lang w:eastAsia="en-US"/>
        </w:rPr>
        <w:t>___</w:t>
      </w:r>
    </w:p>
    <w:p w:rsidR="00D82AEB" w:rsidRDefault="00D82AEB" w:rsidP="00D82AEB">
      <w:pPr>
        <w:jc w:val="right"/>
      </w:pPr>
    </w:p>
    <w:p w:rsidR="00D82AEB" w:rsidRDefault="00D82AEB" w:rsidP="00D82AEB">
      <w:pPr>
        <w:jc w:val="right"/>
      </w:pPr>
    </w:p>
    <w:p w:rsidR="00D82AEB" w:rsidRPr="00F7708E" w:rsidRDefault="000A6C84" w:rsidP="00D82AE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A6C84">
        <w:rPr>
          <w:sz w:val="28"/>
          <w:szCs w:val="28"/>
        </w:rPr>
        <w:t xml:space="preserve">Изменения, которые вносятся </w:t>
      </w:r>
      <w:r w:rsidRPr="00D238EA">
        <w:rPr>
          <w:sz w:val="28"/>
          <w:szCs w:val="28"/>
        </w:rPr>
        <w:t xml:space="preserve">в </w:t>
      </w:r>
      <w:r w:rsidR="00D238EA" w:rsidRPr="00D238EA">
        <w:rPr>
          <w:b/>
          <w:sz w:val="28"/>
          <w:szCs w:val="28"/>
        </w:rPr>
        <w:t>Приложение 1</w:t>
      </w:r>
      <w:r w:rsidR="00D238EA">
        <w:t xml:space="preserve"> </w:t>
      </w:r>
      <w:hyperlink r:id="rId14" w:history="1">
        <w:r w:rsidR="00D82AEB" w:rsidRPr="00D238EA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</w:t>
        </w:r>
      </w:hyperlink>
      <w:r w:rsidR="00D238EA" w:rsidRPr="00D238EA">
        <w:rPr>
          <w:sz w:val="28"/>
          <w:szCs w:val="28"/>
        </w:rPr>
        <w:t>а</w:t>
      </w:r>
      <w:r w:rsidR="00D82AEB" w:rsidRPr="00D238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D82AEB" w:rsidRDefault="00D82AEB" w:rsidP="000A6C84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составления и представления бюджетной отчетности об исполнении бюджета Березовского района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источников финансирования дефицита бюджета Березовского района и сводной бухгалтерской отчетности муниципальных бюджетных и автономных учреждений главными распорядителями средств бюджета Березовского района, осуществляющими функции и полномочия учредителя в отношении муниципальных бюджетных и автономных учреждений</w:t>
      </w:r>
      <w:r w:rsidR="000A6C8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утвержденный Приказом Комитета по финансам администрации Березовского района 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A6C84">
        <w:rPr>
          <w:rFonts w:eastAsiaTheme="minorHAnsi"/>
          <w:color w:val="000000" w:themeColor="text1"/>
          <w:sz w:val="28"/>
          <w:szCs w:val="28"/>
          <w:lang w:eastAsia="en-US"/>
        </w:rPr>
        <w:t>от 17 мая 2018 года №26</w:t>
      </w:r>
    </w:p>
    <w:p w:rsidR="00A003F1" w:rsidRPr="00F7708E" w:rsidRDefault="00A003F1" w:rsidP="000A6C84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003F1" w:rsidRDefault="00D82AEB" w:rsidP="000A6C8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A003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 w:rsidR="00B9689B">
        <w:rPr>
          <w:rFonts w:eastAsiaTheme="minorHAnsi"/>
          <w:color w:val="000000" w:themeColor="text1"/>
          <w:sz w:val="28"/>
          <w:szCs w:val="28"/>
          <w:lang w:eastAsia="en-US"/>
        </w:rPr>
        <w:t>пункте 8 главы 2 под</w:t>
      </w:r>
      <w:r w:rsidR="00A003F1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7634C5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ункт </w:t>
      </w:r>
      <w:r w:rsidR="00A003F1">
        <w:rPr>
          <w:rFonts w:eastAsiaTheme="minorHAnsi"/>
          <w:color w:val="000000" w:themeColor="text1"/>
          <w:sz w:val="28"/>
          <w:szCs w:val="28"/>
          <w:lang w:eastAsia="en-US"/>
        </w:rPr>
        <w:t>8.2</w:t>
      </w:r>
      <w:r w:rsidR="00B9689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634C5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абзацы </w:t>
      </w:r>
      <w:r w:rsidR="009A63B2">
        <w:rPr>
          <w:rFonts w:eastAsiaTheme="minorHAnsi"/>
          <w:color w:val="000000" w:themeColor="text1"/>
          <w:sz w:val="28"/>
          <w:szCs w:val="28"/>
          <w:lang w:eastAsia="en-US"/>
        </w:rPr>
        <w:t xml:space="preserve">1, 2, 3, 4 </w:t>
      </w:r>
      <w:r w:rsidR="00B9689B">
        <w:rPr>
          <w:rFonts w:eastAsiaTheme="minorHAnsi"/>
          <w:color w:val="000000" w:themeColor="text1"/>
          <w:sz w:val="28"/>
          <w:szCs w:val="28"/>
          <w:lang w:eastAsia="en-US"/>
        </w:rPr>
        <w:t>признать утратившим силу.</w:t>
      </w:r>
    </w:p>
    <w:p w:rsidR="00B9689B" w:rsidRDefault="00B9689B" w:rsidP="000A6C8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В пункте </w:t>
      </w:r>
      <w:r w:rsidR="00BE41A3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главы 2 абзац</w:t>
      </w:r>
      <w:r w:rsidR="00BE41A3">
        <w:rPr>
          <w:rFonts w:eastAsiaTheme="minorHAnsi"/>
          <w:color w:val="000000" w:themeColor="text1"/>
          <w:sz w:val="28"/>
          <w:szCs w:val="28"/>
          <w:lang w:eastAsia="en-US"/>
        </w:rPr>
        <w:t xml:space="preserve"> 7, 8, 12, 13, 14</w:t>
      </w:r>
      <w:r w:rsidR="00FF449B" w:rsidRPr="00FF449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F449B">
        <w:rPr>
          <w:rFonts w:eastAsiaTheme="minorHAnsi"/>
          <w:color w:val="000000" w:themeColor="text1"/>
          <w:sz w:val="28"/>
          <w:szCs w:val="28"/>
          <w:lang w:eastAsia="en-US"/>
        </w:rPr>
        <w:t>признать утратившим силу.</w:t>
      </w:r>
    </w:p>
    <w:p w:rsidR="00FF449B" w:rsidRDefault="009A63B2" w:rsidP="000A6C8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2.1</w:t>
      </w:r>
      <w:r w:rsidR="00FF449B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Пункт 10 главы 2 дополнить абзацем </w:t>
      </w:r>
      <w:r w:rsidR="0088765D">
        <w:rPr>
          <w:rFonts w:eastAsiaTheme="minorHAnsi"/>
          <w:color w:val="000000" w:themeColor="text1"/>
          <w:sz w:val="28"/>
          <w:szCs w:val="28"/>
          <w:lang w:eastAsia="en-US"/>
        </w:rPr>
        <w:t>7 следующего содержания:</w:t>
      </w:r>
    </w:p>
    <w:p w:rsidR="0088765D" w:rsidRDefault="0088765D" w:rsidP="00F26CF8">
      <w:pPr>
        <w:pStyle w:val="ConsPlusNormal"/>
        <w:ind w:firstLine="700"/>
        <w:jc w:val="both"/>
      </w:pPr>
      <w:r w:rsidRPr="0088765D">
        <w:t>«</w:t>
      </w:r>
      <w:hyperlink w:anchor="P2466" w:history="1">
        <w:r w:rsidRPr="0088765D">
          <w:t>Сведения</w:t>
        </w:r>
      </w:hyperlink>
      <w:r w:rsidRPr="0088765D">
        <w:t xml:space="preserve"> о количестве муниципальных учреждений и унитарных предприятий</w:t>
      </w:r>
      <w:r>
        <w:t>»</w:t>
      </w:r>
      <w:r w:rsidRPr="0088765D">
        <w:t xml:space="preserve"> согласно</w:t>
      </w:r>
      <w:r>
        <w:t xml:space="preserve"> приложению </w:t>
      </w:r>
      <w:r w:rsidR="00D238EA">
        <w:t>6</w:t>
      </w:r>
      <w:r>
        <w:t xml:space="preserve"> к настоящему Порядку.</w:t>
      </w:r>
    </w:p>
    <w:p w:rsidR="00F26CF8" w:rsidRPr="005E2947" w:rsidRDefault="009A63B2" w:rsidP="00F26CF8">
      <w:pPr>
        <w:pStyle w:val="ConsPlusNormal"/>
        <w:ind w:firstLine="500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t>3</w:t>
      </w:r>
      <w:r w:rsidR="00F26CF8">
        <w:t xml:space="preserve">. </w:t>
      </w:r>
      <w:r w:rsidR="00F26CF8">
        <w:rPr>
          <w:rFonts w:eastAsiaTheme="minorHAnsi"/>
          <w:color w:val="000000" w:themeColor="text1"/>
          <w:szCs w:val="28"/>
          <w:lang w:eastAsia="en-US"/>
        </w:rPr>
        <w:t xml:space="preserve">В пункте 11, </w:t>
      </w:r>
      <w:r w:rsidR="00F26CF8" w:rsidRPr="005E2947">
        <w:rPr>
          <w:rFonts w:eastAsiaTheme="minorHAnsi"/>
          <w:color w:val="000000" w:themeColor="text1"/>
          <w:szCs w:val="28"/>
          <w:lang w:eastAsia="en-US"/>
        </w:rPr>
        <w:t>подпункта 11.1 главы 2 абзац 12, 13, 14 признать утратившим силу.</w:t>
      </w:r>
    </w:p>
    <w:p w:rsidR="005E2947" w:rsidRPr="005E2947" w:rsidRDefault="009A63B2" w:rsidP="005E294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F26CF8" w:rsidRPr="005E2947">
        <w:rPr>
          <w:rFonts w:eastAsiaTheme="minorHAnsi"/>
          <w:color w:val="000000" w:themeColor="text1"/>
          <w:sz w:val="28"/>
          <w:szCs w:val="28"/>
          <w:lang w:eastAsia="en-US"/>
        </w:rPr>
        <w:t>. Пункт 11, подпункт 11.1 главы 2</w:t>
      </w:r>
      <w:r w:rsidR="005E2947" w:rsidRPr="005E29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дополнить абзацем </w:t>
      </w:r>
      <w:r w:rsidR="005E2947">
        <w:rPr>
          <w:rFonts w:eastAsiaTheme="minorHAnsi"/>
          <w:color w:val="000000" w:themeColor="text1"/>
          <w:sz w:val="28"/>
          <w:szCs w:val="28"/>
          <w:lang w:eastAsia="en-US"/>
        </w:rPr>
        <w:t>12</w:t>
      </w:r>
      <w:r w:rsidR="005E2947" w:rsidRPr="005E29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5E2947" w:rsidRPr="005E2947" w:rsidRDefault="005E2947" w:rsidP="005E2947">
      <w:pPr>
        <w:pStyle w:val="ConsPlusNormal"/>
        <w:ind w:firstLine="700"/>
        <w:jc w:val="both"/>
        <w:rPr>
          <w:szCs w:val="28"/>
        </w:rPr>
      </w:pPr>
      <w:r w:rsidRPr="005E2947">
        <w:rPr>
          <w:szCs w:val="28"/>
        </w:rPr>
        <w:t>«</w:t>
      </w:r>
      <w:hyperlink w:anchor="P2466" w:history="1">
        <w:r w:rsidRPr="005E2947">
          <w:rPr>
            <w:szCs w:val="28"/>
          </w:rPr>
          <w:t>Сведения</w:t>
        </w:r>
      </w:hyperlink>
      <w:r w:rsidRPr="005E2947">
        <w:rPr>
          <w:szCs w:val="28"/>
        </w:rPr>
        <w:t xml:space="preserve"> о количестве муниципальных учреждений и унитарных предприятий» согласно приложению </w:t>
      </w:r>
      <w:r w:rsidR="00D238EA">
        <w:rPr>
          <w:szCs w:val="28"/>
        </w:rPr>
        <w:t>6</w:t>
      </w:r>
      <w:r w:rsidRPr="005E2947">
        <w:rPr>
          <w:szCs w:val="28"/>
        </w:rPr>
        <w:t xml:space="preserve"> к настоящему Порядку.</w:t>
      </w:r>
    </w:p>
    <w:p w:rsidR="005E2947" w:rsidRPr="005E2947" w:rsidRDefault="009A63B2" w:rsidP="005E294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5E2947" w:rsidRPr="005E2947">
        <w:rPr>
          <w:sz w:val="28"/>
          <w:szCs w:val="28"/>
        </w:rPr>
        <w:t xml:space="preserve">. </w:t>
      </w:r>
      <w:r w:rsidR="005E2947" w:rsidRPr="005E2947">
        <w:rPr>
          <w:rFonts w:eastAsiaTheme="minorHAnsi"/>
          <w:color w:val="000000" w:themeColor="text1"/>
          <w:sz w:val="28"/>
          <w:szCs w:val="28"/>
          <w:lang w:eastAsia="en-US"/>
        </w:rPr>
        <w:t>В пункте 13 главы 3 абзац 10 признать утратившим силу.</w:t>
      </w:r>
    </w:p>
    <w:p w:rsidR="005E2947" w:rsidRDefault="009A63B2" w:rsidP="005E294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5E2947">
        <w:rPr>
          <w:rFonts w:eastAsiaTheme="minorHAnsi"/>
          <w:color w:val="000000" w:themeColor="text1"/>
          <w:sz w:val="28"/>
          <w:szCs w:val="28"/>
          <w:lang w:eastAsia="en-US"/>
        </w:rPr>
        <w:t>.1. Пункт 13 главы 3 дополнить абзацем 10 следующего содержания:</w:t>
      </w:r>
    </w:p>
    <w:p w:rsidR="005E2947" w:rsidRDefault="005E2947" w:rsidP="005E2947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«Отчет об обязательствах учреждения (ф. 0503738), содержащий данные о ходе реализации национальных проектов (программ), а также комплексного плана модернизации и расширения магистральной инфраструктуры (региональных проектов в составе национальных проектов) (сводный Отчет ф. 0503738-НП), представляется ежемесячно».</w:t>
      </w:r>
    </w:p>
    <w:p w:rsidR="005E2947" w:rsidRPr="005E2947" w:rsidRDefault="009A63B2" w:rsidP="005E294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5E2947" w:rsidRPr="005E2947">
        <w:rPr>
          <w:sz w:val="28"/>
          <w:szCs w:val="28"/>
        </w:rPr>
        <w:t xml:space="preserve">. </w:t>
      </w:r>
      <w:r w:rsidR="005E2947" w:rsidRPr="005E2947">
        <w:rPr>
          <w:rFonts w:eastAsiaTheme="minorHAnsi"/>
          <w:color w:val="000000" w:themeColor="text1"/>
          <w:sz w:val="28"/>
          <w:szCs w:val="28"/>
          <w:lang w:eastAsia="en-US"/>
        </w:rPr>
        <w:t>В пункте 1</w:t>
      </w:r>
      <w:r w:rsidR="005E2947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5E2947" w:rsidRPr="005E29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главы 3 абзац 10 признать утратившим силу.</w:t>
      </w:r>
    </w:p>
    <w:p w:rsidR="005E2947" w:rsidRDefault="009A63B2" w:rsidP="005E294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5E2947">
        <w:rPr>
          <w:rFonts w:eastAsiaTheme="minorHAnsi"/>
          <w:color w:val="000000" w:themeColor="text1"/>
          <w:sz w:val="28"/>
          <w:szCs w:val="28"/>
          <w:lang w:eastAsia="en-US"/>
        </w:rPr>
        <w:t>.1. Пункт 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5E29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главы 3 дополнить абзацем 10 следующего содержания:</w:t>
      </w:r>
    </w:p>
    <w:p w:rsidR="005E2947" w:rsidRDefault="005E2947" w:rsidP="005E2947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«Отчет об обязательствах учреждения (ф. 0503738), содержащий данные о ходе реализации национальных проектов (программ), а также комплексного плана модернизации и расширения магистральной инфраструктуры (региональных проектов в составе национальных проектов) (сводный Отчет ф. 0503738-НП), представляется ежемесячно».</w:t>
      </w:r>
    </w:p>
    <w:p w:rsidR="005E2947" w:rsidRDefault="005E2947" w:rsidP="005E2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38EA" w:rsidRDefault="00D238EA" w:rsidP="00D238E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B7703" w:rsidRDefault="007B7703" w:rsidP="00D238E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238EA" w:rsidRDefault="00D238EA" w:rsidP="00D238E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2</w:t>
      </w:r>
    </w:p>
    <w:p w:rsidR="00D238EA" w:rsidRDefault="00D238EA" w:rsidP="00D238E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</w:t>
      </w:r>
      <w:r w:rsidR="007B7703">
        <w:rPr>
          <w:rFonts w:eastAsiaTheme="minorHAnsi"/>
          <w:lang w:eastAsia="en-US"/>
        </w:rPr>
        <w:t xml:space="preserve">проекту </w:t>
      </w:r>
      <w:r>
        <w:rPr>
          <w:rFonts w:eastAsiaTheme="minorHAnsi"/>
          <w:lang w:eastAsia="en-US"/>
        </w:rPr>
        <w:t>приказ</w:t>
      </w:r>
      <w:r w:rsidR="007B770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Комитета по финансам</w:t>
      </w:r>
    </w:p>
    <w:p w:rsidR="00D238EA" w:rsidRDefault="00D238EA" w:rsidP="00D238E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Березовского района</w:t>
      </w:r>
    </w:p>
    <w:p w:rsidR="00D238EA" w:rsidRDefault="00D238EA" w:rsidP="00D238E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B7703">
        <w:rPr>
          <w:rFonts w:eastAsiaTheme="minorHAnsi"/>
          <w:lang w:eastAsia="en-US"/>
        </w:rPr>
        <w:t xml:space="preserve">от </w:t>
      </w:r>
      <w:r w:rsidR="007B7703" w:rsidRPr="007B7703">
        <w:rPr>
          <w:rFonts w:eastAsiaTheme="minorHAnsi"/>
          <w:lang w:eastAsia="en-US"/>
        </w:rPr>
        <w:t xml:space="preserve"> 22</w:t>
      </w:r>
      <w:r w:rsidRPr="007B7703">
        <w:rPr>
          <w:rFonts w:eastAsiaTheme="minorHAnsi"/>
          <w:lang w:eastAsia="en-US"/>
        </w:rPr>
        <w:t>.</w:t>
      </w:r>
      <w:r w:rsidR="007B7703" w:rsidRPr="007B7703">
        <w:rPr>
          <w:rFonts w:eastAsiaTheme="minorHAnsi"/>
          <w:lang w:eastAsia="en-US"/>
        </w:rPr>
        <w:t>09</w:t>
      </w:r>
      <w:r w:rsidRPr="007B7703">
        <w:rPr>
          <w:rFonts w:eastAsiaTheme="minorHAnsi"/>
          <w:lang w:eastAsia="en-US"/>
        </w:rPr>
        <w:t>.20</w:t>
      </w:r>
      <w:r w:rsidR="007B7703" w:rsidRPr="007B7703">
        <w:rPr>
          <w:rFonts w:eastAsiaTheme="minorHAnsi"/>
          <w:lang w:eastAsia="en-US"/>
        </w:rPr>
        <w:t>20</w:t>
      </w:r>
      <w:r w:rsidRPr="007B7703">
        <w:rPr>
          <w:rFonts w:eastAsiaTheme="minorHAnsi"/>
          <w:lang w:eastAsia="en-US"/>
        </w:rPr>
        <w:t xml:space="preserve"> № </w:t>
      </w:r>
      <w:r w:rsidR="007B7703" w:rsidRPr="007B7703">
        <w:rPr>
          <w:rFonts w:eastAsiaTheme="minorHAnsi"/>
          <w:lang w:eastAsia="en-US"/>
        </w:rPr>
        <w:t>___</w:t>
      </w:r>
    </w:p>
    <w:p w:rsidR="00D238EA" w:rsidRDefault="00D238EA" w:rsidP="00D238EA">
      <w:pPr>
        <w:jc w:val="right"/>
      </w:pPr>
    </w:p>
    <w:p w:rsidR="00D238EA" w:rsidRDefault="00D238EA" w:rsidP="00D238EA">
      <w:pPr>
        <w:jc w:val="right"/>
      </w:pPr>
    </w:p>
    <w:p w:rsidR="00D238EA" w:rsidRPr="00F7708E" w:rsidRDefault="00D238EA" w:rsidP="00D238EA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A6C84">
        <w:rPr>
          <w:sz w:val="28"/>
          <w:szCs w:val="28"/>
        </w:rPr>
        <w:t xml:space="preserve">Изменения, которые вносятся </w:t>
      </w:r>
      <w:r w:rsidRPr="00D238EA">
        <w:rPr>
          <w:sz w:val="28"/>
          <w:szCs w:val="28"/>
        </w:rPr>
        <w:t xml:space="preserve">в </w:t>
      </w:r>
      <w:r w:rsidRPr="00D238E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  <w:r>
        <w:t xml:space="preserve"> </w:t>
      </w:r>
      <w:hyperlink r:id="rId15" w:history="1">
        <w:r w:rsidRPr="00D238EA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</w:t>
        </w:r>
      </w:hyperlink>
      <w:r w:rsidRPr="00D238EA">
        <w:rPr>
          <w:sz w:val="28"/>
          <w:szCs w:val="28"/>
        </w:rPr>
        <w:t>а</w:t>
      </w:r>
      <w:r w:rsidRPr="00D238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D238EA" w:rsidRDefault="00D238EA" w:rsidP="00D238EA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составления и представления бюджетной отчетности об исполнении бюджета Березовского района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источников финансирования дефицита бюджета Березовского района и сводной бухгалтерской отчетности муниципальных бюджетных и автономных учреждений главными распорядителями средств бюджета Березовского района, осуществляющими функции и полномочия учредителя в отношении муниципальных бюджетных и автономных учреждений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утвержденный Приказом Комитета по финансам администрации Березовского района 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от 17 мая 2018 года №26</w:t>
      </w:r>
    </w:p>
    <w:p w:rsidR="005E2947" w:rsidRDefault="005E2947" w:rsidP="005E2947">
      <w:pPr>
        <w:pStyle w:val="ConsPlusNormal"/>
        <w:ind w:firstLine="700"/>
        <w:jc w:val="both"/>
      </w:pPr>
    </w:p>
    <w:p w:rsidR="0088765D" w:rsidRDefault="0088765D" w:rsidP="000A6C8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8255E" w:rsidRDefault="0018255E" w:rsidP="0018255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пункте 7 главы 2 подпункт</w:t>
      </w:r>
      <w:r w:rsidR="007634C5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7.2 </w:t>
      </w:r>
      <w:r w:rsidR="00950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абзац 1, 2, 3, 4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признать утратившим силу.</w:t>
      </w:r>
    </w:p>
    <w:p w:rsidR="003F1DD5" w:rsidRDefault="003F1DD5" w:rsidP="003F1DD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 В пункте 9 главы 2 абзац 8, 9, 14, 15, 16</w:t>
      </w:r>
      <w:r w:rsidRPr="003F1D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признать утратившим силу.</w:t>
      </w:r>
    </w:p>
    <w:p w:rsidR="003F1DD5" w:rsidRDefault="00950A54" w:rsidP="003F1DD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2.1</w:t>
      </w:r>
      <w:r w:rsidR="003F1DD5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Пункт </w:t>
      </w:r>
      <w:r w:rsidR="00BE0D86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="003F1D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главы 2 дополнить абзацем </w:t>
      </w:r>
      <w:r w:rsidR="00BE0D86"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3F1D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3F1DD5" w:rsidRDefault="003F1DD5" w:rsidP="003F1DD5">
      <w:pPr>
        <w:pStyle w:val="ConsPlusNormal"/>
        <w:ind w:firstLine="700"/>
        <w:jc w:val="both"/>
      </w:pPr>
      <w:r w:rsidRPr="0088765D">
        <w:t>«</w:t>
      </w:r>
      <w:hyperlink w:anchor="P2466" w:history="1">
        <w:r w:rsidRPr="0088765D">
          <w:t>Сведения</w:t>
        </w:r>
      </w:hyperlink>
      <w:r w:rsidRPr="0088765D">
        <w:t xml:space="preserve"> о количестве муниципальных учреждений и унитарных предприятий</w:t>
      </w:r>
      <w:r>
        <w:t>»</w:t>
      </w:r>
      <w:r w:rsidRPr="0088765D">
        <w:t xml:space="preserve"> согласно</w:t>
      </w:r>
      <w:r>
        <w:t xml:space="preserve"> приложению 6 к настоящему Порядку.</w:t>
      </w:r>
    </w:p>
    <w:p w:rsidR="00BE0D86" w:rsidRDefault="00BE0D86" w:rsidP="00BE0D86">
      <w:pPr>
        <w:pStyle w:val="ConsPlusNormal"/>
        <w:ind w:firstLine="500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950A54">
        <w:rPr>
          <w:rFonts w:eastAsiaTheme="minorHAnsi"/>
          <w:color w:val="000000" w:themeColor="text1"/>
          <w:szCs w:val="28"/>
          <w:lang w:eastAsia="en-US"/>
        </w:rPr>
        <w:t>3</w:t>
      </w:r>
      <w:r>
        <w:rPr>
          <w:rFonts w:eastAsiaTheme="minorHAnsi"/>
          <w:color w:val="000000" w:themeColor="text1"/>
          <w:szCs w:val="28"/>
          <w:lang w:eastAsia="en-US"/>
        </w:rPr>
        <w:t>. В пункте 10 главы 2 абзац 12, 13, 14</w:t>
      </w:r>
      <w:r w:rsidRPr="003F1DD5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>признать утратившим силу.</w:t>
      </w:r>
    </w:p>
    <w:p w:rsidR="00BE0D86" w:rsidRDefault="00950A54" w:rsidP="00BE0D8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BE0D86">
        <w:rPr>
          <w:rFonts w:eastAsiaTheme="minorHAnsi"/>
          <w:color w:val="000000" w:themeColor="text1"/>
          <w:sz w:val="28"/>
          <w:szCs w:val="28"/>
          <w:lang w:eastAsia="en-US"/>
        </w:rPr>
        <w:t>.1. Пункт 10 главы 2 дополнить абзацем 11 следующего содержания:</w:t>
      </w:r>
    </w:p>
    <w:p w:rsidR="00BE0D86" w:rsidRDefault="00BE0D86" w:rsidP="00BE0D86">
      <w:pPr>
        <w:pStyle w:val="ConsPlusNormal"/>
        <w:ind w:firstLine="500"/>
        <w:jc w:val="both"/>
      </w:pPr>
      <w:r w:rsidRPr="0088765D">
        <w:t>«</w:t>
      </w:r>
      <w:hyperlink w:anchor="P2466" w:history="1">
        <w:r w:rsidRPr="0088765D">
          <w:t>Сведения</w:t>
        </w:r>
      </w:hyperlink>
      <w:r w:rsidRPr="0088765D">
        <w:t xml:space="preserve"> о количестве муниципальных учреждений и унитарных предприятий</w:t>
      </w:r>
      <w:r>
        <w:t>»</w:t>
      </w:r>
      <w:r w:rsidRPr="0088765D">
        <w:t xml:space="preserve"> согласно</w:t>
      </w:r>
      <w:r>
        <w:t xml:space="preserve"> приложению 6 к настоящему Порядку».</w:t>
      </w:r>
    </w:p>
    <w:p w:rsidR="008035E0" w:rsidRPr="005E2947" w:rsidRDefault="00950A54" w:rsidP="008035E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8035E0" w:rsidRPr="005E2947">
        <w:rPr>
          <w:sz w:val="28"/>
          <w:szCs w:val="28"/>
        </w:rPr>
        <w:t xml:space="preserve">. </w:t>
      </w:r>
      <w:r w:rsidR="008035E0" w:rsidRPr="005E2947">
        <w:rPr>
          <w:rFonts w:eastAsiaTheme="minorHAnsi"/>
          <w:color w:val="000000" w:themeColor="text1"/>
          <w:sz w:val="28"/>
          <w:szCs w:val="28"/>
          <w:lang w:eastAsia="en-US"/>
        </w:rPr>
        <w:t>В пункте 1</w:t>
      </w:r>
      <w:r w:rsidR="008035E0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8035E0" w:rsidRPr="005E29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главы 3 абзац 10 признать утратившим силу.</w:t>
      </w:r>
    </w:p>
    <w:p w:rsidR="008035E0" w:rsidRDefault="00950A54" w:rsidP="008035E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8035E0">
        <w:rPr>
          <w:rFonts w:eastAsiaTheme="minorHAnsi"/>
          <w:color w:val="000000" w:themeColor="text1"/>
          <w:sz w:val="28"/>
          <w:szCs w:val="28"/>
          <w:lang w:eastAsia="en-US"/>
        </w:rPr>
        <w:t>.1. Пункт 12 главы 3 дополнить абзацем 6 следующего содержания:</w:t>
      </w:r>
    </w:p>
    <w:p w:rsidR="008035E0" w:rsidRDefault="008035E0" w:rsidP="008035E0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«Отчет об обязательствах учреждения (ф. 0503738), содержащий данные о ходе реализации национальных проектов (программ), а также комплексного плана модернизации и расширения магистральной инфраструктуры (региональных проектов в составе национальных проектов) (сводный Отчет ф. 0503738-НП), представляется ежемесячно».</w:t>
      </w:r>
    </w:p>
    <w:p w:rsidR="008035E0" w:rsidRPr="005E2947" w:rsidRDefault="00950A54" w:rsidP="008035E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035E0" w:rsidRPr="005E2947">
        <w:rPr>
          <w:sz w:val="28"/>
          <w:szCs w:val="28"/>
        </w:rPr>
        <w:t xml:space="preserve">. </w:t>
      </w:r>
      <w:r w:rsidR="008035E0" w:rsidRPr="005E2947">
        <w:rPr>
          <w:rFonts w:eastAsiaTheme="minorHAnsi"/>
          <w:color w:val="000000" w:themeColor="text1"/>
          <w:sz w:val="28"/>
          <w:szCs w:val="28"/>
          <w:lang w:eastAsia="en-US"/>
        </w:rPr>
        <w:t>В пункте 1</w:t>
      </w:r>
      <w:r w:rsidR="008035E0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8035E0" w:rsidRPr="005E29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главы 3 абзац 10 признать утратившим силу.</w:t>
      </w:r>
    </w:p>
    <w:p w:rsidR="008035E0" w:rsidRDefault="00950A54" w:rsidP="008035E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8035E0">
        <w:rPr>
          <w:rFonts w:eastAsiaTheme="minorHAnsi"/>
          <w:color w:val="000000" w:themeColor="text1"/>
          <w:sz w:val="28"/>
          <w:szCs w:val="28"/>
          <w:lang w:eastAsia="en-US"/>
        </w:rPr>
        <w:t>.1. Пункт 13 главы 3 дополнить абзацем 7 следующего содержания:</w:t>
      </w:r>
    </w:p>
    <w:p w:rsidR="008035E0" w:rsidRDefault="008035E0" w:rsidP="008035E0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«Отчет об обязательствах учреждения (ф. 0503738), содержащий данные о ходе реализации национальных проектов (программ), а также комплексного плана модернизации и расширения магистральной инфраструктуры (региональных проектов в составе национальных проектов) (сводный Отчет ф. 0503738-НП), представляется ежемесячно».</w:t>
      </w:r>
    </w:p>
    <w:p w:rsidR="008035E0" w:rsidRDefault="008035E0" w:rsidP="008035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5E0" w:rsidRDefault="008035E0" w:rsidP="00BE0D86">
      <w:pPr>
        <w:pStyle w:val="ConsPlusNormal"/>
        <w:ind w:firstLine="500"/>
        <w:jc w:val="both"/>
      </w:pPr>
    </w:p>
    <w:p w:rsidR="003F1DD5" w:rsidRDefault="003F1DD5" w:rsidP="003F1DD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F1DD5" w:rsidRDefault="003F1DD5" w:rsidP="0018255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D7FEF" w:rsidRDefault="003D7FEF" w:rsidP="008035E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035E0" w:rsidRPr="008035E0" w:rsidRDefault="008035E0" w:rsidP="008035E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035E0">
        <w:rPr>
          <w:rFonts w:eastAsiaTheme="minorHAnsi"/>
          <w:sz w:val="28"/>
          <w:szCs w:val="28"/>
          <w:lang w:eastAsia="en-US"/>
        </w:rPr>
        <w:t>Приложение 6</w:t>
      </w:r>
    </w:p>
    <w:p w:rsidR="008035E0" w:rsidRPr="008035E0" w:rsidRDefault="008035E0" w:rsidP="008035E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035E0">
        <w:rPr>
          <w:rFonts w:eastAsiaTheme="minorHAnsi"/>
          <w:sz w:val="28"/>
          <w:szCs w:val="28"/>
          <w:lang w:eastAsia="en-US"/>
        </w:rPr>
        <w:t xml:space="preserve">к </w:t>
      </w:r>
      <w:r w:rsidRPr="008035E0">
        <w:rPr>
          <w:sz w:val="28"/>
          <w:szCs w:val="28"/>
        </w:rPr>
        <w:t xml:space="preserve">Порядку </w:t>
      </w:r>
      <w:r w:rsidRPr="008035E0">
        <w:rPr>
          <w:rFonts w:eastAsiaTheme="minorHAnsi"/>
          <w:sz w:val="28"/>
          <w:szCs w:val="28"/>
          <w:lang w:eastAsia="en-US"/>
        </w:rPr>
        <w:t xml:space="preserve"> составления и представления </w:t>
      </w:r>
    </w:p>
    <w:p w:rsidR="008035E0" w:rsidRPr="008035E0" w:rsidRDefault="008035E0" w:rsidP="008035E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035E0">
        <w:rPr>
          <w:rFonts w:eastAsiaTheme="minorHAnsi"/>
          <w:sz w:val="28"/>
          <w:szCs w:val="28"/>
          <w:lang w:eastAsia="en-US"/>
        </w:rPr>
        <w:t xml:space="preserve">бюджетной отчетности об исполнении бюджетов </w:t>
      </w:r>
    </w:p>
    <w:p w:rsidR="008035E0" w:rsidRPr="008035E0" w:rsidRDefault="008035E0" w:rsidP="008035E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035E0">
        <w:rPr>
          <w:rFonts w:eastAsiaTheme="minorHAnsi"/>
          <w:sz w:val="28"/>
          <w:szCs w:val="28"/>
          <w:lang w:eastAsia="en-US"/>
        </w:rPr>
        <w:t xml:space="preserve">городских и сельских поселений Березовского района </w:t>
      </w:r>
    </w:p>
    <w:p w:rsidR="008035E0" w:rsidRPr="008035E0" w:rsidRDefault="008035E0" w:rsidP="008035E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035E0">
        <w:rPr>
          <w:rFonts w:eastAsiaTheme="minorHAnsi"/>
          <w:sz w:val="28"/>
          <w:szCs w:val="28"/>
          <w:lang w:eastAsia="en-US"/>
        </w:rPr>
        <w:t xml:space="preserve">и сводной бухгалтерской отчетности муниципальных </w:t>
      </w:r>
    </w:p>
    <w:p w:rsidR="008035E0" w:rsidRPr="008035E0" w:rsidRDefault="008035E0" w:rsidP="008035E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035E0">
        <w:rPr>
          <w:rFonts w:eastAsiaTheme="minorHAnsi"/>
          <w:sz w:val="28"/>
          <w:szCs w:val="28"/>
          <w:lang w:eastAsia="en-US"/>
        </w:rPr>
        <w:t>бюджетных и автономных учреждений</w:t>
      </w:r>
    </w:p>
    <w:p w:rsidR="00A003F1" w:rsidRPr="008035E0" w:rsidRDefault="00A003F1" w:rsidP="000A6C8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003F1" w:rsidRPr="008035E0" w:rsidRDefault="00A003F1" w:rsidP="000A6C8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035E0" w:rsidRPr="008035E0" w:rsidRDefault="008035E0" w:rsidP="008035E0">
      <w:pPr>
        <w:pStyle w:val="ConsPlusNormal"/>
        <w:jc w:val="center"/>
        <w:rPr>
          <w:szCs w:val="28"/>
        </w:rPr>
      </w:pPr>
      <w:r w:rsidRPr="008035E0">
        <w:rPr>
          <w:szCs w:val="28"/>
        </w:rPr>
        <w:t>Сведения о количестве муниципальных учреждений и унитарных</w:t>
      </w:r>
    </w:p>
    <w:p w:rsidR="008035E0" w:rsidRPr="008035E0" w:rsidRDefault="008035E0" w:rsidP="008035E0">
      <w:pPr>
        <w:pStyle w:val="ConsPlusNormal"/>
        <w:jc w:val="center"/>
        <w:rPr>
          <w:szCs w:val="28"/>
        </w:rPr>
      </w:pPr>
      <w:r w:rsidRPr="008035E0">
        <w:rPr>
          <w:szCs w:val="28"/>
        </w:rPr>
        <w:t>предприятий</w:t>
      </w:r>
    </w:p>
    <w:p w:rsidR="008035E0" w:rsidRPr="008035E0" w:rsidRDefault="008035E0" w:rsidP="008035E0">
      <w:pPr>
        <w:pStyle w:val="ConsPlusNormal"/>
        <w:jc w:val="center"/>
        <w:rPr>
          <w:szCs w:val="28"/>
        </w:rPr>
      </w:pPr>
      <w:r w:rsidRPr="008035E0">
        <w:rPr>
          <w:szCs w:val="28"/>
        </w:rPr>
        <w:t>на "____" _____________ 20___ г.</w:t>
      </w:r>
    </w:p>
    <w:p w:rsidR="00A003F1" w:rsidRPr="008035E0" w:rsidRDefault="00A003F1" w:rsidP="000A6C8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003F1" w:rsidRPr="008035E0" w:rsidRDefault="00A003F1" w:rsidP="000A6C8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2"/>
        <w:gridCol w:w="913"/>
        <w:gridCol w:w="1587"/>
        <w:gridCol w:w="1500"/>
        <w:gridCol w:w="1871"/>
      </w:tblGrid>
      <w:tr w:rsidR="008035E0" w:rsidTr="00027F64">
        <w:tc>
          <w:tcPr>
            <w:tcW w:w="4262" w:type="dxa"/>
          </w:tcPr>
          <w:p w:rsidR="008035E0" w:rsidRDefault="008035E0" w:rsidP="007B7703">
            <w:pPr>
              <w:pStyle w:val="ConsPlusNormal"/>
            </w:pPr>
          </w:p>
        </w:tc>
        <w:tc>
          <w:tcPr>
            <w:tcW w:w="913" w:type="dxa"/>
          </w:tcPr>
          <w:p w:rsidR="008035E0" w:rsidRDefault="008035E0" w:rsidP="007B770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87" w:type="dxa"/>
          </w:tcPr>
          <w:p w:rsidR="008035E0" w:rsidRDefault="008035E0" w:rsidP="007B7703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500" w:type="dxa"/>
          </w:tcPr>
          <w:p w:rsidR="008035E0" w:rsidRDefault="008035E0" w:rsidP="007B7703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871" w:type="dxa"/>
          </w:tcPr>
          <w:p w:rsidR="008035E0" w:rsidRDefault="008035E0" w:rsidP="007B7703">
            <w:pPr>
              <w:pStyle w:val="ConsPlusNormal"/>
              <w:jc w:val="center"/>
            </w:pPr>
            <w:r>
              <w:t>причины изменений</w:t>
            </w:r>
          </w:p>
        </w:tc>
      </w:tr>
      <w:tr w:rsidR="008035E0" w:rsidTr="00027F64">
        <w:tc>
          <w:tcPr>
            <w:tcW w:w="4262" w:type="dxa"/>
          </w:tcPr>
          <w:p w:rsidR="008035E0" w:rsidRDefault="008035E0" w:rsidP="007B77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8035E0" w:rsidRDefault="008035E0" w:rsidP="007B77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035E0" w:rsidRDefault="008035E0" w:rsidP="007B77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8035E0" w:rsidRDefault="008035E0" w:rsidP="007B77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8035E0" w:rsidRDefault="008035E0" w:rsidP="007B7703">
            <w:pPr>
              <w:pStyle w:val="ConsPlusNormal"/>
              <w:jc w:val="center"/>
            </w:pPr>
            <w:r>
              <w:t>5</w:t>
            </w:r>
          </w:p>
        </w:tc>
      </w:tr>
      <w:tr w:rsidR="008035E0" w:rsidTr="00027F64">
        <w:tc>
          <w:tcPr>
            <w:tcW w:w="4262" w:type="dxa"/>
            <w:vAlign w:val="center"/>
          </w:tcPr>
          <w:p w:rsidR="008035E0" w:rsidRDefault="008035E0" w:rsidP="007B7703">
            <w:pPr>
              <w:pStyle w:val="ConsPlusNormal"/>
            </w:pPr>
            <w:r>
              <w:t>Количество муниципальных учреждений, всего (</w:t>
            </w:r>
            <w:hyperlink w:anchor="P2481" w:history="1">
              <w:r>
                <w:rPr>
                  <w:color w:val="0000FF"/>
                </w:rPr>
                <w:t>стр. 010</w:t>
              </w:r>
            </w:hyperlink>
            <w:r>
              <w:t xml:space="preserve"> = </w:t>
            </w:r>
            <w:hyperlink w:anchor="P2491" w:history="1">
              <w:r>
                <w:rPr>
                  <w:color w:val="0000FF"/>
                </w:rPr>
                <w:t>стр. 020</w:t>
              </w:r>
            </w:hyperlink>
            <w:r>
              <w:t xml:space="preserve"> + </w:t>
            </w:r>
            <w:hyperlink w:anchor="P2496" w:history="1">
              <w:r>
                <w:rPr>
                  <w:color w:val="0000FF"/>
                </w:rPr>
                <w:t>стр. 030</w:t>
              </w:r>
            </w:hyperlink>
            <w:r>
              <w:t xml:space="preserve"> + </w:t>
            </w:r>
            <w:hyperlink w:anchor="P2501" w:history="1">
              <w:r>
                <w:rPr>
                  <w:color w:val="0000FF"/>
                </w:rPr>
                <w:t>стр. 040</w:t>
              </w:r>
            </w:hyperlink>
            <w:r>
              <w:t>)</w:t>
            </w:r>
          </w:p>
        </w:tc>
        <w:tc>
          <w:tcPr>
            <w:tcW w:w="913" w:type="dxa"/>
            <w:vAlign w:val="center"/>
          </w:tcPr>
          <w:p w:rsidR="008035E0" w:rsidRDefault="008035E0" w:rsidP="007B7703">
            <w:pPr>
              <w:pStyle w:val="ConsPlusNormal"/>
              <w:jc w:val="center"/>
            </w:pPr>
            <w:bookmarkStart w:id="0" w:name="P2481"/>
            <w:bookmarkEnd w:id="0"/>
            <w:r>
              <w:t>010</w:t>
            </w:r>
          </w:p>
        </w:tc>
        <w:tc>
          <w:tcPr>
            <w:tcW w:w="1587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</w:tr>
      <w:tr w:rsidR="008035E0" w:rsidTr="00027F64">
        <w:tc>
          <w:tcPr>
            <w:tcW w:w="4262" w:type="dxa"/>
            <w:vAlign w:val="center"/>
          </w:tcPr>
          <w:p w:rsidR="008035E0" w:rsidRDefault="008035E0" w:rsidP="007B7703">
            <w:pPr>
              <w:pStyle w:val="ConsPlusNormal"/>
            </w:pPr>
            <w:r>
              <w:t>в том числе:</w:t>
            </w:r>
          </w:p>
        </w:tc>
        <w:tc>
          <w:tcPr>
            <w:tcW w:w="913" w:type="dxa"/>
            <w:vAlign w:val="center"/>
          </w:tcPr>
          <w:p w:rsidR="008035E0" w:rsidRDefault="008035E0" w:rsidP="007B7703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</w:tr>
      <w:tr w:rsidR="008035E0" w:rsidTr="00027F64">
        <w:tc>
          <w:tcPr>
            <w:tcW w:w="4262" w:type="dxa"/>
            <w:vAlign w:val="bottom"/>
          </w:tcPr>
          <w:p w:rsidR="008035E0" w:rsidRDefault="008035E0" w:rsidP="007B7703">
            <w:pPr>
              <w:pStyle w:val="ConsPlusNormal"/>
            </w:pPr>
            <w:r>
              <w:t>казенные учреждения</w:t>
            </w:r>
          </w:p>
        </w:tc>
        <w:tc>
          <w:tcPr>
            <w:tcW w:w="913" w:type="dxa"/>
            <w:vAlign w:val="center"/>
          </w:tcPr>
          <w:p w:rsidR="008035E0" w:rsidRDefault="008035E0" w:rsidP="007B7703">
            <w:pPr>
              <w:pStyle w:val="ConsPlusNormal"/>
              <w:jc w:val="center"/>
            </w:pPr>
            <w:bookmarkStart w:id="1" w:name="P2491"/>
            <w:bookmarkEnd w:id="1"/>
            <w:r>
              <w:t>020</w:t>
            </w:r>
          </w:p>
        </w:tc>
        <w:tc>
          <w:tcPr>
            <w:tcW w:w="1587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</w:tr>
      <w:tr w:rsidR="008035E0" w:rsidTr="00027F64">
        <w:tc>
          <w:tcPr>
            <w:tcW w:w="4262" w:type="dxa"/>
            <w:vAlign w:val="bottom"/>
          </w:tcPr>
          <w:p w:rsidR="008035E0" w:rsidRDefault="008035E0" w:rsidP="007B7703">
            <w:pPr>
              <w:pStyle w:val="ConsPlusNormal"/>
            </w:pPr>
            <w:r>
              <w:t>бюджетные учреждения</w:t>
            </w:r>
          </w:p>
        </w:tc>
        <w:tc>
          <w:tcPr>
            <w:tcW w:w="913" w:type="dxa"/>
            <w:vAlign w:val="center"/>
          </w:tcPr>
          <w:p w:rsidR="008035E0" w:rsidRDefault="008035E0" w:rsidP="007B7703">
            <w:pPr>
              <w:pStyle w:val="ConsPlusNormal"/>
              <w:jc w:val="center"/>
            </w:pPr>
            <w:bookmarkStart w:id="2" w:name="P2496"/>
            <w:bookmarkEnd w:id="2"/>
            <w:r>
              <w:t>030</w:t>
            </w:r>
          </w:p>
        </w:tc>
        <w:tc>
          <w:tcPr>
            <w:tcW w:w="1587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</w:tr>
      <w:tr w:rsidR="008035E0" w:rsidTr="00027F64">
        <w:tc>
          <w:tcPr>
            <w:tcW w:w="4262" w:type="dxa"/>
            <w:vAlign w:val="bottom"/>
          </w:tcPr>
          <w:p w:rsidR="008035E0" w:rsidRDefault="008035E0" w:rsidP="007B7703">
            <w:pPr>
              <w:pStyle w:val="ConsPlusNormal"/>
            </w:pPr>
            <w:r>
              <w:t>автономные учреждения</w:t>
            </w:r>
          </w:p>
        </w:tc>
        <w:tc>
          <w:tcPr>
            <w:tcW w:w="913" w:type="dxa"/>
            <w:vAlign w:val="center"/>
          </w:tcPr>
          <w:p w:rsidR="008035E0" w:rsidRDefault="008035E0" w:rsidP="007B7703">
            <w:pPr>
              <w:pStyle w:val="ConsPlusNormal"/>
              <w:jc w:val="center"/>
            </w:pPr>
            <w:bookmarkStart w:id="3" w:name="P2501"/>
            <w:bookmarkEnd w:id="3"/>
            <w:r>
              <w:t>040</w:t>
            </w:r>
          </w:p>
        </w:tc>
        <w:tc>
          <w:tcPr>
            <w:tcW w:w="1587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</w:tr>
      <w:tr w:rsidR="008035E0" w:rsidTr="00027F64">
        <w:tc>
          <w:tcPr>
            <w:tcW w:w="4262" w:type="dxa"/>
            <w:vAlign w:val="center"/>
          </w:tcPr>
          <w:p w:rsidR="008035E0" w:rsidRDefault="008035E0" w:rsidP="007B7703">
            <w:pPr>
              <w:pStyle w:val="ConsPlusNormal"/>
            </w:pPr>
            <w:r>
              <w:t>Количество муниципальных унитарных предприятий</w:t>
            </w:r>
          </w:p>
        </w:tc>
        <w:tc>
          <w:tcPr>
            <w:tcW w:w="913" w:type="dxa"/>
            <w:vAlign w:val="center"/>
          </w:tcPr>
          <w:p w:rsidR="008035E0" w:rsidRDefault="008035E0" w:rsidP="007B7703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587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  <w:tc>
          <w:tcPr>
            <w:tcW w:w="1500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8035E0" w:rsidRDefault="008035E0" w:rsidP="007B7703">
            <w:pPr>
              <w:pStyle w:val="ConsPlusNormal"/>
            </w:pPr>
          </w:p>
        </w:tc>
      </w:tr>
    </w:tbl>
    <w:p w:rsidR="00A003F1" w:rsidRDefault="00A003F1" w:rsidP="000A6C8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003F1" w:rsidRDefault="00A003F1" w:rsidP="000A6C8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38"/>
        <w:gridCol w:w="554"/>
        <w:gridCol w:w="438"/>
        <w:gridCol w:w="1287"/>
        <w:gridCol w:w="778"/>
        <w:gridCol w:w="898"/>
        <w:gridCol w:w="676"/>
        <w:gridCol w:w="310"/>
        <w:gridCol w:w="504"/>
        <w:gridCol w:w="4436"/>
      </w:tblGrid>
      <w:tr w:rsidR="003D7FEF" w:rsidRPr="003D7FEF" w:rsidTr="007B302D"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formattext"/>
              <w:rPr>
                <w:sz w:val="28"/>
                <w:szCs w:val="28"/>
              </w:rPr>
            </w:pPr>
          </w:p>
          <w:p w:rsidR="003D7FEF" w:rsidRPr="003D7FEF" w:rsidRDefault="003D7FEF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</w:tr>
      <w:tr w:rsidR="003D7FEF" w:rsidRPr="003D7FEF" w:rsidTr="007B302D"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</w:tr>
      <w:tr w:rsidR="003D7FEF" w:rsidRPr="003D7FEF" w:rsidTr="007B302D"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align-center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align-center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>(расшифровка подписи)</w:t>
            </w:r>
          </w:p>
        </w:tc>
      </w:tr>
      <w:tr w:rsidR="003D7FEF" w:rsidRPr="003D7FEF" w:rsidTr="007B302D">
        <w:tc>
          <w:tcPr>
            <w:tcW w:w="113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</w:tr>
      <w:tr w:rsidR="003D7FEF" w:rsidRPr="003D7FEF" w:rsidTr="007B302D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>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>»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rPr>
                <w:sz w:val="28"/>
                <w:szCs w:val="28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7FEF" w:rsidRPr="003D7FEF" w:rsidRDefault="003D7FEF" w:rsidP="007B302D">
            <w:pPr>
              <w:pStyle w:val="formattext"/>
              <w:rPr>
                <w:sz w:val="28"/>
                <w:szCs w:val="28"/>
              </w:rPr>
            </w:pPr>
            <w:r w:rsidRPr="003D7FEF">
              <w:rPr>
                <w:sz w:val="28"/>
                <w:szCs w:val="28"/>
              </w:rPr>
              <w:t>г.</w:t>
            </w:r>
          </w:p>
        </w:tc>
      </w:tr>
    </w:tbl>
    <w:p w:rsidR="00060509" w:rsidRDefault="00060509" w:rsidP="003D7FE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sectPr w:rsidR="00060509" w:rsidSect="007B770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06" w:rsidRDefault="00230306" w:rsidP="001156F8">
      <w:r>
        <w:separator/>
      </w:r>
    </w:p>
  </w:endnote>
  <w:endnote w:type="continuationSeparator" w:id="0">
    <w:p w:rsidR="00230306" w:rsidRDefault="00230306" w:rsidP="0011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03" w:rsidRDefault="007B770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03" w:rsidRDefault="007B770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03" w:rsidRDefault="007B77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06" w:rsidRDefault="00230306" w:rsidP="001156F8">
      <w:r>
        <w:separator/>
      </w:r>
    </w:p>
  </w:footnote>
  <w:footnote w:type="continuationSeparator" w:id="0">
    <w:p w:rsidR="00230306" w:rsidRDefault="00230306" w:rsidP="00115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03" w:rsidRDefault="007B770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03" w:rsidRPr="007175FA" w:rsidRDefault="007B7703" w:rsidP="007175F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03" w:rsidRDefault="007B770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942EE"/>
    <w:rsid w:val="00027F64"/>
    <w:rsid w:val="00060072"/>
    <w:rsid w:val="00060509"/>
    <w:rsid w:val="000A6C84"/>
    <w:rsid w:val="000B526E"/>
    <w:rsid w:val="000C03D6"/>
    <w:rsid w:val="000C1A7F"/>
    <w:rsid w:val="000C5AA9"/>
    <w:rsid w:val="000E5306"/>
    <w:rsid w:val="000F0EC3"/>
    <w:rsid w:val="00104D0C"/>
    <w:rsid w:val="0010586A"/>
    <w:rsid w:val="001122B9"/>
    <w:rsid w:val="001156F8"/>
    <w:rsid w:val="00136302"/>
    <w:rsid w:val="00137501"/>
    <w:rsid w:val="00143C4B"/>
    <w:rsid w:val="0018255E"/>
    <w:rsid w:val="00182E14"/>
    <w:rsid w:val="001974D3"/>
    <w:rsid w:val="001C257B"/>
    <w:rsid w:val="00203099"/>
    <w:rsid w:val="002044B9"/>
    <w:rsid w:val="00230306"/>
    <w:rsid w:val="00245DDC"/>
    <w:rsid w:val="00251240"/>
    <w:rsid w:val="00267365"/>
    <w:rsid w:val="002822B8"/>
    <w:rsid w:val="002902CB"/>
    <w:rsid w:val="002B2332"/>
    <w:rsid w:val="00320EAA"/>
    <w:rsid w:val="00322B78"/>
    <w:rsid w:val="0034603B"/>
    <w:rsid w:val="003507C3"/>
    <w:rsid w:val="00372CF9"/>
    <w:rsid w:val="0038349D"/>
    <w:rsid w:val="00383DA9"/>
    <w:rsid w:val="00384F18"/>
    <w:rsid w:val="003A6266"/>
    <w:rsid w:val="003D2ACF"/>
    <w:rsid w:val="003D7FEF"/>
    <w:rsid w:val="003E3D15"/>
    <w:rsid w:val="003F1DD5"/>
    <w:rsid w:val="004071DE"/>
    <w:rsid w:val="004072C9"/>
    <w:rsid w:val="00430B4E"/>
    <w:rsid w:val="00492367"/>
    <w:rsid w:val="004F08A7"/>
    <w:rsid w:val="004F5E4A"/>
    <w:rsid w:val="0053725E"/>
    <w:rsid w:val="00575A5E"/>
    <w:rsid w:val="00594CAB"/>
    <w:rsid w:val="005B54C2"/>
    <w:rsid w:val="005E2947"/>
    <w:rsid w:val="0060470C"/>
    <w:rsid w:val="0061102A"/>
    <w:rsid w:val="00654A32"/>
    <w:rsid w:val="006923C5"/>
    <w:rsid w:val="006942EE"/>
    <w:rsid w:val="006A5A1D"/>
    <w:rsid w:val="00716BC4"/>
    <w:rsid w:val="007175FA"/>
    <w:rsid w:val="00735008"/>
    <w:rsid w:val="007634C5"/>
    <w:rsid w:val="00775A94"/>
    <w:rsid w:val="007B7703"/>
    <w:rsid w:val="007C3B46"/>
    <w:rsid w:val="007C721C"/>
    <w:rsid w:val="007E6CA3"/>
    <w:rsid w:val="007F795E"/>
    <w:rsid w:val="008035E0"/>
    <w:rsid w:val="0080655B"/>
    <w:rsid w:val="00817478"/>
    <w:rsid w:val="00817844"/>
    <w:rsid w:val="00817DB0"/>
    <w:rsid w:val="00832CFF"/>
    <w:rsid w:val="00861E54"/>
    <w:rsid w:val="008620C5"/>
    <w:rsid w:val="008640FA"/>
    <w:rsid w:val="00873B65"/>
    <w:rsid w:val="0088765D"/>
    <w:rsid w:val="008C0B22"/>
    <w:rsid w:val="008E7137"/>
    <w:rsid w:val="008F6772"/>
    <w:rsid w:val="00903AF5"/>
    <w:rsid w:val="00904320"/>
    <w:rsid w:val="00927C03"/>
    <w:rsid w:val="009465C6"/>
    <w:rsid w:val="00950A54"/>
    <w:rsid w:val="00961235"/>
    <w:rsid w:val="00970F77"/>
    <w:rsid w:val="0099795B"/>
    <w:rsid w:val="009A5079"/>
    <w:rsid w:val="009A63B2"/>
    <w:rsid w:val="009B2A99"/>
    <w:rsid w:val="009C40E5"/>
    <w:rsid w:val="00A003F1"/>
    <w:rsid w:val="00A02D7D"/>
    <w:rsid w:val="00A04CB6"/>
    <w:rsid w:val="00A3547C"/>
    <w:rsid w:val="00A8356A"/>
    <w:rsid w:val="00A84E88"/>
    <w:rsid w:val="00A854C3"/>
    <w:rsid w:val="00A938BE"/>
    <w:rsid w:val="00A952CA"/>
    <w:rsid w:val="00AB23EB"/>
    <w:rsid w:val="00AB694A"/>
    <w:rsid w:val="00AD2207"/>
    <w:rsid w:val="00AD5511"/>
    <w:rsid w:val="00AD65E2"/>
    <w:rsid w:val="00B11351"/>
    <w:rsid w:val="00B219C9"/>
    <w:rsid w:val="00B26E7C"/>
    <w:rsid w:val="00B92E71"/>
    <w:rsid w:val="00B935EC"/>
    <w:rsid w:val="00B9689B"/>
    <w:rsid w:val="00BA0993"/>
    <w:rsid w:val="00BE0D86"/>
    <w:rsid w:val="00BE2AB7"/>
    <w:rsid w:val="00BE41A3"/>
    <w:rsid w:val="00C11509"/>
    <w:rsid w:val="00C23FAB"/>
    <w:rsid w:val="00C34478"/>
    <w:rsid w:val="00C45B95"/>
    <w:rsid w:val="00C94FEB"/>
    <w:rsid w:val="00CA5B10"/>
    <w:rsid w:val="00CC3BC1"/>
    <w:rsid w:val="00CD63B7"/>
    <w:rsid w:val="00CE00A9"/>
    <w:rsid w:val="00CE07A6"/>
    <w:rsid w:val="00CE0CE8"/>
    <w:rsid w:val="00D16BC5"/>
    <w:rsid w:val="00D208DA"/>
    <w:rsid w:val="00D238EA"/>
    <w:rsid w:val="00D631E4"/>
    <w:rsid w:val="00D70F76"/>
    <w:rsid w:val="00D82AEB"/>
    <w:rsid w:val="00D87A77"/>
    <w:rsid w:val="00DB11E1"/>
    <w:rsid w:val="00DE3D7C"/>
    <w:rsid w:val="00DF4B36"/>
    <w:rsid w:val="00DF6307"/>
    <w:rsid w:val="00E41BCA"/>
    <w:rsid w:val="00E56330"/>
    <w:rsid w:val="00E741DC"/>
    <w:rsid w:val="00E96B16"/>
    <w:rsid w:val="00ED0CA1"/>
    <w:rsid w:val="00EE3C4C"/>
    <w:rsid w:val="00F026FE"/>
    <w:rsid w:val="00F26CF8"/>
    <w:rsid w:val="00F31B2D"/>
    <w:rsid w:val="00F7708E"/>
    <w:rsid w:val="00F905D6"/>
    <w:rsid w:val="00FB13AF"/>
    <w:rsid w:val="00FC6D29"/>
    <w:rsid w:val="00FD4ABF"/>
    <w:rsid w:val="00FF2DF7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42EE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42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42EE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4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20EA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20E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30B4E"/>
    <w:pPr>
      <w:spacing w:after="223"/>
      <w:jc w:val="both"/>
    </w:pPr>
    <w:rPr>
      <w:rFonts w:eastAsiaTheme="minorEastAsia"/>
      <w:sz w:val="24"/>
      <w:szCs w:val="24"/>
    </w:rPr>
  </w:style>
  <w:style w:type="paragraph" w:customStyle="1" w:styleId="align-center">
    <w:name w:val="align-center"/>
    <w:basedOn w:val="a"/>
    <w:rsid w:val="00430B4E"/>
    <w:pPr>
      <w:spacing w:after="223"/>
      <w:jc w:val="center"/>
    </w:pPr>
    <w:rPr>
      <w:rFonts w:eastAsiaTheme="minorEastAsia"/>
      <w:sz w:val="24"/>
      <w:szCs w:val="24"/>
    </w:rPr>
  </w:style>
  <w:style w:type="paragraph" w:customStyle="1" w:styleId="align-right">
    <w:name w:val="align-right"/>
    <w:basedOn w:val="a"/>
    <w:rsid w:val="00430B4E"/>
    <w:pPr>
      <w:spacing w:after="223"/>
      <w:jc w:val="right"/>
    </w:pPr>
    <w:rPr>
      <w:rFonts w:eastAsiaTheme="minorEastAsia"/>
      <w:sz w:val="24"/>
      <w:szCs w:val="24"/>
    </w:rPr>
  </w:style>
  <w:style w:type="character" w:customStyle="1" w:styleId="docuntyped-name">
    <w:name w:val="doc__untyped-name"/>
    <w:basedOn w:val="a0"/>
    <w:rsid w:val="00430B4E"/>
  </w:style>
  <w:style w:type="paragraph" w:customStyle="1" w:styleId="formattext">
    <w:name w:val="formattext"/>
    <w:basedOn w:val="a"/>
    <w:rsid w:val="00430B4E"/>
    <w:pPr>
      <w:spacing w:after="223"/>
      <w:jc w:val="both"/>
    </w:pPr>
    <w:rPr>
      <w:rFonts w:eastAsiaTheme="minorEastAsia"/>
      <w:sz w:val="24"/>
      <w:szCs w:val="24"/>
    </w:rPr>
  </w:style>
  <w:style w:type="character" w:customStyle="1" w:styleId="docuntyped-number">
    <w:name w:val="doc__untyped-number"/>
    <w:basedOn w:val="a0"/>
    <w:rsid w:val="00430B4E"/>
  </w:style>
  <w:style w:type="character" w:styleId="aa">
    <w:name w:val="Hyperlink"/>
    <w:basedOn w:val="a0"/>
    <w:uiPriority w:val="99"/>
    <w:semiHidden/>
    <w:unhideWhenUsed/>
    <w:rsid w:val="00D70F76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156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5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156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5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87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6C9AAD73BA7DF9B159E50F839698BAD52C6B8E9BE741FD5C35F928289072AEC7F7830CAF7960059294C9E037D6D381D66BD2A43BAE780rBR0J" TargetMode="External"/><Relationship Id="rId13" Type="http://schemas.openxmlformats.org/officeDocument/2006/relationships/hyperlink" Target="consultantplus://offline/ref=A406C9AAD73BA7DF9B159E50F839698BAD52C4B9E9B4741FD5C35F928289072AEC7F7830CAF796015F294C9E037D6D381D66BD2A43BAE780rBR0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406C9AAD73BA7DF9B159E50F839698BAD52C6B8E9BE741FD5C35F928289072AEC7F7830CAF7960059294C9E037D6D381D66BD2A43BAE780rBR0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C764B3B77798E4F75578A48797A55DC989AD18FBE1D33D5DB185272325E83A91ABB4A1647333155C97089Aq6qB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C764B3B77798E4F75578A48797A55DC989AD18FBE1D33D5DB185272325E83A91ABB4A1647333155C97089Aq6q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C764B3B77798E4F75578A48797A55DC989AD18FBE1D33D5DB185272325E83A91ABB4A1647333155C97089Aq6qBJ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6C9AAD73BA7DF9B159E50F839698BAD52C4B9E9B4741FD5C35F928289072AEC7F7830CAF796015F294C9E037D6D381D66BD2A43BAE780rBR0J" TargetMode="External"/><Relationship Id="rId14" Type="http://schemas.openxmlformats.org/officeDocument/2006/relationships/hyperlink" Target="consultantplus://offline/ref=53C764B3B77798E4F75578A48797A55DC989AD18FBE1D33D5DB185272325E83A91ABB4A1647333155C97089Aq6q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599C-A8BD-4093-8148-7B6DF4A7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2672</Words>
  <Characters>15236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Приложение 1</vt:lpstr>
      <vt:lpstr/>
      <vt:lpstr/>
      <vt:lpstr>Приложение 2</vt:lpstr>
      <vt:lpstr>Приложение 6</vt:lpstr>
      <vt:lpstr>Приложение 1</vt:lpstr>
      <vt:lpstr/>
      <vt:lpstr/>
      <vt:lpstr>Приложение 2</vt:lpstr>
      <vt:lpstr/>
      <vt:lpstr>Приложение 6</vt:lpstr>
      <vt:lpstr/>
    </vt:vector>
  </TitlesOfParts>
  <Company>MultiDVD Team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2020-09-22T12:14:00Z</cp:lastPrinted>
  <dcterms:created xsi:type="dcterms:W3CDTF">2019-03-29T07:01:00Z</dcterms:created>
  <dcterms:modified xsi:type="dcterms:W3CDTF">2020-09-22T12:19:00Z</dcterms:modified>
</cp:coreProperties>
</file>