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D0" w:rsidRDefault="00A84DD0" w:rsidP="00A84DD0">
      <w:pPr>
        <w:jc w:val="right"/>
        <w:rPr>
          <w:b/>
          <w:bCs/>
        </w:rPr>
      </w:pPr>
      <w:r>
        <w:rPr>
          <w:b/>
          <w:bCs/>
          <w:noProof/>
        </w:rPr>
        <w:t>ПРОЕКТ</w:t>
      </w:r>
    </w:p>
    <w:p w:rsidR="004B469D" w:rsidRDefault="004B469D" w:rsidP="004B46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B469D" w:rsidRDefault="004B469D" w:rsidP="004B46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4B469D" w:rsidRDefault="004B469D" w:rsidP="004B469D">
      <w:pPr>
        <w:pStyle w:val="4"/>
        <w:tabs>
          <w:tab w:val="left" w:pos="567"/>
        </w:tabs>
        <w:jc w:val="center"/>
        <w:rPr>
          <w:b/>
        </w:rPr>
      </w:pPr>
      <w:r>
        <w:rPr>
          <w:b/>
        </w:rPr>
        <w:t>БЕРЕЗОВСКИЙ РАЙОН</w:t>
      </w:r>
    </w:p>
    <w:p w:rsidR="004B469D" w:rsidRDefault="004B469D" w:rsidP="004B46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Мансийский автономный округ- </w:t>
      </w:r>
      <w:proofErr w:type="spellStart"/>
      <w:r>
        <w:rPr>
          <w:rFonts w:ascii="Times New Roman" w:hAnsi="Times New Roman" w:cs="Times New Roman"/>
        </w:rPr>
        <w:t>Югра</w:t>
      </w:r>
      <w:proofErr w:type="spellEnd"/>
    </w:p>
    <w:p w:rsidR="004B469D" w:rsidRDefault="004B469D" w:rsidP="004B469D">
      <w:pPr>
        <w:pStyle w:val="9"/>
        <w:rPr>
          <w:sz w:val="16"/>
        </w:rPr>
      </w:pPr>
    </w:p>
    <w:p w:rsidR="004B469D" w:rsidRDefault="004B469D" w:rsidP="004B469D">
      <w:pPr>
        <w:pStyle w:val="9"/>
        <w:rPr>
          <w:b/>
        </w:rPr>
      </w:pPr>
      <w:r>
        <w:rPr>
          <w:b/>
        </w:rPr>
        <w:t>АДМИНИСТРАЦИЯ  БЕРЕЗОВСКОГО РАЙОНА</w:t>
      </w:r>
    </w:p>
    <w:p w:rsidR="004B469D" w:rsidRDefault="004B469D" w:rsidP="004B469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44"/>
        </w:rPr>
        <w:t xml:space="preserve">Комитет по финансам </w:t>
      </w: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4B469D" w:rsidTr="004B469D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69D" w:rsidRDefault="004B4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4B469D" w:rsidRDefault="004B46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B469D" w:rsidRDefault="004B46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Мансийский автономный округ-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4B469D" w:rsidRDefault="004B46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4B469D" w:rsidRDefault="004B46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69D" w:rsidRDefault="004B46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4B469D" w:rsidRDefault="004B46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4B469D" w:rsidRDefault="004B46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4B469D" w:rsidRDefault="004B46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4B469D" w:rsidRDefault="004B46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4B469D" w:rsidRDefault="004B46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4B469D" w:rsidRDefault="004B46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4B469D" w:rsidRDefault="004B469D" w:rsidP="004B469D">
      <w:pPr>
        <w:pStyle w:val="a5"/>
        <w:rPr>
          <w:sz w:val="22"/>
        </w:rPr>
      </w:pPr>
      <w:r>
        <w:rPr>
          <w:sz w:val="22"/>
        </w:rPr>
        <w:t>о</w:t>
      </w:r>
      <w:r>
        <w:rPr>
          <w:sz w:val="22"/>
          <w:lang w:val="en-US"/>
        </w:rPr>
        <w:t>т</w:t>
      </w:r>
      <w:r>
        <w:rPr>
          <w:sz w:val="22"/>
        </w:rPr>
        <w:t xml:space="preserve"> «___»__________</w:t>
      </w:r>
      <w:r>
        <w:rPr>
          <w:sz w:val="22"/>
          <w:lang w:val="en-US"/>
        </w:rPr>
        <w:t>201</w:t>
      </w:r>
      <w:r>
        <w:rPr>
          <w:sz w:val="22"/>
        </w:rPr>
        <w:t>2</w:t>
      </w:r>
      <w:r>
        <w:rPr>
          <w:sz w:val="22"/>
          <w:lang w:val="en-US"/>
        </w:rPr>
        <w:t xml:space="preserve"> г                                                                   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                           № </w:t>
      </w:r>
      <w:r>
        <w:rPr>
          <w:sz w:val="22"/>
        </w:rPr>
        <w:t>____</w:t>
      </w:r>
    </w:p>
    <w:p w:rsidR="004B469D" w:rsidRDefault="004B469D" w:rsidP="004B469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B469D" w:rsidRDefault="004B469D" w:rsidP="004B469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4B469D" w:rsidRDefault="004B469D" w:rsidP="004B469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мониторинга </w:t>
      </w:r>
    </w:p>
    <w:p w:rsidR="004B469D" w:rsidRDefault="004B469D" w:rsidP="004B469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оценки качества организации</w:t>
      </w:r>
    </w:p>
    <w:p w:rsidR="004B469D" w:rsidRDefault="004B469D" w:rsidP="004B469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осуществления бюджетного процесса</w:t>
      </w:r>
    </w:p>
    <w:p w:rsidR="004B469D" w:rsidRDefault="004B469D" w:rsidP="004B469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городских и сельских поселениях Березовского района </w:t>
      </w:r>
    </w:p>
    <w:p w:rsidR="004B469D" w:rsidRDefault="004B469D" w:rsidP="004B4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B469D" w:rsidRDefault="004B469D" w:rsidP="004B469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проведения мониторинга и оценки качества организации и осуществления бюджетного процесса в городских и сельских поселениях Березовского района в соответствии с постановлением администрации Березовского района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28.04.2012г. №582 «О </w:t>
      </w:r>
      <w:hyperlink r:id="rId4" w:history="1">
        <w:proofErr w:type="gramStart"/>
        <w:r w:rsidRPr="004B469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4B469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B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мониторинга и оценки качества организации и осуществления бюджетного процесса в городских и сельских поселениях Березовского района» (далее – постановление администрации Березовского района):</w:t>
      </w:r>
    </w:p>
    <w:p w:rsidR="004B469D" w:rsidRDefault="004B469D" w:rsidP="004B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69D" w:rsidRDefault="004B469D" w:rsidP="004B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Структурным подразделениям Комитета по финансам администрации Березовского района (далее – Комитет по финансам) ежегодно по итогам отчетного года обеспечить процедуру проведения мониторинга и оценки качества организации и осуществления бюджетного процесса в городских и сельских поселениях Березовского района (далее – оценка качества).</w:t>
      </w:r>
    </w:p>
    <w:p w:rsidR="004B469D" w:rsidRDefault="004B469D" w:rsidP="004B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69D" w:rsidRDefault="004B469D" w:rsidP="004B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сводного анализа Комитета по финансам:</w:t>
      </w:r>
    </w:p>
    <w:p w:rsidR="004B469D" w:rsidRDefault="004B469D" w:rsidP="004B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Осуществлять расчет индикаторов оценки качества, утвержденных постановлением администрации Березовского района;</w:t>
      </w:r>
    </w:p>
    <w:p w:rsidR="004B469D" w:rsidRDefault="004B469D" w:rsidP="004B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Обобщать результаты сводной оценки качества до 1 июля текущего года;</w:t>
      </w:r>
    </w:p>
    <w:p w:rsidR="004B469D" w:rsidRDefault="004B469D" w:rsidP="004B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Размещать результаты сводной оценки качества и рейтинг городских и сельских поселений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Березовского района в разделе «Финансы»;</w:t>
      </w:r>
    </w:p>
    <w:p w:rsidR="004B469D" w:rsidRDefault="004B469D" w:rsidP="004B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Ежегодно, на основании результатов сводной оценки качества, подготавливать проект распоряжения администрации Березовского района о выделении грантов городским, сельским поселениям Березовского района.</w:t>
      </w:r>
    </w:p>
    <w:p w:rsidR="004B469D" w:rsidRDefault="004B469D" w:rsidP="004B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69D" w:rsidRDefault="004B469D" w:rsidP="004B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срок до 20 мая текущего года представлять в отдел сводного анализа:</w:t>
      </w:r>
    </w:p>
    <w:p w:rsidR="004B469D" w:rsidRDefault="004B469D" w:rsidP="004B469D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3.1. Отделу планирования доходов и учета долговых обязательст</w:t>
      </w:r>
      <w:proofErr w:type="gramStart"/>
      <w:r>
        <w:rPr>
          <w:rFonts w:ascii="Times New Roman" w:hAnsi="Times New Roman"/>
          <w:b w:val="0"/>
          <w:i w:val="0"/>
        </w:rPr>
        <w:t>в-</w:t>
      </w:r>
      <w:proofErr w:type="gramEnd"/>
      <w:r>
        <w:rPr>
          <w:rFonts w:ascii="Times New Roman" w:hAnsi="Times New Roman"/>
          <w:b w:val="0"/>
          <w:i w:val="0"/>
        </w:rPr>
        <w:t xml:space="preserve"> сводную информацию по индикаторам в части исполнения доходов бюджетов поселений, утвержденным постановлением администрации Березовского района (п. 1.3, 1.4, 2.2, 2.3, раздел 3, индикаторы 2-5);</w:t>
      </w:r>
    </w:p>
    <w:p w:rsidR="004B469D" w:rsidRDefault="004B469D" w:rsidP="004B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Отделу учета, отчетности и казначейского контроля исполнения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сводную информацию по индикаторам в части исполнения доходов, расходов бюджетов поселений, утвержденным постановлением администрации Березовского района (п. 2.7, 2.8, 5.7).</w:t>
      </w:r>
    </w:p>
    <w:p w:rsidR="004B469D" w:rsidRDefault="004B469D" w:rsidP="004B469D">
      <w:pPr>
        <w:pStyle w:val="a7"/>
        <w:spacing w:before="0" w:after="0"/>
        <w:ind w:firstLine="567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3.3. Отделу бюджетного планировани</w:t>
      </w:r>
      <w:proofErr w:type="gramStart"/>
      <w:r>
        <w:rPr>
          <w:sz w:val="28"/>
          <w:szCs w:val="28"/>
          <w:u w:val="none"/>
        </w:rPr>
        <w:t>я-</w:t>
      </w:r>
      <w:proofErr w:type="gramEnd"/>
      <w:r>
        <w:rPr>
          <w:sz w:val="28"/>
          <w:szCs w:val="28"/>
          <w:u w:val="none"/>
        </w:rPr>
        <w:t xml:space="preserve"> сводную информацию по индикаторам в части планирования бюджетов поселений, утвержденным постановлением администрации Березовского района (п. 1.1, 1.2, 1.6, 2.1, 2,9, 2.10, 4.1-4.3, 4.6- 4.8, 5.1- 5.6).</w:t>
      </w:r>
    </w:p>
    <w:p w:rsidR="004B469D" w:rsidRDefault="004B469D" w:rsidP="004B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Заместителю председателя Комитета по финанса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сводную информацию по индикаторам в части исполнения бюджетов поселений, утвержденным постановлением администрации Березовского района (п. 2.4).</w:t>
      </w:r>
    </w:p>
    <w:p w:rsidR="004B469D" w:rsidRDefault="004B469D" w:rsidP="004B469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B469D" w:rsidRDefault="004B469D" w:rsidP="004B469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председателя Комитета по финансам В. В. Рязанову.</w:t>
      </w:r>
    </w:p>
    <w:p w:rsidR="004B469D" w:rsidRDefault="004B469D" w:rsidP="004B469D">
      <w:pPr>
        <w:pStyle w:val="a4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469D" w:rsidRDefault="004B469D" w:rsidP="004B469D">
      <w:pPr>
        <w:pStyle w:val="a4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469D" w:rsidRDefault="004B469D" w:rsidP="004B469D">
      <w:pPr>
        <w:pStyle w:val="a4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469D" w:rsidRDefault="004B469D" w:rsidP="004B469D">
      <w:pPr>
        <w:pStyle w:val="a4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 о. председателя</w:t>
      </w:r>
    </w:p>
    <w:p w:rsidR="006D5A72" w:rsidRPr="004B469D" w:rsidRDefault="004B469D" w:rsidP="004B469D">
      <w:pPr>
        <w:pStyle w:val="a4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Комитета по финансам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В. В. Рязанова</w:t>
      </w:r>
    </w:p>
    <w:sectPr w:rsidR="006D5A72" w:rsidRPr="004B469D" w:rsidSect="006D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69D"/>
    <w:rsid w:val="004B469D"/>
    <w:rsid w:val="006D5A72"/>
    <w:rsid w:val="00A8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72"/>
  </w:style>
  <w:style w:type="paragraph" w:styleId="2">
    <w:name w:val="heading 2"/>
    <w:basedOn w:val="a"/>
    <w:next w:val="a"/>
    <w:link w:val="20"/>
    <w:semiHidden/>
    <w:unhideWhenUsed/>
    <w:qFormat/>
    <w:rsid w:val="004B4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B469D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469D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46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B469D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4B469D"/>
    <w:rPr>
      <w:rFonts w:ascii="Times New Roman" w:eastAsia="Times New Roman" w:hAnsi="Times New Roman" w:cs="Times New Roman"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4B469D"/>
    <w:rPr>
      <w:color w:val="0000FF"/>
      <w:u w:val="single"/>
    </w:rPr>
  </w:style>
  <w:style w:type="paragraph" w:styleId="a4">
    <w:name w:val="Normal (Web)"/>
    <w:basedOn w:val="a"/>
    <w:unhideWhenUsed/>
    <w:rsid w:val="004B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semiHidden/>
    <w:unhideWhenUsed/>
    <w:rsid w:val="004B4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B469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4B469D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3"/>
      <w:szCs w:val="23"/>
      <w:u w:val="single"/>
    </w:rPr>
  </w:style>
  <w:style w:type="character" w:customStyle="1" w:styleId="a8">
    <w:name w:val="Основной текст Знак"/>
    <w:basedOn w:val="a0"/>
    <w:link w:val="a7"/>
    <w:semiHidden/>
    <w:rsid w:val="004B469D"/>
    <w:rPr>
      <w:rFonts w:ascii="Times New Roman" w:eastAsia="Times New Roman" w:hAnsi="Times New Roman" w:cs="Times New Roman"/>
      <w:sz w:val="23"/>
      <w:szCs w:val="23"/>
      <w:u w:val="single"/>
    </w:rPr>
  </w:style>
  <w:style w:type="paragraph" w:customStyle="1" w:styleId="ConsPlusTitle">
    <w:name w:val="ConsPlusTitle"/>
    <w:semiHidden/>
    <w:rsid w:val="004B4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semiHidden/>
    <w:rsid w:val="004B46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D8D036D43CD0AC273C5EE0685D2E552CA3ACF1C6C0C0E4D38DAFCC216B1405EFFDA7F094FCFFE0FB035938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3</cp:revision>
  <dcterms:created xsi:type="dcterms:W3CDTF">2012-10-01T11:24:00Z</dcterms:created>
  <dcterms:modified xsi:type="dcterms:W3CDTF">2012-10-03T06:15:00Z</dcterms:modified>
</cp:coreProperties>
</file>