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B" w:rsidRDefault="00683561" w:rsidP="008D1B5B">
      <w:pPr>
        <w:pStyle w:val="3"/>
        <w:jc w:val="center"/>
        <w:rPr>
          <w:sz w:val="22"/>
          <w:szCs w:val="22"/>
        </w:rPr>
      </w:pPr>
      <w:r w:rsidRPr="00E42FAA">
        <w:rPr>
          <w:sz w:val="28"/>
          <w:szCs w:val="28"/>
        </w:rPr>
        <w:t xml:space="preserve">Информация </w:t>
      </w:r>
      <w:r w:rsidRPr="00385FB8">
        <w:rPr>
          <w:sz w:val="22"/>
          <w:szCs w:val="22"/>
        </w:rPr>
        <w:t xml:space="preserve"> </w:t>
      </w:r>
      <w:r w:rsidRPr="00E42FAA">
        <w:rPr>
          <w:sz w:val="28"/>
          <w:szCs w:val="28"/>
        </w:rPr>
        <w:t>о</w:t>
      </w:r>
      <w:r>
        <w:rPr>
          <w:sz w:val="22"/>
          <w:szCs w:val="22"/>
        </w:rPr>
        <w:t xml:space="preserve"> </w:t>
      </w:r>
      <w:r w:rsidRPr="00E42FAA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E42FAA">
        <w:rPr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</w:t>
      </w:r>
      <w:r w:rsidRPr="00E42FAA">
        <w:rPr>
          <w:sz w:val="22"/>
          <w:szCs w:val="22"/>
        </w:rPr>
        <w:t xml:space="preserve"> </w:t>
      </w:r>
      <w:r w:rsidRPr="00E42FAA">
        <w:rPr>
          <w:sz w:val="28"/>
          <w:szCs w:val="28"/>
        </w:rPr>
        <w:t>для</w:t>
      </w:r>
      <w:r>
        <w:rPr>
          <w:sz w:val="22"/>
          <w:szCs w:val="22"/>
        </w:rPr>
        <w:t xml:space="preserve"> </w:t>
      </w:r>
      <w:r w:rsidRPr="00385FB8">
        <w:rPr>
          <w:sz w:val="22"/>
          <w:szCs w:val="22"/>
        </w:rPr>
        <w:t>АО «</w:t>
      </w:r>
      <w:proofErr w:type="spellStart"/>
      <w:r w:rsidRPr="00385FB8">
        <w:rPr>
          <w:sz w:val="22"/>
          <w:szCs w:val="22"/>
        </w:rPr>
        <w:t>Березовогаз</w:t>
      </w:r>
      <w:proofErr w:type="spellEnd"/>
      <w:r w:rsidRPr="00385FB8">
        <w:rPr>
          <w:sz w:val="22"/>
          <w:szCs w:val="22"/>
        </w:rPr>
        <w:t>»</w:t>
      </w:r>
      <w:r w:rsidR="008D1B5B" w:rsidRPr="008D1B5B">
        <w:rPr>
          <w:sz w:val="22"/>
          <w:szCs w:val="22"/>
        </w:rPr>
        <w:t xml:space="preserve">  </w:t>
      </w:r>
    </w:p>
    <w:p w:rsidR="00987C4B" w:rsidRPr="008D1B5B" w:rsidRDefault="008D1B5B" w:rsidP="008D1B5B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на 2021 год</w:t>
      </w:r>
      <w:bookmarkStart w:id="0" w:name="_GoBack"/>
      <w:bookmarkEnd w:id="0"/>
    </w:p>
    <w:p w:rsidR="00C21F73" w:rsidRDefault="00C21F73" w:rsidP="00C21F73">
      <w:pPr>
        <w:tabs>
          <w:tab w:val="left" w:pos="680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F8" w:rsidRPr="00966464" w:rsidRDefault="004948F8" w:rsidP="00C21F73">
      <w:pPr>
        <w:tabs>
          <w:tab w:val="left" w:pos="6804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4948F8" w:rsidRPr="00966464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C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</w:p>
    <w:p w:rsidR="003D3286" w:rsidRPr="00966464" w:rsidRDefault="003D3286" w:rsidP="00494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8F8" w:rsidRPr="00966464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технологическое присоединение газоиспользующего оборудования к газораспределительным сетям на территории </w:t>
      </w:r>
    </w:p>
    <w:p w:rsidR="004948F8" w:rsidRPr="00966464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948F8" w:rsidRPr="00966464" w:rsidRDefault="004948F8" w:rsidP="004948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04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71"/>
        <w:gridCol w:w="1425"/>
        <w:gridCol w:w="952"/>
        <w:gridCol w:w="956"/>
        <w:gridCol w:w="1425"/>
        <w:gridCol w:w="942"/>
        <w:gridCol w:w="935"/>
      </w:tblGrid>
      <w:tr w:rsidR="00CA5048" w:rsidRPr="00966464" w:rsidTr="006C2912">
        <w:trPr>
          <w:cantSplit/>
          <w:trHeight w:val="285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966464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966464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42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4AD" w:rsidRDefault="004948F8" w:rsidP="00DC66C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</w:t>
            </w:r>
            <w:r w:rsidR="00912F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48F8" w:rsidRPr="00912FB2" w:rsidRDefault="00912FB2" w:rsidP="005562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01.01.202</w:t>
            </w:r>
            <w:r w:rsidR="00556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31.12.202</w:t>
            </w:r>
            <w:r w:rsidR="00556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A5048" w:rsidRPr="00966464" w:rsidTr="006C2912">
        <w:trPr>
          <w:cantSplit/>
          <w:trHeight w:val="165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966464" w:rsidRDefault="004948F8" w:rsidP="0077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966464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максимальным</w:t>
            </w:r>
            <w:r w:rsidR="00115096"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часовым</w:t>
            </w: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расходом газа, не превышающим 5 куб. метров в час</w:t>
            </w:r>
            <w:r w:rsidR="00115096"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собственных нужд, а также собственных производственных или иных хозяйственных нужд</w:t>
            </w:r>
          </w:p>
        </w:tc>
        <w:tc>
          <w:tcPr>
            <w:tcW w:w="1703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максимальным</w:t>
            </w:r>
            <w:r w:rsidR="00115096"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часовым</w:t>
            </w: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расходом газа, не превышающим 15 куб. метров в час</w:t>
            </w:r>
            <w:r w:rsidR="00115096"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целей предпринимательской (коммерческой) деятельности</w:t>
            </w:r>
          </w:p>
        </w:tc>
      </w:tr>
      <w:tr w:rsidR="0008481C" w:rsidRPr="00966464" w:rsidTr="006C2912">
        <w:trPr>
          <w:cantSplit/>
          <w:trHeight w:val="240"/>
        </w:trPr>
        <w:tc>
          <w:tcPr>
            <w:tcW w:w="2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8F8" w:rsidRPr="00966464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физические лица,</w:t>
            </w:r>
          </w:p>
          <w:p w:rsidR="00B64E17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  <w:p w:rsidR="004948F8" w:rsidRPr="00966464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прочие заявители,</w:t>
            </w:r>
          </w:p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физические лица,</w:t>
            </w:r>
          </w:p>
          <w:p w:rsidR="00B64E17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  <w:p w:rsidR="004948F8" w:rsidRPr="00966464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заявители, </w:t>
            </w:r>
          </w:p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316097" w:rsidRPr="00966464" w:rsidTr="006C2912">
        <w:trPr>
          <w:cantSplit/>
          <w:trHeight w:val="240"/>
        </w:trPr>
        <w:tc>
          <w:tcPr>
            <w:tcW w:w="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8" w:rsidRPr="00966464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316097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966464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8429F5" w:rsidRPr="00CE11E1" w:rsidTr="006C2912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АО «Газпром газораспределение Север»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70,614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69,437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83,324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70,614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69,437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83,324</w:t>
            </w:r>
          </w:p>
        </w:tc>
      </w:tr>
      <w:tr w:rsidR="008429F5" w:rsidRPr="00CE11E1" w:rsidTr="006C2912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АО «Шаимгаз»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382C83" w:rsidP="00F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45,935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38,279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382C8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45,935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382C8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45,935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38,279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382C8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45,935</w:t>
            </w:r>
          </w:p>
        </w:tc>
      </w:tr>
      <w:tr w:rsidR="008429F5" w:rsidRPr="00CE11E1" w:rsidTr="006C2912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АО «Когалымгоргаз»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66,463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55,386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66,463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66,463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55,386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66,463</w:t>
            </w:r>
          </w:p>
        </w:tc>
      </w:tr>
      <w:tr w:rsidR="008429F5" w:rsidRPr="00CE11E1" w:rsidTr="006C2912">
        <w:trPr>
          <w:cantSplit/>
          <w:trHeight w:val="12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ОАО «НефтеюганскГаз»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70,614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69,437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83,324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70,614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69,437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83,324</w:t>
            </w:r>
          </w:p>
        </w:tc>
      </w:tr>
      <w:tr w:rsidR="006C2912" w:rsidRPr="00CE11E1" w:rsidTr="006C2912">
        <w:trPr>
          <w:cantSplit/>
          <w:trHeight w:val="7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АО «Мегионгазсервис»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</w:tr>
      <w:tr w:rsidR="008429F5" w:rsidRPr="00CE11E1" w:rsidTr="006C2912">
        <w:trPr>
          <w:cantSplit/>
          <w:trHeight w:val="7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ОАО «Сургутгаз»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26,411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22,009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26,411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26,411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22,009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26,411</w:t>
            </w:r>
          </w:p>
        </w:tc>
      </w:tr>
      <w:tr w:rsidR="008429F5" w:rsidRPr="00CE11E1" w:rsidTr="006C2912">
        <w:trPr>
          <w:cantSplit/>
          <w:trHeight w:val="7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АО «Березовогаз»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50,773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42,311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50,773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50,773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42,311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50,773</w:t>
            </w:r>
          </w:p>
        </w:tc>
      </w:tr>
      <w:tr w:rsidR="008429F5" w:rsidRPr="00CE11E1" w:rsidTr="006C2912">
        <w:trPr>
          <w:cantSplit/>
          <w:trHeight w:val="304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МП «Ханты-Мансийскгаз»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66,414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55,345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66,414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66,414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55,345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66,414</w:t>
            </w:r>
          </w:p>
        </w:tc>
      </w:tr>
      <w:tr w:rsidR="006C2912" w:rsidRPr="00CE11E1" w:rsidTr="006C2912">
        <w:trPr>
          <w:cantSplit/>
          <w:trHeight w:val="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МП «ЖЭК-3»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</w:tr>
      <w:tr w:rsidR="008429F5" w:rsidRPr="00CE11E1" w:rsidTr="006C2912">
        <w:trPr>
          <w:cantSplit/>
          <w:trHeight w:val="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26,149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21,791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26,149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26,149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21,791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26,149</w:t>
            </w:r>
          </w:p>
        </w:tc>
      </w:tr>
      <w:tr w:rsidR="008429F5" w:rsidRPr="00CE11E1" w:rsidTr="006C2912">
        <w:trPr>
          <w:cantSplit/>
          <w:trHeight w:val="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9F5" w:rsidRPr="00CE11E1" w:rsidRDefault="008429F5" w:rsidP="0084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ООО «Няганские газораспределительные сети»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69,665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58,054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69,665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69,665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8429F5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58,054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9F5" w:rsidRPr="00CE11E1" w:rsidRDefault="00F26603" w:rsidP="0084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69,665</w:t>
            </w:r>
          </w:p>
        </w:tc>
      </w:tr>
      <w:tr w:rsidR="006C2912" w:rsidRPr="00CE11E1" w:rsidTr="006C2912">
        <w:trPr>
          <w:cantSplit/>
          <w:trHeight w:val="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ООО «Газпром переработка»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28,246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27,775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33,330</w:t>
            </w:r>
          </w:p>
        </w:tc>
      </w:tr>
      <w:tr w:rsidR="006C2912" w:rsidRPr="00CE11E1" w:rsidTr="006C2912">
        <w:trPr>
          <w:cantSplit/>
          <w:trHeight w:val="21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12" w:rsidRPr="00CE11E1" w:rsidRDefault="006C2912" w:rsidP="006C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ООО «Нижневартовскгаз»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28,066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23,388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/>
              <w:jc w:val="center"/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28,066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/>
              <w:jc w:val="center"/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28,066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23,388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912" w:rsidRPr="00CE11E1" w:rsidRDefault="006C2912" w:rsidP="006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E1">
              <w:rPr>
                <w:rFonts w:ascii="Times New Roman" w:eastAsia="Times New Roman" w:hAnsi="Times New Roman" w:cs="Times New Roman"/>
                <w:lang w:eastAsia="ru-RU"/>
              </w:rPr>
              <w:t>28,066</w:t>
            </w:r>
          </w:p>
        </w:tc>
      </w:tr>
    </w:tbl>
    <w:p w:rsidR="00DC66CB" w:rsidRPr="00CE11E1" w:rsidRDefault="00DC66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CCB" w:rsidRPr="00CE11E1" w:rsidRDefault="00732C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размер платы, установленный настоящим приложением, применяется:</w:t>
      </w:r>
    </w:p>
    <w:p w:rsidR="00732CCB" w:rsidRPr="00966464" w:rsidRDefault="00732C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11E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условии, что расстояние от газоиспользующего оборудования заявителей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метров и сами мероприятия предполагают строительство только газопроводов (без </w:t>
      </w:r>
      <w:r w:rsidR="00DD7111"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необходимости выполнения мероприятий по прокладке газопроводов бестраншейным способом и 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 пункт</w:t>
      </w:r>
      <w:r w:rsidR="00DD7111"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редуцирования газа),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газом;</w:t>
      </w:r>
    </w:p>
    <w:p w:rsidR="004D2F15" w:rsidRPr="00966464" w:rsidRDefault="00732CCB" w:rsidP="001467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осуществление газораспределительной организацией мероприятий по подключению (технологическому присоединению) до границы земельного участка заявителя.</w:t>
      </w:r>
      <w:r w:rsidR="004D2F15" w:rsidRPr="00966464">
        <w:t xml:space="preserve"> </w:t>
      </w:r>
    </w:p>
    <w:p w:rsidR="004948F8" w:rsidRPr="00966464" w:rsidRDefault="004D2F15" w:rsidP="001467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4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участка, принадлежащего на праве собственности или на ином законном основании физическому или юридическому лицу.</w:t>
      </w:r>
    </w:p>
    <w:p w:rsidR="00115F67" w:rsidRPr="00966464" w:rsidRDefault="00115F67" w:rsidP="00A4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4B" w:rsidRDefault="00987C4B" w:rsidP="00434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4B" w:rsidRPr="00966464" w:rsidRDefault="00987C4B" w:rsidP="00116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966464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7C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5C3F4A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11237" w:rsidRPr="00966464" w:rsidRDefault="00D11237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F29D4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</w:t>
      </w:r>
    </w:p>
    <w:p w:rsidR="00D11237" w:rsidRPr="00966464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«Березовогаз» на территории </w:t>
      </w:r>
    </w:p>
    <w:p w:rsidR="00FF29D4" w:rsidRPr="00966464" w:rsidRDefault="001312DE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F29D4" w:rsidRPr="005C3F4A" w:rsidRDefault="00FF29D4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111"/>
        <w:gridCol w:w="1276"/>
        <w:gridCol w:w="2551"/>
      </w:tblGrid>
      <w:tr w:rsidR="00344C87" w:rsidRPr="00FA51F2" w:rsidTr="00D537A5">
        <w:trPr>
          <w:trHeight w:val="828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стандартизированной тарифной ставки, без НДС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 на покрытие расходов ГРО, связанных с проектированием ГРО газопровода, С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ink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(надземная) прокладка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менее 100 мм, протяженностью: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6 970,00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6 412,97</w:t>
            </w:r>
          </w:p>
        </w:tc>
      </w:tr>
      <w:tr w:rsidR="00344C87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101 мм и более, протяженностью:</w:t>
            </w:r>
          </w:p>
        </w:tc>
      </w:tr>
      <w:tr w:rsidR="00446FDA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6 970,00</w:t>
            </w:r>
          </w:p>
        </w:tc>
      </w:tr>
      <w:tr w:rsidR="00446FDA" w:rsidRPr="00FA51F2" w:rsidTr="00D537A5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6FDA" w:rsidRPr="00FA51F2" w:rsidRDefault="00446FDA" w:rsidP="0044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6 412,97</w:t>
            </w:r>
          </w:p>
        </w:tc>
      </w:tr>
      <w:tr w:rsidR="00344C87" w:rsidRPr="00FA51F2" w:rsidTr="00D537A5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</w:t>
            </w:r>
          </w:p>
        </w:tc>
      </w:tr>
      <w:tr w:rsidR="00344C87" w:rsidRPr="00FA51F2" w:rsidTr="00D537A5">
        <w:trPr>
          <w:trHeight w:val="27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менее 100 мм, протяженностью:</w:t>
            </w:r>
          </w:p>
        </w:tc>
      </w:tr>
      <w:tr w:rsidR="00344C87" w:rsidRPr="00FA51F2" w:rsidTr="00D537A5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8 043,31</w:t>
            </w:r>
          </w:p>
        </w:tc>
      </w:tr>
      <w:tr w:rsidR="00344C87" w:rsidRPr="00FA51F2" w:rsidTr="00D537A5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41 393,63</w:t>
            </w:r>
          </w:p>
        </w:tc>
      </w:tr>
      <w:tr w:rsidR="00344C87" w:rsidRPr="00FA51F2" w:rsidTr="00D537A5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501 - 1000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119 836,08</w:t>
            </w:r>
          </w:p>
        </w:tc>
      </w:tr>
      <w:tr w:rsidR="00344C87" w:rsidRPr="00FA51F2" w:rsidTr="00D537A5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101 мм и более, протяженностью:</w:t>
            </w:r>
          </w:p>
        </w:tc>
      </w:tr>
      <w:tr w:rsidR="00344C87" w:rsidRPr="00FA51F2" w:rsidTr="00D537A5">
        <w:trPr>
          <w:trHeight w:val="160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21 083,62</w:t>
            </w:r>
          </w:p>
        </w:tc>
      </w:tr>
      <w:tr w:rsidR="00344C87" w:rsidRPr="00FA51F2" w:rsidTr="00D537A5">
        <w:trPr>
          <w:trHeight w:val="160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101 - 500 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48 384,86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 на покрытие расходов ГРО, связанных со строительством стальных газопроводов, С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2i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k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1 546 073,98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1 876 165,44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2 646 149,42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2 742 023,11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3 744 014,80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наружным диаметром: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11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2 084 809,42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11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446FDA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2 390 969,21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11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101 - 158 мм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2 408 788,04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11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3 591 710,52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411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4 675 275,92</w:t>
            </w:r>
          </w:p>
        </w:tc>
      </w:tr>
      <w:tr w:rsidR="00344C87" w:rsidRPr="00FA51F2" w:rsidTr="00D537A5">
        <w:trPr>
          <w:trHeight w:val="53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С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j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наружным диаметром:</w:t>
            </w:r>
          </w:p>
        </w:tc>
      </w:tr>
      <w:tr w:rsidR="00344C87" w:rsidRPr="00FA51F2" w:rsidTr="00D537A5">
        <w:trPr>
          <w:trHeight w:val="135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2 140 867,81</w:t>
            </w:r>
          </w:p>
        </w:tc>
      </w:tr>
      <w:tr w:rsidR="00344C87" w:rsidRPr="00FA51F2" w:rsidTr="00D537A5">
        <w:trPr>
          <w:trHeight w:val="119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2 865 683,19</w:t>
            </w:r>
          </w:p>
        </w:tc>
      </w:tr>
      <w:tr w:rsidR="00344C87" w:rsidRPr="00FA51F2" w:rsidTr="00D537A5">
        <w:trPr>
          <w:trHeight w:val="117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160 - 224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3 088 778,22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бестраншейным способом, C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4i(j)n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наружным диаметром:</w:t>
            </w:r>
          </w:p>
        </w:tc>
      </w:tr>
      <w:tr w:rsidR="00344C87" w:rsidRPr="00FA51F2" w:rsidTr="00D537A5">
        <w:trPr>
          <w:trHeight w:val="221"/>
        </w:trPr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мм и менее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6 972 376,95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газа, C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5m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пропускной способностью: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руб./м</w:t>
            </w: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 час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40 - 99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100 - 399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400 - 999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1000 - 1999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2000 - 2999 м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5A6B80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698,97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ставка, связанная с мониторингом выполнения Заявителем технических условий С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3 598,47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Стандартизированная тарифная ставка, связанная с фактическим присоединением к сети газораспределения С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7.2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Наземной (надземной) прокладки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4 782,08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5 483,08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10 530,79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4 782,08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–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5 483,08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10 530,79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Подземной прокладки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5 982,73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16 950,89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5 782,80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11 297,80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3 - 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20 559,58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7.1.2.1.</w:t>
            </w: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325 - 425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344C87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D1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748,03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5 982,73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108 - 158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16 950,89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159 - 218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5 782,80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219 - 272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11 297,80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3 - 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</w:t>
            </w: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20 559,58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</w:t>
            </w: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325 - 425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11 748,03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Полиэтиленовые газопроводы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до 0,6 МПа (включительно) в газопроводе, в который осуществляется врезка, диаметром: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8 041,51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D15025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4 135,62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160 - 224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344C87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D1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551,68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225 - 314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4C87" w:rsidRPr="00FA51F2" w:rsidRDefault="00344C87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D150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850,50</w:t>
            </w:r>
          </w:p>
        </w:tc>
      </w:tr>
      <w:tr w:rsidR="00344C87" w:rsidRPr="00FA51F2" w:rsidTr="00D537A5">
        <w:tc>
          <w:tcPr>
            <w:tcW w:w="1021" w:type="dxa"/>
            <w:shd w:val="clear" w:color="auto" w:fill="auto"/>
          </w:tcPr>
          <w:p w:rsidR="00344C87" w:rsidRPr="00FA51F2" w:rsidRDefault="00344C87" w:rsidP="00D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344C87" w:rsidRPr="00FA51F2" w:rsidRDefault="00344C87" w:rsidP="00D5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давлением 0,6 МПа до 1,2 МПа (включительно) в газопроводе, в который осуществляется врезка, диаметром:</w:t>
            </w:r>
          </w:p>
        </w:tc>
      </w:tr>
      <w:tr w:rsidR="00D15025" w:rsidRPr="00FA51F2" w:rsidTr="00D537A5">
        <w:trPr>
          <w:trHeight w:val="135"/>
        </w:trPr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мм и менее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8 041,51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110 - 159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4 135,62</w:t>
            </w:r>
          </w:p>
        </w:tc>
      </w:tr>
      <w:tr w:rsidR="00D15025" w:rsidRPr="00FA51F2" w:rsidTr="00D537A5"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160 - 224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8 551,68</w:t>
            </w:r>
          </w:p>
        </w:tc>
      </w:tr>
      <w:tr w:rsidR="00D15025" w:rsidRPr="00FA51F2" w:rsidTr="00D537A5">
        <w:trPr>
          <w:trHeight w:val="158"/>
        </w:trPr>
        <w:tc>
          <w:tcPr>
            <w:tcW w:w="102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7.2.2.4</w:t>
            </w:r>
          </w:p>
        </w:tc>
        <w:tc>
          <w:tcPr>
            <w:tcW w:w="4111" w:type="dxa"/>
            <w:shd w:val="clear" w:color="auto" w:fill="auto"/>
          </w:tcPr>
          <w:p w:rsidR="00D15025" w:rsidRPr="00FA51F2" w:rsidRDefault="00D15025" w:rsidP="00D1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225 - 314 мм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5025" w:rsidRPr="00FA51F2" w:rsidRDefault="00D15025" w:rsidP="00D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8 850,50</w:t>
            </w:r>
          </w:p>
        </w:tc>
      </w:tr>
    </w:tbl>
    <w:p w:rsidR="00DA4229" w:rsidRPr="00966464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464">
        <w:rPr>
          <w:rFonts w:ascii="Times New Roman" w:hAnsi="Times New Roman" w:cs="Times New Roman"/>
          <w:sz w:val="20"/>
          <w:szCs w:val="20"/>
        </w:rPr>
        <w:t>Примечание: размеры стандартизированных тарифных ставок, установленные настоящим приказом, применяются при условии строительства сетей газораспределения до границ земельного участка заявителя.</w:t>
      </w:r>
    </w:p>
    <w:p w:rsidR="00160B56" w:rsidRPr="00966464" w:rsidRDefault="00160B56" w:rsidP="00160B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15</w:t>
      </w:r>
    </w:p>
    <w:p w:rsidR="00160B56" w:rsidRPr="00966464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160B56" w:rsidRPr="00966464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160B56" w:rsidRPr="00966464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160B56" w:rsidRPr="00966464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160B56" w:rsidRPr="000A4074" w:rsidRDefault="00160B56" w:rsidP="00160B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15F" w:rsidRPr="00966464" w:rsidRDefault="000C415F" w:rsidP="00116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16B4E"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определяющих величину платы </w:t>
      </w:r>
    </w:p>
    <w:p w:rsidR="00116B4E" w:rsidRDefault="00116B4E" w:rsidP="0011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9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 внутри границ земельного участка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993"/>
        <w:gridCol w:w="1134"/>
        <w:gridCol w:w="1134"/>
        <w:gridCol w:w="1134"/>
        <w:gridCol w:w="1134"/>
        <w:gridCol w:w="1134"/>
      </w:tblGrid>
      <w:tr w:rsidR="001F7E44" w:rsidRPr="00966464" w:rsidTr="00444D33">
        <w:trPr>
          <w:trHeight w:val="353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стандартизированной тарифной ставки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НДС</w:t>
            </w:r>
          </w:p>
        </w:tc>
      </w:tr>
      <w:tr w:rsidR="001F7E44" w:rsidRPr="00966464" w:rsidTr="00444D33">
        <w:trPr>
          <w:trHeight w:val="237"/>
        </w:trPr>
        <w:tc>
          <w:tcPr>
            <w:tcW w:w="738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территориях*</w:t>
            </w:r>
          </w:p>
        </w:tc>
      </w:tr>
      <w:tr w:rsidR="001F7E44" w:rsidRPr="00966464" w:rsidTr="00444D33">
        <w:trPr>
          <w:trHeight w:val="279"/>
        </w:trPr>
        <w:tc>
          <w:tcPr>
            <w:tcW w:w="738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1F7E44" w:rsidRPr="00966464" w:rsidTr="00444D33">
        <w:trPr>
          <w:trHeight w:val="177"/>
        </w:trPr>
        <w:tc>
          <w:tcPr>
            <w:tcW w:w="9385" w:type="dxa"/>
            <w:gridSpan w:val="8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42 м</w:t>
            </w:r>
            <w:r w:rsidRPr="0096646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>/час</w:t>
            </w:r>
          </w:p>
        </w:tc>
      </w:tr>
      <w:tr w:rsidR="001F7E44" w:rsidRPr="00966464" w:rsidTr="00444D33">
        <w:trPr>
          <w:trHeight w:val="177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проектирование сети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</w:t>
            </w:r>
            <w:proofErr w:type="spellEnd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7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6 003</w:t>
            </w:r>
          </w:p>
        </w:tc>
      </w:tr>
      <w:tr w:rsidR="001F7E44" w:rsidRPr="00966464" w:rsidTr="00444D33">
        <w:trPr>
          <w:trHeight w:val="577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строительство газопровода и устройств системы электрохимической защиты от коррозии 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</w:p>
        </w:tc>
      </w:tr>
      <w:tr w:rsidR="001F7E44" w:rsidRPr="00966464" w:rsidTr="00444D33">
        <w:trPr>
          <w:trHeight w:val="273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1 020 702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1 003 620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1 067 681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1 103 982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1 065 546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1 043 403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1 025 940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1 091 426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1 128 534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1 089 243</w:t>
            </w:r>
          </w:p>
        </w:tc>
      </w:tr>
      <w:tr w:rsidR="001F7E44" w:rsidRPr="00966464" w:rsidTr="00444D33">
        <w:trPr>
          <w:trHeight w:val="165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1 414 123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1 390 456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1 479 209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1 529 502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1 476 250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1 414 123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1 390 456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1 479 209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1 529 502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1 476 250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1 522 575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1 497 093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1 592 651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1 646 802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1 589 466</w:t>
            </w:r>
          </w:p>
        </w:tc>
      </w:tr>
      <w:tr w:rsidR="001F7E44" w:rsidRPr="00966464" w:rsidTr="00444D33">
        <w:trPr>
          <w:trHeight w:val="351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1 747 255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1 718 012 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1 827 673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1 889 814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1 824 018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1 926 853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1 894 605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2 015 537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2 084 065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2 011 506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Полиэтиленовые газопроводы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64 - 90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установку пункта редуцирования газа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прг</w:t>
            </w:r>
            <w:proofErr w:type="spellEnd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, пропускной способностью: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м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6 568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6 458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6 871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7 104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6 857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11 - 20 м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13 136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12 917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13 742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14 209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13 714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21 - 31 м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20 362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20 021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21 299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22 023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21 257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32 - 49 м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24 302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23 896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25 421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26 285</w:t>
            </w:r>
          </w:p>
        </w:tc>
        <w:tc>
          <w:tcPr>
            <w:tcW w:w="1134" w:type="dxa"/>
          </w:tcPr>
          <w:p w:rsidR="001F7E44" w:rsidRPr="00D53036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25 371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установку отключающих устройств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1 592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1 589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устройство внутреннего газопровода объекта капитального строительства Заявителя </w:t>
            </w:r>
            <w:r w:rsidRPr="00966464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1C900810" wp14:editId="5C92204F">
                  <wp:extent cx="278130" cy="2387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Стальные газопроводы, диаметром:</w:t>
            </w:r>
          </w:p>
        </w:tc>
      </w:tr>
      <w:tr w:rsidR="001F7E44" w:rsidRPr="00966464" w:rsidTr="00444D33">
        <w:trPr>
          <w:trHeight w:val="125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384 529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378 093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402 227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415 903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401 423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552 405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543 159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577 829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597 476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576 674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612 275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602 028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640 455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662 231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639 175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655 418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644 448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685 583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708 893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684 212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Размер стандартизированной тарифной ставки на установку прибора учета газа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3 585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3 749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3 877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3 742</w:t>
            </w:r>
          </w:p>
        </w:tc>
      </w:tr>
      <w:tr w:rsidR="001F7E44" w:rsidRPr="00966464" w:rsidTr="00444D33">
        <w:tc>
          <w:tcPr>
            <w:tcW w:w="9385" w:type="dxa"/>
            <w:gridSpan w:val="8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42 м</w:t>
            </w:r>
            <w:r w:rsidRPr="0096646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bCs/>
                <w:lang w:eastAsia="ru-RU"/>
              </w:rPr>
              <w:t>/час</w:t>
            </w:r>
          </w:p>
        </w:tc>
      </w:tr>
      <w:tr w:rsidR="001F7E44" w:rsidRPr="00966464" w:rsidTr="00444D33">
        <w:trPr>
          <w:trHeight w:val="177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проектирование сети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29 833</w:t>
            </w:r>
          </w:p>
        </w:tc>
      </w:tr>
      <w:tr w:rsidR="001F7E44" w:rsidRPr="00966464" w:rsidTr="00444D33">
        <w:trPr>
          <w:trHeight w:val="577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строительство газопровода и устройств системы электрохимической защиты от коррозии 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</w:p>
        </w:tc>
      </w:tr>
      <w:tr w:rsidR="001F7E44" w:rsidRPr="00966464" w:rsidTr="00444D33">
        <w:trPr>
          <w:trHeight w:val="273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1 020 702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1 003 620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1 067 681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1 103 982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1 065 546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1 043 403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1 025 940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1 091 426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1 128 534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1 089 243</w:t>
            </w:r>
          </w:p>
        </w:tc>
      </w:tr>
      <w:tr w:rsidR="001F7E44" w:rsidRPr="00966464" w:rsidTr="00444D33">
        <w:trPr>
          <w:trHeight w:val="165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1 414 123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1 390 456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1 479 209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1 529 502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1 476 250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1 414 123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1 390 456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1 479 209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1 529 502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1 476 250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1 522 575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1 497 093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1 592 651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1 646 802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1 589 466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1 733 761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1 704 743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1 813 557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1 875 218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1 809 929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2 205 796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2 168 879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2 307 319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2 385 767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2 302 704</w:t>
            </w:r>
          </w:p>
        </w:tc>
      </w:tr>
      <w:tr w:rsidR="001F7E44" w:rsidRPr="00966464" w:rsidTr="00444D33">
        <w:trPr>
          <w:trHeight w:val="351"/>
        </w:trPr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1 747 101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1 717 861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1 827 511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1 889 646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1 823 856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984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1 747 255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1 718 012 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1 827 673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1 889 814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1 824 018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58 - 76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1 926 853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1 894 605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2 015 537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2 084 065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2 011 506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77 - 89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2 350 359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2 311 022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2 458 535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2 542 124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2 453 617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90 - 108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2 574 576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2 531 488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2 693 072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2 784 636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2 687 685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3 205 148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3 151 505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3 352 665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3 466 655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3 345 959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3 614 367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3 553 876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3 780 718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3 909 263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3 773 157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4 743 471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4 664 082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4 961 790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5 130 491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4 951 867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Полиэтиленовые газопроводы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наружным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64 - 90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1 407 690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1 384 130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1 472 478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1 522 543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1 469 534</w:t>
            </w:r>
          </w:p>
        </w:tc>
      </w:tr>
      <w:tr w:rsidR="001F7E44" w:rsidRPr="00966464" w:rsidTr="00444D33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установку пункта редуцирования газа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прг</w:t>
            </w:r>
            <w:proofErr w:type="spellEnd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, пропускной способностью: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м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 и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27 587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27 126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28 857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29 838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28 799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установку отключающих устройств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1 214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1 336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1 290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устройство внутреннего газопровода объекта капитального строительства Заявителя </w:t>
            </w:r>
            <w:r w:rsidRPr="00966464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CEE5003" wp14:editId="0D8070B7">
                  <wp:extent cx="27813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Стальные газопроводы, диаметром: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384 529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378 093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402 227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415 903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401 423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552 405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543 159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577 829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597 476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576 674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612 275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602 028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640 455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662 231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639 175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655 418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644 448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685 583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708 893</w:t>
            </w:r>
          </w:p>
        </w:tc>
        <w:tc>
          <w:tcPr>
            <w:tcW w:w="1134" w:type="dxa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684 212</w:t>
            </w:r>
          </w:p>
        </w:tc>
      </w:tr>
      <w:tr w:rsidR="001F7E44" w:rsidRPr="00966464" w:rsidTr="00444D33">
        <w:tc>
          <w:tcPr>
            <w:tcW w:w="738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7E44" w:rsidRPr="00966464" w:rsidRDefault="001F7E44" w:rsidP="0044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hAnsi="Times New Roman" w:cs="Times New Roman"/>
                <w:sz w:val="20"/>
                <w:szCs w:val="20"/>
              </w:rPr>
              <w:t xml:space="preserve">Размер стандартизированной тарифной ставки на установку прибора учета газа </w:t>
            </w:r>
            <w:proofErr w:type="spellStart"/>
            <w:r w:rsidRPr="0096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4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</w:t>
            </w:r>
            <w:proofErr w:type="spellStart"/>
            <w:r w:rsidRPr="0096646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3 585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3 524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3 749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3 877</w:t>
            </w:r>
          </w:p>
        </w:tc>
        <w:tc>
          <w:tcPr>
            <w:tcW w:w="1134" w:type="dxa"/>
            <w:vAlign w:val="center"/>
          </w:tcPr>
          <w:p w:rsidR="001F7E44" w:rsidRPr="00966464" w:rsidRDefault="001F7E44" w:rsidP="0044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3 742</w:t>
            </w:r>
          </w:p>
        </w:tc>
      </w:tr>
    </w:tbl>
    <w:p w:rsidR="0054508E" w:rsidRPr="00966464" w:rsidRDefault="0054508E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eastAsia="ru-RU"/>
        </w:rPr>
        <w:t>* Территории:</w:t>
      </w:r>
    </w:p>
    <w:p w:rsidR="0054508E" w:rsidRPr="00966464" w:rsidRDefault="0054508E" w:rsidP="0054508E">
      <w:pPr>
        <w:tabs>
          <w:tab w:val="left" w:pos="6804"/>
        </w:tabs>
        <w:spacing w:after="0" w:line="269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Лангепас, г. Мегион, г. Нижневартовск, Нижневартовский район, г. Радужный,            г. Покачи;</w:t>
      </w:r>
    </w:p>
    <w:p w:rsidR="0054508E" w:rsidRPr="00966464" w:rsidRDefault="0054508E" w:rsidP="0054508E">
      <w:pPr>
        <w:tabs>
          <w:tab w:val="left" w:pos="6804"/>
        </w:tabs>
        <w:spacing w:after="0" w:line="269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Когалым, г. Нефтеюганск, Нефтеюганский район, г. Пыть-Ях, г. Сургут, Сургутский район;</w:t>
      </w:r>
    </w:p>
    <w:p w:rsidR="0054508E" w:rsidRPr="00966464" w:rsidRDefault="0054508E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III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г. Ханты-Мансийск, Ханты-Мансийский район;</w:t>
      </w:r>
    </w:p>
    <w:p w:rsidR="0054508E" w:rsidRPr="00966464" w:rsidRDefault="0054508E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IV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Кондинский район, г. Нягань, Советский район, г. Урай, г. Югорск;</w:t>
      </w:r>
    </w:p>
    <w:p w:rsidR="0054508E" w:rsidRPr="00966464" w:rsidRDefault="0054508E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val="en-US" w:eastAsia="ru-RU"/>
        </w:rPr>
        <w:t>V</w:t>
      </w:r>
      <w:r w:rsidRPr="00966464">
        <w:rPr>
          <w:rFonts w:ascii="Times New Roman" w:eastAsia="Times New Roman" w:hAnsi="Times New Roman" w:cs="Times New Roman"/>
          <w:lang w:eastAsia="ru-RU"/>
        </w:rPr>
        <w:t xml:space="preserve"> – Белоярский район, Березовский район, Октябрьский район.</w:t>
      </w:r>
    </w:p>
    <w:p w:rsidR="0054508E" w:rsidRPr="00E966D5" w:rsidRDefault="0054508E" w:rsidP="0054508E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6464">
        <w:rPr>
          <w:rFonts w:ascii="Times New Roman" w:eastAsia="Times New Roman" w:hAnsi="Times New Roman" w:cs="Times New Roman"/>
          <w:lang w:eastAsia="ru-RU"/>
        </w:rPr>
        <w:t>** Согласно части 3 статьи 48 Градостроительного кодекса Российской Федерации, осуществление подготовки проектной документации не требуется при строительстве, реконструкции индивидуального жилищного строительства, в том числе на устройство систем инженерно-технического обеспечения (систем газоснабжения). Заявители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885317" w:rsidRPr="00E966D5" w:rsidRDefault="00885317" w:rsidP="005450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885317" w:rsidRPr="00E966D5" w:rsidSect="00F42D82">
      <w:headerReference w:type="default" r:id="rId10"/>
      <w:headerReference w:type="first" r:id="rId11"/>
      <w:pgSz w:w="11906" w:h="16838"/>
      <w:pgMar w:top="142" w:right="991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2E" w:rsidRDefault="0057332E" w:rsidP="00D74459">
      <w:pPr>
        <w:spacing w:after="0" w:line="240" w:lineRule="auto"/>
      </w:pPr>
      <w:r>
        <w:separator/>
      </w:r>
    </w:p>
  </w:endnote>
  <w:endnote w:type="continuationSeparator" w:id="0">
    <w:p w:rsidR="0057332E" w:rsidRDefault="0057332E" w:rsidP="00D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2E" w:rsidRDefault="0057332E" w:rsidP="00D74459">
      <w:pPr>
        <w:spacing w:after="0" w:line="240" w:lineRule="auto"/>
      </w:pPr>
      <w:r>
        <w:separator/>
      </w:r>
    </w:p>
  </w:footnote>
  <w:footnote w:type="continuationSeparator" w:id="0">
    <w:p w:rsidR="0057332E" w:rsidRDefault="0057332E" w:rsidP="00D7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5216"/>
      <w:docPartObj>
        <w:docPartGallery w:val="Page Numbers (Top of Page)"/>
        <w:docPartUnique/>
      </w:docPartObj>
    </w:sdtPr>
    <w:sdtEndPr/>
    <w:sdtContent>
      <w:p w:rsidR="00987C4B" w:rsidRDefault="00987C4B">
        <w:pPr>
          <w:pStyle w:val="a3"/>
          <w:jc w:val="center"/>
        </w:pPr>
        <w:r w:rsidRPr="0055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B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7C4B" w:rsidRDefault="00987C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B" w:rsidRDefault="00987C4B">
    <w:pPr>
      <w:pStyle w:val="a3"/>
      <w:jc w:val="center"/>
    </w:pPr>
  </w:p>
  <w:p w:rsidR="00987C4B" w:rsidRDefault="00987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75"/>
    <w:multiLevelType w:val="hybridMultilevel"/>
    <w:tmpl w:val="E2E4EC52"/>
    <w:lvl w:ilvl="0" w:tplc="1F5EC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81CF7"/>
    <w:multiLevelType w:val="hybridMultilevel"/>
    <w:tmpl w:val="C3D2D71A"/>
    <w:lvl w:ilvl="0" w:tplc="9906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01AED"/>
    <w:multiLevelType w:val="hybridMultilevel"/>
    <w:tmpl w:val="0B1A5A74"/>
    <w:lvl w:ilvl="0" w:tplc="DC00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008D4"/>
    <w:multiLevelType w:val="hybridMultilevel"/>
    <w:tmpl w:val="56D0CA4E"/>
    <w:lvl w:ilvl="0" w:tplc="871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E5DAB"/>
    <w:multiLevelType w:val="hybridMultilevel"/>
    <w:tmpl w:val="83722420"/>
    <w:lvl w:ilvl="0" w:tplc="D02E2D7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EB25908"/>
    <w:multiLevelType w:val="hybridMultilevel"/>
    <w:tmpl w:val="AA8AFC4A"/>
    <w:lvl w:ilvl="0" w:tplc="A86E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97D4F"/>
    <w:multiLevelType w:val="hybridMultilevel"/>
    <w:tmpl w:val="42DC420A"/>
    <w:lvl w:ilvl="0" w:tplc="71985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B5BAC"/>
    <w:multiLevelType w:val="hybridMultilevel"/>
    <w:tmpl w:val="D95C4BA4"/>
    <w:lvl w:ilvl="0" w:tplc="719857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4929E8"/>
    <w:multiLevelType w:val="hybridMultilevel"/>
    <w:tmpl w:val="67BE5458"/>
    <w:lvl w:ilvl="0" w:tplc="6AD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057A7"/>
    <w:multiLevelType w:val="hybridMultilevel"/>
    <w:tmpl w:val="FBCA1BEC"/>
    <w:lvl w:ilvl="0" w:tplc="68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56F5C"/>
    <w:multiLevelType w:val="hybridMultilevel"/>
    <w:tmpl w:val="483EE1A2"/>
    <w:lvl w:ilvl="0" w:tplc="A924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B"/>
    <w:rsid w:val="000002EC"/>
    <w:rsid w:val="0000075A"/>
    <w:rsid w:val="00012377"/>
    <w:rsid w:val="000201A6"/>
    <w:rsid w:val="00022D8D"/>
    <w:rsid w:val="00053FEF"/>
    <w:rsid w:val="00054924"/>
    <w:rsid w:val="00060900"/>
    <w:rsid w:val="00063CC7"/>
    <w:rsid w:val="000704D1"/>
    <w:rsid w:val="000729BB"/>
    <w:rsid w:val="000765BF"/>
    <w:rsid w:val="0008442A"/>
    <w:rsid w:val="0008481C"/>
    <w:rsid w:val="00093BC5"/>
    <w:rsid w:val="000A4074"/>
    <w:rsid w:val="000B0C4C"/>
    <w:rsid w:val="000C09BB"/>
    <w:rsid w:val="000C2AAB"/>
    <w:rsid w:val="000C415F"/>
    <w:rsid w:val="000D0045"/>
    <w:rsid w:val="000E47E4"/>
    <w:rsid w:val="000F1D8C"/>
    <w:rsid w:val="000F29B7"/>
    <w:rsid w:val="000F58D6"/>
    <w:rsid w:val="000F5BF2"/>
    <w:rsid w:val="00115096"/>
    <w:rsid w:val="00115F67"/>
    <w:rsid w:val="00116376"/>
    <w:rsid w:val="00116513"/>
    <w:rsid w:val="00116B4E"/>
    <w:rsid w:val="00117C2E"/>
    <w:rsid w:val="00123140"/>
    <w:rsid w:val="00126B40"/>
    <w:rsid w:val="001312DE"/>
    <w:rsid w:val="0013252F"/>
    <w:rsid w:val="00146716"/>
    <w:rsid w:val="0015241A"/>
    <w:rsid w:val="00160B56"/>
    <w:rsid w:val="00184864"/>
    <w:rsid w:val="001B517A"/>
    <w:rsid w:val="001C216A"/>
    <w:rsid w:val="001C6E46"/>
    <w:rsid w:val="001C757E"/>
    <w:rsid w:val="001D3814"/>
    <w:rsid w:val="001D59AA"/>
    <w:rsid w:val="001E4AD4"/>
    <w:rsid w:val="001E515D"/>
    <w:rsid w:val="001F53D3"/>
    <w:rsid w:val="001F5F4A"/>
    <w:rsid w:val="001F7E44"/>
    <w:rsid w:val="00205C97"/>
    <w:rsid w:val="0020791E"/>
    <w:rsid w:val="002129CD"/>
    <w:rsid w:val="00213B83"/>
    <w:rsid w:val="00216F26"/>
    <w:rsid w:val="00217284"/>
    <w:rsid w:val="00223F45"/>
    <w:rsid w:val="00232BE2"/>
    <w:rsid w:val="002339E8"/>
    <w:rsid w:val="00241FEB"/>
    <w:rsid w:val="00251567"/>
    <w:rsid w:val="002618C9"/>
    <w:rsid w:val="0026574D"/>
    <w:rsid w:val="00266F8D"/>
    <w:rsid w:val="00282DB3"/>
    <w:rsid w:val="002A71E7"/>
    <w:rsid w:val="002B59AA"/>
    <w:rsid w:val="002B6204"/>
    <w:rsid w:val="002B7F6B"/>
    <w:rsid w:val="002C0296"/>
    <w:rsid w:val="002C1A72"/>
    <w:rsid w:val="002C1BAB"/>
    <w:rsid w:val="002C693C"/>
    <w:rsid w:val="002D728F"/>
    <w:rsid w:val="002F6559"/>
    <w:rsid w:val="002F6CD6"/>
    <w:rsid w:val="0030380F"/>
    <w:rsid w:val="00311AA6"/>
    <w:rsid w:val="00316097"/>
    <w:rsid w:val="00322056"/>
    <w:rsid w:val="0032508A"/>
    <w:rsid w:val="00332C2B"/>
    <w:rsid w:val="00341B4A"/>
    <w:rsid w:val="00344C87"/>
    <w:rsid w:val="0034671E"/>
    <w:rsid w:val="003638B5"/>
    <w:rsid w:val="003808C3"/>
    <w:rsid w:val="00381471"/>
    <w:rsid w:val="00382C83"/>
    <w:rsid w:val="003843C9"/>
    <w:rsid w:val="003948F6"/>
    <w:rsid w:val="003A0960"/>
    <w:rsid w:val="003A314A"/>
    <w:rsid w:val="003B264C"/>
    <w:rsid w:val="003B3FE1"/>
    <w:rsid w:val="003B6914"/>
    <w:rsid w:val="003C6118"/>
    <w:rsid w:val="003D1EB4"/>
    <w:rsid w:val="003D3286"/>
    <w:rsid w:val="003E04C9"/>
    <w:rsid w:val="003E5664"/>
    <w:rsid w:val="003E693E"/>
    <w:rsid w:val="003F0702"/>
    <w:rsid w:val="003F6BA4"/>
    <w:rsid w:val="00413828"/>
    <w:rsid w:val="00416CCF"/>
    <w:rsid w:val="00420CF9"/>
    <w:rsid w:val="00426AB0"/>
    <w:rsid w:val="00430266"/>
    <w:rsid w:val="0043152B"/>
    <w:rsid w:val="00434B3C"/>
    <w:rsid w:val="00440FE8"/>
    <w:rsid w:val="0044124A"/>
    <w:rsid w:val="0044213B"/>
    <w:rsid w:val="00444D33"/>
    <w:rsid w:val="00446FDA"/>
    <w:rsid w:val="00450D06"/>
    <w:rsid w:val="004516B0"/>
    <w:rsid w:val="00453322"/>
    <w:rsid w:val="00471A0D"/>
    <w:rsid w:val="00472337"/>
    <w:rsid w:val="00485E5A"/>
    <w:rsid w:val="0049222E"/>
    <w:rsid w:val="004948F8"/>
    <w:rsid w:val="00495484"/>
    <w:rsid w:val="004A11E6"/>
    <w:rsid w:val="004A71F1"/>
    <w:rsid w:val="004A7415"/>
    <w:rsid w:val="004B5BDA"/>
    <w:rsid w:val="004D2F15"/>
    <w:rsid w:val="004D32A4"/>
    <w:rsid w:val="004D7B67"/>
    <w:rsid w:val="004E643F"/>
    <w:rsid w:val="004E74DF"/>
    <w:rsid w:val="004E7D0B"/>
    <w:rsid w:val="00500B63"/>
    <w:rsid w:val="00523BF0"/>
    <w:rsid w:val="005253E7"/>
    <w:rsid w:val="0053147D"/>
    <w:rsid w:val="00532B79"/>
    <w:rsid w:val="0054508E"/>
    <w:rsid w:val="005562D7"/>
    <w:rsid w:val="005571ED"/>
    <w:rsid w:val="00557651"/>
    <w:rsid w:val="0057332E"/>
    <w:rsid w:val="00595248"/>
    <w:rsid w:val="005959E7"/>
    <w:rsid w:val="00597CDC"/>
    <w:rsid w:val="005A22E4"/>
    <w:rsid w:val="005A6B80"/>
    <w:rsid w:val="005B1064"/>
    <w:rsid w:val="005C21D9"/>
    <w:rsid w:val="005C3F4A"/>
    <w:rsid w:val="005D3A1F"/>
    <w:rsid w:val="005D44A5"/>
    <w:rsid w:val="005D6381"/>
    <w:rsid w:val="005E03CB"/>
    <w:rsid w:val="005F1636"/>
    <w:rsid w:val="005F2ABD"/>
    <w:rsid w:val="005F2D2A"/>
    <w:rsid w:val="005F72FD"/>
    <w:rsid w:val="006005B7"/>
    <w:rsid w:val="0060467D"/>
    <w:rsid w:val="00606CAA"/>
    <w:rsid w:val="00621746"/>
    <w:rsid w:val="00640E0D"/>
    <w:rsid w:val="00650493"/>
    <w:rsid w:val="0065188B"/>
    <w:rsid w:val="00651F50"/>
    <w:rsid w:val="00663149"/>
    <w:rsid w:val="00683561"/>
    <w:rsid w:val="006837A4"/>
    <w:rsid w:val="006A0943"/>
    <w:rsid w:val="006B627E"/>
    <w:rsid w:val="006B6A7B"/>
    <w:rsid w:val="006C2912"/>
    <w:rsid w:val="006D004D"/>
    <w:rsid w:val="006D266B"/>
    <w:rsid w:val="006E7E3B"/>
    <w:rsid w:val="006F58C5"/>
    <w:rsid w:val="006F5BCB"/>
    <w:rsid w:val="006F77F8"/>
    <w:rsid w:val="00701FF8"/>
    <w:rsid w:val="00704267"/>
    <w:rsid w:val="0070530B"/>
    <w:rsid w:val="00706495"/>
    <w:rsid w:val="00712A8E"/>
    <w:rsid w:val="007227E4"/>
    <w:rsid w:val="007232BF"/>
    <w:rsid w:val="0072650C"/>
    <w:rsid w:val="00732CCB"/>
    <w:rsid w:val="00736492"/>
    <w:rsid w:val="007375A2"/>
    <w:rsid w:val="007510FD"/>
    <w:rsid w:val="0075779B"/>
    <w:rsid w:val="0076453A"/>
    <w:rsid w:val="007708A1"/>
    <w:rsid w:val="00773A33"/>
    <w:rsid w:val="00796DA7"/>
    <w:rsid w:val="007A6879"/>
    <w:rsid w:val="007B1005"/>
    <w:rsid w:val="007B1C1B"/>
    <w:rsid w:val="007B2F78"/>
    <w:rsid w:val="007C760F"/>
    <w:rsid w:val="007D4A5E"/>
    <w:rsid w:val="007D4BD1"/>
    <w:rsid w:val="007D7B80"/>
    <w:rsid w:val="007F2480"/>
    <w:rsid w:val="007F7665"/>
    <w:rsid w:val="007F7890"/>
    <w:rsid w:val="008025D7"/>
    <w:rsid w:val="0082017D"/>
    <w:rsid w:val="00821124"/>
    <w:rsid w:val="00822C2F"/>
    <w:rsid w:val="00826600"/>
    <w:rsid w:val="0083000B"/>
    <w:rsid w:val="00834B8E"/>
    <w:rsid w:val="00836ABE"/>
    <w:rsid w:val="00841251"/>
    <w:rsid w:val="008429F5"/>
    <w:rsid w:val="00843D0F"/>
    <w:rsid w:val="00845EF3"/>
    <w:rsid w:val="008548A9"/>
    <w:rsid w:val="008551F6"/>
    <w:rsid w:val="0086107B"/>
    <w:rsid w:val="00865389"/>
    <w:rsid w:val="00880E7A"/>
    <w:rsid w:val="008826C7"/>
    <w:rsid w:val="00885317"/>
    <w:rsid w:val="00885DED"/>
    <w:rsid w:val="008943F9"/>
    <w:rsid w:val="0089749D"/>
    <w:rsid w:val="00897F0D"/>
    <w:rsid w:val="008A402A"/>
    <w:rsid w:val="008B3C3E"/>
    <w:rsid w:val="008B4B0E"/>
    <w:rsid w:val="008D0C49"/>
    <w:rsid w:val="008D1B5B"/>
    <w:rsid w:val="0090536D"/>
    <w:rsid w:val="00912FB2"/>
    <w:rsid w:val="00915F4C"/>
    <w:rsid w:val="00925089"/>
    <w:rsid w:val="009329F6"/>
    <w:rsid w:val="00935878"/>
    <w:rsid w:val="009365E5"/>
    <w:rsid w:val="009367D8"/>
    <w:rsid w:val="009516CA"/>
    <w:rsid w:val="00957D7B"/>
    <w:rsid w:val="00957E51"/>
    <w:rsid w:val="009606E2"/>
    <w:rsid w:val="00966464"/>
    <w:rsid w:val="00967672"/>
    <w:rsid w:val="00971BEE"/>
    <w:rsid w:val="00972DF6"/>
    <w:rsid w:val="00974E46"/>
    <w:rsid w:val="0097731B"/>
    <w:rsid w:val="00987656"/>
    <w:rsid w:val="00987C4B"/>
    <w:rsid w:val="0099249A"/>
    <w:rsid w:val="009A105C"/>
    <w:rsid w:val="009B2604"/>
    <w:rsid w:val="009B4E53"/>
    <w:rsid w:val="009B7C5E"/>
    <w:rsid w:val="009C3BEC"/>
    <w:rsid w:val="009D49D4"/>
    <w:rsid w:val="009D691D"/>
    <w:rsid w:val="009D712C"/>
    <w:rsid w:val="009E1D53"/>
    <w:rsid w:val="00A0220C"/>
    <w:rsid w:val="00A031F2"/>
    <w:rsid w:val="00A034AD"/>
    <w:rsid w:val="00A048A8"/>
    <w:rsid w:val="00A13C31"/>
    <w:rsid w:val="00A16CFC"/>
    <w:rsid w:val="00A25095"/>
    <w:rsid w:val="00A27920"/>
    <w:rsid w:val="00A32CB9"/>
    <w:rsid w:val="00A42439"/>
    <w:rsid w:val="00A436B4"/>
    <w:rsid w:val="00A4405E"/>
    <w:rsid w:val="00A46638"/>
    <w:rsid w:val="00A514EC"/>
    <w:rsid w:val="00A515A3"/>
    <w:rsid w:val="00A52E5F"/>
    <w:rsid w:val="00A53A58"/>
    <w:rsid w:val="00A557AC"/>
    <w:rsid w:val="00A57854"/>
    <w:rsid w:val="00A725D4"/>
    <w:rsid w:val="00A90F72"/>
    <w:rsid w:val="00A93AFB"/>
    <w:rsid w:val="00A946EE"/>
    <w:rsid w:val="00A966F9"/>
    <w:rsid w:val="00AB67CE"/>
    <w:rsid w:val="00AB7309"/>
    <w:rsid w:val="00AC754F"/>
    <w:rsid w:val="00AD0490"/>
    <w:rsid w:val="00AD145E"/>
    <w:rsid w:val="00AD5AAE"/>
    <w:rsid w:val="00AD730E"/>
    <w:rsid w:val="00AE0F1E"/>
    <w:rsid w:val="00AE5BB7"/>
    <w:rsid w:val="00AF7A08"/>
    <w:rsid w:val="00B03769"/>
    <w:rsid w:val="00B20C3D"/>
    <w:rsid w:val="00B23532"/>
    <w:rsid w:val="00B31811"/>
    <w:rsid w:val="00B31B74"/>
    <w:rsid w:val="00B34A49"/>
    <w:rsid w:val="00B36E9A"/>
    <w:rsid w:val="00B375E9"/>
    <w:rsid w:val="00B4651F"/>
    <w:rsid w:val="00B54107"/>
    <w:rsid w:val="00B57C59"/>
    <w:rsid w:val="00B64E17"/>
    <w:rsid w:val="00B71447"/>
    <w:rsid w:val="00B71E63"/>
    <w:rsid w:val="00B755DC"/>
    <w:rsid w:val="00B77A56"/>
    <w:rsid w:val="00B97D29"/>
    <w:rsid w:val="00BA0E7B"/>
    <w:rsid w:val="00BA48E4"/>
    <w:rsid w:val="00BC06FF"/>
    <w:rsid w:val="00BE2CF5"/>
    <w:rsid w:val="00BF08F1"/>
    <w:rsid w:val="00C207F7"/>
    <w:rsid w:val="00C217F3"/>
    <w:rsid w:val="00C21F73"/>
    <w:rsid w:val="00C423E9"/>
    <w:rsid w:val="00C702CF"/>
    <w:rsid w:val="00C90101"/>
    <w:rsid w:val="00C909D1"/>
    <w:rsid w:val="00C912AB"/>
    <w:rsid w:val="00C914CE"/>
    <w:rsid w:val="00C916C4"/>
    <w:rsid w:val="00CA5048"/>
    <w:rsid w:val="00CA5C09"/>
    <w:rsid w:val="00CB5042"/>
    <w:rsid w:val="00CC5FE4"/>
    <w:rsid w:val="00CC7F3B"/>
    <w:rsid w:val="00CD10B4"/>
    <w:rsid w:val="00CD6C16"/>
    <w:rsid w:val="00CE11E1"/>
    <w:rsid w:val="00CF0252"/>
    <w:rsid w:val="00CF2B57"/>
    <w:rsid w:val="00CF4388"/>
    <w:rsid w:val="00CF7E9C"/>
    <w:rsid w:val="00D02243"/>
    <w:rsid w:val="00D0311D"/>
    <w:rsid w:val="00D035CF"/>
    <w:rsid w:val="00D11237"/>
    <w:rsid w:val="00D114B7"/>
    <w:rsid w:val="00D1228F"/>
    <w:rsid w:val="00D1438F"/>
    <w:rsid w:val="00D14D0A"/>
    <w:rsid w:val="00D15025"/>
    <w:rsid w:val="00D15DF3"/>
    <w:rsid w:val="00D248C7"/>
    <w:rsid w:val="00D2685E"/>
    <w:rsid w:val="00D46EFF"/>
    <w:rsid w:val="00D516F6"/>
    <w:rsid w:val="00D53036"/>
    <w:rsid w:val="00D5345A"/>
    <w:rsid w:val="00D537A5"/>
    <w:rsid w:val="00D56539"/>
    <w:rsid w:val="00D600CA"/>
    <w:rsid w:val="00D61729"/>
    <w:rsid w:val="00D74459"/>
    <w:rsid w:val="00DA4229"/>
    <w:rsid w:val="00DB0809"/>
    <w:rsid w:val="00DB6881"/>
    <w:rsid w:val="00DC2618"/>
    <w:rsid w:val="00DC33E3"/>
    <w:rsid w:val="00DC66CB"/>
    <w:rsid w:val="00DD05F6"/>
    <w:rsid w:val="00DD65DD"/>
    <w:rsid w:val="00DD7111"/>
    <w:rsid w:val="00DE27C7"/>
    <w:rsid w:val="00DE313E"/>
    <w:rsid w:val="00DF04BB"/>
    <w:rsid w:val="00DF191D"/>
    <w:rsid w:val="00DF778D"/>
    <w:rsid w:val="00E04FF2"/>
    <w:rsid w:val="00E04FFE"/>
    <w:rsid w:val="00E123DC"/>
    <w:rsid w:val="00E204A5"/>
    <w:rsid w:val="00E21863"/>
    <w:rsid w:val="00E233D4"/>
    <w:rsid w:val="00E25F69"/>
    <w:rsid w:val="00E35AC7"/>
    <w:rsid w:val="00E41A55"/>
    <w:rsid w:val="00E4473B"/>
    <w:rsid w:val="00E47D5C"/>
    <w:rsid w:val="00E60626"/>
    <w:rsid w:val="00E63537"/>
    <w:rsid w:val="00E760DD"/>
    <w:rsid w:val="00E9438E"/>
    <w:rsid w:val="00E966D5"/>
    <w:rsid w:val="00EA4559"/>
    <w:rsid w:val="00EA4F28"/>
    <w:rsid w:val="00EC49A7"/>
    <w:rsid w:val="00EC56C6"/>
    <w:rsid w:val="00EC6F6C"/>
    <w:rsid w:val="00EE1AA0"/>
    <w:rsid w:val="00EE4334"/>
    <w:rsid w:val="00EF2292"/>
    <w:rsid w:val="00EF3D7C"/>
    <w:rsid w:val="00EF5917"/>
    <w:rsid w:val="00EF7072"/>
    <w:rsid w:val="00F124F4"/>
    <w:rsid w:val="00F20E85"/>
    <w:rsid w:val="00F2170F"/>
    <w:rsid w:val="00F2376A"/>
    <w:rsid w:val="00F24524"/>
    <w:rsid w:val="00F2456D"/>
    <w:rsid w:val="00F24CC2"/>
    <w:rsid w:val="00F24D4A"/>
    <w:rsid w:val="00F26603"/>
    <w:rsid w:val="00F2676F"/>
    <w:rsid w:val="00F27CF7"/>
    <w:rsid w:val="00F30F71"/>
    <w:rsid w:val="00F33DED"/>
    <w:rsid w:val="00F42D82"/>
    <w:rsid w:val="00F43D8A"/>
    <w:rsid w:val="00F62E7B"/>
    <w:rsid w:val="00F647F0"/>
    <w:rsid w:val="00F64EBB"/>
    <w:rsid w:val="00F806CC"/>
    <w:rsid w:val="00F82A12"/>
    <w:rsid w:val="00F86D98"/>
    <w:rsid w:val="00F87A99"/>
    <w:rsid w:val="00F906F1"/>
    <w:rsid w:val="00F90815"/>
    <w:rsid w:val="00F967C3"/>
    <w:rsid w:val="00FA51F2"/>
    <w:rsid w:val="00FC3361"/>
    <w:rsid w:val="00FC5E5C"/>
    <w:rsid w:val="00FD174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paragraph" w:styleId="3">
    <w:name w:val="heading 3"/>
    <w:basedOn w:val="a"/>
    <w:link w:val="30"/>
    <w:uiPriority w:val="9"/>
    <w:qFormat/>
    <w:rsid w:val="00683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83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F"/>
  </w:style>
  <w:style w:type="paragraph" w:styleId="3">
    <w:name w:val="heading 3"/>
    <w:basedOn w:val="a"/>
    <w:link w:val="30"/>
    <w:uiPriority w:val="9"/>
    <w:qFormat/>
    <w:rsid w:val="00683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83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309F-18AF-474D-99F8-AD9D3AF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Ольга Сергеевна</dc:creator>
  <cp:keywords/>
  <dc:description/>
  <cp:lastModifiedBy>экономист</cp:lastModifiedBy>
  <cp:revision>172</cp:revision>
  <cp:lastPrinted>2019-12-10T10:20:00Z</cp:lastPrinted>
  <dcterms:created xsi:type="dcterms:W3CDTF">2019-04-17T09:35:00Z</dcterms:created>
  <dcterms:modified xsi:type="dcterms:W3CDTF">2020-12-16T05:48:00Z</dcterms:modified>
</cp:coreProperties>
</file>