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BF" w:rsidRDefault="003D57BF" w:rsidP="003D57BF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3D57BF" w:rsidRDefault="003D57BF" w:rsidP="003D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3D57BF" w:rsidRDefault="003D57BF" w:rsidP="003D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D57BF" w:rsidRDefault="003D57BF" w:rsidP="003D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021" w:rsidRPr="00CA22F5" w:rsidRDefault="00396108" w:rsidP="0022302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23.05.2019 </w:t>
      </w:r>
      <w:r w:rsidR="00223021" w:rsidRPr="00CA2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23021" w:rsidRPr="00CA2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021" w:rsidRPr="00CA22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621</w:t>
      </w:r>
    </w:p>
    <w:p w:rsidR="00223021" w:rsidRPr="00CA22F5" w:rsidRDefault="00223021" w:rsidP="0022302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22F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A22F5">
        <w:rPr>
          <w:rFonts w:ascii="Times New Roman" w:hAnsi="Times New Roman" w:cs="Times New Roman"/>
          <w:sz w:val="28"/>
          <w:szCs w:val="28"/>
        </w:rPr>
        <w:t>. Березово</w:t>
      </w:r>
    </w:p>
    <w:p w:rsidR="00B6090C" w:rsidRDefault="00B6090C" w:rsidP="007178C8">
      <w:pPr>
        <w:widowControl w:val="0"/>
        <w:suppressAutoHyphens/>
        <w:autoSpaceDE w:val="0"/>
        <w:spacing w:after="0" w:line="240" w:lineRule="auto"/>
        <w:ind w:right="495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комиссии 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Березовский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подготовке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проведению Всероссийской переписи </w:t>
      </w:r>
      <w:r w:rsidRPr="00602F31">
        <w:rPr>
          <w:rFonts w:ascii="Times New Roman" w:hAnsi="Times New Roman" w:cs="Times New Roman"/>
          <w:sz w:val="28"/>
          <w:szCs w:val="28"/>
          <w:lang w:eastAsia="zh-CN"/>
        </w:rPr>
        <w:t>населения 2020 года</w:t>
      </w:r>
    </w:p>
    <w:p w:rsidR="00B10B70" w:rsidRDefault="007178C8" w:rsidP="00AE717E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78C8"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по</w:t>
      </w:r>
      <w:r w:rsidR="00B10B70">
        <w:rPr>
          <w:rFonts w:ascii="Times New Roman" w:hAnsi="Times New Roman" w:cs="Times New Roman"/>
          <w:b w:val="0"/>
          <w:sz w:val="28"/>
          <w:szCs w:val="28"/>
        </w:rPr>
        <w:t>становле</w:t>
      </w:r>
      <w:r w:rsidRPr="007178C8">
        <w:rPr>
          <w:rFonts w:ascii="Times New Roman" w:hAnsi="Times New Roman" w:cs="Times New Roman"/>
          <w:b w:val="0"/>
          <w:sz w:val="28"/>
          <w:szCs w:val="28"/>
        </w:rPr>
        <w:t>нием администрации от 10.06.2019 №</w:t>
      </w:r>
      <w:r w:rsidR="00AE7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78C8">
        <w:rPr>
          <w:rFonts w:ascii="Times New Roman" w:hAnsi="Times New Roman" w:cs="Times New Roman"/>
          <w:b w:val="0"/>
          <w:sz w:val="28"/>
          <w:szCs w:val="28"/>
        </w:rPr>
        <w:t>690</w:t>
      </w:r>
      <w:r w:rsidR="00B10B7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E717E" w:rsidRDefault="00AE717E" w:rsidP="00AE717E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постановлением администрации от 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1058</w:t>
      </w:r>
      <w:r w:rsidRPr="007178C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E717E" w:rsidRDefault="00AE717E" w:rsidP="00AE717E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постановлением администрации от 21.07.2021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823</w:t>
      </w:r>
      <w:r w:rsidRPr="007178C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15637" w:rsidRPr="007178C8" w:rsidRDefault="00F15637" w:rsidP="007178C8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</w:p>
    <w:p w:rsidR="00F34D25" w:rsidRPr="00602F31" w:rsidRDefault="00F34D25" w:rsidP="00F34D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25 января 2002 года № 8-ФЗ «О Всероссийской переписи населения», 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переписи населения 2020 года», 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Губернатора Ханты-Мансийского автономного округа – Югры от 18 апреля 2019 года № 24 «О комиссии Ханты-Мансийского автономного округа – Югры по проведению Всероссийской переписи населения 2020 года», с целью обеспечения координации и эффективности деятельности по подготовке и проведению Всероссийской переписи населения 2020 года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Березовского района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34D25" w:rsidRPr="00602F31" w:rsidRDefault="00F34D25" w:rsidP="00F34D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1. Создать комиссию муниципального образования Березовский район по подготовке и проведению Всероссийской перепис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населения 2020 года (далее – к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омиссия).</w:t>
      </w:r>
    </w:p>
    <w:p w:rsidR="00F34D25" w:rsidRDefault="00F34D25" w:rsidP="00F34D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34D25" w:rsidRDefault="00F34D25" w:rsidP="00F34D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 Положение о к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</w:t>
      </w: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 1 к настоящему постановлению;</w:t>
      </w:r>
    </w:p>
    <w:p w:rsidR="00F34D25" w:rsidRPr="00602F31" w:rsidRDefault="00F34D25" w:rsidP="00F34D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2.2. Состав комиссии согласно приложению 2 к настоящему постановлению.</w:t>
      </w:r>
    </w:p>
    <w:p w:rsidR="00F34D25" w:rsidRPr="00602F31" w:rsidRDefault="00F34D25" w:rsidP="00F34D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Рекомендовать главам городских и сельских поселений Березовского района в пределах своих полномочий:</w:t>
      </w:r>
    </w:p>
    <w:p w:rsidR="00F34D25" w:rsidRPr="00602F31" w:rsidRDefault="00F34D25" w:rsidP="00F34D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3.1. Назначить ответственных лиц за взаимодействие по вопросам организации и проведения Всероссийской переписи населения 2020 года;</w:t>
      </w:r>
    </w:p>
    <w:p w:rsidR="00F34D25" w:rsidRPr="00602F31" w:rsidRDefault="00F34D25" w:rsidP="00F34D25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Оказать содействие органам администрации Березовского района, Управлению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по вопросам организации и проведения Всероссийской переписи населения 2020 года.</w:t>
      </w:r>
    </w:p>
    <w:p w:rsidR="00F34D25" w:rsidRDefault="00F34D25" w:rsidP="00F34D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4. Организовать проведение информационно-разъяснительной работы среди населения, проживающего на территории Березовского района, о необходимости участия во Всероссийской переписи населения 2020 года.</w:t>
      </w:r>
    </w:p>
    <w:p w:rsidR="00F34D25" w:rsidRDefault="00F34D25" w:rsidP="00F34D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Pr="006C632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 настоящее постановление на официальном веб-сайте органов местного самоуправления Березовского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34D25" w:rsidRPr="00602F31" w:rsidRDefault="00F34D25" w:rsidP="00F34D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 Настоящее постановление вступает в силу после его подписания</w:t>
      </w:r>
    </w:p>
    <w:p w:rsidR="00F34D25" w:rsidRPr="00602F31" w:rsidRDefault="00F34D25" w:rsidP="00F34D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02F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1CE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34D25" w:rsidRPr="006E6AE8" w:rsidRDefault="00F34D25" w:rsidP="00F34D25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34D25" w:rsidRPr="006E6AE8" w:rsidRDefault="00F34D25" w:rsidP="00F34D25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224C8" w:rsidRPr="00C224C8" w:rsidRDefault="00C224C8" w:rsidP="00C224C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224C8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C224C8">
        <w:rPr>
          <w:rFonts w:ascii="Times New Roman" w:eastAsia="Times New Roman" w:hAnsi="Times New Roman" w:cs="Times New Roman"/>
          <w:sz w:val="28"/>
          <w:szCs w:val="28"/>
        </w:rPr>
        <w:t xml:space="preserve">. главы района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24C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224C8">
        <w:rPr>
          <w:rFonts w:ascii="Times New Roman" w:eastAsia="Times New Roman" w:hAnsi="Times New Roman" w:cs="Times New Roman"/>
          <w:sz w:val="28"/>
          <w:szCs w:val="28"/>
        </w:rPr>
        <w:tab/>
      </w:r>
      <w:r w:rsidRPr="00C224C8">
        <w:rPr>
          <w:rFonts w:ascii="Times New Roman" w:eastAsia="Times New Roman" w:hAnsi="Times New Roman" w:cs="Times New Roman"/>
          <w:sz w:val="28"/>
          <w:szCs w:val="28"/>
        </w:rPr>
        <w:tab/>
      </w:r>
      <w:r w:rsidRPr="00C224C8">
        <w:rPr>
          <w:rFonts w:ascii="Times New Roman" w:eastAsia="Times New Roman" w:hAnsi="Times New Roman" w:cs="Times New Roman"/>
          <w:sz w:val="28"/>
          <w:szCs w:val="28"/>
        </w:rPr>
        <w:tab/>
      </w:r>
      <w:r w:rsidRPr="00C224C8">
        <w:rPr>
          <w:rFonts w:ascii="Times New Roman" w:eastAsia="Times New Roman" w:hAnsi="Times New Roman" w:cs="Times New Roman"/>
          <w:sz w:val="28"/>
          <w:szCs w:val="28"/>
        </w:rPr>
        <w:tab/>
        <w:t xml:space="preserve"> С.Н. Титов</w:t>
      </w: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5F54" w:rsidRDefault="00A05F54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34D25" w:rsidRPr="006C7C11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 Березовского района</w:t>
      </w:r>
    </w:p>
    <w:p w:rsidR="00F34D25" w:rsidRPr="006C7C11" w:rsidRDefault="00396108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F34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23.05.2019 № 621</w:t>
      </w:r>
    </w:p>
    <w:p w:rsidR="00F34D25" w:rsidRPr="006C7C11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Положение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комиссии муниципального образования Березовский район 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подготовке и проведению Всероссийской переписи населения 2020 года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Положение)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1. Общие положения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1.1. Комиссия по подготовке и проведению Всероссийской переписи населения 2020 года на территории Березовского района (далее - Комиссия) создается при администрации Березовского района в целях координации, контроля и оказания содействия для обеспечения согласованных действий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Березовского района по вопросам подготовки и проведения Всероссийской переписи населения 2020 года (далее – ВПН 2020) на территории района.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1.2. В состав Комиссии входят представители территориальных органов федеральных органов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исполнительных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 власти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ского автономного округа – Югры, органов 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местного самоуправления муниципальных образований Березовского района. Комиссию возглавляет глава Березовского района – председатель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Ханты-Мансийского 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Югры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постановлениями и распоряжениями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Ханты-Мансийского 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Югры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Ханты-Мансийского 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Югры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постановлениями и распоряжениями главы Березовского района, а также настоящим Положением.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2. Задачи Комиссии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2.1.Обеспечение взаимодействия и оперативного решения вопросов, связанных с подготовкой и проведением ВПН 2020 на территории Березовского района.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2.2.Оказание содействия Управлению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в организации и осуществлении мероприятий по подготовке и проведению ВПН 2020 на территории Березовского 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района.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3. Полномочия Комиссии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3.1.Осуществление контроля и оперативного принятия решений по подготовке и проведению ВПН 2020 на территории Березовского района.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3.2.Заслушивание информации должностных лиц и лиц, ответственных за реализацию мероприятий, о ходе подготовки и проведения ВПН 2020 на территории Березовского района.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4. Права Комиссии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4.1.Запрашивать у органов местного самоуправления муниципальных образований Березовского района материалы и информацию по вопросам подготовки и проведения ВПН 2020 на территории Березовского района.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4.2.Направлять в территориальные органы федеральных органов исполнительной власти, исполнительные органы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Ханты-Мансийского 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Югры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органы местного самоуправления муниципальных образований Березовского района рекомендации по вопросам подготовки и проведения ВПН 2020 на территории Березовского района.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4.3.Привлекать в случае необходимости к работе Комиссии представителей органов местного самоуправления муниципальных образований Березовского района, представителей научных, религиозных организаций и общественных объединений, средств массовой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5. Порядок работы Комиссии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5.1.Комиссия формируется в составе председателя, заместителя председателя, секретаря и членов Комиссии.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5.2.Председатель Комиссии руководит ее деятельностью, определяет порядок работы и рассмотрения вопросов, связанных с деятельностью Комиссии. В отсутствии председателя Комиссии его функции выполняет заместитель председателя Комиссии.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5.3.Секретарь Комиссии организует подготовку и проведение заседаний Комиссии, формирует повестку дня заседания, информирует членов Комиссии об очередном заседании, а также ведет и оформляет протокол заседания.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5.4.Заседания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5.5.Член Комиссии в случае невозможности его участия в заседании вправе направить в Комиссию в письменной форме свои предложения и замечания по существу рассматриваемых вопросов, которые отражаются в протоколе.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5.6.Решения Комиссии принимаются простым большинством голосов членов, присутствующих на заседании, путем открытого голосования. В случае 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равенства голосов решающим является голос председателя Комиссии.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5.7.Решения Комиссии оформляются протоколом заседания, который подписывает председатель Комиссии или его заместитель, председательствующий на заседании.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5.8.В зависимости от вопросов, рассматриваемых Комиссией, к участию в заседаниях могут привлекаться лица, не являющиеся ее членами.</w:t>
      </w:r>
    </w:p>
    <w:p w:rsidR="00F34D25" w:rsidRPr="006C7C11" w:rsidRDefault="00F34D25" w:rsidP="00F3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FC63B9" w:rsidRDefault="00B10B70" w:rsidP="00B10B70">
      <w:pPr>
        <w:widowControl w:val="0"/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17E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AE717E">
        <w:rPr>
          <w:rFonts w:ascii="Times New Roman" w:hAnsi="Times New Roman" w:cs="Times New Roman"/>
          <w:i/>
          <w:sz w:val="28"/>
          <w:szCs w:val="28"/>
        </w:rPr>
        <w:t>приложение изложено в редакции постановления</w:t>
      </w:r>
      <w:r w:rsidRPr="00AE717E">
        <w:rPr>
          <w:rFonts w:ascii="Times New Roman" w:hAnsi="Times New Roman" w:cs="Times New Roman"/>
          <w:i/>
          <w:sz w:val="28"/>
          <w:szCs w:val="28"/>
        </w:rPr>
        <w:t xml:space="preserve"> администрации от 10.06.2019 № 690</w:t>
      </w:r>
      <w:r w:rsidR="00FC63B9">
        <w:rPr>
          <w:rFonts w:ascii="Times New Roman" w:hAnsi="Times New Roman" w:cs="Times New Roman"/>
          <w:i/>
          <w:sz w:val="28"/>
          <w:szCs w:val="28"/>
        </w:rPr>
        <w:t>)</w:t>
      </w:r>
    </w:p>
    <w:p w:rsidR="00FC63B9" w:rsidRDefault="00FC63B9" w:rsidP="00B10B70">
      <w:pPr>
        <w:widowControl w:val="0"/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(приложение изложено в редакции</w:t>
      </w:r>
      <w:r w:rsidR="00AE717E" w:rsidRPr="00AE71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17E">
        <w:rPr>
          <w:rFonts w:ascii="Times New Roman" w:hAnsi="Times New Roman" w:cs="Times New Roman"/>
          <w:i/>
          <w:sz w:val="28"/>
          <w:szCs w:val="28"/>
        </w:rPr>
        <w:t xml:space="preserve">постановления администрации </w:t>
      </w:r>
      <w:r w:rsidR="00AE717E" w:rsidRPr="00AE717E">
        <w:rPr>
          <w:rFonts w:ascii="Times New Roman" w:hAnsi="Times New Roman" w:cs="Times New Roman"/>
          <w:i/>
          <w:sz w:val="28"/>
          <w:szCs w:val="28"/>
        </w:rPr>
        <w:t>от 28.10.2020 № 1058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10B70" w:rsidRPr="00AE717E" w:rsidRDefault="00FC63B9" w:rsidP="00B10B70">
      <w:pPr>
        <w:widowControl w:val="0"/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</w:rPr>
        <w:t>(приложение изложено в редакции</w:t>
      </w:r>
      <w:r w:rsidR="00AE717E" w:rsidRPr="00AE71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17E">
        <w:rPr>
          <w:rFonts w:ascii="Times New Roman" w:hAnsi="Times New Roman" w:cs="Times New Roman"/>
          <w:i/>
          <w:sz w:val="28"/>
          <w:szCs w:val="28"/>
        </w:rPr>
        <w:t xml:space="preserve">постановления администрации </w:t>
      </w:r>
      <w:r w:rsidR="00AE717E" w:rsidRPr="00AE717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10B70" w:rsidRPr="00AE71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="00B10B70" w:rsidRPr="00F156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1.0</w:t>
      </w:r>
      <w:r w:rsidR="00B10B70" w:rsidRPr="00AE71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7</w:t>
      </w:r>
      <w:r w:rsidR="00B10B70" w:rsidRPr="00F156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.202</w:t>
      </w:r>
      <w:r w:rsidR="00B10B70" w:rsidRPr="00AE71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="00B10B70" w:rsidRPr="00F156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№ </w:t>
      </w:r>
      <w:r w:rsidR="00B10B70" w:rsidRPr="00AE71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8</w:t>
      </w:r>
      <w:r w:rsidR="00B10B70" w:rsidRPr="00F156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="00B10B70" w:rsidRPr="00AE71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  <w:r w:rsidR="00B10B70" w:rsidRPr="00F156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:rsidR="00F34D25" w:rsidRPr="006C7C11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2 </w:t>
      </w:r>
    </w:p>
    <w:p w:rsidR="00F34D25" w:rsidRPr="006C7C11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 Березо</w:t>
      </w:r>
      <w:bookmarkStart w:id="0" w:name="_GoBack"/>
      <w:bookmarkEnd w:id="0"/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вского района</w:t>
      </w:r>
    </w:p>
    <w:p w:rsidR="00F15637" w:rsidRPr="00F15637" w:rsidRDefault="00F34D25" w:rsidP="00F15637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396108">
        <w:rPr>
          <w:rFonts w:ascii="Times New Roman" w:eastAsia="Times New Roman" w:hAnsi="Times New Roman" w:cs="Times New Roman"/>
          <w:sz w:val="28"/>
          <w:szCs w:val="28"/>
          <w:lang w:eastAsia="zh-CN"/>
        </w:rPr>
        <w:t>23.05.2019 № 621</w:t>
      </w:r>
    </w:p>
    <w:p w:rsidR="00F34D25" w:rsidRPr="00F15637" w:rsidRDefault="00F34D25" w:rsidP="00F34D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муниципального образования Березовский район 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подготовке и проведению Всероссийской переписи населения 2020 года</w:t>
      </w:r>
    </w:p>
    <w:p w:rsidR="00F34D25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к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омиссия)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2936"/>
        <w:gridCol w:w="7237"/>
      </w:tblGrid>
      <w:tr w:rsidR="007178C8" w:rsidRPr="006C7C11" w:rsidTr="00EE4655">
        <w:trPr>
          <w:trHeight w:val="596"/>
        </w:trPr>
        <w:tc>
          <w:tcPr>
            <w:tcW w:w="2936" w:type="dxa"/>
          </w:tcPr>
          <w:p w:rsidR="007178C8" w:rsidRPr="006C7C11" w:rsidRDefault="007178C8" w:rsidP="00EE4655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37" w:type="dxa"/>
          </w:tcPr>
          <w:p w:rsidR="007178C8" w:rsidRPr="006C7C11" w:rsidRDefault="007178C8" w:rsidP="00EE4655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15637" w:rsidRPr="006C7C11" w:rsidTr="00EE4655">
        <w:trPr>
          <w:trHeight w:val="596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Фомин Владимир Иванович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Березовского района, председатель комиссии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Артеев Павел Владимиров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первый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заместитель главы Березовского района, 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председателя комиссии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Нечаева Татьяна Владимировна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Губкин Игорь Васильевич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Березовского района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Титов Сергей Николаевич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7B17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комитета по земельным ресурсам и управлению муниципальным имуществом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администрации Березовского района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Ушарова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Светлана Валерьевна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Фишер Наталья Владимировна</w:t>
            </w:r>
          </w:p>
          <w:p w:rsidR="00F15637" w:rsidRDefault="00F15637" w:rsidP="00F15637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F15637" w:rsidRDefault="00F15637" w:rsidP="00F15637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F15637" w:rsidRDefault="00F15637" w:rsidP="00F15637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F15637" w:rsidRDefault="00F15637" w:rsidP="00F15637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F15637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Богомолова Лариса Александровн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Антоненко Ирина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Леонидовна</w:t>
            </w:r>
          </w:p>
        </w:tc>
        <w:tc>
          <w:tcPr>
            <w:tcW w:w="7237" w:type="dxa"/>
          </w:tcPr>
          <w:p w:rsidR="00F15637" w:rsidRPr="00366385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366385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lastRenderedPageBreak/>
              <w:t>начальник отдела организации и проведения переписей и наблюдений в Ханты-Мансийском автономном округе – Югре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(дистанционно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 согласованию</w:t>
            </w:r>
            <w:r w:rsidRPr="00366385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)</w:t>
            </w:r>
          </w:p>
          <w:p w:rsidR="00F15637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уполномоченный по вопросам Всероссийской переписи населения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(по согласованию)</w:t>
            </w:r>
          </w:p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н</w:t>
            </w:r>
            <w:r w:rsidRPr="003A5D19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ачальник Управления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3A5D19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социальной защиты населения по </w:t>
            </w:r>
            <w:r w:rsidRPr="003A5D19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lastRenderedPageBreak/>
              <w:t>Березовскому району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Гаваев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Джангар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Сергеевич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зам. начальника отдела МВД - н</w:t>
            </w: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ачальник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полиции </w:t>
            </w: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ОМВД России по Березовскому району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чёнкина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Ольга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ладимир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овна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начальник отделения по вопросам миграции ОМВД России по Березовскому району 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Козырева Светлана Геннадьевна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директор казенного учреждения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Ханты-Мансийского автономного округа – Югры «Березовский центр занятости населения»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Нестерова Наталия Анатольевна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руководитель филиала автономного учреждения</w:t>
            </w: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«Многофункциональный центр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Югры» </w:t>
            </w: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Березовском районе»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Александров Станислав Сергеевич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главный редактор муниципального автономного учреждения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«Березовский </w:t>
            </w:r>
            <w:proofErr w:type="spellStart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медиацентр</w:t>
            </w:r>
            <w:proofErr w:type="spellEnd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» 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Безряднова</w:t>
            </w:r>
            <w:proofErr w:type="spellEnd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Юлия Сергеевна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Юферова Ольга Сергеевна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отделом архитектур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ы и градостроительства 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 Березовского района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Бачин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Олег Анатольевич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начальник управления по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жилищно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коммунальному хозяйству администрации Березовского района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Гагарин Василий Васильевич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заведующий отделом транспорта администрации Березовского района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Ткаченко Михаил Сергеевич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заведующий информационно-аналитическим отделом администрации Березовского района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Птицы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 Андрей Геннадьевич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заведующий отделом информатизации, защиты информации и связи администрации Березовского района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Чупров Дмитрий Семенович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городского поселения </w:t>
            </w:r>
            <w:proofErr w:type="gram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Березово</w:t>
            </w:r>
            <w:proofErr w:type="gram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Тамара 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Александровна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городского поселения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Игрим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Сметанин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Илья Александрович</w:t>
            </w: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ы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Саранпауль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Шагимухаметов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Фрунзе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Кашфильмаганович</w:t>
            </w:r>
            <w:proofErr w:type="spellEnd"/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сельского поселения Светлый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Барсукова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Лилия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Илдаровна</w:t>
            </w:r>
            <w:proofErr w:type="spellEnd"/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сельского поселения Приполярный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Ануфриев Ярослав Викторович</w:t>
            </w:r>
          </w:p>
          <w:p w:rsidR="00F15637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Андриевских Аркадий     </w:t>
            </w:r>
          </w:p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Сергеевич</w:t>
            </w:r>
          </w:p>
        </w:tc>
        <w:tc>
          <w:tcPr>
            <w:tcW w:w="7237" w:type="dxa"/>
          </w:tcPr>
          <w:p w:rsidR="00F15637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Хулимсунт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  <w:p w:rsidR="00F15637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начальник Березовского ОВО – филиала ФГКУ «УВО ВНГ России по Ханты-Мансийскому автономному округу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– Югре» (по согласованию)</w:t>
            </w:r>
          </w:p>
        </w:tc>
      </w:tr>
      <w:tr w:rsidR="00F15637" w:rsidRPr="006C7C11" w:rsidTr="00EE4655">
        <w:trPr>
          <w:trHeight w:val="704"/>
        </w:trPr>
        <w:tc>
          <w:tcPr>
            <w:tcW w:w="2936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37" w:type="dxa"/>
          </w:tcPr>
          <w:p w:rsidR="00F15637" w:rsidRPr="006C7C11" w:rsidRDefault="00F15637" w:rsidP="00F15637">
            <w:pPr>
              <w:widowControl w:val="0"/>
              <w:suppressAutoHyphens/>
              <w:autoSpaceDE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34D25" w:rsidRDefault="00F34D25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F34D25" w:rsidSect="00B6090C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9D" w:rsidRDefault="00007C9D" w:rsidP="00D40F29">
      <w:pPr>
        <w:spacing w:after="0" w:line="240" w:lineRule="auto"/>
      </w:pPr>
      <w:r>
        <w:separator/>
      </w:r>
    </w:p>
  </w:endnote>
  <w:endnote w:type="continuationSeparator" w:id="0">
    <w:p w:rsidR="00007C9D" w:rsidRDefault="00007C9D" w:rsidP="00D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9D" w:rsidRDefault="00007C9D" w:rsidP="00D40F29">
      <w:pPr>
        <w:spacing w:after="0" w:line="240" w:lineRule="auto"/>
      </w:pPr>
      <w:r>
        <w:separator/>
      </w:r>
    </w:p>
  </w:footnote>
  <w:footnote w:type="continuationSeparator" w:id="0">
    <w:p w:rsidR="00007C9D" w:rsidRDefault="00007C9D" w:rsidP="00D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704194"/>
      <w:docPartObj>
        <w:docPartGallery w:val="Page Numbers (Top of Page)"/>
        <w:docPartUnique/>
      </w:docPartObj>
    </w:sdtPr>
    <w:sdtEndPr/>
    <w:sdtContent>
      <w:p w:rsidR="00223021" w:rsidRDefault="002230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3B9">
          <w:rPr>
            <w:noProof/>
          </w:rPr>
          <w:t>8</w:t>
        </w:r>
        <w:r>
          <w:fldChar w:fldCharType="end"/>
        </w:r>
      </w:p>
    </w:sdtContent>
  </w:sdt>
  <w:p w:rsidR="00223021" w:rsidRDefault="002230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21" w:rsidRDefault="00223021" w:rsidP="0000269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84"/>
    <w:rsid w:val="00004D06"/>
    <w:rsid w:val="00007C9D"/>
    <w:rsid w:val="00016984"/>
    <w:rsid w:val="000321FB"/>
    <w:rsid w:val="000927AA"/>
    <w:rsid w:val="000A05F7"/>
    <w:rsid w:val="000A0A47"/>
    <w:rsid w:val="000F4F31"/>
    <w:rsid w:val="00133829"/>
    <w:rsid w:val="00186D83"/>
    <w:rsid w:val="002014E9"/>
    <w:rsid w:val="00223021"/>
    <w:rsid w:val="00275734"/>
    <w:rsid w:val="00276F08"/>
    <w:rsid w:val="002B20C5"/>
    <w:rsid w:val="002C2919"/>
    <w:rsid w:val="002F0E32"/>
    <w:rsid w:val="00350565"/>
    <w:rsid w:val="00362C85"/>
    <w:rsid w:val="00365369"/>
    <w:rsid w:val="00396108"/>
    <w:rsid w:val="003D57BF"/>
    <w:rsid w:val="004A5F3C"/>
    <w:rsid w:val="004B0C44"/>
    <w:rsid w:val="004D3108"/>
    <w:rsid w:val="005318A4"/>
    <w:rsid w:val="0056500B"/>
    <w:rsid w:val="005D42A8"/>
    <w:rsid w:val="00621E38"/>
    <w:rsid w:val="006442E2"/>
    <w:rsid w:val="00694805"/>
    <w:rsid w:val="006B645B"/>
    <w:rsid w:val="006C4974"/>
    <w:rsid w:val="007178C8"/>
    <w:rsid w:val="00781881"/>
    <w:rsid w:val="007B416F"/>
    <w:rsid w:val="007B449B"/>
    <w:rsid w:val="007F329D"/>
    <w:rsid w:val="00825E5C"/>
    <w:rsid w:val="00841173"/>
    <w:rsid w:val="00863E3E"/>
    <w:rsid w:val="00871EB2"/>
    <w:rsid w:val="0088084D"/>
    <w:rsid w:val="008B2ED2"/>
    <w:rsid w:val="009229C5"/>
    <w:rsid w:val="00976323"/>
    <w:rsid w:val="0099116E"/>
    <w:rsid w:val="009C2B0B"/>
    <w:rsid w:val="009D3AAC"/>
    <w:rsid w:val="00A05F54"/>
    <w:rsid w:val="00AA2308"/>
    <w:rsid w:val="00AB5EFA"/>
    <w:rsid w:val="00AE717E"/>
    <w:rsid w:val="00B037EF"/>
    <w:rsid w:val="00B10B70"/>
    <w:rsid w:val="00B6090C"/>
    <w:rsid w:val="00BC7719"/>
    <w:rsid w:val="00BF3F61"/>
    <w:rsid w:val="00C224C8"/>
    <w:rsid w:val="00C92DE8"/>
    <w:rsid w:val="00CA22F5"/>
    <w:rsid w:val="00CB4042"/>
    <w:rsid w:val="00CD25D7"/>
    <w:rsid w:val="00CD3684"/>
    <w:rsid w:val="00D017BF"/>
    <w:rsid w:val="00D40F29"/>
    <w:rsid w:val="00DB374E"/>
    <w:rsid w:val="00DF4A5B"/>
    <w:rsid w:val="00E636B6"/>
    <w:rsid w:val="00E74A54"/>
    <w:rsid w:val="00E941D4"/>
    <w:rsid w:val="00EC2733"/>
    <w:rsid w:val="00ED4471"/>
    <w:rsid w:val="00EF1E09"/>
    <w:rsid w:val="00F15637"/>
    <w:rsid w:val="00F34D25"/>
    <w:rsid w:val="00FA7A19"/>
    <w:rsid w:val="00FC63B9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4ABE9-D595-4775-A295-14C2F203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D5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D5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3D57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uiPriority w:val="20"/>
    <w:qFormat/>
    <w:rsid w:val="003D57BF"/>
    <w:rPr>
      <w:rFonts w:cs="Times New Roman"/>
      <w:i/>
    </w:rPr>
  </w:style>
  <w:style w:type="paragraph" w:styleId="a7">
    <w:name w:val="Normal (Web)"/>
    <w:basedOn w:val="a"/>
    <w:uiPriority w:val="99"/>
    <w:rsid w:val="003D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D57BF"/>
  </w:style>
  <w:style w:type="character" w:customStyle="1" w:styleId="2">
    <w:name w:val="Основной текст (2)_"/>
    <w:basedOn w:val="a0"/>
    <w:link w:val="2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F29"/>
    <w:pPr>
      <w:widowControl w:val="0"/>
      <w:shd w:val="clear" w:color="auto" w:fill="FFFFFF"/>
      <w:spacing w:after="800" w:line="288" w:lineRule="exact"/>
      <w:ind w:hanging="40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40F29"/>
    <w:pPr>
      <w:widowControl w:val="0"/>
      <w:shd w:val="clear" w:color="auto" w:fill="FFFFFF"/>
      <w:spacing w:before="1600" w:after="0" w:line="28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D40F2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F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F2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273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42E2"/>
    <w:pPr>
      <w:ind w:left="720"/>
      <w:contextualSpacing/>
    </w:pPr>
  </w:style>
  <w:style w:type="paragraph" w:customStyle="1" w:styleId="Title">
    <w:name w:val="Title!Название НПА"/>
    <w:basedOn w:val="a"/>
    <w:rsid w:val="007178C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284C-C697-4CDD-B76D-28CC307A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405_2</dc:creator>
  <cp:keywords/>
  <dc:description/>
  <cp:lastModifiedBy>Москвитина Евгения Александровна</cp:lastModifiedBy>
  <cp:revision>3</cp:revision>
  <cp:lastPrinted>2021-07-29T04:57:00Z</cp:lastPrinted>
  <dcterms:created xsi:type="dcterms:W3CDTF">2021-07-29T04:56:00Z</dcterms:created>
  <dcterms:modified xsi:type="dcterms:W3CDTF">2021-07-29T05:32:00Z</dcterms:modified>
</cp:coreProperties>
</file>