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C2" w:rsidRPr="000B15C2" w:rsidRDefault="000B15C2" w:rsidP="00F71BE0">
      <w:pPr>
        <w:ind w:firstLine="0"/>
        <w:rPr>
          <w:rFonts w:ascii="Times New Roman" w:hAnsi="Times New Roman"/>
          <w:b/>
          <w:sz w:val="36"/>
          <w:szCs w:val="20"/>
        </w:rPr>
      </w:pPr>
    </w:p>
    <w:p w:rsidR="00F71BE0" w:rsidRDefault="00F71BE0" w:rsidP="000B15C2">
      <w:pPr>
        <w:ind w:firstLine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AC95FB3" wp14:editId="5A692C1E">
            <wp:extent cx="781050" cy="8286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75" cy="82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BE0" w:rsidRPr="00F71BE0" w:rsidRDefault="00F71BE0" w:rsidP="000B15C2">
      <w:pPr>
        <w:ind w:firstLine="0"/>
        <w:jc w:val="center"/>
        <w:rPr>
          <w:rFonts w:ascii="Times New Roman" w:hAnsi="Times New Roman"/>
          <w:noProof/>
          <w:sz w:val="16"/>
          <w:szCs w:val="16"/>
        </w:rPr>
      </w:pPr>
    </w:p>
    <w:p w:rsidR="000B15C2" w:rsidRPr="000B15C2" w:rsidRDefault="000B15C2" w:rsidP="000B15C2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0B15C2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0B15C2" w:rsidRPr="000B15C2" w:rsidRDefault="000B15C2" w:rsidP="000B15C2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B15C2" w:rsidRPr="000B15C2" w:rsidRDefault="000B15C2" w:rsidP="000B15C2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0B15C2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0B15C2" w:rsidRPr="000B15C2" w:rsidRDefault="000B15C2" w:rsidP="000B15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0B15C2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B15C2" w:rsidRPr="000B15C2" w:rsidRDefault="000B15C2" w:rsidP="000B15C2">
      <w:pPr>
        <w:tabs>
          <w:tab w:val="left" w:pos="567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0B15C2" w:rsidRPr="000B15C2" w:rsidRDefault="001F1898" w:rsidP="000B15C2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26.12.</w:t>
      </w:r>
      <w:r w:rsidR="000B15C2" w:rsidRPr="000B15C2">
        <w:rPr>
          <w:rFonts w:ascii="Times New Roman" w:hAnsi="Times New Roman"/>
          <w:sz w:val="28"/>
          <w:szCs w:val="28"/>
        </w:rPr>
        <w:t>2023</w:t>
      </w:r>
      <w:r w:rsidR="000B15C2" w:rsidRPr="000B15C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B15C2" w:rsidRPr="000B15C2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991</w:t>
      </w:r>
    </w:p>
    <w:p w:rsidR="000B15C2" w:rsidRPr="000B15C2" w:rsidRDefault="000B15C2" w:rsidP="000B15C2">
      <w:pPr>
        <w:tabs>
          <w:tab w:val="left" w:pos="567"/>
          <w:tab w:val="left" w:pos="4200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B15C2">
        <w:rPr>
          <w:rFonts w:ascii="Times New Roman" w:hAnsi="Times New Roman"/>
          <w:sz w:val="28"/>
          <w:szCs w:val="28"/>
        </w:rPr>
        <w:t>пгт</w:t>
      </w:r>
      <w:proofErr w:type="spellEnd"/>
      <w:r w:rsidRPr="000B15C2">
        <w:rPr>
          <w:rFonts w:ascii="Times New Roman" w:hAnsi="Times New Roman"/>
          <w:sz w:val="28"/>
          <w:szCs w:val="28"/>
        </w:rPr>
        <w:t>. Березово</w:t>
      </w:r>
    </w:p>
    <w:p w:rsidR="000B15C2" w:rsidRPr="000B15C2" w:rsidRDefault="000B15C2" w:rsidP="000B15C2">
      <w:pPr>
        <w:tabs>
          <w:tab w:val="left" w:pos="56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0B15C2" w:rsidRPr="000B15C2" w:rsidRDefault="000B15C2" w:rsidP="000B15C2">
      <w:pPr>
        <w:spacing w:after="120"/>
        <w:ind w:right="4818" w:firstLine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r w:rsidRPr="000B15C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</w:t>
      </w:r>
      <w:r w:rsidRPr="000B15C2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программе «Формирование современной городской среды в Березовском районе» </w:t>
      </w:r>
    </w:p>
    <w:bookmarkEnd w:id="0"/>
    <w:p w:rsidR="000B15C2" w:rsidRPr="000B15C2" w:rsidRDefault="000B15C2" w:rsidP="000B15C2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</w:p>
    <w:p w:rsidR="000B15C2" w:rsidRPr="000B15C2" w:rsidRDefault="000B15C2" w:rsidP="000B15C2">
      <w:pPr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0B15C2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hyperlink r:id="rId10" w:history="1">
        <w:r w:rsidRPr="00D96943">
          <w:rPr>
            <w:rFonts w:ascii="Times New Roman" w:hAnsi="Times New Roman"/>
            <w:sz w:val="28"/>
            <w:szCs w:val="28"/>
          </w:rPr>
          <w:t>Бюджетного кодекса</w:t>
        </w:r>
      </w:hyperlink>
      <w:r w:rsidRPr="000B15C2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Березовского района от 10 ноября  2021 года № 1306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 утратившими силу некоторых муниципальных нормативных правовых актов администрации Березовского района»</w:t>
      </w:r>
      <w:r>
        <w:rPr>
          <w:rFonts w:ascii="Times New Roman" w:hAnsi="Times New Roman"/>
          <w:sz w:val="28"/>
          <w:szCs w:val="28"/>
        </w:rPr>
        <w:t xml:space="preserve">, распоряжением администрации Березовского района от </w:t>
      </w:r>
      <w:r w:rsidRPr="000B15C2">
        <w:rPr>
          <w:rFonts w:ascii="Times New Roman" w:hAnsi="Times New Roman"/>
          <w:sz w:val="28"/>
          <w:szCs w:val="28"/>
        </w:rPr>
        <w:t xml:space="preserve">07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0B15C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№ 779-р</w:t>
      </w:r>
      <w:r w:rsidR="00D96943">
        <w:rPr>
          <w:rFonts w:ascii="Times New Roman" w:hAnsi="Times New Roman"/>
          <w:sz w:val="28"/>
          <w:szCs w:val="28"/>
        </w:rPr>
        <w:t xml:space="preserve"> «</w:t>
      </w:r>
      <w:r w:rsidR="00D96943" w:rsidRPr="00D96943">
        <w:rPr>
          <w:rFonts w:ascii="Times New Roman" w:hAnsi="Times New Roman"/>
          <w:sz w:val="28"/>
          <w:szCs w:val="28"/>
        </w:rPr>
        <w:t>О разработке</w:t>
      </w:r>
      <w:proofErr w:type="gramEnd"/>
      <w:r w:rsidR="00D96943" w:rsidRPr="00D96943">
        <w:rPr>
          <w:rFonts w:ascii="Times New Roman" w:hAnsi="Times New Roman"/>
          <w:sz w:val="28"/>
          <w:szCs w:val="28"/>
        </w:rPr>
        <w:t xml:space="preserve"> муниципальной программы «Формирование современной городской среды в Березовском районе»</w:t>
      </w:r>
      <w:r w:rsidRPr="000B15C2">
        <w:rPr>
          <w:rFonts w:ascii="Times New Roman" w:hAnsi="Times New Roman"/>
          <w:sz w:val="28"/>
          <w:szCs w:val="20"/>
        </w:rPr>
        <w:t>:</w:t>
      </w:r>
    </w:p>
    <w:p w:rsidR="000B15C2" w:rsidRPr="000B15C2" w:rsidRDefault="000B15C2" w:rsidP="000B15C2">
      <w:pPr>
        <w:ind w:firstLine="851"/>
        <w:rPr>
          <w:rFonts w:ascii="Times New Roman" w:hAnsi="Times New Roman"/>
          <w:sz w:val="28"/>
          <w:szCs w:val="28"/>
        </w:rPr>
      </w:pPr>
      <w:r w:rsidRPr="000B15C2">
        <w:rPr>
          <w:rFonts w:ascii="Times New Roman" w:hAnsi="Times New Roman"/>
          <w:sz w:val="28"/>
          <w:szCs w:val="28"/>
        </w:rPr>
        <w:t>1.</w:t>
      </w:r>
      <w:r w:rsidRPr="000B15C2">
        <w:rPr>
          <w:rFonts w:ascii="Times New Roman" w:hAnsi="Times New Roman"/>
          <w:bCs/>
          <w:sz w:val="28"/>
          <w:szCs w:val="28"/>
        </w:rPr>
        <w:t xml:space="preserve"> </w:t>
      </w:r>
      <w:r w:rsidRPr="000B15C2">
        <w:rPr>
          <w:rFonts w:ascii="Times New Roman" w:hAnsi="Times New Roman"/>
          <w:sz w:val="28"/>
          <w:szCs w:val="28"/>
        </w:rPr>
        <w:t xml:space="preserve">Утвердить муниципальную программу «Формирование современной городской среды в Березовском районе» согласно </w:t>
      </w:r>
      <w:hyperlink r:id="rId11" w:anchor="приложение" w:tgtFrame="Logical" w:tooltip="О муниципальной программе " w:history="1">
        <w:r w:rsidRPr="000B15C2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0B15C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B15C2" w:rsidRPr="000B15C2" w:rsidRDefault="000B15C2" w:rsidP="000B15C2">
      <w:pPr>
        <w:widowControl w:val="0"/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</w:rPr>
      </w:pPr>
      <w:r w:rsidRPr="000B15C2">
        <w:rPr>
          <w:rFonts w:ascii="Times New Roman" w:eastAsia="Calibri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0B15C2">
        <w:rPr>
          <w:rFonts w:ascii="Times New Roman" w:eastAsia="Calibri" w:hAnsi="Times New Roman"/>
          <w:sz w:val="28"/>
          <w:szCs w:val="28"/>
        </w:rPr>
        <w:t>официальном</w:t>
      </w:r>
      <w:proofErr w:type="gramEnd"/>
      <w:r w:rsidRPr="000B15C2">
        <w:rPr>
          <w:rFonts w:ascii="Times New Roman" w:eastAsia="Calibri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B15C2" w:rsidRPr="000B15C2" w:rsidRDefault="000B15C2" w:rsidP="000B15C2">
      <w:pPr>
        <w:ind w:firstLine="851"/>
        <w:rPr>
          <w:rFonts w:ascii="Times New Roman" w:hAnsi="Times New Roman"/>
          <w:sz w:val="28"/>
          <w:szCs w:val="20"/>
        </w:rPr>
      </w:pPr>
      <w:r w:rsidRPr="000B15C2">
        <w:rPr>
          <w:rFonts w:ascii="Times New Roman" w:hAnsi="Times New Roman"/>
          <w:sz w:val="28"/>
          <w:szCs w:val="28"/>
        </w:rPr>
        <w:t xml:space="preserve">3. </w:t>
      </w:r>
      <w:r w:rsidRPr="000B15C2">
        <w:rPr>
          <w:rFonts w:ascii="Times New Roman" w:hAnsi="Times New Roman"/>
          <w:sz w:val="28"/>
          <w:szCs w:val="20"/>
        </w:rPr>
        <w:t>Настоящее постановление вступает в силу после его официального опубликования и распространяется на правоотношения, возникающие с 01.01.2024.</w:t>
      </w:r>
    </w:p>
    <w:p w:rsidR="000B15C2" w:rsidRPr="000B15C2" w:rsidRDefault="000B15C2" w:rsidP="000B15C2">
      <w:pPr>
        <w:ind w:firstLine="851"/>
        <w:rPr>
          <w:rFonts w:ascii="Times New Roman" w:hAnsi="Times New Roman"/>
          <w:sz w:val="28"/>
          <w:szCs w:val="20"/>
        </w:rPr>
      </w:pPr>
      <w:r w:rsidRPr="000B15C2">
        <w:rPr>
          <w:rFonts w:ascii="Times New Roman" w:hAnsi="Times New Roman"/>
          <w:sz w:val="28"/>
          <w:szCs w:val="20"/>
        </w:rPr>
        <w:t xml:space="preserve">4. </w:t>
      </w:r>
      <w:proofErr w:type="gramStart"/>
      <w:r w:rsidRPr="000B15C2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0B15C2">
        <w:rPr>
          <w:rFonts w:ascii="Times New Roman" w:hAnsi="Times New Roman"/>
          <w:sz w:val="28"/>
          <w:szCs w:val="20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0B15C2" w:rsidRPr="000B15C2" w:rsidRDefault="000B15C2" w:rsidP="000B15C2">
      <w:pPr>
        <w:ind w:firstLine="0"/>
        <w:rPr>
          <w:rFonts w:ascii="Times New Roman" w:hAnsi="Times New Roman"/>
          <w:sz w:val="28"/>
          <w:szCs w:val="28"/>
        </w:rPr>
      </w:pPr>
      <w:r w:rsidRPr="000B15C2">
        <w:rPr>
          <w:rFonts w:ascii="Times New Roman" w:hAnsi="Times New Roman"/>
          <w:sz w:val="28"/>
          <w:szCs w:val="28"/>
        </w:rPr>
        <w:t xml:space="preserve">           </w:t>
      </w:r>
    </w:p>
    <w:p w:rsidR="000B15C2" w:rsidRPr="000B15C2" w:rsidRDefault="000B15C2" w:rsidP="000B15C2">
      <w:pPr>
        <w:ind w:firstLine="0"/>
        <w:rPr>
          <w:rFonts w:ascii="Times New Roman" w:hAnsi="Times New Roman"/>
          <w:sz w:val="28"/>
          <w:szCs w:val="28"/>
        </w:rPr>
      </w:pPr>
      <w:r w:rsidRPr="000B15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5C2" w:rsidRPr="000B15C2" w:rsidRDefault="0097227A" w:rsidP="000B15C2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360418">
        <w:rPr>
          <w:rFonts w:ascii="Times New Roman" w:hAnsi="Times New Roman"/>
          <w:sz w:val="28"/>
          <w:szCs w:val="28"/>
        </w:rPr>
        <w:t>г</w:t>
      </w:r>
      <w:r w:rsidR="000B15C2" w:rsidRPr="000B15C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B15C2" w:rsidRPr="000B15C2"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Г.Г. Кудряшов</w:t>
      </w:r>
    </w:p>
    <w:p w:rsidR="000B15C2" w:rsidRDefault="000B15C2" w:rsidP="00D97800">
      <w:pPr>
        <w:jc w:val="right"/>
        <w:rPr>
          <w:rFonts w:ascii="Times New Roman" w:hAnsi="Times New Roman"/>
          <w:sz w:val="28"/>
          <w:szCs w:val="28"/>
        </w:rPr>
        <w:sectPr w:rsidR="000B15C2" w:rsidSect="00F71BE0">
          <w:headerReference w:type="default" r:id="rId12"/>
          <w:headerReference w:type="first" r:id="rId13"/>
          <w:pgSz w:w="11906" w:h="16838"/>
          <w:pgMar w:top="993" w:right="851" w:bottom="1134" w:left="1134" w:header="397" w:footer="0" w:gutter="0"/>
          <w:cols w:space="720"/>
          <w:noEndnote/>
          <w:titlePg/>
          <w:docGrid w:linePitch="299"/>
        </w:sectPr>
      </w:pPr>
    </w:p>
    <w:p w:rsidR="000B15C2" w:rsidRDefault="000B15C2" w:rsidP="001F1898">
      <w:pPr>
        <w:jc w:val="right"/>
        <w:rPr>
          <w:rFonts w:ascii="Times New Roman" w:hAnsi="Times New Roman"/>
          <w:sz w:val="28"/>
          <w:szCs w:val="28"/>
        </w:rPr>
      </w:pPr>
    </w:p>
    <w:p w:rsidR="00D97800" w:rsidRPr="00D97800" w:rsidRDefault="00D97800" w:rsidP="001F1898">
      <w:pPr>
        <w:jc w:val="right"/>
        <w:rPr>
          <w:rFonts w:ascii="Times New Roman" w:hAnsi="Times New Roman"/>
          <w:sz w:val="28"/>
          <w:szCs w:val="28"/>
        </w:rPr>
      </w:pPr>
      <w:r w:rsidRPr="00D97800">
        <w:rPr>
          <w:rFonts w:ascii="Times New Roman" w:hAnsi="Times New Roman"/>
          <w:sz w:val="28"/>
          <w:szCs w:val="28"/>
        </w:rPr>
        <w:t xml:space="preserve">Приложение  </w:t>
      </w:r>
    </w:p>
    <w:p w:rsidR="001F1898" w:rsidRDefault="00D97800" w:rsidP="001F1898">
      <w:pPr>
        <w:jc w:val="right"/>
        <w:rPr>
          <w:rFonts w:ascii="Times New Roman" w:hAnsi="Times New Roman"/>
          <w:sz w:val="28"/>
          <w:szCs w:val="28"/>
        </w:rPr>
      </w:pPr>
      <w:r w:rsidRPr="00D97800">
        <w:rPr>
          <w:rFonts w:ascii="Times New Roman" w:hAnsi="Times New Roman"/>
          <w:sz w:val="28"/>
          <w:szCs w:val="28"/>
        </w:rPr>
        <w:t>к постановлению администрации  Березовского района</w:t>
      </w:r>
    </w:p>
    <w:p w:rsidR="00D97800" w:rsidRPr="00D97800" w:rsidRDefault="00D97800" w:rsidP="001F1898">
      <w:pPr>
        <w:jc w:val="right"/>
        <w:rPr>
          <w:rFonts w:ascii="Times New Roman" w:hAnsi="Times New Roman"/>
          <w:sz w:val="28"/>
          <w:szCs w:val="28"/>
        </w:rPr>
      </w:pPr>
      <w:r w:rsidRPr="00D97800">
        <w:rPr>
          <w:rFonts w:ascii="Times New Roman" w:hAnsi="Times New Roman"/>
          <w:sz w:val="28"/>
          <w:szCs w:val="28"/>
        </w:rPr>
        <w:t xml:space="preserve"> от </w:t>
      </w:r>
      <w:r w:rsidR="001F1898">
        <w:rPr>
          <w:rFonts w:ascii="Times New Roman" w:hAnsi="Times New Roman"/>
          <w:sz w:val="28"/>
          <w:szCs w:val="28"/>
        </w:rPr>
        <w:t>26.12.2023 № 991</w:t>
      </w:r>
    </w:p>
    <w:p w:rsidR="00682B47" w:rsidRPr="000D3B9D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 xml:space="preserve"> </w:t>
      </w:r>
    </w:p>
    <w:p w:rsidR="000F177E" w:rsidRPr="000F177E" w:rsidRDefault="000F177E" w:rsidP="000F177E">
      <w:pPr>
        <w:jc w:val="center"/>
        <w:rPr>
          <w:rFonts w:ascii="Times New Roman" w:hAnsi="Times New Roman"/>
          <w:b/>
          <w:sz w:val="28"/>
          <w:szCs w:val="28"/>
        </w:rPr>
      </w:pPr>
      <w:r w:rsidRPr="000F177E">
        <w:rPr>
          <w:rFonts w:ascii="Times New Roman" w:hAnsi="Times New Roman"/>
          <w:b/>
          <w:sz w:val="28"/>
          <w:szCs w:val="28"/>
        </w:rPr>
        <w:t>Муниципальная программа Березовского района</w:t>
      </w:r>
    </w:p>
    <w:p w:rsidR="000F177E" w:rsidRPr="000F177E" w:rsidRDefault="000F177E" w:rsidP="000F177E">
      <w:pPr>
        <w:jc w:val="center"/>
        <w:rPr>
          <w:rFonts w:ascii="Times New Roman" w:hAnsi="Times New Roman"/>
          <w:b/>
          <w:sz w:val="28"/>
          <w:szCs w:val="28"/>
        </w:rPr>
      </w:pPr>
      <w:r w:rsidRPr="000F177E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в Березовском районе»</w:t>
      </w:r>
    </w:p>
    <w:p w:rsidR="000F177E" w:rsidRPr="000F177E" w:rsidRDefault="000F177E" w:rsidP="000F177E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0F177E">
        <w:rPr>
          <w:rFonts w:ascii="Times New Roman" w:hAnsi="Times New Roman"/>
          <w:b/>
          <w:sz w:val="28"/>
          <w:szCs w:val="28"/>
        </w:rPr>
        <w:t>(далее-муниципальная программа)</w:t>
      </w:r>
    </w:p>
    <w:p w:rsidR="000F177E" w:rsidRPr="000F177E" w:rsidRDefault="000F177E" w:rsidP="000F177E">
      <w:pPr>
        <w:ind w:firstLine="0"/>
        <w:rPr>
          <w:rFonts w:ascii="Times New Roman" w:hAnsi="Times New Roman"/>
          <w:sz w:val="28"/>
          <w:szCs w:val="28"/>
        </w:rPr>
      </w:pPr>
    </w:p>
    <w:p w:rsidR="000F177E" w:rsidRPr="000F177E" w:rsidRDefault="000F177E" w:rsidP="000F177E">
      <w:pPr>
        <w:jc w:val="center"/>
        <w:rPr>
          <w:rFonts w:ascii="Times New Roman" w:hAnsi="Times New Roman"/>
          <w:b/>
          <w:sz w:val="28"/>
          <w:szCs w:val="28"/>
        </w:rPr>
      </w:pPr>
      <w:r w:rsidRPr="000F177E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0F177E" w:rsidRPr="000F177E" w:rsidRDefault="000F177E" w:rsidP="000F177E">
      <w:pPr>
        <w:jc w:val="center"/>
        <w:rPr>
          <w:rFonts w:ascii="Times New Roman" w:hAnsi="Times New Roman"/>
          <w:b/>
          <w:sz w:val="28"/>
          <w:szCs w:val="28"/>
        </w:rPr>
      </w:pPr>
      <w:r w:rsidRPr="000F177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F177E" w:rsidRPr="000F177E" w:rsidRDefault="000F177E" w:rsidP="000F177E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0F177E" w:rsidRPr="000F177E" w:rsidRDefault="000F177E" w:rsidP="000F177E">
      <w:pPr>
        <w:numPr>
          <w:ilvl w:val="0"/>
          <w:numId w:val="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177E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0F177E" w:rsidRPr="000F177E" w:rsidRDefault="000F177E" w:rsidP="000F17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147"/>
      </w:tblGrid>
      <w:tr w:rsidR="000F177E" w:rsidRPr="000F177E" w:rsidTr="00360418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F177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Куратор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F177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Заместитель главы Березовского района, в ведении которого находится управление по жилищно-коммунальному хозяйству Березовского района</w:t>
            </w:r>
          </w:p>
        </w:tc>
      </w:tr>
      <w:tr w:rsidR="000F177E" w:rsidRPr="000F177E" w:rsidTr="00360418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F177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Ответственный исполнитель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F177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Управление по жилищно-коммунальному хозяйству администрации Березовского района (далее - управление по жилищно-коммунальному хозяйству)</w:t>
            </w:r>
          </w:p>
        </w:tc>
      </w:tr>
      <w:tr w:rsidR="000F177E" w:rsidRPr="000F177E" w:rsidTr="00360418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</w:pPr>
            <w:r w:rsidRPr="000F177E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ind w:left="72" w:firstLine="0"/>
              <w:jc w:val="left"/>
              <w:rPr>
                <w:sz w:val="22"/>
                <w:szCs w:val="22"/>
              </w:rPr>
            </w:pPr>
            <w:r w:rsidRPr="000F177E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2024-2030</w:t>
            </w:r>
            <w:r w:rsidRPr="000F177E">
              <w:rPr>
                <w:sz w:val="22"/>
                <w:szCs w:val="22"/>
              </w:rPr>
              <w:t xml:space="preserve"> </w:t>
            </w:r>
            <w:r w:rsidRPr="000F177E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</w:tr>
      <w:tr w:rsidR="000F177E" w:rsidRPr="000F177E" w:rsidTr="00360418">
        <w:trPr>
          <w:trHeight w:hRule="exact" w:val="525"/>
        </w:trPr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177E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Цели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left="7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177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1. Создание комфортной городской среды на территории Березовского района.</w:t>
            </w:r>
          </w:p>
        </w:tc>
      </w:tr>
      <w:tr w:rsidR="000F177E" w:rsidRPr="000F177E" w:rsidTr="00360418">
        <w:trPr>
          <w:trHeight w:hRule="exact" w:val="410"/>
        </w:trPr>
        <w:tc>
          <w:tcPr>
            <w:tcW w:w="6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ind w:left="142" w:right="191"/>
              <w:jc w:val="left"/>
              <w:rPr>
                <w:sz w:val="22"/>
                <w:szCs w:val="22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left="7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177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en-US"/>
              </w:rPr>
              <w:t>2. Градостроительное обеспечение и комплексное развитие территорий.</w:t>
            </w:r>
          </w:p>
        </w:tc>
      </w:tr>
      <w:tr w:rsidR="000F177E" w:rsidRPr="000F177E" w:rsidTr="00360418">
        <w:trPr>
          <w:trHeight w:hRule="exact" w:val="1301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0F177E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F177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Направление (подпрограмма) 1 «Формирование комфортной городской среды»;</w:t>
            </w:r>
          </w:p>
          <w:p w:rsidR="000F177E" w:rsidRPr="000F177E" w:rsidRDefault="000F177E" w:rsidP="000F177E">
            <w:pPr>
              <w:widowControl w:val="0"/>
              <w:ind w:left="72" w:firstLine="0"/>
              <w:jc w:val="left"/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</w:pPr>
            <w:r w:rsidRPr="000F177E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Направление (подпрограмма) 2 «Содействие развитию градостроительной деятельности</w:t>
            </w:r>
            <w:r w:rsidR="00AE7E5A" w:rsidRPr="000F177E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 xml:space="preserve">». </w:t>
            </w:r>
          </w:p>
        </w:tc>
      </w:tr>
      <w:tr w:rsidR="000F177E" w:rsidRPr="000F177E" w:rsidTr="00360418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0F177E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sz w:val="22"/>
                <w:szCs w:val="22"/>
              </w:rPr>
            </w:pPr>
            <w:r w:rsidRPr="000F177E">
              <w:rPr>
                <w:rFonts w:ascii="Times New Roman" w:hAnsi="Times New Roman"/>
                <w:sz w:val="22"/>
                <w:szCs w:val="22"/>
              </w:rPr>
              <w:t xml:space="preserve"> 59 149,4 тыс. рублей</w:t>
            </w:r>
          </w:p>
        </w:tc>
      </w:tr>
      <w:tr w:rsidR="000F177E" w:rsidRPr="000F177E" w:rsidTr="00360418">
        <w:trPr>
          <w:trHeight w:hRule="exact" w:val="1049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77E" w:rsidRPr="000F177E" w:rsidRDefault="000F177E" w:rsidP="000F177E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0F177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E" w:rsidRPr="000F177E" w:rsidRDefault="000F177E" w:rsidP="000F177E">
            <w:pPr>
              <w:widowControl w:val="0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F177E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Комфортная и безопасная среда для жизни:</w:t>
            </w:r>
          </w:p>
          <w:p w:rsidR="000F177E" w:rsidRPr="000F177E" w:rsidRDefault="000F177E" w:rsidP="000F177E">
            <w:pPr>
              <w:widowControl w:val="0"/>
              <w:ind w:left="72" w:firstLine="0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F177E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1.1. Показатель «Улучшение качества городской среды</w:t>
            </w:r>
            <w:r w:rsidRPr="000F177E">
              <w:t xml:space="preserve"> </w:t>
            </w:r>
            <w:r w:rsidRPr="000F177E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в полтора раза»;</w:t>
            </w:r>
          </w:p>
          <w:p w:rsidR="000F177E" w:rsidRPr="000F177E" w:rsidRDefault="000F177E" w:rsidP="000F177E">
            <w:pPr>
              <w:widowControl w:val="0"/>
              <w:ind w:left="7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177E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2.  Государственная программа Ханты-Мансийского автономного округа – Югры «Пространственное развитие и формирование комфортной городской среды»</w:t>
            </w:r>
            <w:r w:rsidRPr="000F177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  <w:p w:rsidR="000F177E" w:rsidRPr="000F177E" w:rsidRDefault="000F177E" w:rsidP="000F177E">
            <w:pPr>
              <w:widowControl w:val="0"/>
              <w:ind w:left="7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F177E" w:rsidRPr="000F177E" w:rsidRDefault="000F177E" w:rsidP="000F177E">
      <w:pPr>
        <w:rPr>
          <w:rFonts w:ascii="Times New Roman" w:hAnsi="Times New Roman"/>
          <w:sz w:val="28"/>
          <w:szCs w:val="28"/>
        </w:rPr>
      </w:pPr>
    </w:p>
    <w:p w:rsidR="000F177E" w:rsidRPr="000F177E" w:rsidRDefault="000F177E" w:rsidP="000F177E"/>
    <w:p w:rsidR="000F177E" w:rsidRPr="000F177E" w:rsidRDefault="000F177E" w:rsidP="000F177E">
      <w:pPr>
        <w:numPr>
          <w:ilvl w:val="0"/>
          <w:numId w:val="7"/>
        </w:numPr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177E"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</w:p>
    <w:p w:rsidR="000F177E" w:rsidRPr="000F177E" w:rsidRDefault="000F177E" w:rsidP="000F17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642"/>
        <w:gridCol w:w="1763"/>
        <w:gridCol w:w="709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  <w:gridCol w:w="1275"/>
        <w:gridCol w:w="1701"/>
      </w:tblGrid>
      <w:tr w:rsidR="000F177E" w:rsidRPr="000F177E" w:rsidTr="00360418">
        <w:tc>
          <w:tcPr>
            <w:tcW w:w="642" w:type="dxa"/>
            <w:vMerge w:val="restart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F17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177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63" w:type="dxa"/>
            <w:vMerge w:val="restart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76" w:type="dxa"/>
            <w:vMerge w:val="restart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961" w:type="dxa"/>
            <w:gridSpan w:val="7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60" w:type="dxa"/>
            <w:vMerge w:val="restart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275" w:type="dxa"/>
            <w:vMerge w:val="restart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0F177E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0F177E"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701" w:type="dxa"/>
            <w:vMerge w:val="restart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0F177E" w:rsidRPr="000F177E" w:rsidTr="00360418">
        <w:trPr>
          <w:cantSplit/>
          <w:trHeight w:val="1134"/>
        </w:trPr>
        <w:tc>
          <w:tcPr>
            <w:tcW w:w="642" w:type="dxa"/>
            <w:vMerge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560" w:type="dxa"/>
            <w:vMerge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77E" w:rsidRPr="000F177E" w:rsidTr="00360418">
        <w:tc>
          <w:tcPr>
            <w:tcW w:w="642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F177E" w:rsidRPr="000F177E" w:rsidTr="00360418">
        <w:trPr>
          <w:trHeight w:val="388"/>
        </w:trPr>
        <w:tc>
          <w:tcPr>
            <w:tcW w:w="15304" w:type="dxa"/>
            <w:gridSpan w:val="16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 xml:space="preserve"> Цель 1 «Создание комфортной городской среды на территории Березовского района»</w:t>
            </w:r>
          </w:p>
        </w:tc>
      </w:tr>
      <w:tr w:rsidR="000F177E" w:rsidRPr="000F177E" w:rsidTr="00360418">
        <w:tc>
          <w:tcPr>
            <w:tcW w:w="642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подлежащих благоустройству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НП</w:t>
            </w:r>
          </w:p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РП</w:t>
            </w:r>
          </w:p>
        </w:tc>
        <w:tc>
          <w:tcPr>
            <w:tcW w:w="127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среды» национального проекта «Жилье и городская среда».</w:t>
            </w:r>
          </w:p>
        </w:tc>
        <w:tc>
          <w:tcPr>
            <w:tcW w:w="1275" w:type="dxa"/>
          </w:tcPr>
          <w:p w:rsidR="000F177E" w:rsidRPr="000F177E" w:rsidRDefault="000F177E" w:rsidP="000F177E">
            <w:pPr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170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Улучшение качества городской среды</w:t>
            </w:r>
            <w:r w:rsidRPr="000F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77E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в полтора раза</w:t>
            </w:r>
          </w:p>
        </w:tc>
      </w:tr>
      <w:tr w:rsidR="000F177E" w:rsidRPr="000F177E" w:rsidTr="00360418">
        <w:trPr>
          <w:trHeight w:val="2663"/>
        </w:trPr>
        <w:tc>
          <w:tcPr>
            <w:tcW w:w="642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275" w:type="dxa"/>
          </w:tcPr>
          <w:p w:rsidR="000F177E" w:rsidRPr="000F177E" w:rsidRDefault="000F177E" w:rsidP="000F177E">
            <w:pPr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170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Улучшение качества городской среды</w:t>
            </w:r>
            <w:r w:rsidRPr="000F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77E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в полтора раза</w:t>
            </w:r>
          </w:p>
        </w:tc>
      </w:tr>
      <w:tr w:rsidR="000F177E" w:rsidRPr="000F177E" w:rsidTr="00360418">
        <w:tc>
          <w:tcPr>
            <w:tcW w:w="642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3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РП</w:t>
            </w:r>
          </w:p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НП</w:t>
            </w:r>
          </w:p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27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среды» национального проекта «Жилье и городская среда</w:t>
            </w:r>
            <w:proofErr w:type="gramStart"/>
            <w:r w:rsidRPr="000F177E">
              <w:rPr>
                <w:rFonts w:ascii="Times New Roman" w:hAnsi="Times New Roman"/>
                <w:sz w:val="20"/>
                <w:szCs w:val="20"/>
              </w:rPr>
              <w:t>»..</w:t>
            </w:r>
            <w:proofErr w:type="gramEnd"/>
          </w:p>
        </w:tc>
        <w:tc>
          <w:tcPr>
            <w:tcW w:w="1275" w:type="dxa"/>
          </w:tcPr>
          <w:p w:rsidR="000F177E" w:rsidRPr="000F177E" w:rsidRDefault="000F177E" w:rsidP="000F177E">
            <w:pPr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170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Улучшение качества городской среды</w:t>
            </w:r>
            <w:r w:rsidRPr="000F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77E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в полтора раза</w:t>
            </w:r>
          </w:p>
        </w:tc>
      </w:tr>
      <w:tr w:rsidR="000F177E" w:rsidRPr="000F177E" w:rsidTr="00360418">
        <w:tc>
          <w:tcPr>
            <w:tcW w:w="15304" w:type="dxa"/>
            <w:gridSpan w:val="16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Цель 2 «Градостроительное обеспечение и комплексное развитие территорий»</w:t>
            </w:r>
          </w:p>
        </w:tc>
      </w:tr>
      <w:tr w:rsidR="000F177E" w:rsidRPr="000F177E" w:rsidTr="00360418">
        <w:tc>
          <w:tcPr>
            <w:tcW w:w="642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Количество разработанных документов в области градостроительной деятельности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170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Улучшение качества городской среды</w:t>
            </w:r>
            <w:r w:rsidRPr="000F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77E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в полтора раза</w:t>
            </w:r>
          </w:p>
        </w:tc>
      </w:tr>
    </w:tbl>
    <w:p w:rsidR="000F177E" w:rsidRPr="000F177E" w:rsidRDefault="000F177E" w:rsidP="000F177E">
      <w:pPr>
        <w:widowControl w:val="0"/>
        <w:tabs>
          <w:tab w:val="left" w:pos="-142"/>
        </w:tabs>
        <w:ind w:left="-142" w:firstLine="0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F177E" w:rsidRPr="000F177E" w:rsidRDefault="000F177E" w:rsidP="000F177E">
      <w:pPr>
        <w:numPr>
          <w:ilvl w:val="1"/>
          <w:numId w:val="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177E">
        <w:rPr>
          <w:rFonts w:ascii="Times New Roman" w:hAnsi="Times New Roman"/>
          <w:b/>
          <w:sz w:val="28"/>
          <w:szCs w:val="28"/>
        </w:rPr>
        <w:t>Прокси-показатели муниципальной программы в 2024 году.</w:t>
      </w:r>
    </w:p>
    <w:p w:rsidR="000F177E" w:rsidRPr="000F177E" w:rsidRDefault="000F177E" w:rsidP="000F17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832"/>
        <w:gridCol w:w="3899"/>
        <w:gridCol w:w="1878"/>
        <w:gridCol w:w="1279"/>
        <w:gridCol w:w="1280"/>
        <w:gridCol w:w="1050"/>
        <w:gridCol w:w="1011"/>
        <w:gridCol w:w="1010"/>
        <w:gridCol w:w="1013"/>
        <w:gridCol w:w="2024"/>
      </w:tblGrid>
      <w:tr w:rsidR="000F177E" w:rsidRPr="000F177E" w:rsidTr="00360418">
        <w:trPr>
          <w:trHeight w:val="237"/>
        </w:trPr>
        <w:tc>
          <w:tcPr>
            <w:tcW w:w="832" w:type="dxa"/>
            <w:vMerge w:val="restart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F17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177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99" w:type="dxa"/>
            <w:vMerge w:val="restart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78" w:type="dxa"/>
            <w:vMerge w:val="restart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59" w:type="dxa"/>
            <w:gridSpan w:val="2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84" w:type="dxa"/>
            <w:gridSpan w:val="4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2022" w:type="dxa"/>
            <w:vMerge w:val="restart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0F177E" w:rsidRPr="000F177E" w:rsidTr="00360418">
        <w:trPr>
          <w:trHeight w:val="490"/>
        </w:trPr>
        <w:tc>
          <w:tcPr>
            <w:tcW w:w="832" w:type="dxa"/>
            <w:vMerge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Merge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7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 кв.</w:t>
            </w:r>
          </w:p>
        </w:tc>
        <w:tc>
          <w:tcPr>
            <w:tcW w:w="101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кв.</w:t>
            </w:r>
          </w:p>
        </w:tc>
        <w:tc>
          <w:tcPr>
            <w:tcW w:w="101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3 кв.</w:t>
            </w:r>
          </w:p>
        </w:tc>
        <w:tc>
          <w:tcPr>
            <w:tcW w:w="101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  <w:tc>
          <w:tcPr>
            <w:tcW w:w="2022" w:type="dxa"/>
            <w:vMerge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77E" w:rsidRPr="000F177E" w:rsidTr="00360418">
        <w:trPr>
          <w:trHeight w:val="237"/>
        </w:trPr>
        <w:tc>
          <w:tcPr>
            <w:tcW w:w="832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1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1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1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22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0F177E" w:rsidRPr="000F177E" w:rsidTr="00360418">
        <w:trPr>
          <w:trHeight w:val="440"/>
        </w:trPr>
        <w:tc>
          <w:tcPr>
            <w:tcW w:w="832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44" w:type="dxa"/>
            <w:gridSpan w:val="9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0F177E" w:rsidRPr="000F177E" w:rsidRDefault="000F177E" w:rsidP="000F177E">
      <w:pPr>
        <w:jc w:val="center"/>
        <w:rPr>
          <w:rFonts w:ascii="Times New Roman" w:hAnsi="Times New Roman"/>
          <w:sz w:val="28"/>
          <w:szCs w:val="28"/>
        </w:rPr>
      </w:pPr>
    </w:p>
    <w:p w:rsidR="000F177E" w:rsidRPr="000F177E" w:rsidRDefault="000F177E" w:rsidP="000F177E">
      <w:pPr>
        <w:jc w:val="left"/>
        <w:rPr>
          <w:rFonts w:ascii="Times New Roman" w:hAnsi="Times New Roman"/>
          <w:sz w:val="28"/>
          <w:szCs w:val="28"/>
        </w:rPr>
      </w:pPr>
    </w:p>
    <w:p w:rsidR="000F177E" w:rsidRPr="000F177E" w:rsidRDefault="000F177E" w:rsidP="000F177E">
      <w:pPr>
        <w:jc w:val="left"/>
        <w:rPr>
          <w:rFonts w:ascii="Times New Roman" w:hAnsi="Times New Roman"/>
          <w:sz w:val="28"/>
          <w:szCs w:val="28"/>
        </w:rPr>
      </w:pPr>
    </w:p>
    <w:p w:rsidR="000F177E" w:rsidRPr="000F177E" w:rsidRDefault="000F177E" w:rsidP="000F177E">
      <w:pPr>
        <w:numPr>
          <w:ilvl w:val="0"/>
          <w:numId w:val="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177E">
        <w:rPr>
          <w:rFonts w:ascii="Times New Roman" w:hAnsi="Times New Roman"/>
          <w:b/>
          <w:sz w:val="28"/>
          <w:szCs w:val="28"/>
        </w:rPr>
        <w:t>Помесячный план достижения показателей муниципальной программы в 2024</w:t>
      </w:r>
      <w:r w:rsidRPr="000F17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177E">
        <w:rPr>
          <w:rFonts w:ascii="Times New Roman" w:hAnsi="Times New Roman"/>
          <w:b/>
          <w:sz w:val="28"/>
          <w:szCs w:val="28"/>
        </w:rPr>
        <w:t>году</w:t>
      </w:r>
    </w:p>
    <w:p w:rsidR="000F177E" w:rsidRPr="000F177E" w:rsidRDefault="000F177E" w:rsidP="000F17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0F177E" w:rsidRPr="000F177E" w:rsidTr="00360418">
        <w:tc>
          <w:tcPr>
            <w:tcW w:w="675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F17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177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383" w:type="dxa"/>
          </w:tcPr>
          <w:p w:rsidR="000F177E" w:rsidRPr="000F177E" w:rsidRDefault="000F177E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177E">
              <w:rPr>
                <w:rFonts w:ascii="Times New Roman" w:hAnsi="Times New Roman"/>
                <w:sz w:val="20"/>
                <w:szCs w:val="20"/>
              </w:rPr>
              <w:t>На конец</w:t>
            </w:r>
            <w:proofErr w:type="gramEnd"/>
            <w:r w:rsidRPr="000F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92D">
              <w:rPr>
                <w:rFonts w:ascii="Times New Roman" w:hAnsi="Times New Roman"/>
                <w:i/>
                <w:sz w:val="20"/>
                <w:szCs w:val="20"/>
              </w:rPr>
              <w:t>2024</w:t>
            </w:r>
            <w:r w:rsidRPr="000F177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0F177E" w:rsidRPr="000F177E" w:rsidTr="00360418">
        <w:tc>
          <w:tcPr>
            <w:tcW w:w="675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383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77E" w:rsidRPr="000F177E" w:rsidTr="00360418">
        <w:tc>
          <w:tcPr>
            <w:tcW w:w="675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E692D" w:rsidRPr="000F177E" w:rsidTr="00360418">
        <w:tc>
          <w:tcPr>
            <w:tcW w:w="15391" w:type="dxa"/>
            <w:gridSpan w:val="16"/>
          </w:tcPr>
          <w:p w:rsidR="00CE692D" w:rsidRPr="000F177E" w:rsidRDefault="00CE692D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92D">
              <w:rPr>
                <w:rFonts w:ascii="Times New Roman" w:hAnsi="Times New Roman"/>
                <w:sz w:val="20"/>
                <w:szCs w:val="20"/>
              </w:rPr>
              <w:t>Цель 1 «Создание комфортной городской среды на территории Березовского района»</w:t>
            </w:r>
          </w:p>
        </w:tc>
      </w:tr>
      <w:tr w:rsidR="00CE692D" w:rsidRPr="000F177E" w:rsidTr="00360418">
        <w:tc>
          <w:tcPr>
            <w:tcW w:w="675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подлежащих благоустройству</w:t>
            </w:r>
          </w:p>
        </w:tc>
        <w:tc>
          <w:tcPr>
            <w:tcW w:w="114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НП</w:t>
            </w:r>
          </w:p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РП</w:t>
            </w:r>
          </w:p>
        </w:tc>
        <w:tc>
          <w:tcPr>
            <w:tcW w:w="121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692D" w:rsidRPr="000F177E" w:rsidTr="00360418">
        <w:tc>
          <w:tcPr>
            <w:tcW w:w="675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4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1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CE692D" w:rsidRPr="000F177E" w:rsidTr="00360418">
        <w:tc>
          <w:tcPr>
            <w:tcW w:w="675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14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РП</w:t>
            </w:r>
          </w:p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НП</w:t>
            </w:r>
          </w:p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21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E692D" w:rsidRPr="000F177E" w:rsidTr="00360418">
        <w:tc>
          <w:tcPr>
            <w:tcW w:w="15391" w:type="dxa"/>
            <w:gridSpan w:val="16"/>
          </w:tcPr>
          <w:p w:rsidR="00CE692D" w:rsidRPr="000F177E" w:rsidRDefault="00CE692D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92D">
              <w:rPr>
                <w:rFonts w:ascii="Times New Roman" w:hAnsi="Times New Roman"/>
                <w:sz w:val="20"/>
                <w:szCs w:val="20"/>
              </w:rPr>
              <w:t>Цель 2 «Градостроительное обеспечение и комплексное развитие территорий»</w:t>
            </w:r>
          </w:p>
        </w:tc>
      </w:tr>
      <w:tr w:rsidR="00CE692D" w:rsidRPr="000F177E" w:rsidTr="00360418">
        <w:tc>
          <w:tcPr>
            <w:tcW w:w="675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Количество разработанных документов в области градостроительной деятельности</w:t>
            </w:r>
          </w:p>
        </w:tc>
        <w:tc>
          <w:tcPr>
            <w:tcW w:w="114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1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92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CE692D" w:rsidRPr="000F177E" w:rsidRDefault="00CE692D" w:rsidP="00CE692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F177E" w:rsidRPr="00CE692D" w:rsidRDefault="000F177E" w:rsidP="000F17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F177E" w:rsidRPr="000F177E" w:rsidRDefault="000F177E" w:rsidP="000F17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F177E" w:rsidRPr="000F177E" w:rsidRDefault="000F177E" w:rsidP="000F177E">
      <w:pPr>
        <w:numPr>
          <w:ilvl w:val="0"/>
          <w:numId w:val="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177E">
        <w:rPr>
          <w:rFonts w:ascii="Times New Roman" w:hAnsi="Times New Roman"/>
          <w:b/>
          <w:sz w:val="28"/>
          <w:szCs w:val="28"/>
        </w:rPr>
        <w:t>Структура муниципальной программы</w:t>
      </w:r>
    </w:p>
    <w:p w:rsidR="000F177E" w:rsidRPr="000F177E" w:rsidRDefault="000F177E" w:rsidP="000F17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0F177E" w:rsidRPr="000F177E" w:rsidTr="00360418"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F17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177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9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0F177E" w:rsidRPr="000F177E" w:rsidTr="00360418"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177E" w:rsidRPr="000F177E" w:rsidTr="00360418"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702" w:type="dxa"/>
            <w:gridSpan w:val="3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Направление (</w:t>
            </w:r>
            <w:r w:rsidR="00AE7E5A" w:rsidRPr="000F177E">
              <w:rPr>
                <w:rFonts w:ascii="Times New Roman" w:hAnsi="Times New Roman"/>
                <w:b/>
                <w:sz w:val="20"/>
                <w:szCs w:val="20"/>
              </w:rPr>
              <w:t>подпрограмма) «</w:t>
            </w: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Формирование комфортной городской среды»</w:t>
            </w:r>
          </w:p>
        </w:tc>
      </w:tr>
      <w:tr w:rsidR="000F177E" w:rsidRPr="000F177E" w:rsidTr="00360418"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0F17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702" w:type="dxa"/>
            <w:gridSpan w:val="3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Региональный проект</w:t>
            </w:r>
            <w:r w:rsidRPr="000F177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«Формирование комфортной городской среды»</w:t>
            </w:r>
          </w:p>
        </w:tc>
      </w:tr>
      <w:tr w:rsidR="000F177E" w:rsidRPr="000F177E" w:rsidTr="00360418">
        <w:trPr>
          <w:trHeight w:val="361"/>
        </w:trPr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управление по жилищно-коммунальному хозяйству </w:t>
            </w:r>
          </w:p>
        </w:tc>
        <w:tc>
          <w:tcPr>
            <w:tcW w:w="9906" w:type="dxa"/>
            <w:gridSpan w:val="2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Срок реализации: 2024-2030 годы</w:t>
            </w:r>
          </w:p>
        </w:tc>
      </w:tr>
      <w:tr w:rsidR="000F177E" w:rsidRPr="000F177E" w:rsidTr="00360418">
        <w:trPr>
          <w:trHeight w:val="1647"/>
        </w:trPr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796" w:type="dxa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общественных территорий.</w:t>
            </w:r>
          </w:p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Обеспечение устойчивого социального и экономического развития общественных территорий, формирования сообщества, заинтересованных в развитии территории лиц, увеличение востребованности и популярности общественных пространств.</w:t>
            </w:r>
          </w:p>
        </w:tc>
        <w:tc>
          <w:tcPr>
            <w:tcW w:w="5910" w:type="dxa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Повышение комфортности городской среды,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50 процентов.</w:t>
            </w:r>
          </w:p>
        </w:tc>
        <w:tc>
          <w:tcPr>
            <w:tcW w:w="3996" w:type="dxa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1.Количество общественных территорий, подлежащих благоустройству.</w:t>
            </w:r>
          </w:p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3.Доля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</w:tc>
      </w:tr>
      <w:tr w:rsidR="000F177E" w:rsidRPr="000F177E" w:rsidTr="00360418"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4702" w:type="dxa"/>
            <w:gridSpan w:val="3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«Благоустройство дворовых территорий»</w:t>
            </w:r>
          </w:p>
        </w:tc>
      </w:tr>
      <w:tr w:rsidR="000F177E" w:rsidRPr="000F177E" w:rsidTr="00360418"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управление по жилищно-коммунальному хозяйству </w:t>
            </w:r>
          </w:p>
        </w:tc>
        <w:tc>
          <w:tcPr>
            <w:tcW w:w="9906" w:type="dxa"/>
            <w:gridSpan w:val="2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Срок реализации: 2024-2030 годы</w:t>
            </w:r>
          </w:p>
        </w:tc>
      </w:tr>
      <w:tr w:rsidR="000F177E" w:rsidRPr="000F177E" w:rsidTr="00360418"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796" w:type="dxa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дворовых территорий.</w:t>
            </w:r>
          </w:p>
        </w:tc>
        <w:tc>
          <w:tcPr>
            <w:tcW w:w="5910" w:type="dxa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дворовых территорий муниципального образования Березовский район. Формирование адресного перечня территорий, подлежащих благоустройству, сформированного на основании предложений и инициатив граждан.</w:t>
            </w:r>
          </w:p>
        </w:tc>
        <w:tc>
          <w:tcPr>
            <w:tcW w:w="3996" w:type="dxa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2.Количество благоустроенных дворовых территорий.</w:t>
            </w:r>
          </w:p>
        </w:tc>
      </w:tr>
      <w:tr w:rsidR="000F177E" w:rsidRPr="000F177E" w:rsidTr="00360418"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F17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702" w:type="dxa"/>
            <w:gridSpan w:val="3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 «Градостроительное обеспечение и комплексное развитие территорий»</w:t>
            </w:r>
          </w:p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177E" w:rsidRPr="000F177E" w:rsidTr="00360418"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4702" w:type="dxa"/>
            <w:gridSpan w:val="3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«Содействие развитию градостроительной деятельности»</w:t>
            </w:r>
          </w:p>
        </w:tc>
      </w:tr>
      <w:tr w:rsidR="000F177E" w:rsidRPr="000F177E" w:rsidTr="00360418"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программы: отдел архитектуры и градостроительства администрации Березовского района </w:t>
            </w:r>
          </w:p>
        </w:tc>
        <w:tc>
          <w:tcPr>
            <w:tcW w:w="9906" w:type="dxa"/>
            <w:gridSpan w:val="2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Срок реализации: 2024-2030 годы</w:t>
            </w:r>
          </w:p>
        </w:tc>
      </w:tr>
      <w:tr w:rsidR="000F177E" w:rsidRPr="000F177E" w:rsidTr="00360418">
        <w:trPr>
          <w:trHeight w:val="512"/>
        </w:trPr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4796" w:type="dxa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Содействие развитию градостроительной деятельности</w:t>
            </w:r>
          </w:p>
        </w:tc>
        <w:tc>
          <w:tcPr>
            <w:tcW w:w="5910" w:type="dxa"/>
            <w:vMerge w:val="restart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 xml:space="preserve">За период реализации муниципальной программы планируется разработать проект генерального плана и правил землепользования и застройки сельского поселения </w:t>
            </w:r>
            <w:proofErr w:type="spellStart"/>
            <w:r w:rsidRPr="000F177E">
              <w:rPr>
                <w:rFonts w:ascii="Times New Roman" w:hAnsi="Times New Roman"/>
                <w:sz w:val="20"/>
                <w:szCs w:val="20"/>
              </w:rPr>
              <w:t>Хулимсунт</w:t>
            </w:r>
            <w:proofErr w:type="spellEnd"/>
            <w:r w:rsidRPr="000F177E">
              <w:rPr>
                <w:rFonts w:ascii="Times New Roman" w:hAnsi="Times New Roman"/>
                <w:sz w:val="20"/>
                <w:szCs w:val="20"/>
              </w:rPr>
              <w:t>, проекты планировки и проекты межевания территории населенных пунктов, входящих в состав Березовского района.</w:t>
            </w:r>
          </w:p>
        </w:tc>
        <w:tc>
          <w:tcPr>
            <w:tcW w:w="3996" w:type="dxa"/>
            <w:vMerge w:val="restart"/>
          </w:tcPr>
          <w:p w:rsidR="000F177E" w:rsidRPr="000F177E" w:rsidRDefault="000F177E" w:rsidP="000F177E">
            <w:pPr>
              <w:numPr>
                <w:ilvl w:val="0"/>
                <w:numId w:val="15"/>
              </w:numPr>
              <w:tabs>
                <w:tab w:val="left" w:pos="344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Количество разработанных документов в области градостроительной деятельности.</w:t>
            </w:r>
          </w:p>
        </w:tc>
      </w:tr>
      <w:tr w:rsidR="000F177E" w:rsidRPr="000F177E" w:rsidTr="00360418">
        <w:tc>
          <w:tcPr>
            <w:tcW w:w="750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4796" w:type="dxa"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Администрирование переданных полномочий</w:t>
            </w:r>
          </w:p>
        </w:tc>
        <w:tc>
          <w:tcPr>
            <w:tcW w:w="5910" w:type="dxa"/>
            <w:vMerge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6" w:type="dxa"/>
            <w:vMerge/>
          </w:tcPr>
          <w:p w:rsidR="000F177E" w:rsidRPr="000F177E" w:rsidRDefault="000F177E" w:rsidP="000F1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177E" w:rsidRPr="000F177E" w:rsidRDefault="000F177E" w:rsidP="000F177E">
      <w:pPr>
        <w:ind w:firstLine="0"/>
        <w:rPr>
          <w:rFonts w:ascii="Times New Roman" w:hAnsi="Times New Roman"/>
          <w:sz w:val="28"/>
          <w:szCs w:val="28"/>
        </w:rPr>
      </w:pPr>
    </w:p>
    <w:p w:rsidR="000F177E" w:rsidRPr="000F177E" w:rsidRDefault="000F177E" w:rsidP="000F177E">
      <w:pPr>
        <w:ind w:firstLine="0"/>
        <w:rPr>
          <w:rFonts w:ascii="Times New Roman" w:hAnsi="Times New Roman"/>
          <w:sz w:val="28"/>
          <w:szCs w:val="28"/>
        </w:rPr>
      </w:pPr>
    </w:p>
    <w:p w:rsidR="000F177E" w:rsidRPr="000F177E" w:rsidRDefault="000F177E" w:rsidP="000F177E">
      <w:pPr>
        <w:numPr>
          <w:ilvl w:val="0"/>
          <w:numId w:val="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177E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0F177E" w:rsidRPr="000F177E" w:rsidRDefault="000F177E" w:rsidP="000F17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789"/>
        <w:gridCol w:w="916"/>
        <w:gridCol w:w="1131"/>
        <w:gridCol w:w="1131"/>
        <w:gridCol w:w="1132"/>
        <w:gridCol w:w="1132"/>
        <w:gridCol w:w="1132"/>
        <w:gridCol w:w="1132"/>
        <w:gridCol w:w="1526"/>
      </w:tblGrid>
      <w:tr w:rsidR="000F177E" w:rsidRPr="000F177E" w:rsidTr="00360418">
        <w:trPr>
          <w:trHeight w:val="355"/>
        </w:trPr>
        <w:tc>
          <w:tcPr>
            <w:tcW w:w="5816" w:type="dxa"/>
            <w:vMerge w:val="restart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9205" w:type="dxa"/>
            <w:gridSpan w:val="8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0F177E" w:rsidRPr="000F177E" w:rsidTr="00360418">
        <w:trPr>
          <w:trHeight w:val="274"/>
        </w:trPr>
        <w:tc>
          <w:tcPr>
            <w:tcW w:w="5816" w:type="dxa"/>
            <w:vMerge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34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34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F177E" w:rsidRPr="000F177E" w:rsidTr="00360418"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23 336,3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7 720,1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5 618,6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5 618,6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5 618,6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5 618,6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5 618,6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59 149,4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6 206,5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6 206,5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12 469,3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28 860,1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4 660,5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22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4 988,3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22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22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22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22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22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24 082,8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numPr>
                <w:ilvl w:val="0"/>
                <w:numId w:val="10"/>
              </w:numPr>
              <w:ind w:left="29" w:firstLine="284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«Региональный проект «Формирование комфортной городской среды» (всего), в том числе: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17 717,7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2 101,5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19 819,2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6 206,5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6 206,5</w:t>
            </w:r>
          </w:p>
        </w:tc>
      </w:tr>
      <w:tr w:rsidR="000F177E" w:rsidRPr="000F177E" w:rsidTr="00360418">
        <w:trPr>
          <w:trHeight w:val="70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9737,5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9 737,5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271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1 773,7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2 101,5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3 875,2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07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left="29" w:firstLine="284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2. Комплекс процессных мероприятий «Благоустройство дворовых территорий» (всего), в том числе: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F177E" w:rsidRPr="000F177E" w:rsidRDefault="000F177E" w:rsidP="000F177E"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F177E" w:rsidRPr="000F177E" w:rsidRDefault="000F177E" w:rsidP="000F177E"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hanging="15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3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3. Комплекс процессных мероприятий «Содействие развитию градостроительной деятельности» (всего), в том числе: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5 618,6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5 618,6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5 618,6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5 618,6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5 618,6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5 618,6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5 618,6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b/>
              </w:rPr>
            </w:pPr>
            <w:r w:rsidRPr="000F177E">
              <w:rPr>
                <w:rFonts w:ascii="Times New Roman" w:hAnsi="Times New Roman"/>
                <w:b/>
                <w:sz w:val="20"/>
                <w:szCs w:val="20"/>
              </w:rPr>
              <w:t>39 330,2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2 731,8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19 122,6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7E" w:rsidRPr="000F177E" w:rsidTr="00360418">
        <w:trPr>
          <w:trHeight w:val="352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2 886,8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20 207,6</w:t>
            </w:r>
          </w:p>
        </w:tc>
      </w:tr>
      <w:tr w:rsidR="000F177E" w:rsidRPr="000F177E" w:rsidTr="00360418">
        <w:trPr>
          <w:trHeight w:val="381"/>
        </w:trPr>
        <w:tc>
          <w:tcPr>
            <w:tcW w:w="5816" w:type="dxa"/>
            <w:vAlign w:val="center"/>
          </w:tcPr>
          <w:p w:rsidR="000F177E" w:rsidRPr="000F177E" w:rsidRDefault="000F177E" w:rsidP="000F177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0F177E" w:rsidRPr="000F177E" w:rsidRDefault="000F177E" w:rsidP="000F177E">
            <w:pPr>
              <w:ind w:firstLine="0"/>
              <w:jc w:val="center"/>
            </w:pPr>
            <w:r w:rsidRPr="000F17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F177E" w:rsidRDefault="000F177E" w:rsidP="00982A8C">
      <w:pPr>
        <w:ind w:firstLine="0"/>
        <w:rPr>
          <w:rFonts w:ascii="Times New Roman" w:hAnsi="Times New Roman"/>
          <w:sz w:val="28"/>
          <w:szCs w:val="28"/>
        </w:rPr>
        <w:sectPr w:rsidR="000F177E" w:rsidSect="000F177E">
          <w:pgSz w:w="16838" w:h="11906" w:orient="landscape"/>
          <w:pgMar w:top="851" w:right="1134" w:bottom="1134" w:left="1134" w:header="397" w:footer="0" w:gutter="0"/>
          <w:cols w:space="720"/>
          <w:noEndnote/>
          <w:docGrid w:linePitch="326"/>
        </w:sectPr>
      </w:pPr>
    </w:p>
    <w:p w:rsidR="00446D19" w:rsidRDefault="00446D19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C550B9" w:rsidRDefault="00C550B9" w:rsidP="00C550B9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0F17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0B9" w:rsidRDefault="00C550B9" w:rsidP="00C550B9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tbl>
      <w:tblPr>
        <w:tblW w:w="10490" w:type="dxa"/>
        <w:tblInd w:w="-449" w:type="dxa"/>
        <w:tblLook w:val="04A0" w:firstRow="1" w:lastRow="0" w:firstColumn="1" w:lastColumn="0" w:noHBand="0" w:noVBand="1"/>
      </w:tblPr>
      <w:tblGrid>
        <w:gridCol w:w="960"/>
        <w:gridCol w:w="3840"/>
        <w:gridCol w:w="5690"/>
      </w:tblGrid>
      <w:tr w:rsidR="00C550B9" w:rsidRPr="000C1C6E" w:rsidTr="003620E5">
        <w:trPr>
          <w:trHeight w:val="159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0B9" w:rsidRPr="000C1C6E" w:rsidRDefault="00C550B9" w:rsidP="00C550B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550B9" w:rsidRPr="000C1C6E" w:rsidRDefault="00C550B9" w:rsidP="00C550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Адресный перечень дворовых территорий, нуждающихся в благоустройстве (с учетом их фактического состояния) и подлежащих благоустройству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      </w:r>
          </w:p>
          <w:p w:rsidR="00C550B9" w:rsidRPr="000C1C6E" w:rsidRDefault="00C550B9" w:rsidP="00C550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 xml:space="preserve"> № </w:t>
            </w:r>
            <w:proofErr w:type="gramStart"/>
            <w:r w:rsidRPr="000C1C6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C1C6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Перечень благоустраиваемых территорий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Виды работ, исходя из минимального перечня</w:t>
            </w:r>
          </w:p>
        </w:tc>
      </w:tr>
      <w:tr w:rsidR="00C550B9" w:rsidRPr="000C1C6E" w:rsidTr="003620E5">
        <w:trPr>
          <w:trHeight w:val="3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0C1C6E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0C1C6E">
              <w:rPr>
                <w:rFonts w:ascii="Times New Roman" w:hAnsi="Times New Roman"/>
                <w:color w:val="000000"/>
              </w:rPr>
              <w:t>. Березово</w:t>
            </w: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 Газопромысловая, д.14.</w:t>
            </w:r>
          </w:p>
        </w:tc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Ремонт дворовых проездов, установка скамеек и урн для мусора, устройство наружного освещения, устройство пешеходных тротуаров, устройство ливневых канализаций.</w:t>
            </w: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 Ленина, д.50.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пер. Коммунальный, д.2.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 Пушкина, д. 28.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 Астраханцева, д. 50.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 Шнейдер, д. 8.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 Ленина, д. 52.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0C1C6E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0C1C6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C1C6E">
              <w:rPr>
                <w:rFonts w:ascii="Times New Roman" w:hAnsi="Times New Roman"/>
                <w:color w:val="000000"/>
              </w:rPr>
              <w:t>Игрим</w:t>
            </w:r>
            <w:proofErr w:type="spellEnd"/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 xml:space="preserve"> ул. Промышленная, д. 30</w:t>
            </w:r>
          </w:p>
        </w:tc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Ремонт дворовых проездов, установка скамеек и урн для мусора, устройство наружного освещения, устройство пешеходных тротуаров, устройство ливневых канализаций.</w:t>
            </w: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 Промышленная, д. 32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 Промышленная, д. 34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FC5C75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 Быстрицкого</w:t>
            </w:r>
            <w:r w:rsidR="00C550B9" w:rsidRPr="000C1C6E">
              <w:rPr>
                <w:rFonts w:ascii="Times New Roman" w:hAnsi="Times New Roman"/>
                <w:color w:val="000000"/>
              </w:rPr>
              <w:t>, д.8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0C1C6E">
              <w:rPr>
                <w:rFonts w:ascii="Times New Roman" w:hAnsi="Times New Roman"/>
                <w:color w:val="000000"/>
              </w:rPr>
              <w:t>Саранпауль</w:t>
            </w:r>
            <w:proofErr w:type="spellEnd"/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3620E5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0C1C6E">
              <w:rPr>
                <w:rFonts w:ascii="Times New Roman" w:hAnsi="Times New Roman"/>
                <w:color w:val="000000"/>
              </w:rPr>
              <w:t>ул.Н.Вокуева</w:t>
            </w:r>
            <w:proofErr w:type="spellEnd"/>
            <w:r w:rsidRPr="000C1C6E">
              <w:rPr>
                <w:rFonts w:ascii="Times New Roman" w:hAnsi="Times New Roman"/>
                <w:color w:val="000000"/>
              </w:rPr>
              <w:t>, д.10.</w:t>
            </w:r>
          </w:p>
        </w:tc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97227A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Ремонт дворовых проездов, установка скамеек и урн для мусора, устройство наружного освещения, устройство пешеходных тротуаров, устройство ливневых канализаций.</w:t>
            </w: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3620E5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 xml:space="preserve">ул. Мира, д.4. 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3620E5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 Семяшкина, д.11.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3620E5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</w:t>
            </w:r>
            <w:r w:rsidR="00FC5C75" w:rsidRPr="000C1C6E">
              <w:rPr>
                <w:rFonts w:ascii="Times New Roman" w:hAnsi="Times New Roman"/>
                <w:color w:val="000000"/>
              </w:rPr>
              <w:t xml:space="preserve"> </w:t>
            </w:r>
            <w:r w:rsidRPr="000C1C6E">
              <w:rPr>
                <w:rFonts w:ascii="Times New Roman" w:hAnsi="Times New Roman"/>
                <w:color w:val="000000"/>
              </w:rPr>
              <w:t>Е.</w:t>
            </w:r>
            <w:r w:rsidR="003620E5">
              <w:rPr>
                <w:rFonts w:ascii="Times New Roman" w:hAnsi="Times New Roman"/>
                <w:color w:val="000000"/>
              </w:rPr>
              <w:t xml:space="preserve"> </w:t>
            </w:r>
            <w:r w:rsidRPr="000C1C6E">
              <w:rPr>
                <w:rFonts w:ascii="Times New Roman" w:hAnsi="Times New Roman"/>
                <w:color w:val="000000"/>
              </w:rPr>
              <w:t>Артеевой, д. 10.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3620E5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0C1C6E">
              <w:rPr>
                <w:rFonts w:ascii="Times New Roman" w:hAnsi="Times New Roman"/>
                <w:color w:val="000000"/>
              </w:rPr>
              <w:t>ул.Е.Артеевой</w:t>
            </w:r>
            <w:proofErr w:type="spellEnd"/>
            <w:r w:rsidRPr="000C1C6E">
              <w:rPr>
                <w:rFonts w:ascii="Times New Roman" w:hAnsi="Times New Roman"/>
                <w:color w:val="000000"/>
              </w:rPr>
              <w:t>, д. 12.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3620E5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ул. Геологическая, д. 12А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3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0C1C6E">
              <w:rPr>
                <w:rFonts w:ascii="Times New Roman" w:hAnsi="Times New Roman"/>
                <w:color w:val="000000"/>
              </w:rPr>
              <w:t>Хулимсунт</w:t>
            </w:r>
            <w:proofErr w:type="spellEnd"/>
          </w:p>
        </w:tc>
      </w:tr>
      <w:tr w:rsidR="00C550B9" w:rsidRPr="000C1C6E" w:rsidTr="003620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Дворовые территории микрорайон № 1.(кроме д. 1)</w:t>
            </w:r>
          </w:p>
        </w:tc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Ремонт дворовых проездов, установка скамеек и урн для мусора, устройство наружного освещения, устройство пешеходных тротуаров, устройство ливневых канализаций.</w:t>
            </w:r>
          </w:p>
        </w:tc>
      </w:tr>
      <w:tr w:rsidR="00C550B9" w:rsidRPr="000C1C6E" w:rsidTr="003620E5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дворовые территории микрорайон № 2.(кроме д. 13)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дворовые территории микрорайон № 3.(кроме д. 14, 20,22,24.)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дворовые территории микрорайона № 4.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C550B9" w:rsidRPr="000C1C6E" w:rsidTr="003620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C1C6E">
              <w:rPr>
                <w:rFonts w:ascii="Times New Roman" w:hAnsi="Times New Roman"/>
                <w:color w:val="000000"/>
              </w:rPr>
              <w:t>дворовые территории микрорайона № 5.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9" w:rsidRPr="000C1C6E" w:rsidRDefault="00C550B9" w:rsidP="00C550B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C550B9" w:rsidRPr="000C1C6E" w:rsidRDefault="00C550B9" w:rsidP="00C550B9">
      <w:pPr>
        <w:ind w:firstLine="0"/>
        <w:rPr>
          <w:rFonts w:ascii="Times New Roman" w:hAnsi="Times New Roman"/>
        </w:rPr>
      </w:pPr>
    </w:p>
    <w:p w:rsidR="00B8205B" w:rsidRDefault="00B8205B" w:rsidP="00C550B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F177E" w:rsidRDefault="000F177E" w:rsidP="00C550B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550B9" w:rsidRDefault="00C550B9" w:rsidP="00C550B9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F177E">
        <w:rPr>
          <w:rFonts w:ascii="Times New Roman" w:hAnsi="Times New Roman"/>
          <w:sz w:val="28"/>
          <w:szCs w:val="28"/>
        </w:rPr>
        <w:t xml:space="preserve"> 2</w:t>
      </w:r>
    </w:p>
    <w:p w:rsidR="00C550B9" w:rsidRDefault="00D96943" w:rsidP="00C550B9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550B9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D96943" w:rsidRDefault="00D96943" w:rsidP="00C550B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96943" w:rsidRPr="000C1C6E" w:rsidRDefault="00D96943" w:rsidP="00D96943">
      <w:pPr>
        <w:jc w:val="center"/>
        <w:rPr>
          <w:rFonts w:ascii="Times New Roman" w:hAnsi="Times New Roman"/>
          <w:b/>
        </w:rPr>
      </w:pPr>
      <w:r w:rsidRPr="000C1C6E">
        <w:rPr>
          <w:rFonts w:ascii="Times New Roman" w:hAnsi="Times New Roman"/>
          <w:b/>
        </w:rPr>
        <w:t>Адресный перечень</w:t>
      </w:r>
    </w:p>
    <w:p w:rsidR="00D96943" w:rsidRPr="000C1C6E" w:rsidRDefault="00D96943" w:rsidP="00D96943">
      <w:pPr>
        <w:jc w:val="center"/>
        <w:rPr>
          <w:rFonts w:ascii="Times New Roman" w:hAnsi="Times New Roman"/>
          <w:b/>
        </w:rPr>
      </w:pPr>
      <w:r w:rsidRPr="000C1C6E">
        <w:rPr>
          <w:rFonts w:ascii="Times New Roman" w:hAnsi="Times New Roman"/>
          <w:b/>
        </w:rPr>
        <w:t xml:space="preserve">общественных территорий, подлежащих благоустройству </w:t>
      </w:r>
      <w:r w:rsidRPr="000C1C6E">
        <w:rPr>
          <w:rFonts w:ascii="Times New Roman" w:hAnsi="Times New Roman"/>
          <w:b/>
        </w:rPr>
        <w:fldChar w:fldCharType="begin"/>
      </w:r>
      <w:r w:rsidRPr="000C1C6E">
        <w:rPr>
          <w:rFonts w:ascii="Times New Roman" w:hAnsi="Times New Roman"/>
          <w:b/>
        </w:rPr>
        <w:instrText xml:space="preserve"> LINK Excel.Sheet.12 "C:\\Users\\Пользователь\\Desktop\\программа с 2022 г\\район\\программа\\№1517 от 22.12.2021 пр..xlsx" "адресный перечень общественных !R3C1:R15C9" \a \f 4 \h  \* MERGEFORMAT </w:instrText>
      </w:r>
      <w:r w:rsidRPr="000C1C6E">
        <w:rPr>
          <w:rFonts w:ascii="Times New Roman" w:hAnsi="Times New Roman"/>
          <w:b/>
        </w:rPr>
        <w:fldChar w:fldCharType="separate"/>
      </w:r>
    </w:p>
    <w:p w:rsidR="00D96943" w:rsidRPr="000C1C6E" w:rsidRDefault="00D96943" w:rsidP="00D96943">
      <w:pPr>
        <w:jc w:val="center"/>
        <w:rPr>
          <w:rFonts w:ascii="Times New Roman" w:hAnsi="Times New Roman"/>
        </w:rPr>
      </w:pPr>
      <w:r w:rsidRPr="000C1C6E">
        <w:rPr>
          <w:rFonts w:ascii="Times New Roman" w:hAnsi="Times New Roman"/>
          <w:b/>
        </w:rPr>
        <w:fldChar w:fldCharType="end"/>
      </w:r>
    </w:p>
    <w:tbl>
      <w:tblPr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3650"/>
        <w:gridCol w:w="3095"/>
        <w:gridCol w:w="195"/>
        <w:gridCol w:w="1345"/>
      </w:tblGrid>
      <w:tr w:rsidR="00D96943" w:rsidRPr="000C1C6E" w:rsidTr="00D96943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0C1C6E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0C1C6E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Перечень благоустраиваемых территорий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Адрес благоустраиваемых территорий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Год реализации</w:t>
            </w:r>
          </w:p>
        </w:tc>
      </w:tr>
      <w:tr w:rsidR="00D96943" w:rsidRPr="000C1C6E" w:rsidTr="00D96943">
        <w:trPr>
          <w:trHeight w:val="345"/>
          <w:jc w:val="center"/>
        </w:trPr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0C1C6E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Pr="000C1C6E">
              <w:rPr>
                <w:rFonts w:ascii="Times New Roman" w:hAnsi="Times New Roman"/>
                <w:lang w:eastAsia="en-US"/>
              </w:rPr>
              <w:t>. Березово</w:t>
            </w:r>
          </w:p>
        </w:tc>
      </w:tr>
      <w:tr w:rsidR="00D96943" w:rsidRPr="000C1C6E" w:rsidTr="00FC5C75">
        <w:trPr>
          <w:trHeight w:val="7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96943" w:rsidRPr="000C1C6E" w:rsidRDefault="00D96943" w:rsidP="00FC5C7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 xml:space="preserve">Благоустройство </w:t>
            </w:r>
            <w:r w:rsidR="00FC5C75" w:rsidRPr="000C1C6E">
              <w:rPr>
                <w:rFonts w:ascii="Times New Roman" w:hAnsi="Times New Roman"/>
                <w:lang w:eastAsia="en-US"/>
              </w:rPr>
              <w:t xml:space="preserve">парка по ул. Молодежная в </w:t>
            </w:r>
            <w:proofErr w:type="spellStart"/>
            <w:r w:rsidR="00FC5C75" w:rsidRPr="000C1C6E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FC5C75" w:rsidRPr="000C1C6E">
              <w:rPr>
                <w:rFonts w:ascii="Times New Roman" w:hAnsi="Times New Roman"/>
                <w:lang w:eastAsia="en-US"/>
              </w:rPr>
              <w:t>. Березово</w:t>
            </w:r>
            <w:r w:rsidRPr="000C1C6E">
              <w:rPr>
                <w:rFonts w:ascii="Times New Roman" w:hAnsi="Times New Roman"/>
                <w:lang w:eastAsia="en-US"/>
              </w:rPr>
              <w:t xml:space="preserve"> 1 этап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6943" w:rsidRPr="000C1C6E" w:rsidRDefault="00FC5C75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ул. Молодежная, 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2024</w:t>
            </w:r>
          </w:p>
        </w:tc>
      </w:tr>
      <w:tr w:rsidR="00D96943" w:rsidRPr="000C1C6E" w:rsidTr="00FC5C75">
        <w:trPr>
          <w:trHeight w:val="6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 xml:space="preserve">Благоустройство </w:t>
            </w:r>
            <w:r w:rsidR="00FC5C75" w:rsidRPr="000C1C6E">
              <w:rPr>
                <w:rFonts w:ascii="Times New Roman" w:hAnsi="Times New Roman"/>
                <w:lang w:eastAsia="en-US"/>
              </w:rPr>
              <w:t>парка по ул. Молодежная</w:t>
            </w:r>
            <w:r w:rsidRPr="000C1C6E">
              <w:rPr>
                <w:rFonts w:ascii="Times New Roman" w:hAnsi="Times New Roman"/>
                <w:lang w:eastAsia="en-US"/>
              </w:rPr>
              <w:t xml:space="preserve"> в </w:t>
            </w:r>
            <w:proofErr w:type="spellStart"/>
            <w:r w:rsidRPr="000C1C6E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Pr="000C1C6E">
              <w:rPr>
                <w:rFonts w:ascii="Times New Roman" w:hAnsi="Times New Roman"/>
                <w:lang w:eastAsia="en-US"/>
              </w:rPr>
              <w:t>. Березово 2 этап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6943" w:rsidRPr="000C1C6E" w:rsidRDefault="00FC5C75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ул. Молодежная, 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2025</w:t>
            </w:r>
          </w:p>
        </w:tc>
      </w:tr>
      <w:tr w:rsidR="00D96943" w:rsidRPr="000C1C6E" w:rsidTr="00D96943">
        <w:trPr>
          <w:trHeight w:val="6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FC5C7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 xml:space="preserve">Благоустройство </w:t>
            </w:r>
            <w:r w:rsidR="00FC5C75" w:rsidRPr="000C1C6E">
              <w:rPr>
                <w:rFonts w:ascii="Times New Roman" w:hAnsi="Times New Roman"/>
                <w:lang w:eastAsia="en-US"/>
              </w:rPr>
              <w:t xml:space="preserve">Центральной площади в </w:t>
            </w:r>
            <w:proofErr w:type="spellStart"/>
            <w:r w:rsidR="00FC5C75" w:rsidRPr="000C1C6E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FC5C75" w:rsidRPr="000C1C6E">
              <w:rPr>
                <w:rFonts w:ascii="Times New Roman" w:hAnsi="Times New Roman"/>
                <w:lang w:eastAsia="en-US"/>
              </w:rPr>
              <w:t>. Березово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FC5C75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 xml:space="preserve">Центральная площадь, </w:t>
            </w:r>
            <w:proofErr w:type="spellStart"/>
            <w:r w:rsidRPr="000C1C6E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Pr="000C1C6E">
              <w:rPr>
                <w:rFonts w:ascii="Times New Roman" w:hAnsi="Times New Roman"/>
                <w:lang w:eastAsia="en-US"/>
              </w:rPr>
              <w:t>. Березово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2026-30</w:t>
            </w:r>
          </w:p>
        </w:tc>
      </w:tr>
      <w:tr w:rsidR="00D96943" w:rsidRPr="000C1C6E" w:rsidTr="00D96943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 xml:space="preserve">Благоустройство парка отдыха по ул. </w:t>
            </w:r>
            <w:proofErr w:type="spellStart"/>
            <w:r w:rsidRPr="000C1C6E">
              <w:rPr>
                <w:rFonts w:ascii="Times New Roman" w:hAnsi="Times New Roman"/>
                <w:lang w:eastAsia="en-US"/>
              </w:rPr>
              <w:t>Собянина</w:t>
            </w:r>
            <w:proofErr w:type="spellEnd"/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 w:rsidRPr="000C1C6E">
              <w:rPr>
                <w:rFonts w:ascii="Times New Roman" w:hAnsi="Times New Roman"/>
                <w:lang w:eastAsia="en-US"/>
              </w:rPr>
              <w:t>Собянина</w:t>
            </w:r>
            <w:proofErr w:type="spellEnd"/>
            <w:r w:rsidRPr="000C1C6E">
              <w:rPr>
                <w:rFonts w:ascii="Times New Roman" w:hAnsi="Times New Roman"/>
                <w:lang w:eastAsia="en-US"/>
              </w:rPr>
              <w:t>, 39А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2026-30</w:t>
            </w:r>
          </w:p>
        </w:tc>
      </w:tr>
      <w:tr w:rsidR="00D96943" w:rsidRPr="000C1C6E" w:rsidTr="00D96943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Благоустройство парка отдыха по ул. Путилова.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ул. Путилова, 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2026-30</w:t>
            </w:r>
          </w:p>
        </w:tc>
      </w:tr>
      <w:tr w:rsidR="00D96943" w:rsidRPr="000C1C6E" w:rsidTr="00D96943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Благоустройство научной детской площадки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ул. Ленина, 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2026-30</w:t>
            </w:r>
          </w:p>
        </w:tc>
      </w:tr>
      <w:tr w:rsidR="00D96943" w:rsidRPr="000C1C6E" w:rsidTr="00D96943">
        <w:trPr>
          <w:trHeight w:val="585"/>
          <w:jc w:val="center"/>
        </w:trPr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943" w:rsidRPr="000C1C6E" w:rsidRDefault="00D96943" w:rsidP="00D9694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0C1C6E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Pr="000C1C6E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0C1C6E">
              <w:rPr>
                <w:rFonts w:ascii="Times New Roman" w:hAnsi="Times New Roman"/>
                <w:lang w:eastAsia="en-US"/>
              </w:rPr>
              <w:t>Игрим</w:t>
            </w:r>
            <w:proofErr w:type="spellEnd"/>
          </w:p>
        </w:tc>
      </w:tr>
      <w:tr w:rsidR="00D96943" w:rsidRPr="000C1C6E" w:rsidTr="00D96943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Благоустройство парка патриотического воспитания.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ул. Лермонтова, 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2026-30</w:t>
            </w:r>
          </w:p>
        </w:tc>
      </w:tr>
      <w:tr w:rsidR="00D96943" w:rsidRPr="000C1C6E" w:rsidTr="00D96943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943" w:rsidRPr="000C1C6E" w:rsidRDefault="00FC5C75" w:rsidP="00FC5C75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Благоустройство научной детской площадки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ул. Лесная, 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2026-30</w:t>
            </w:r>
          </w:p>
        </w:tc>
      </w:tr>
      <w:tr w:rsidR="00D96943" w:rsidRPr="000C1C6E" w:rsidTr="00D96943">
        <w:trPr>
          <w:trHeight w:val="600"/>
          <w:jc w:val="center"/>
        </w:trPr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943" w:rsidRPr="000C1C6E" w:rsidRDefault="00D96943" w:rsidP="00D96943">
            <w:pPr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 xml:space="preserve">д. </w:t>
            </w:r>
            <w:proofErr w:type="spellStart"/>
            <w:r w:rsidRPr="000C1C6E">
              <w:rPr>
                <w:rFonts w:ascii="Times New Roman" w:hAnsi="Times New Roman"/>
                <w:lang w:eastAsia="en-US"/>
              </w:rPr>
              <w:t>Хулимсунт</w:t>
            </w:r>
            <w:proofErr w:type="spellEnd"/>
          </w:p>
        </w:tc>
      </w:tr>
      <w:tr w:rsidR="00D96943" w:rsidRPr="000C1C6E" w:rsidTr="00D96943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Благоустройство научной детской площадки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 микрорайон, 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2026-30</w:t>
            </w:r>
          </w:p>
        </w:tc>
      </w:tr>
      <w:tr w:rsidR="00D96943" w:rsidRPr="000C1C6E" w:rsidTr="00D96943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D96943" w:rsidRPr="000C1C6E" w:rsidTr="00D96943">
        <w:trPr>
          <w:trHeight w:val="600"/>
          <w:jc w:val="center"/>
        </w:trPr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943" w:rsidRPr="000C1C6E" w:rsidRDefault="00D96943" w:rsidP="00D96943">
            <w:pPr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 w:rsidRPr="000C1C6E">
              <w:rPr>
                <w:rFonts w:ascii="Times New Roman" w:hAnsi="Times New Roman"/>
                <w:lang w:eastAsia="en-US"/>
              </w:rPr>
              <w:t>Саранпауль</w:t>
            </w:r>
            <w:proofErr w:type="spellEnd"/>
          </w:p>
        </w:tc>
      </w:tr>
      <w:tr w:rsidR="00D96943" w:rsidRPr="000C1C6E" w:rsidTr="00D96943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Благоустройство научной детской площадки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ул. Полевая, 34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43" w:rsidRPr="000C1C6E" w:rsidRDefault="00D96943" w:rsidP="00D9694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C1C6E">
              <w:rPr>
                <w:rFonts w:ascii="Times New Roman" w:hAnsi="Times New Roman"/>
                <w:lang w:eastAsia="en-US"/>
              </w:rPr>
              <w:t>2026-30</w:t>
            </w:r>
          </w:p>
        </w:tc>
      </w:tr>
    </w:tbl>
    <w:p w:rsidR="00D96943" w:rsidRPr="000C1C6E" w:rsidRDefault="00D96943" w:rsidP="00C550B9">
      <w:pPr>
        <w:ind w:firstLine="0"/>
        <w:jc w:val="right"/>
        <w:rPr>
          <w:rFonts w:ascii="Times New Roman" w:hAnsi="Times New Roman"/>
        </w:rPr>
      </w:pPr>
    </w:p>
    <w:p w:rsidR="00C550B9" w:rsidRPr="000C1C6E" w:rsidRDefault="00C550B9" w:rsidP="00982A8C">
      <w:pPr>
        <w:ind w:firstLine="0"/>
        <w:rPr>
          <w:rFonts w:ascii="Times New Roman" w:hAnsi="Times New Roman"/>
        </w:rPr>
      </w:pPr>
    </w:p>
    <w:p w:rsidR="00D96943" w:rsidRDefault="00D96943" w:rsidP="00D9694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96943" w:rsidRDefault="00D96943" w:rsidP="00D9694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96943" w:rsidRDefault="00D96943" w:rsidP="00D9694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C1C6E" w:rsidRDefault="000C1C6E" w:rsidP="00D9694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C1C6E" w:rsidRDefault="000C1C6E" w:rsidP="00D9694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C1C6E" w:rsidRDefault="000C1C6E" w:rsidP="00D9694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550B9" w:rsidRDefault="00D96943" w:rsidP="00D96943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F177E">
        <w:rPr>
          <w:rFonts w:ascii="Times New Roman" w:hAnsi="Times New Roman"/>
          <w:sz w:val="28"/>
          <w:szCs w:val="28"/>
        </w:rPr>
        <w:t>3</w:t>
      </w:r>
    </w:p>
    <w:p w:rsidR="00F23757" w:rsidRDefault="00F23757" w:rsidP="00D9694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2375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550B9" w:rsidRDefault="00C550B9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D96943" w:rsidRPr="000C1C6E" w:rsidRDefault="00D96943" w:rsidP="00D96943">
      <w:pPr>
        <w:jc w:val="center"/>
        <w:rPr>
          <w:rFonts w:ascii="Times New Roman" w:hAnsi="Times New Roman"/>
        </w:rPr>
      </w:pPr>
      <w:r w:rsidRPr="000C1C6E">
        <w:rPr>
          <w:rFonts w:ascii="Times New Roman" w:hAnsi="Times New Roman"/>
        </w:rPr>
        <w:t>Механизм реализации муниципальной программы в соответствии с правилами предоставления и распределения субсидий из бюджета</w:t>
      </w:r>
    </w:p>
    <w:p w:rsidR="00D96943" w:rsidRPr="000C1C6E" w:rsidRDefault="00D96943" w:rsidP="00D96943">
      <w:pPr>
        <w:jc w:val="center"/>
        <w:rPr>
          <w:rFonts w:ascii="Times New Roman" w:hAnsi="Times New Roman"/>
        </w:rPr>
      </w:pPr>
      <w:r w:rsidRPr="000C1C6E">
        <w:rPr>
          <w:rFonts w:ascii="Times New Roman" w:hAnsi="Times New Roman"/>
        </w:rPr>
        <w:t>Ханты-мансийского автономного округа - Югры бюджетам</w:t>
      </w:r>
    </w:p>
    <w:p w:rsidR="00D96943" w:rsidRPr="000C1C6E" w:rsidRDefault="00D96943" w:rsidP="00D96943">
      <w:pPr>
        <w:jc w:val="center"/>
        <w:rPr>
          <w:rFonts w:ascii="Times New Roman" w:hAnsi="Times New Roman"/>
        </w:rPr>
      </w:pPr>
      <w:r w:rsidRPr="000C1C6E">
        <w:rPr>
          <w:rFonts w:ascii="Times New Roman" w:hAnsi="Times New Roman"/>
        </w:rPr>
        <w:t xml:space="preserve">муниципальных образований в целях </w:t>
      </w:r>
      <w:proofErr w:type="spellStart"/>
      <w:r w:rsidRPr="000C1C6E">
        <w:rPr>
          <w:rFonts w:ascii="Times New Roman" w:hAnsi="Times New Roman"/>
        </w:rPr>
        <w:t>софинансирования</w:t>
      </w:r>
      <w:proofErr w:type="spellEnd"/>
    </w:p>
    <w:p w:rsidR="00D96943" w:rsidRPr="000C1C6E" w:rsidRDefault="00D96943" w:rsidP="00D96943">
      <w:pPr>
        <w:jc w:val="center"/>
        <w:rPr>
          <w:rFonts w:ascii="Times New Roman" w:hAnsi="Times New Roman"/>
        </w:rPr>
      </w:pPr>
      <w:r w:rsidRPr="000C1C6E">
        <w:rPr>
          <w:rFonts w:ascii="Times New Roman" w:hAnsi="Times New Roman"/>
        </w:rPr>
        <w:t>муниципальных программ (подпрограмм) формирования</w:t>
      </w:r>
    </w:p>
    <w:p w:rsidR="00D96943" w:rsidRPr="000C1C6E" w:rsidRDefault="00D96943" w:rsidP="00D96943">
      <w:pPr>
        <w:jc w:val="center"/>
        <w:rPr>
          <w:rFonts w:ascii="Times New Roman" w:hAnsi="Times New Roman"/>
        </w:rPr>
      </w:pPr>
      <w:r w:rsidRPr="000C1C6E">
        <w:rPr>
          <w:rFonts w:ascii="Times New Roman" w:hAnsi="Times New Roman"/>
        </w:rPr>
        <w:t>современной городской среды</w:t>
      </w:r>
    </w:p>
    <w:p w:rsidR="00D96943" w:rsidRPr="000C1C6E" w:rsidRDefault="00D96943" w:rsidP="00D96943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8749"/>
      </w:tblGrid>
      <w:tr w:rsidR="00D96943" w:rsidRPr="000C1C6E" w:rsidTr="00D96943">
        <w:trPr>
          <w:trHeight w:val="300"/>
          <w:jc w:val="center"/>
        </w:trPr>
        <w:tc>
          <w:tcPr>
            <w:tcW w:w="885" w:type="dxa"/>
          </w:tcPr>
          <w:p w:rsidR="00D96943" w:rsidRPr="000C1C6E" w:rsidRDefault="00D96943" w:rsidP="00D96943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0C1C6E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0C1C6E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8749" w:type="dxa"/>
          </w:tcPr>
          <w:p w:rsidR="00D96943" w:rsidRPr="000C1C6E" w:rsidRDefault="00D96943" w:rsidP="00D9694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Мероприятие, механизм реализации муниципальной программы</w:t>
            </w:r>
          </w:p>
        </w:tc>
      </w:tr>
      <w:tr w:rsidR="00D96943" w:rsidRPr="000C1C6E" w:rsidTr="000C1C6E">
        <w:trPr>
          <w:trHeight w:val="4249"/>
          <w:jc w:val="center"/>
        </w:trPr>
        <w:tc>
          <w:tcPr>
            <w:tcW w:w="885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749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 xml:space="preserve">В целях формирования земельных участков, на которых расположены многоквартирные дома: </w:t>
            </w:r>
          </w:p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C1C6E">
              <w:rPr>
                <w:rFonts w:ascii="Times New Roman" w:eastAsia="Calibri" w:hAnsi="Times New Roman"/>
                <w:lang w:eastAsia="en-US"/>
              </w:rPr>
              <w:t>- подготовка и утверждение проекта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      </w:r>
            <w:proofErr w:type="gramEnd"/>
          </w:p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- проведение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(далее-кадастровые работы);</w:t>
            </w:r>
          </w:p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 xml:space="preserve">- представление </w:t>
            </w:r>
            <w:proofErr w:type="gramStart"/>
            <w:r w:rsidRPr="000C1C6E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0C1C6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0C1C6E">
              <w:rPr>
                <w:rFonts w:ascii="Times New Roman" w:eastAsia="Calibri" w:hAnsi="Times New Roman"/>
                <w:lang w:eastAsia="en-US"/>
              </w:rPr>
              <w:t>уполномоченный</w:t>
            </w:r>
            <w:proofErr w:type="gramEnd"/>
            <w:r w:rsidRPr="000C1C6E">
              <w:rPr>
                <w:rFonts w:ascii="Times New Roman" w:eastAsia="Calibri" w:hAnsi="Times New Roman"/>
                <w:lang w:eastAsia="en-US"/>
              </w:rPr>
      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прав, документы необходимые для осуществления государственного кадастрового учета образуемого земельного участка (образуемых земельных участков).</w:t>
            </w:r>
          </w:p>
          <w:p w:rsidR="00D96943" w:rsidRPr="000C1C6E" w:rsidRDefault="00D96943" w:rsidP="00D96943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96943" w:rsidRPr="000C1C6E" w:rsidTr="00D96943">
        <w:trPr>
          <w:trHeight w:val="6030"/>
          <w:jc w:val="center"/>
        </w:trPr>
        <w:tc>
          <w:tcPr>
            <w:tcW w:w="885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749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В целях повышения благоустройства индивидуальных жилых домов и земельных  участков, предоставленных для их размещения:</w:t>
            </w:r>
          </w:p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C1C6E">
              <w:rPr>
                <w:rFonts w:ascii="Times New Roman" w:eastAsia="Calibri" w:hAnsi="Times New Roman"/>
                <w:lang w:eastAsia="en-US"/>
              </w:rPr>
              <w:t xml:space="preserve">- определение границ прилегающих территорий в соответствии с порядком, установленным законом Ханты-Мансийского автономного округа-Югры от 22 декабря 2018 года </w:t>
            </w:r>
            <w:hyperlink r:id="rId14" w:tooltip="ЗАКОН от 22.12.2018 № 116-оз Дума Ханты-Мансийского автономного округа-Югры&#10;&#10;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" w:history="1">
              <w:r w:rsidRPr="000C1C6E">
                <w:rPr>
                  <w:rFonts w:ascii="Times New Roman" w:eastAsia="Calibri" w:hAnsi="Times New Roman"/>
                  <w:color w:val="0000FF"/>
                  <w:lang w:eastAsia="en-US"/>
                </w:rPr>
                <w:t>№ 116-оз «Об отдельных вопросах</w:t>
              </w:r>
            </w:hyperlink>
            <w:r w:rsidRPr="000C1C6E">
              <w:rPr>
                <w:rFonts w:ascii="Times New Roman" w:eastAsia="Calibri" w:hAnsi="Times New Roman"/>
                <w:lang w:eastAsia="en-US"/>
              </w:rPr>
              <w:t>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территорий»;</w:t>
            </w:r>
            <w:proofErr w:type="gramEnd"/>
          </w:p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 xml:space="preserve">- проведение инвентаризации территорий, прилегающих к индивидуальным жилым домам, и земельных участков, предоставленных для их размещения; </w:t>
            </w:r>
          </w:p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- составление паспорта благоустройства территорий, прилегающих к индивидуальным жилым домам, и земельных участков, предоставленных для их размещения;</w:t>
            </w:r>
          </w:p>
          <w:p w:rsidR="00D96943" w:rsidRPr="000C1C6E" w:rsidRDefault="00D96943" w:rsidP="000C1C6E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-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31.12.20</w:t>
            </w:r>
            <w:r w:rsidR="000C1C6E" w:rsidRPr="000C1C6E">
              <w:rPr>
                <w:rFonts w:ascii="Times New Roman" w:eastAsia="Calibri" w:hAnsi="Times New Roman"/>
                <w:lang w:eastAsia="en-US"/>
              </w:rPr>
              <w:t>30</w:t>
            </w:r>
            <w:r w:rsidRPr="000C1C6E">
              <w:rPr>
                <w:rFonts w:ascii="Times New Roman" w:eastAsia="Calibri" w:hAnsi="Times New Roman"/>
                <w:lang w:eastAsia="en-US"/>
              </w:rPr>
              <w:t xml:space="preserve"> в соответствии с требованиями, утвержденными Правил</w:t>
            </w:r>
            <w:r w:rsidR="000C1C6E">
              <w:rPr>
                <w:rFonts w:ascii="Times New Roman" w:eastAsia="Calibri" w:hAnsi="Times New Roman"/>
                <w:lang w:eastAsia="en-US"/>
              </w:rPr>
              <w:t>ами благоустройства территории.</w:t>
            </w:r>
          </w:p>
        </w:tc>
      </w:tr>
      <w:tr w:rsidR="00D96943" w:rsidRPr="000C1C6E" w:rsidTr="00D96943">
        <w:trPr>
          <w:trHeight w:val="6651"/>
          <w:jc w:val="center"/>
        </w:trPr>
        <w:tc>
          <w:tcPr>
            <w:tcW w:w="885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8749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 xml:space="preserve">Минимальный (обязательный) перечень работ включает: ремонт дворовых проездов; обеспечение освещения дворовых территорий; установку скамеек, урн для мусора, устройство ливневых канализаций (дренажных систем) и пешеходных тротуаров. </w:t>
            </w:r>
          </w:p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C1C6E">
              <w:rPr>
                <w:rFonts w:ascii="Times New Roman" w:eastAsia="Calibri" w:hAnsi="Times New Roman"/>
                <w:lang w:eastAsia="en-US"/>
              </w:rPr>
              <w:t>Дополнительный перечень работ выполняется в территориях, где обеспечен минимальный перечень работ и включает: оборудование детских (игровых) и (или) спортивных площадок, оборудование автомобильных парковок,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стендов).</w:t>
            </w:r>
            <w:proofErr w:type="gramEnd"/>
          </w:p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 xml:space="preserve">При реализации минимального перечня работ по благоустройству дворовых территорий многоквартирных домов обязательным условием является финансовое и (или) трудовое участие собственников жилья и иных заинтересованных лиц, а в случае выполнения дополнительных работ обязательным условием является финансовое участие заинтересованных лиц. </w:t>
            </w:r>
          </w:p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Минимальная доля финансового участия заинтересованных лиц при выполнении дополнительных видов работ по благоустройству дворовых территорий многоквартирных домов составляет не менее 20% от общей стоимости работ по благоустройству.</w:t>
            </w:r>
          </w:p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Обязательным условием является принятие созданного в результате благоустройства имущества в состав общего имущества многоквартирного дома.</w:t>
            </w:r>
          </w:p>
        </w:tc>
      </w:tr>
      <w:tr w:rsidR="00D96943" w:rsidRPr="000C1C6E" w:rsidTr="000C1C6E">
        <w:trPr>
          <w:trHeight w:val="4236"/>
          <w:jc w:val="center"/>
        </w:trPr>
        <w:tc>
          <w:tcPr>
            <w:tcW w:w="885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8749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C1C6E">
              <w:rPr>
                <w:rFonts w:ascii="Times New Roman" w:eastAsia="Calibri" w:hAnsi="Times New Roman"/>
                <w:lang w:eastAsia="en-US"/>
              </w:rPr>
              <w:t>Ответственный исполнитель муниципальной программы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</w:t>
            </w:r>
            <w:proofErr w:type="gramEnd"/>
            <w:r w:rsidRPr="000C1C6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0C1C6E">
              <w:rPr>
                <w:rFonts w:ascii="Times New Roman" w:eastAsia="Calibri" w:hAnsi="Times New Roman"/>
                <w:lang w:eastAsia="en-US"/>
              </w:rPr>
              <w:t>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комиссией, а так же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      </w:r>
            <w:proofErr w:type="gramEnd"/>
          </w:p>
        </w:tc>
      </w:tr>
      <w:tr w:rsidR="00D96943" w:rsidRPr="000C1C6E" w:rsidTr="00D96943">
        <w:trPr>
          <w:trHeight w:val="1365"/>
          <w:jc w:val="center"/>
        </w:trPr>
        <w:tc>
          <w:tcPr>
            <w:tcW w:w="885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749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Предельная дата заключения соглашений (контрактов) по результатам закупки товаров, работ и услуг для обеспечения муниципальных нужд в целях реализации муниципальной программы устанавливается не позднее 01 апреля года предоставления субсидии.</w:t>
            </w:r>
          </w:p>
        </w:tc>
      </w:tr>
      <w:tr w:rsidR="00D96943" w:rsidRPr="000C1C6E" w:rsidTr="00D96943">
        <w:trPr>
          <w:trHeight w:val="855"/>
          <w:jc w:val="center"/>
        </w:trPr>
        <w:tc>
          <w:tcPr>
            <w:tcW w:w="885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749" w:type="dxa"/>
          </w:tcPr>
          <w:p w:rsidR="00D96943" w:rsidRPr="000C1C6E" w:rsidRDefault="00D96943" w:rsidP="00D96943">
            <w:pPr>
              <w:rPr>
                <w:rFonts w:ascii="Times New Roman" w:eastAsia="Calibri" w:hAnsi="Times New Roman"/>
                <w:lang w:eastAsia="en-US"/>
              </w:rPr>
            </w:pPr>
            <w:r w:rsidRPr="000C1C6E">
              <w:rPr>
                <w:rFonts w:ascii="Times New Roman" w:eastAsia="Calibri" w:hAnsi="Times New Roman"/>
                <w:lang w:eastAsia="en-US"/>
              </w:rPr>
              <w:t>Гарантийный срок на результаты выполненных работ по благоустройству дворовых и общественных территорий должен составлять не менее 3 лет.</w:t>
            </w:r>
          </w:p>
        </w:tc>
      </w:tr>
    </w:tbl>
    <w:p w:rsidR="00C550B9" w:rsidRPr="000C1C6E" w:rsidRDefault="00C550B9" w:rsidP="00982A8C">
      <w:pPr>
        <w:ind w:firstLine="0"/>
        <w:rPr>
          <w:rFonts w:ascii="Times New Roman" w:hAnsi="Times New Roman"/>
        </w:rPr>
      </w:pPr>
    </w:p>
    <w:sectPr w:rsidR="00C550B9" w:rsidRPr="000C1C6E" w:rsidSect="00DB240D">
      <w:pgSz w:w="11906" w:h="16838"/>
      <w:pgMar w:top="1134" w:right="851" w:bottom="1134" w:left="1134" w:header="39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8F" w:rsidRDefault="00A7318F" w:rsidP="000B1075">
      <w:r>
        <w:separator/>
      </w:r>
    </w:p>
  </w:endnote>
  <w:endnote w:type="continuationSeparator" w:id="0">
    <w:p w:rsidR="00A7318F" w:rsidRDefault="00A7318F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8F" w:rsidRDefault="00A7318F" w:rsidP="000B1075">
      <w:r>
        <w:separator/>
      </w:r>
    </w:p>
  </w:footnote>
  <w:footnote w:type="continuationSeparator" w:id="0">
    <w:p w:rsidR="00A7318F" w:rsidRDefault="00A7318F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90052"/>
      <w:docPartObj>
        <w:docPartGallery w:val="Page Numbers (Top of Page)"/>
        <w:docPartUnique/>
      </w:docPartObj>
    </w:sdtPr>
    <w:sdtEndPr/>
    <w:sdtContent>
      <w:p w:rsidR="00360418" w:rsidRDefault="003604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898">
          <w:rPr>
            <w:noProof/>
          </w:rPr>
          <w:t>11</w:t>
        </w:r>
        <w:r>
          <w:fldChar w:fldCharType="end"/>
        </w:r>
      </w:p>
    </w:sdtContent>
  </w:sdt>
  <w:p w:rsidR="00360418" w:rsidRDefault="00360418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18" w:rsidRDefault="00360418">
    <w:pPr>
      <w:pStyle w:val="a3"/>
      <w:jc w:val="center"/>
    </w:pPr>
  </w:p>
  <w:p w:rsidR="00360418" w:rsidRDefault="003604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FA74A43"/>
    <w:multiLevelType w:val="hybridMultilevel"/>
    <w:tmpl w:val="CD92DDEA"/>
    <w:lvl w:ilvl="0" w:tplc="98BAB6E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7D85456"/>
    <w:multiLevelType w:val="hybridMultilevel"/>
    <w:tmpl w:val="83582788"/>
    <w:lvl w:ilvl="0" w:tplc="F8B4995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47B5"/>
    <w:rsid w:val="00005FD1"/>
    <w:rsid w:val="00007EEB"/>
    <w:rsid w:val="000132EF"/>
    <w:rsid w:val="0001506B"/>
    <w:rsid w:val="00016162"/>
    <w:rsid w:val="00024B26"/>
    <w:rsid w:val="0003139E"/>
    <w:rsid w:val="000421F8"/>
    <w:rsid w:val="00046F79"/>
    <w:rsid w:val="00051841"/>
    <w:rsid w:val="000555A7"/>
    <w:rsid w:val="00057AA6"/>
    <w:rsid w:val="000630F5"/>
    <w:rsid w:val="00063EEE"/>
    <w:rsid w:val="00064C2B"/>
    <w:rsid w:val="000656AF"/>
    <w:rsid w:val="0007605D"/>
    <w:rsid w:val="00076D9B"/>
    <w:rsid w:val="000860E2"/>
    <w:rsid w:val="00091039"/>
    <w:rsid w:val="0009774F"/>
    <w:rsid w:val="000A1069"/>
    <w:rsid w:val="000A3640"/>
    <w:rsid w:val="000B1075"/>
    <w:rsid w:val="000B15C2"/>
    <w:rsid w:val="000B33AE"/>
    <w:rsid w:val="000C02ED"/>
    <w:rsid w:val="000C12DF"/>
    <w:rsid w:val="000C1C6E"/>
    <w:rsid w:val="000C4A0A"/>
    <w:rsid w:val="000C50BF"/>
    <w:rsid w:val="000D1724"/>
    <w:rsid w:val="000D3B9D"/>
    <w:rsid w:val="000D407C"/>
    <w:rsid w:val="000D578C"/>
    <w:rsid w:val="000D601A"/>
    <w:rsid w:val="000E0857"/>
    <w:rsid w:val="000E488A"/>
    <w:rsid w:val="000F1317"/>
    <w:rsid w:val="000F177E"/>
    <w:rsid w:val="000F678F"/>
    <w:rsid w:val="000F6976"/>
    <w:rsid w:val="00100363"/>
    <w:rsid w:val="00110534"/>
    <w:rsid w:val="00114BAE"/>
    <w:rsid w:val="00117462"/>
    <w:rsid w:val="00121C0C"/>
    <w:rsid w:val="00122BA3"/>
    <w:rsid w:val="001250E3"/>
    <w:rsid w:val="00127095"/>
    <w:rsid w:val="0013004A"/>
    <w:rsid w:val="00130D01"/>
    <w:rsid w:val="00135173"/>
    <w:rsid w:val="00136B8E"/>
    <w:rsid w:val="00136BD5"/>
    <w:rsid w:val="00140E00"/>
    <w:rsid w:val="00142089"/>
    <w:rsid w:val="0015378E"/>
    <w:rsid w:val="00153E1D"/>
    <w:rsid w:val="00154DE9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7D6"/>
    <w:rsid w:val="001A4F0D"/>
    <w:rsid w:val="001D1886"/>
    <w:rsid w:val="001D567D"/>
    <w:rsid w:val="001E0BFC"/>
    <w:rsid w:val="001E2F16"/>
    <w:rsid w:val="001E30DE"/>
    <w:rsid w:val="001E58BE"/>
    <w:rsid w:val="001F07A3"/>
    <w:rsid w:val="001F1898"/>
    <w:rsid w:val="001F3B5D"/>
    <w:rsid w:val="0020365D"/>
    <w:rsid w:val="00203663"/>
    <w:rsid w:val="0020531A"/>
    <w:rsid w:val="00206E12"/>
    <w:rsid w:val="00211DC1"/>
    <w:rsid w:val="0021566D"/>
    <w:rsid w:val="00215719"/>
    <w:rsid w:val="002221AA"/>
    <w:rsid w:val="002234E4"/>
    <w:rsid w:val="00227151"/>
    <w:rsid w:val="002274AE"/>
    <w:rsid w:val="00230750"/>
    <w:rsid w:val="002422D6"/>
    <w:rsid w:val="00243646"/>
    <w:rsid w:val="002436A0"/>
    <w:rsid w:val="00245731"/>
    <w:rsid w:val="00247E56"/>
    <w:rsid w:val="0025042B"/>
    <w:rsid w:val="002508FD"/>
    <w:rsid w:val="00250FBB"/>
    <w:rsid w:val="0025505A"/>
    <w:rsid w:val="002556EF"/>
    <w:rsid w:val="00256E2F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46E"/>
    <w:rsid w:val="002A4EDB"/>
    <w:rsid w:val="002A5F69"/>
    <w:rsid w:val="002A770D"/>
    <w:rsid w:val="002A7BC1"/>
    <w:rsid w:val="002B2356"/>
    <w:rsid w:val="002B416B"/>
    <w:rsid w:val="002C00ED"/>
    <w:rsid w:val="002C32AB"/>
    <w:rsid w:val="002C531B"/>
    <w:rsid w:val="002C5F06"/>
    <w:rsid w:val="002C7224"/>
    <w:rsid w:val="002C76F2"/>
    <w:rsid w:val="002D6BD0"/>
    <w:rsid w:val="002E2543"/>
    <w:rsid w:val="002E5BB8"/>
    <w:rsid w:val="002E7406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10955"/>
    <w:rsid w:val="00311630"/>
    <w:rsid w:val="00314C38"/>
    <w:rsid w:val="003174A2"/>
    <w:rsid w:val="00324F5F"/>
    <w:rsid w:val="0032526E"/>
    <w:rsid w:val="00333810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60418"/>
    <w:rsid w:val="003620E5"/>
    <w:rsid w:val="003635BF"/>
    <w:rsid w:val="003650BD"/>
    <w:rsid w:val="00366F74"/>
    <w:rsid w:val="00367ED8"/>
    <w:rsid w:val="00374933"/>
    <w:rsid w:val="0037555E"/>
    <w:rsid w:val="00375834"/>
    <w:rsid w:val="00382313"/>
    <w:rsid w:val="00392150"/>
    <w:rsid w:val="003929D2"/>
    <w:rsid w:val="00392FBA"/>
    <w:rsid w:val="0039343E"/>
    <w:rsid w:val="003A5AE1"/>
    <w:rsid w:val="003A7C80"/>
    <w:rsid w:val="003B0045"/>
    <w:rsid w:val="003D6277"/>
    <w:rsid w:val="003D75CE"/>
    <w:rsid w:val="003D7EB1"/>
    <w:rsid w:val="003E6496"/>
    <w:rsid w:val="003F6370"/>
    <w:rsid w:val="003F728C"/>
    <w:rsid w:val="00400659"/>
    <w:rsid w:val="00401D96"/>
    <w:rsid w:val="00403DE9"/>
    <w:rsid w:val="004068B0"/>
    <w:rsid w:val="00406B56"/>
    <w:rsid w:val="0041244A"/>
    <w:rsid w:val="004142DE"/>
    <w:rsid w:val="004144DF"/>
    <w:rsid w:val="00417C7B"/>
    <w:rsid w:val="00421BA3"/>
    <w:rsid w:val="00426EF2"/>
    <w:rsid w:val="004321AD"/>
    <w:rsid w:val="00434A3A"/>
    <w:rsid w:val="00437D6F"/>
    <w:rsid w:val="00444538"/>
    <w:rsid w:val="004445BD"/>
    <w:rsid w:val="00446911"/>
    <w:rsid w:val="00446D19"/>
    <w:rsid w:val="004521F0"/>
    <w:rsid w:val="00454D03"/>
    <w:rsid w:val="0046593D"/>
    <w:rsid w:val="00470FD3"/>
    <w:rsid w:val="0047225D"/>
    <w:rsid w:val="0047452D"/>
    <w:rsid w:val="004750F1"/>
    <w:rsid w:val="0048309D"/>
    <w:rsid w:val="00483612"/>
    <w:rsid w:val="00487878"/>
    <w:rsid w:val="00494091"/>
    <w:rsid w:val="004A6AF3"/>
    <w:rsid w:val="004B7942"/>
    <w:rsid w:val="004C0398"/>
    <w:rsid w:val="004C0FFF"/>
    <w:rsid w:val="004C1616"/>
    <w:rsid w:val="004D2FA1"/>
    <w:rsid w:val="004D30BA"/>
    <w:rsid w:val="004D699F"/>
    <w:rsid w:val="004D70CA"/>
    <w:rsid w:val="004D7153"/>
    <w:rsid w:val="004F13EE"/>
    <w:rsid w:val="004F2BF4"/>
    <w:rsid w:val="004F2D13"/>
    <w:rsid w:val="004F443C"/>
    <w:rsid w:val="004F48C3"/>
    <w:rsid w:val="004F4B16"/>
    <w:rsid w:val="004F60DE"/>
    <w:rsid w:val="00505620"/>
    <w:rsid w:val="0050645B"/>
    <w:rsid w:val="00511864"/>
    <w:rsid w:val="00514FF3"/>
    <w:rsid w:val="0052760A"/>
    <w:rsid w:val="0053120D"/>
    <w:rsid w:val="00536567"/>
    <w:rsid w:val="005420AD"/>
    <w:rsid w:val="00543C1C"/>
    <w:rsid w:val="00553AD0"/>
    <w:rsid w:val="0055589F"/>
    <w:rsid w:val="005606B6"/>
    <w:rsid w:val="0056440B"/>
    <w:rsid w:val="005646E8"/>
    <w:rsid w:val="00567063"/>
    <w:rsid w:val="0057526E"/>
    <w:rsid w:val="00577A14"/>
    <w:rsid w:val="00584C6E"/>
    <w:rsid w:val="00587404"/>
    <w:rsid w:val="00587803"/>
    <w:rsid w:val="00587B6D"/>
    <w:rsid w:val="005916F7"/>
    <w:rsid w:val="005A36E0"/>
    <w:rsid w:val="005A492C"/>
    <w:rsid w:val="005A550F"/>
    <w:rsid w:val="005B19A8"/>
    <w:rsid w:val="005B3693"/>
    <w:rsid w:val="005B7BDB"/>
    <w:rsid w:val="005C62FB"/>
    <w:rsid w:val="005E5B1E"/>
    <w:rsid w:val="005E6931"/>
    <w:rsid w:val="005F0F6E"/>
    <w:rsid w:val="005F28FE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325"/>
    <w:rsid w:val="00632870"/>
    <w:rsid w:val="00632C6B"/>
    <w:rsid w:val="006350BF"/>
    <w:rsid w:val="00636753"/>
    <w:rsid w:val="00640D9C"/>
    <w:rsid w:val="00641BF3"/>
    <w:rsid w:val="006462A1"/>
    <w:rsid w:val="0064746A"/>
    <w:rsid w:val="00653391"/>
    <w:rsid w:val="006617B9"/>
    <w:rsid w:val="00661E79"/>
    <w:rsid w:val="006728A9"/>
    <w:rsid w:val="00673B09"/>
    <w:rsid w:val="00673EF1"/>
    <w:rsid w:val="00677B46"/>
    <w:rsid w:val="00680DBD"/>
    <w:rsid w:val="006829F3"/>
    <w:rsid w:val="00682B47"/>
    <w:rsid w:val="006833E3"/>
    <w:rsid w:val="00685A5E"/>
    <w:rsid w:val="00686566"/>
    <w:rsid w:val="00686619"/>
    <w:rsid w:val="00691C54"/>
    <w:rsid w:val="00692DE1"/>
    <w:rsid w:val="006A1927"/>
    <w:rsid w:val="006A4E4F"/>
    <w:rsid w:val="006B5EB7"/>
    <w:rsid w:val="006B6795"/>
    <w:rsid w:val="006B6C26"/>
    <w:rsid w:val="006C67BA"/>
    <w:rsid w:val="006D5E0B"/>
    <w:rsid w:val="006D7828"/>
    <w:rsid w:val="006E022C"/>
    <w:rsid w:val="006E1486"/>
    <w:rsid w:val="006E414C"/>
    <w:rsid w:val="006E41DC"/>
    <w:rsid w:val="006F78A7"/>
    <w:rsid w:val="00700E7E"/>
    <w:rsid w:val="00710298"/>
    <w:rsid w:val="00712586"/>
    <w:rsid w:val="00713BB1"/>
    <w:rsid w:val="00717625"/>
    <w:rsid w:val="0072005A"/>
    <w:rsid w:val="00723C92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50AF9"/>
    <w:rsid w:val="00764D78"/>
    <w:rsid w:val="00767FCB"/>
    <w:rsid w:val="00770D11"/>
    <w:rsid w:val="00771A99"/>
    <w:rsid w:val="0077203E"/>
    <w:rsid w:val="00787999"/>
    <w:rsid w:val="0079233C"/>
    <w:rsid w:val="00793BA7"/>
    <w:rsid w:val="00794000"/>
    <w:rsid w:val="007A4F91"/>
    <w:rsid w:val="007A559D"/>
    <w:rsid w:val="007A62CD"/>
    <w:rsid w:val="007A7B78"/>
    <w:rsid w:val="007B3821"/>
    <w:rsid w:val="007B42D3"/>
    <w:rsid w:val="007B5B54"/>
    <w:rsid w:val="007B6707"/>
    <w:rsid w:val="007B7BC9"/>
    <w:rsid w:val="007D01AB"/>
    <w:rsid w:val="007D7E9C"/>
    <w:rsid w:val="007E3B69"/>
    <w:rsid w:val="007E5BCA"/>
    <w:rsid w:val="007F126F"/>
    <w:rsid w:val="007F5073"/>
    <w:rsid w:val="007F621D"/>
    <w:rsid w:val="007F6EA6"/>
    <w:rsid w:val="007F7E55"/>
    <w:rsid w:val="00800878"/>
    <w:rsid w:val="008021D7"/>
    <w:rsid w:val="00802885"/>
    <w:rsid w:val="00802A19"/>
    <w:rsid w:val="00806D68"/>
    <w:rsid w:val="00811CF9"/>
    <w:rsid w:val="00813E8F"/>
    <w:rsid w:val="00815A95"/>
    <w:rsid w:val="00815BBB"/>
    <w:rsid w:val="0081736A"/>
    <w:rsid w:val="00822D08"/>
    <w:rsid w:val="0083129A"/>
    <w:rsid w:val="008319FE"/>
    <w:rsid w:val="00836F1A"/>
    <w:rsid w:val="00837FF3"/>
    <w:rsid w:val="008404B6"/>
    <w:rsid w:val="008458E7"/>
    <w:rsid w:val="00850801"/>
    <w:rsid w:val="008526EF"/>
    <w:rsid w:val="00852750"/>
    <w:rsid w:val="00853575"/>
    <w:rsid w:val="00853B49"/>
    <w:rsid w:val="00853FF2"/>
    <w:rsid w:val="00854C4B"/>
    <w:rsid w:val="00855E00"/>
    <w:rsid w:val="00860053"/>
    <w:rsid w:val="0086129F"/>
    <w:rsid w:val="008826CD"/>
    <w:rsid w:val="00882D5C"/>
    <w:rsid w:val="00894ACE"/>
    <w:rsid w:val="008A24AC"/>
    <w:rsid w:val="008A48EC"/>
    <w:rsid w:val="008A7B03"/>
    <w:rsid w:val="008B5DF0"/>
    <w:rsid w:val="008C0598"/>
    <w:rsid w:val="008C2420"/>
    <w:rsid w:val="008C51EE"/>
    <w:rsid w:val="008D0206"/>
    <w:rsid w:val="008D6542"/>
    <w:rsid w:val="008D7E77"/>
    <w:rsid w:val="008E327B"/>
    <w:rsid w:val="008E5635"/>
    <w:rsid w:val="008F028D"/>
    <w:rsid w:val="008F13C6"/>
    <w:rsid w:val="008F2862"/>
    <w:rsid w:val="008F72C2"/>
    <w:rsid w:val="00901E9F"/>
    <w:rsid w:val="009170BD"/>
    <w:rsid w:val="00920815"/>
    <w:rsid w:val="00930D7E"/>
    <w:rsid w:val="009312B9"/>
    <w:rsid w:val="00934237"/>
    <w:rsid w:val="00934717"/>
    <w:rsid w:val="00934A72"/>
    <w:rsid w:val="009411E8"/>
    <w:rsid w:val="00942001"/>
    <w:rsid w:val="009450C2"/>
    <w:rsid w:val="00945C82"/>
    <w:rsid w:val="00954549"/>
    <w:rsid w:val="00961D82"/>
    <w:rsid w:val="009625D4"/>
    <w:rsid w:val="00963646"/>
    <w:rsid w:val="00963998"/>
    <w:rsid w:val="00967711"/>
    <w:rsid w:val="0097227A"/>
    <w:rsid w:val="00972F4C"/>
    <w:rsid w:val="00973283"/>
    <w:rsid w:val="009778EC"/>
    <w:rsid w:val="00982838"/>
    <w:rsid w:val="00982A8C"/>
    <w:rsid w:val="0098487F"/>
    <w:rsid w:val="0098756F"/>
    <w:rsid w:val="009904B1"/>
    <w:rsid w:val="00993641"/>
    <w:rsid w:val="009A5F98"/>
    <w:rsid w:val="009B6A44"/>
    <w:rsid w:val="009C056E"/>
    <w:rsid w:val="009D3226"/>
    <w:rsid w:val="009D4904"/>
    <w:rsid w:val="009D6267"/>
    <w:rsid w:val="009E04C1"/>
    <w:rsid w:val="009E1666"/>
    <w:rsid w:val="009E242D"/>
    <w:rsid w:val="009E5A1B"/>
    <w:rsid w:val="009F35D2"/>
    <w:rsid w:val="009F6B20"/>
    <w:rsid w:val="00A01EEA"/>
    <w:rsid w:val="00A068C8"/>
    <w:rsid w:val="00A1196C"/>
    <w:rsid w:val="00A15856"/>
    <w:rsid w:val="00A17638"/>
    <w:rsid w:val="00A212C7"/>
    <w:rsid w:val="00A325AC"/>
    <w:rsid w:val="00A32CCB"/>
    <w:rsid w:val="00A351E2"/>
    <w:rsid w:val="00A4344F"/>
    <w:rsid w:val="00A43ABF"/>
    <w:rsid w:val="00A44946"/>
    <w:rsid w:val="00A44B23"/>
    <w:rsid w:val="00A451EF"/>
    <w:rsid w:val="00A51C17"/>
    <w:rsid w:val="00A5579A"/>
    <w:rsid w:val="00A56ECB"/>
    <w:rsid w:val="00A62C3D"/>
    <w:rsid w:val="00A702BE"/>
    <w:rsid w:val="00A7318F"/>
    <w:rsid w:val="00A739E9"/>
    <w:rsid w:val="00A750DF"/>
    <w:rsid w:val="00A80806"/>
    <w:rsid w:val="00A82024"/>
    <w:rsid w:val="00A84AB2"/>
    <w:rsid w:val="00A86523"/>
    <w:rsid w:val="00A87736"/>
    <w:rsid w:val="00A90CD7"/>
    <w:rsid w:val="00AA0D06"/>
    <w:rsid w:val="00AA13CA"/>
    <w:rsid w:val="00AA4046"/>
    <w:rsid w:val="00AA558C"/>
    <w:rsid w:val="00AB1B8F"/>
    <w:rsid w:val="00AB46F4"/>
    <w:rsid w:val="00AB7677"/>
    <w:rsid w:val="00AC199F"/>
    <w:rsid w:val="00AC39BB"/>
    <w:rsid w:val="00AC4052"/>
    <w:rsid w:val="00AC4A00"/>
    <w:rsid w:val="00AD1FEF"/>
    <w:rsid w:val="00AE2FF0"/>
    <w:rsid w:val="00AE5D76"/>
    <w:rsid w:val="00AE7E5A"/>
    <w:rsid w:val="00AF34C5"/>
    <w:rsid w:val="00AF4A83"/>
    <w:rsid w:val="00AF53F2"/>
    <w:rsid w:val="00AF5E3C"/>
    <w:rsid w:val="00B00CCF"/>
    <w:rsid w:val="00B0231D"/>
    <w:rsid w:val="00B03854"/>
    <w:rsid w:val="00B03D72"/>
    <w:rsid w:val="00B04556"/>
    <w:rsid w:val="00B0733C"/>
    <w:rsid w:val="00B14EAE"/>
    <w:rsid w:val="00B25AF8"/>
    <w:rsid w:val="00B31361"/>
    <w:rsid w:val="00B34132"/>
    <w:rsid w:val="00B353F9"/>
    <w:rsid w:val="00B37E28"/>
    <w:rsid w:val="00B413CB"/>
    <w:rsid w:val="00B42427"/>
    <w:rsid w:val="00B44009"/>
    <w:rsid w:val="00B44C3B"/>
    <w:rsid w:val="00B50419"/>
    <w:rsid w:val="00B52FDA"/>
    <w:rsid w:val="00B53365"/>
    <w:rsid w:val="00B55A97"/>
    <w:rsid w:val="00B616EB"/>
    <w:rsid w:val="00B679E4"/>
    <w:rsid w:val="00B70AE7"/>
    <w:rsid w:val="00B76945"/>
    <w:rsid w:val="00B77B88"/>
    <w:rsid w:val="00B8205B"/>
    <w:rsid w:val="00B82BA2"/>
    <w:rsid w:val="00B82E7D"/>
    <w:rsid w:val="00B83229"/>
    <w:rsid w:val="00B904A0"/>
    <w:rsid w:val="00B90A04"/>
    <w:rsid w:val="00B93527"/>
    <w:rsid w:val="00B93D0C"/>
    <w:rsid w:val="00B94695"/>
    <w:rsid w:val="00B95363"/>
    <w:rsid w:val="00BA105A"/>
    <w:rsid w:val="00BA2120"/>
    <w:rsid w:val="00BA29E3"/>
    <w:rsid w:val="00BA5C39"/>
    <w:rsid w:val="00BA63D5"/>
    <w:rsid w:val="00BB0E5D"/>
    <w:rsid w:val="00BB7D1C"/>
    <w:rsid w:val="00BC1E70"/>
    <w:rsid w:val="00BC3465"/>
    <w:rsid w:val="00BC3DFE"/>
    <w:rsid w:val="00BD0199"/>
    <w:rsid w:val="00BD01AE"/>
    <w:rsid w:val="00BD3444"/>
    <w:rsid w:val="00BD6251"/>
    <w:rsid w:val="00BE17D9"/>
    <w:rsid w:val="00BE5242"/>
    <w:rsid w:val="00BF37E5"/>
    <w:rsid w:val="00BF4C14"/>
    <w:rsid w:val="00BF5CB7"/>
    <w:rsid w:val="00BF7FE8"/>
    <w:rsid w:val="00C04804"/>
    <w:rsid w:val="00C10624"/>
    <w:rsid w:val="00C1095D"/>
    <w:rsid w:val="00C12007"/>
    <w:rsid w:val="00C12837"/>
    <w:rsid w:val="00C128CA"/>
    <w:rsid w:val="00C13A81"/>
    <w:rsid w:val="00C264D1"/>
    <w:rsid w:val="00C27347"/>
    <w:rsid w:val="00C33259"/>
    <w:rsid w:val="00C340EF"/>
    <w:rsid w:val="00C44827"/>
    <w:rsid w:val="00C523AB"/>
    <w:rsid w:val="00C5397B"/>
    <w:rsid w:val="00C550B9"/>
    <w:rsid w:val="00C55FF9"/>
    <w:rsid w:val="00C602FA"/>
    <w:rsid w:val="00C6247F"/>
    <w:rsid w:val="00C70DA4"/>
    <w:rsid w:val="00C76262"/>
    <w:rsid w:val="00C81F3B"/>
    <w:rsid w:val="00C93E61"/>
    <w:rsid w:val="00C952FE"/>
    <w:rsid w:val="00CA3C4D"/>
    <w:rsid w:val="00CA4BF0"/>
    <w:rsid w:val="00CA5AC3"/>
    <w:rsid w:val="00CA64D4"/>
    <w:rsid w:val="00CB21BA"/>
    <w:rsid w:val="00CB48C2"/>
    <w:rsid w:val="00CB48C8"/>
    <w:rsid w:val="00CC05AF"/>
    <w:rsid w:val="00CC1B3D"/>
    <w:rsid w:val="00CC67BC"/>
    <w:rsid w:val="00CD1BE3"/>
    <w:rsid w:val="00CD3C98"/>
    <w:rsid w:val="00CD6419"/>
    <w:rsid w:val="00CD643B"/>
    <w:rsid w:val="00CD7CE4"/>
    <w:rsid w:val="00CE37D8"/>
    <w:rsid w:val="00CE5AFC"/>
    <w:rsid w:val="00CE692D"/>
    <w:rsid w:val="00CF4823"/>
    <w:rsid w:val="00CF4846"/>
    <w:rsid w:val="00CF7CF9"/>
    <w:rsid w:val="00D02428"/>
    <w:rsid w:val="00D05FBB"/>
    <w:rsid w:val="00D066F0"/>
    <w:rsid w:val="00D2497A"/>
    <w:rsid w:val="00D31FC3"/>
    <w:rsid w:val="00D44F7F"/>
    <w:rsid w:val="00D473F3"/>
    <w:rsid w:val="00D505B8"/>
    <w:rsid w:val="00D526CF"/>
    <w:rsid w:val="00D526DD"/>
    <w:rsid w:val="00D52E89"/>
    <w:rsid w:val="00D555FE"/>
    <w:rsid w:val="00D57163"/>
    <w:rsid w:val="00D60FD9"/>
    <w:rsid w:val="00D75620"/>
    <w:rsid w:val="00D76A51"/>
    <w:rsid w:val="00D7754C"/>
    <w:rsid w:val="00D84C05"/>
    <w:rsid w:val="00D91479"/>
    <w:rsid w:val="00D96943"/>
    <w:rsid w:val="00D97800"/>
    <w:rsid w:val="00DA3C35"/>
    <w:rsid w:val="00DA551A"/>
    <w:rsid w:val="00DB240D"/>
    <w:rsid w:val="00DB4C14"/>
    <w:rsid w:val="00DD06D4"/>
    <w:rsid w:val="00DD0C6E"/>
    <w:rsid w:val="00DD0D30"/>
    <w:rsid w:val="00DE010D"/>
    <w:rsid w:val="00DE0210"/>
    <w:rsid w:val="00DE0E97"/>
    <w:rsid w:val="00DE0F38"/>
    <w:rsid w:val="00DE343E"/>
    <w:rsid w:val="00DE52D0"/>
    <w:rsid w:val="00DF26E8"/>
    <w:rsid w:val="00E00353"/>
    <w:rsid w:val="00E005A4"/>
    <w:rsid w:val="00E00BDA"/>
    <w:rsid w:val="00E00C1B"/>
    <w:rsid w:val="00E13883"/>
    <w:rsid w:val="00E16755"/>
    <w:rsid w:val="00E20410"/>
    <w:rsid w:val="00E2322B"/>
    <w:rsid w:val="00E23855"/>
    <w:rsid w:val="00E239CD"/>
    <w:rsid w:val="00E23F9C"/>
    <w:rsid w:val="00E310F7"/>
    <w:rsid w:val="00E33005"/>
    <w:rsid w:val="00E33BB2"/>
    <w:rsid w:val="00E41E4B"/>
    <w:rsid w:val="00E442BA"/>
    <w:rsid w:val="00E4707D"/>
    <w:rsid w:val="00E534E1"/>
    <w:rsid w:val="00E547E3"/>
    <w:rsid w:val="00E54B7D"/>
    <w:rsid w:val="00E60265"/>
    <w:rsid w:val="00E608C9"/>
    <w:rsid w:val="00E631A3"/>
    <w:rsid w:val="00E74835"/>
    <w:rsid w:val="00E777F6"/>
    <w:rsid w:val="00E8214A"/>
    <w:rsid w:val="00E86DDA"/>
    <w:rsid w:val="00E918B1"/>
    <w:rsid w:val="00E93636"/>
    <w:rsid w:val="00E93A65"/>
    <w:rsid w:val="00E9667E"/>
    <w:rsid w:val="00EA18A1"/>
    <w:rsid w:val="00EA41B7"/>
    <w:rsid w:val="00EB33D6"/>
    <w:rsid w:val="00EC27A8"/>
    <w:rsid w:val="00ED1665"/>
    <w:rsid w:val="00ED6BE5"/>
    <w:rsid w:val="00EE5FF3"/>
    <w:rsid w:val="00EF5773"/>
    <w:rsid w:val="00EF7731"/>
    <w:rsid w:val="00F012AE"/>
    <w:rsid w:val="00F02641"/>
    <w:rsid w:val="00F026CC"/>
    <w:rsid w:val="00F05070"/>
    <w:rsid w:val="00F0781A"/>
    <w:rsid w:val="00F10632"/>
    <w:rsid w:val="00F22D59"/>
    <w:rsid w:val="00F23632"/>
    <w:rsid w:val="00F23757"/>
    <w:rsid w:val="00F2565B"/>
    <w:rsid w:val="00F270CB"/>
    <w:rsid w:val="00F32B7F"/>
    <w:rsid w:val="00F36182"/>
    <w:rsid w:val="00F40850"/>
    <w:rsid w:val="00F42277"/>
    <w:rsid w:val="00F47C4A"/>
    <w:rsid w:val="00F56784"/>
    <w:rsid w:val="00F569F4"/>
    <w:rsid w:val="00F56D9B"/>
    <w:rsid w:val="00F6374F"/>
    <w:rsid w:val="00F65906"/>
    <w:rsid w:val="00F66836"/>
    <w:rsid w:val="00F7018A"/>
    <w:rsid w:val="00F70E22"/>
    <w:rsid w:val="00F71BE0"/>
    <w:rsid w:val="00F73BA5"/>
    <w:rsid w:val="00F75D06"/>
    <w:rsid w:val="00F77339"/>
    <w:rsid w:val="00F77EEF"/>
    <w:rsid w:val="00F81A87"/>
    <w:rsid w:val="00F85BCE"/>
    <w:rsid w:val="00F86865"/>
    <w:rsid w:val="00F86BC8"/>
    <w:rsid w:val="00F86C09"/>
    <w:rsid w:val="00F96F3B"/>
    <w:rsid w:val="00FA008C"/>
    <w:rsid w:val="00FA0CD3"/>
    <w:rsid w:val="00FA3957"/>
    <w:rsid w:val="00FA4B34"/>
    <w:rsid w:val="00FA4D54"/>
    <w:rsid w:val="00FB6EBA"/>
    <w:rsid w:val="00FC2CCD"/>
    <w:rsid w:val="00FC5C75"/>
    <w:rsid w:val="00FC6371"/>
    <w:rsid w:val="00FD7934"/>
    <w:rsid w:val="00FD7F2D"/>
    <w:rsid w:val="00FE12A1"/>
    <w:rsid w:val="00FE22EA"/>
    <w:rsid w:val="00FE3346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85d90a40-1ebd-4e5d-ad51-822f4de25f23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nla-service.scli.ru:8080/rnla-links/ws//content/act/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content\act\7615b8a7-c140-4b87-ad2e-e90536266cb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8CEC-6C70-4BC9-BBFA-C4DCDB7A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283</TotalTime>
  <Pages>11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21223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Дадашова Оксана Владимировна</cp:lastModifiedBy>
  <cp:revision>22</cp:revision>
  <cp:lastPrinted>2023-12-27T11:10:00Z</cp:lastPrinted>
  <dcterms:created xsi:type="dcterms:W3CDTF">2023-11-14T06:27:00Z</dcterms:created>
  <dcterms:modified xsi:type="dcterms:W3CDTF">2023-12-27T11:10:00Z</dcterms:modified>
</cp:coreProperties>
</file>