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34" w:rsidRDefault="00600534" w:rsidP="00600534">
      <w:pPr>
        <w:pStyle w:val="ConsPlusNonformat"/>
        <w:widowControl/>
        <w:jc w:val="right"/>
        <w:rPr>
          <w:rFonts w:ascii="Times New Roman" w:hAnsi="Times New Roman" w:cs="Times New Roman"/>
          <w:bCs/>
          <w:sz w:val="28"/>
          <w:szCs w:val="28"/>
        </w:rPr>
      </w:pPr>
      <w:r w:rsidRPr="009909BD">
        <w:rPr>
          <w:rFonts w:ascii="Times New Roman" w:hAnsi="Times New Roman" w:cs="Times New Roman"/>
          <w:bCs/>
          <w:sz w:val="28"/>
          <w:szCs w:val="28"/>
        </w:rPr>
        <w:t>Проект</w:t>
      </w:r>
    </w:p>
    <w:p w:rsidR="000B3965" w:rsidRPr="000B3965" w:rsidRDefault="000B3965" w:rsidP="000B3965">
      <w:pPr>
        <w:tabs>
          <w:tab w:val="left" w:pos="4962"/>
        </w:tabs>
        <w:jc w:val="center"/>
        <w:outlineLvl w:val="0"/>
        <w:rPr>
          <w:b/>
          <w:bCs/>
          <w:sz w:val="28"/>
          <w:szCs w:val="28"/>
        </w:rPr>
      </w:pPr>
    </w:p>
    <w:p w:rsidR="000B3965" w:rsidRPr="000B3965" w:rsidRDefault="000B3965" w:rsidP="000B3965">
      <w:pPr>
        <w:jc w:val="center"/>
        <w:outlineLvl w:val="0"/>
        <w:rPr>
          <w:b/>
          <w:bCs/>
          <w:sz w:val="36"/>
          <w:szCs w:val="36"/>
        </w:rPr>
      </w:pPr>
      <w:r w:rsidRPr="000B3965">
        <w:rPr>
          <w:b/>
          <w:bCs/>
          <w:sz w:val="36"/>
          <w:szCs w:val="36"/>
        </w:rPr>
        <w:t>АДМИНИСТРАЦИЯ БЕРЕЗОВСКОГО РАЙОНА</w:t>
      </w:r>
    </w:p>
    <w:p w:rsidR="000B3965" w:rsidRPr="000B3965" w:rsidRDefault="000B3965" w:rsidP="000B3965">
      <w:pPr>
        <w:jc w:val="center"/>
        <w:rPr>
          <w:b/>
          <w:bCs/>
        </w:rPr>
      </w:pPr>
    </w:p>
    <w:p w:rsidR="000B3965" w:rsidRPr="000B3965" w:rsidRDefault="000B3965" w:rsidP="000B3965">
      <w:pPr>
        <w:jc w:val="center"/>
        <w:outlineLvl w:val="0"/>
        <w:rPr>
          <w:b/>
          <w:bCs/>
        </w:rPr>
      </w:pPr>
      <w:r w:rsidRPr="000B3965">
        <w:rPr>
          <w:b/>
          <w:bCs/>
        </w:rPr>
        <w:t>ХАНТЫ-МАНСИЙСКОГО АВТОНОМНОГО ОКРУГА – ЮГРЫ</w:t>
      </w:r>
    </w:p>
    <w:p w:rsidR="000B3965" w:rsidRPr="000B3965" w:rsidRDefault="000B3965" w:rsidP="000B3965">
      <w:pPr>
        <w:jc w:val="center"/>
        <w:rPr>
          <w:b/>
          <w:bCs/>
          <w:sz w:val="24"/>
          <w:szCs w:val="24"/>
        </w:rPr>
      </w:pPr>
    </w:p>
    <w:p w:rsidR="000B3965" w:rsidRPr="000B3965" w:rsidRDefault="000B3965" w:rsidP="000B3965">
      <w:pPr>
        <w:jc w:val="center"/>
        <w:outlineLvl w:val="0"/>
        <w:rPr>
          <w:b/>
          <w:bCs/>
          <w:sz w:val="36"/>
          <w:szCs w:val="36"/>
        </w:rPr>
      </w:pPr>
      <w:r w:rsidRPr="000B3965">
        <w:rPr>
          <w:b/>
          <w:bCs/>
          <w:sz w:val="36"/>
          <w:szCs w:val="36"/>
        </w:rPr>
        <w:t>ПОСТАНОВЛЕНИЕ</w:t>
      </w:r>
    </w:p>
    <w:p w:rsidR="000B3965" w:rsidRPr="000B3965" w:rsidRDefault="000B3965" w:rsidP="000B3965">
      <w:pPr>
        <w:rPr>
          <w:sz w:val="28"/>
          <w:szCs w:val="28"/>
        </w:rPr>
      </w:pPr>
    </w:p>
    <w:p w:rsidR="000B3965" w:rsidRPr="000B3965" w:rsidRDefault="000B3965" w:rsidP="000B3965">
      <w:pPr>
        <w:jc w:val="both"/>
        <w:rPr>
          <w:sz w:val="28"/>
          <w:szCs w:val="28"/>
        </w:rPr>
      </w:pPr>
      <w:r w:rsidRPr="000B3965">
        <w:rPr>
          <w:sz w:val="28"/>
          <w:szCs w:val="28"/>
        </w:rPr>
        <w:t xml:space="preserve">от  </w:t>
      </w:r>
      <w:r w:rsidR="00FA2724">
        <w:rPr>
          <w:sz w:val="28"/>
          <w:szCs w:val="28"/>
        </w:rPr>
        <w:t>_________</w:t>
      </w:r>
      <w:r w:rsidR="00E224A0">
        <w:rPr>
          <w:sz w:val="28"/>
          <w:szCs w:val="28"/>
        </w:rPr>
        <w:t xml:space="preserve"> 2017 года</w:t>
      </w:r>
      <w:r w:rsidRPr="000B3965">
        <w:rPr>
          <w:sz w:val="28"/>
          <w:szCs w:val="28"/>
        </w:rPr>
        <w:t xml:space="preserve">      </w:t>
      </w:r>
      <w:r w:rsidRPr="000B3965">
        <w:rPr>
          <w:sz w:val="28"/>
          <w:szCs w:val="28"/>
        </w:rPr>
        <w:tab/>
      </w:r>
      <w:r w:rsidRPr="000B3965">
        <w:rPr>
          <w:sz w:val="28"/>
          <w:szCs w:val="28"/>
        </w:rPr>
        <w:tab/>
      </w:r>
      <w:r w:rsidRPr="000B3965">
        <w:rPr>
          <w:sz w:val="28"/>
          <w:szCs w:val="28"/>
        </w:rPr>
        <w:tab/>
      </w:r>
      <w:r w:rsidRPr="000B3965">
        <w:rPr>
          <w:sz w:val="28"/>
          <w:szCs w:val="28"/>
        </w:rPr>
        <w:tab/>
        <w:t xml:space="preserve">                   </w:t>
      </w:r>
      <w:r w:rsidRPr="000B3965">
        <w:rPr>
          <w:sz w:val="28"/>
          <w:szCs w:val="28"/>
        </w:rPr>
        <w:tab/>
      </w:r>
      <w:r w:rsidRPr="000B3965">
        <w:rPr>
          <w:sz w:val="28"/>
          <w:szCs w:val="28"/>
        </w:rPr>
        <w:tab/>
        <w:t xml:space="preserve">      </w:t>
      </w:r>
      <w:r w:rsidR="00E224A0">
        <w:rPr>
          <w:sz w:val="28"/>
          <w:szCs w:val="28"/>
        </w:rPr>
        <w:t xml:space="preserve">       </w:t>
      </w:r>
      <w:r w:rsidRPr="000B3965">
        <w:rPr>
          <w:sz w:val="28"/>
          <w:szCs w:val="28"/>
        </w:rPr>
        <w:t xml:space="preserve"> № </w:t>
      </w:r>
    </w:p>
    <w:p w:rsidR="000B3965" w:rsidRPr="000B3965" w:rsidRDefault="000B3965" w:rsidP="000B3965">
      <w:pPr>
        <w:spacing w:line="480" w:lineRule="auto"/>
        <w:rPr>
          <w:sz w:val="28"/>
          <w:szCs w:val="28"/>
        </w:rPr>
      </w:pPr>
      <w:r w:rsidRPr="000B3965">
        <w:rPr>
          <w:sz w:val="28"/>
          <w:szCs w:val="28"/>
        </w:rPr>
        <w:t>пгт. Березово</w:t>
      </w:r>
    </w:p>
    <w:p w:rsidR="00E00BE3" w:rsidRPr="00BE2B9A" w:rsidRDefault="00E00BE3" w:rsidP="00462E66">
      <w:pPr>
        <w:tabs>
          <w:tab w:val="left" w:pos="4962"/>
          <w:tab w:val="left" w:pos="5245"/>
        </w:tabs>
        <w:autoSpaceDE w:val="0"/>
        <w:autoSpaceDN w:val="0"/>
        <w:adjustRightInd w:val="0"/>
        <w:ind w:right="4960"/>
        <w:jc w:val="both"/>
        <w:rPr>
          <w:rFonts w:eastAsia="Courier New"/>
          <w:sz w:val="28"/>
          <w:szCs w:val="28"/>
        </w:rPr>
      </w:pPr>
      <w:r>
        <w:rPr>
          <w:rFonts w:eastAsia="Courier New"/>
          <w:sz w:val="28"/>
          <w:szCs w:val="28"/>
        </w:rPr>
        <w:t>О внесении изменений в</w:t>
      </w:r>
      <w:r w:rsidR="004A42D4">
        <w:rPr>
          <w:rFonts w:eastAsia="Courier New"/>
          <w:sz w:val="28"/>
          <w:szCs w:val="28"/>
        </w:rPr>
        <w:t xml:space="preserve"> приложени</w:t>
      </w:r>
      <w:r w:rsidR="00563A2C">
        <w:rPr>
          <w:rFonts w:eastAsia="Courier New"/>
          <w:sz w:val="28"/>
          <w:szCs w:val="28"/>
        </w:rPr>
        <w:t>е</w:t>
      </w:r>
      <w:r w:rsidR="00462E66">
        <w:rPr>
          <w:rFonts w:eastAsia="Courier New"/>
          <w:sz w:val="28"/>
          <w:szCs w:val="28"/>
        </w:rPr>
        <w:t xml:space="preserve">                </w:t>
      </w:r>
      <w:r w:rsidR="004A42D4">
        <w:rPr>
          <w:rFonts w:eastAsia="Courier New"/>
          <w:sz w:val="28"/>
          <w:szCs w:val="28"/>
        </w:rPr>
        <w:t xml:space="preserve"> к</w:t>
      </w:r>
      <w:r>
        <w:rPr>
          <w:rFonts w:eastAsia="Courier New"/>
          <w:sz w:val="28"/>
          <w:szCs w:val="28"/>
        </w:rPr>
        <w:t xml:space="preserve"> </w:t>
      </w:r>
      <w:r w:rsidR="00997D85">
        <w:rPr>
          <w:sz w:val="28"/>
          <w:szCs w:val="28"/>
        </w:rPr>
        <w:t>постановлению</w:t>
      </w:r>
      <w:r w:rsidR="00997D85" w:rsidRPr="0061488D">
        <w:rPr>
          <w:sz w:val="28"/>
          <w:szCs w:val="28"/>
        </w:rPr>
        <w:t xml:space="preserve"> администрации  городского поселения Бере</w:t>
      </w:r>
      <w:r w:rsidR="00997D85">
        <w:rPr>
          <w:sz w:val="28"/>
          <w:szCs w:val="28"/>
        </w:rPr>
        <w:t xml:space="preserve">зово </w:t>
      </w:r>
      <w:r w:rsidR="00997D85" w:rsidRPr="00E35510">
        <w:rPr>
          <w:sz w:val="28"/>
          <w:szCs w:val="28"/>
        </w:rPr>
        <w:t>от</w:t>
      </w:r>
      <w:r w:rsidR="00997D85">
        <w:rPr>
          <w:sz w:val="28"/>
          <w:szCs w:val="28"/>
        </w:rPr>
        <w:t xml:space="preserve">  13.01.2014 № </w:t>
      </w:r>
      <w:r w:rsidR="00997D85" w:rsidRPr="00E35510">
        <w:rPr>
          <w:sz w:val="28"/>
          <w:szCs w:val="28"/>
        </w:rPr>
        <w:t>2</w:t>
      </w:r>
      <w:r w:rsidR="00997D85" w:rsidRPr="0061488D">
        <w:rPr>
          <w:sz w:val="28"/>
          <w:szCs w:val="28"/>
        </w:rPr>
        <w:t xml:space="preserve"> «</w:t>
      </w:r>
      <w:r w:rsidR="00997D85" w:rsidRPr="00E17167">
        <w:rPr>
          <w:sz w:val="28"/>
        </w:rPr>
        <w:t>Об утверждении</w:t>
      </w:r>
      <w:r w:rsidR="00997D85">
        <w:rPr>
          <w:sz w:val="28"/>
        </w:rPr>
        <w:t xml:space="preserve"> </w:t>
      </w:r>
      <w:r w:rsidR="00997D85" w:rsidRPr="00E17167">
        <w:rPr>
          <w:sz w:val="28"/>
        </w:rPr>
        <w:t>муниципальной</w:t>
      </w:r>
      <w:r w:rsidR="00997D85">
        <w:rPr>
          <w:sz w:val="28"/>
        </w:rPr>
        <w:t xml:space="preserve"> </w:t>
      </w:r>
      <w:r w:rsidR="00997D85" w:rsidRPr="00E17167">
        <w:rPr>
          <w:sz w:val="28"/>
        </w:rPr>
        <w:t>программы «Информационное</w:t>
      </w:r>
      <w:r w:rsidR="00997D85">
        <w:rPr>
          <w:sz w:val="28"/>
        </w:rPr>
        <w:t xml:space="preserve"> </w:t>
      </w:r>
      <w:r w:rsidR="00997D85" w:rsidRPr="00E17167">
        <w:rPr>
          <w:sz w:val="28"/>
        </w:rPr>
        <w:t>общество</w:t>
      </w:r>
      <w:r w:rsidR="00997D85">
        <w:rPr>
          <w:sz w:val="28"/>
        </w:rPr>
        <w:t xml:space="preserve"> </w:t>
      </w:r>
      <w:r w:rsidR="00997D85" w:rsidRPr="00E17167">
        <w:rPr>
          <w:sz w:val="28"/>
        </w:rPr>
        <w:t>на территории</w:t>
      </w:r>
      <w:r w:rsidR="00997D85">
        <w:rPr>
          <w:sz w:val="28"/>
        </w:rPr>
        <w:t xml:space="preserve"> </w:t>
      </w:r>
      <w:r w:rsidR="00997D85" w:rsidRPr="00E17167">
        <w:rPr>
          <w:sz w:val="28"/>
        </w:rPr>
        <w:t>городского поселения</w:t>
      </w:r>
      <w:r w:rsidR="00997D85">
        <w:rPr>
          <w:sz w:val="28"/>
        </w:rPr>
        <w:t xml:space="preserve"> </w:t>
      </w:r>
      <w:r w:rsidR="00997D85" w:rsidRPr="00E17167">
        <w:rPr>
          <w:sz w:val="28"/>
        </w:rPr>
        <w:t>Березово</w:t>
      </w:r>
      <w:r w:rsidR="00997D85">
        <w:rPr>
          <w:sz w:val="28"/>
        </w:rPr>
        <w:t xml:space="preserve"> на 2014 </w:t>
      </w:r>
      <w:r w:rsidR="00997D85" w:rsidRPr="009926D3">
        <w:rPr>
          <w:b/>
          <w:sz w:val="28"/>
          <w:szCs w:val="28"/>
        </w:rPr>
        <w:t>−</w:t>
      </w:r>
      <w:r w:rsidR="00997D85">
        <w:rPr>
          <w:sz w:val="28"/>
        </w:rPr>
        <w:t xml:space="preserve"> 2020</w:t>
      </w:r>
      <w:r w:rsidR="00997D85" w:rsidRPr="00E17167">
        <w:rPr>
          <w:sz w:val="28"/>
        </w:rPr>
        <w:t xml:space="preserve"> годы</w:t>
      </w:r>
      <w:r w:rsidR="00997D85" w:rsidRPr="0061488D">
        <w:rPr>
          <w:sz w:val="28"/>
          <w:szCs w:val="28"/>
        </w:rPr>
        <w:t>»</w:t>
      </w:r>
    </w:p>
    <w:p w:rsidR="00563A2C" w:rsidRDefault="00563A2C" w:rsidP="005B0132">
      <w:pPr>
        <w:pStyle w:val="11"/>
        <w:ind w:firstLine="709"/>
        <w:jc w:val="both"/>
        <w:rPr>
          <w:sz w:val="28"/>
          <w:szCs w:val="28"/>
        </w:rPr>
      </w:pPr>
    </w:p>
    <w:p w:rsidR="00A17A5F" w:rsidRDefault="002C6B55" w:rsidP="006D2F10">
      <w:pPr>
        <w:pStyle w:val="11"/>
        <w:ind w:firstLine="709"/>
        <w:jc w:val="both"/>
        <w:rPr>
          <w:sz w:val="28"/>
          <w:szCs w:val="28"/>
        </w:rPr>
      </w:pPr>
      <w:r w:rsidRPr="001F69B4">
        <w:rPr>
          <w:sz w:val="28"/>
          <w:szCs w:val="28"/>
        </w:rPr>
        <w:t>В целях уточнения объ</w:t>
      </w:r>
      <w:r>
        <w:rPr>
          <w:sz w:val="28"/>
          <w:szCs w:val="28"/>
        </w:rPr>
        <w:t>е</w:t>
      </w:r>
      <w:r w:rsidRPr="001F69B4">
        <w:rPr>
          <w:sz w:val="28"/>
          <w:szCs w:val="28"/>
        </w:rPr>
        <w:t xml:space="preserve">мов финансирования </w:t>
      </w:r>
      <w:r>
        <w:rPr>
          <w:sz w:val="28"/>
          <w:szCs w:val="28"/>
        </w:rPr>
        <w:t>мероприятий муниципальной программы</w:t>
      </w:r>
      <w:r>
        <w:rPr>
          <w:rFonts w:eastAsia="Courier New"/>
          <w:sz w:val="28"/>
          <w:szCs w:val="28"/>
        </w:rPr>
        <w:t xml:space="preserve"> </w:t>
      </w:r>
      <w:r w:rsidR="00997D85" w:rsidRPr="00E17167">
        <w:rPr>
          <w:sz w:val="28"/>
        </w:rPr>
        <w:t>«Информационное</w:t>
      </w:r>
      <w:r w:rsidR="00997D85">
        <w:rPr>
          <w:sz w:val="28"/>
        </w:rPr>
        <w:t xml:space="preserve"> </w:t>
      </w:r>
      <w:r w:rsidR="00997D85" w:rsidRPr="00E17167">
        <w:rPr>
          <w:sz w:val="28"/>
        </w:rPr>
        <w:t>общество</w:t>
      </w:r>
      <w:r w:rsidR="00997D85">
        <w:rPr>
          <w:sz w:val="28"/>
        </w:rPr>
        <w:t xml:space="preserve"> </w:t>
      </w:r>
      <w:r w:rsidR="00997D85" w:rsidRPr="00E17167">
        <w:rPr>
          <w:sz w:val="28"/>
        </w:rPr>
        <w:t>на территории</w:t>
      </w:r>
      <w:r w:rsidR="00997D85">
        <w:rPr>
          <w:sz w:val="28"/>
        </w:rPr>
        <w:t xml:space="preserve"> </w:t>
      </w:r>
      <w:r w:rsidR="00997D85" w:rsidRPr="00E17167">
        <w:rPr>
          <w:sz w:val="28"/>
        </w:rPr>
        <w:t>городского поселения</w:t>
      </w:r>
      <w:r w:rsidR="00997D85">
        <w:rPr>
          <w:sz w:val="28"/>
        </w:rPr>
        <w:t xml:space="preserve"> </w:t>
      </w:r>
      <w:r w:rsidR="00997D85" w:rsidRPr="00E17167">
        <w:rPr>
          <w:sz w:val="28"/>
        </w:rPr>
        <w:t>Березово</w:t>
      </w:r>
      <w:r w:rsidR="00997D85">
        <w:rPr>
          <w:sz w:val="28"/>
        </w:rPr>
        <w:t xml:space="preserve"> на 2014 </w:t>
      </w:r>
      <w:r w:rsidR="00997D85" w:rsidRPr="009926D3">
        <w:rPr>
          <w:b/>
          <w:sz w:val="28"/>
          <w:szCs w:val="28"/>
        </w:rPr>
        <w:t>−</w:t>
      </w:r>
      <w:r w:rsidR="00997D85">
        <w:rPr>
          <w:sz w:val="28"/>
        </w:rPr>
        <w:t xml:space="preserve"> 2020</w:t>
      </w:r>
      <w:r w:rsidR="00997D85" w:rsidRPr="00E17167">
        <w:rPr>
          <w:sz w:val="28"/>
        </w:rPr>
        <w:t xml:space="preserve"> годы</w:t>
      </w:r>
      <w:r w:rsidR="00997D85" w:rsidRPr="0061488D">
        <w:rPr>
          <w:sz w:val="28"/>
          <w:szCs w:val="28"/>
        </w:rPr>
        <w:t>»</w:t>
      </w:r>
      <w:r>
        <w:rPr>
          <w:rFonts w:eastAsia="Courier New"/>
          <w:sz w:val="28"/>
          <w:szCs w:val="28"/>
        </w:rPr>
        <w:t>,</w:t>
      </w:r>
      <w:r w:rsidR="00997D85">
        <w:rPr>
          <w:rFonts w:eastAsia="Courier New"/>
          <w:sz w:val="28"/>
          <w:szCs w:val="28"/>
        </w:rPr>
        <w:t xml:space="preserve"> </w:t>
      </w:r>
      <w:r>
        <w:rPr>
          <w:rFonts w:eastAsia="Courier New"/>
          <w:sz w:val="28"/>
          <w:szCs w:val="28"/>
        </w:rPr>
        <w:t xml:space="preserve"> </w:t>
      </w:r>
      <w:r w:rsidR="00A20C05">
        <w:rPr>
          <w:rFonts w:eastAsia="Courier New"/>
          <w:sz w:val="28"/>
          <w:szCs w:val="28"/>
        </w:rPr>
        <w:t>на основании решени</w:t>
      </w:r>
      <w:r w:rsidR="00FA2724">
        <w:rPr>
          <w:rFonts w:eastAsia="Courier New"/>
          <w:sz w:val="28"/>
          <w:szCs w:val="28"/>
        </w:rPr>
        <w:t>я</w:t>
      </w:r>
      <w:r w:rsidR="00997D85">
        <w:rPr>
          <w:rFonts w:eastAsia="Courier New"/>
          <w:sz w:val="28"/>
          <w:szCs w:val="28"/>
        </w:rPr>
        <w:t xml:space="preserve"> Совета депутатов </w:t>
      </w:r>
      <w:r w:rsidR="00997D85" w:rsidRPr="00E17167">
        <w:rPr>
          <w:sz w:val="28"/>
        </w:rPr>
        <w:t>городского поселения</w:t>
      </w:r>
      <w:r w:rsidR="00997D85">
        <w:rPr>
          <w:sz w:val="28"/>
        </w:rPr>
        <w:t xml:space="preserve"> </w:t>
      </w:r>
      <w:r w:rsidR="00997D85" w:rsidRPr="00E17167">
        <w:rPr>
          <w:sz w:val="28"/>
        </w:rPr>
        <w:t>Березово</w:t>
      </w:r>
      <w:r w:rsidR="00067317">
        <w:rPr>
          <w:sz w:val="28"/>
        </w:rPr>
        <w:t xml:space="preserve"> от 08.11</w:t>
      </w:r>
      <w:r w:rsidR="00A3589E">
        <w:rPr>
          <w:sz w:val="28"/>
        </w:rPr>
        <w:t>.2017</w:t>
      </w:r>
      <w:r w:rsidR="00997D85">
        <w:rPr>
          <w:rFonts w:eastAsia="Courier New"/>
          <w:sz w:val="28"/>
          <w:szCs w:val="28"/>
        </w:rPr>
        <w:t xml:space="preserve"> </w:t>
      </w:r>
      <w:r w:rsidR="00A20C05">
        <w:rPr>
          <w:rFonts w:eastAsia="Courier New"/>
          <w:sz w:val="28"/>
          <w:szCs w:val="28"/>
        </w:rPr>
        <w:t xml:space="preserve"> №</w:t>
      </w:r>
      <w:r w:rsidR="00462E66">
        <w:rPr>
          <w:rFonts w:eastAsia="Courier New"/>
          <w:sz w:val="28"/>
          <w:szCs w:val="28"/>
        </w:rPr>
        <w:t xml:space="preserve"> </w:t>
      </w:r>
      <w:r w:rsidR="00997D85">
        <w:rPr>
          <w:rFonts w:eastAsia="Courier New"/>
          <w:sz w:val="28"/>
          <w:szCs w:val="28"/>
        </w:rPr>
        <w:t>91</w:t>
      </w:r>
      <w:r w:rsidR="00A20C05">
        <w:rPr>
          <w:rFonts w:eastAsia="Courier New"/>
          <w:sz w:val="28"/>
          <w:szCs w:val="28"/>
        </w:rPr>
        <w:t xml:space="preserve"> «О внесении изменений в решение</w:t>
      </w:r>
      <w:r w:rsidR="00997D85">
        <w:rPr>
          <w:rFonts w:eastAsia="Courier New"/>
          <w:sz w:val="28"/>
          <w:szCs w:val="28"/>
        </w:rPr>
        <w:t xml:space="preserve"> Совета депутатов </w:t>
      </w:r>
      <w:r w:rsidR="00997D85" w:rsidRPr="00E17167">
        <w:rPr>
          <w:sz w:val="28"/>
        </w:rPr>
        <w:t>городского поселения</w:t>
      </w:r>
      <w:r w:rsidR="00997D85">
        <w:rPr>
          <w:sz w:val="28"/>
        </w:rPr>
        <w:t xml:space="preserve"> </w:t>
      </w:r>
      <w:r w:rsidR="00997D85" w:rsidRPr="00E17167">
        <w:rPr>
          <w:sz w:val="28"/>
        </w:rPr>
        <w:t>Березово</w:t>
      </w:r>
      <w:r w:rsidR="00F118DE">
        <w:rPr>
          <w:sz w:val="28"/>
        </w:rPr>
        <w:t xml:space="preserve"> от 28 декабря 2016</w:t>
      </w:r>
      <w:r w:rsidR="00997D85">
        <w:rPr>
          <w:sz w:val="28"/>
        </w:rPr>
        <w:t xml:space="preserve"> года</w:t>
      </w:r>
      <w:r w:rsidR="00A20C05">
        <w:rPr>
          <w:rFonts w:eastAsia="Courier New"/>
          <w:sz w:val="28"/>
          <w:szCs w:val="28"/>
        </w:rPr>
        <w:t xml:space="preserve"> </w:t>
      </w:r>
      <w:r w:rsidR="00997D85">
        <w:rPr>
          <w:rFonts w:eastAsia="Courier New"/>
          <w:sz w:val="28"/>
          <w:szCs w:val="28"/>
        </w:rPr>
        <w:t xml:space="preserve"> </w:t>
      </w:r>
      <w:r w:rsidR="00A20C05">
        <w:rPr>
          <w:rFonts w:eastAsia="Courier New"/>
          <w:sz w:val="28"/>
          <w:szCs w:val="28"/>
        </w:rPr>
        <w:t>№</w:t>
      </w:r>
      <w:r w:rsidR="00462E66">
        <w:rPr>
          <w:rFonts w:eastAsia="Courier New"/>
          <w:sz w:val="28"/>
          <w:szCs w:val="28"/>
        </w:rPr>
        <w:t xml:space="preserve"> </w:t>
      </w:r>
      <w:r w:rsidR="00997D85">
        <w:rPr>
          <w:rFonts w:eastAsia="Courier New"/>
          <w:sz w:val="28"/>
          <w:szCs w:val="28"/>
        </w:rPr>
        <w:t>2</w:t>
      </w:r>
      <w:r w:rsidR="00A20C05">
        <w:rPr>
          <w:rFonts w:eastAsia="Courier New"/>
          <w:sz w:val="28"/>
          <w:szCs w:val="28"/>
        </w:rPr>
        <w:t xml:space="preserve">4 «О бюджете </w:t>
      </w:r>
      <w:r w:rsidR="00997D85">
        <w:rPr>
          <w:rFonts w:eastAsia="Courier New"/>
          <w:sz w:val="28"/>
          <w:szCs w:val="28"/>
        </w:rPr>
        <w:t xml:space="preserve"> </w:t>
      </w:r>
      <w:r w:rsidR="00997D85" w:rsidRPr="00E17167">
        <w:rPr>
          <w:sz w:val="28"/>
        </w:rPr>
        <w:t>городского поселения</w:t>
      </w:r>
      <w:r w:rsidR="00997D85">
        <w:rPr>
          <w:sz w:val="28"/>
        </w:rPr>
        <w:t xml:space="preserve"> </w:t>
      </w:r>
      <w:r w:rsidR="00997D85" w:rsidRPr="00E17167">
        <w:rPr>
          <w:sz w:val="28"/>
        </w:rPr>
        <w:t>Березово</w:t>
      </w:r>
      <w:r w:rsidR="00997D85">
        <w:rPr>
          <w:rFonts w:eastAsia="Courier New"/>
          <w:sz w:val="28"/>
          <w:szCs w:val="28"/>
        </w:rPr>
        <w:t xml:space="preserve"> </w:t>
      </w:r>
      <w:r w:rsidR="00AC524C">
        <w:rPr>
          <w:rFonts w:eastAsia="Courier New"/>
          <w:sz w:val="28"/>
          <w:szCs w:val="28"/>
        </w:rPr>
        <w:t>на 2017 год и на плановый период 2018 и 2019 годов</w:t>
      </w:r>
      <w:r w:rsidR="00A20C05">
        <w:rPr>
          <w:rFonts w:eastAsia="Courier New"/>
          <w:sz w:val="28"/>
          <w:szCs w:val="28"/>
        </w:rPr>
        <w:t xml:space="preserve">», </w:t>
      </w:r>
      <w:r>
        <w:rPr>
          <w:sz w:val="28"/>
          <w:szCs w:val="28"/>
        </w:rPr>
        <w:t>руководствуясь постановлением адм</w:t>
      </w:r>
      <w:r w:rsidR="005B0132">
        <w:rPr>
          <w:sz w:val="28"/>
          <w:szCs w:val="28"/>
        </w:rPr>
        <w:t>инистрации Березовского района</w:t>
      </w:r>
      <w:r w:rsidR="00A3589E">
        <w:rPr>
          <w:sz w:val="28"/>
          <w:szCs w:val="28"/>
        </w:rPr>
        <w:t xml:space="preserve">  от 12.10.</w:t>
      </w:r>
      <w:r w:rsidR="00997D85" w:rsidRPr="0061488D">
        <w:rPr>
          <w:sz w:val="28"/>
          <w:szCs w:val="28"/>
        </w:rPr>
        <w:t>2016</w:t>
      </w:r>
      <w:r w:rsidR="00997D85">
        <w:rPr>
          <w:sz w:val="28"/>
          <w:szCs w:val="28"/>
        </w:rPr>
        <w:t xml:space="preserve"> </w:t>
      </w:r>
      <w:r w:rsidR="00997D85" w:rsidRPr="0061488D">
        <w:rPr>
          <w:sz w:val="28"/>
          <w:szCs w:val="28"/>
        </w:rPr>
        <w:t xml:space="preserve">№ 775 «Об утверждении Порядка разработки, утверждения и реализации муниципальных программ городского поселения Березово, Порядка проведения и критериев ежегодной оценки эффективности реализации </w:t>
      </w:r>
      <w:r w:rsidR="00997D85" w:rsidRPr="00EC7761">
        <w:rPr>
          <w:sz w:val="28"/>
          <w:szCs w:val="28"/>
        </w:rPr>
        <w:t>муниципальных программ городского поселения Березово»</w:t>
      </w:r>
      <w:r w:rsidR="00212A2A">
        <w:rPr>
          <w:sz w:val="28"/>
          <w:szCs w:val="28"/>
        </w:rPr>
        <w:t>:</w:t>
      </w:r>
    </w:p>
    <w:p w:rsidR="00ED0658" w:rsidRDefault="006D2F10" w:rsidP="006D2F10">
      <w:pPr>
        <w:pStyle w:val="11"/>
        <w:tabs>
          <w:tab w:val="left" w:pos="1134"/>
        </w:tabs>
        <w:ind w:firstLine="709"/>
        <w:jc w:val="both"/>
        <w:rPr>
          <w:sz w:val="28"/>
          <w:szCs w:val="28"/>
        </w:rPr>
      </w:pPr>
      <w:r>
        <w:rPr>
          <w:sz w:val="28"/>
          <w:szCs w:val="28"/>
        </w:rPr>
        <w:t>1.</w:t>
      </w:r>
      <w:r>
        <w:rPr>
          <w:sz w:val="28"/>
          <w:szCs w:val="28"/>
        </w:rPr>
        <w:tab/>
      </w:r>
      <w:r w:rsidR="00A17A5F">
        <w:rPr>
          <w:sz w:val="28"/>
          <w:szCs w:val="28"/>
        </w:rPr>
        <w:t>В</w:t>
      </w:r>
      <w:r w:rsidR="00ED0658">
        <w:rPr>
          <w:sz w:val="28"/>
          <w:szCs w:val="28"/>
        </w:rPr>
        <w:t xml:space="preserve">нести в </w:t>
      </w:r>
      <w:r w:rsidR="004A42D4">
        <w:rPr>
          <w:sz w:val="28"/>
          <w:szCs w:val="28"/>
        </w:rPr>
        <w:t>приложени</w:t>
      </w:r>
      <w:r w:rsidR="00563A2C">
        <w:rPr>
          <w:sz w:val="28"/>
          <w:szCs w:val="28"/>
        </w:rPr>
        <w:t>е</w:t>
      </w:r>
      <w:r w:rsidR="004A42D4">
        <w:rPr>
          <w:sz w:val="28"/>
          <w:szCs w:val="28"/>
        </w:rPr>
        <w:t xml:space="preserve"> </w:t>
      </w:r>
      <w:r w:rsidR="00A3589E">
        <w:rPr>
          <w:rFonts w:eastAsia="Courier New"/>
          <w:sz w:val="28"/>
          <w:szCs w:val="28"/>
        </w:rPr>
        <w:t xml:space="preserve">к </w:t>
      </w:r>
      <w:r w:rsidR="00A3589E">
        <w:rPr>
          <w:sz w:val="28"/>
          <w:szCs w:val="28"/>
        </w:rPr>
        <w:t>постановлению</w:t>
      </w:r>
      <w:r w:rsidR="00A3589E" w:rsidRPr="0061488D">
        <w:rPr>
          <w:sz w:val="28"/>
          <w:szCs w:val="28"/>
        </w:rPr>
        <w:t xml:space="preserve"> администрации  городского поселения Бере</w:t>
      </w:r>
      <w:r w:rsidR="00A3589E">
        <w:rPr>
          <w:sz w:val="28"/>
          <w:szCs w:val="28"/>
        </w:rPr>
        <w:t xml:space="preserve">зово </w:t>
      </w:r>
      <w:r w:rsidR="00A3589E" w:rsidRPr="00E35510">
        <w:rPr>
          <w:sz w:val="28"/>
          <w:szCs w:val="28"/>
        </w:rPr>
        <w:t>от</w:t>
      </w:r>
      <w:r w:rsidR="00A3589E">
        <w:rPr>
          <w:sz w:val="28"/>
          <w:szCs w:val="28"/>
        </w:rPr>
        <w:t xml:space="preserve">  13.01.2014 № </w:t>
      </w:r>
      <w:r w:rsidR="00A3589E" w:rsidRPr="00E35510">
        <w:rPr>
          <w:sz w:val="28"/>
          <w:szCs w:val="28"/>
        </w:rPr>
        <w:t>2</w:t>
      </w:r>
      <w:r w:rsidR="00A3589E" w:rsidRPr="0061488D">
        <w:rPr>
          <w:sz w:val="28"/>
          <w:szCs w:val="28"/>
        </w:rPr>
        <w:t xml:space="preserve"> «</w:t>
      </w:r>
      <w:r w:rsidR="00A3589E" w:rsidRPr="00E17167">
        <w:rPr>
          <w:sz w:val="28"/>
        </w:rPr>
        <w:t>Об утверждении</w:t>
      </w:r>
      <w:r w:rsidR="00A3589E">
        <w:rPr>
          <w:sz w:val="28"/>
        </w:rPr>
        <w:t xml:space="preserve"> </w:t>
      </w:r>
      <w:r w:rsidR="00A3589E" w:rsidRPr="00E17167">
        <w:rPr>
          <w:sz w:val="28"/>
        </w:rPr>
        <w:t>муниципальной</w:t>
      </w:r>
      <w:r w:rsidR="00A3589E">
        <w:rPr>
          <w:sz w:val="28"/>
        </w:rPr>
        <w:t xml:space="preserve"> </w:t>
      </w:r>
      <w:r w:rsidR="00A3589E" w:rsidRPr="00E17167">
        <w:rPr>
          <w:sz w:val="28"/>
        </w:rPr>
        <w:t>программы «Информационное</w:t>
      </w:r>
      <w:r w:rsidR="00A3589E">
        <w:rPr>
          <w:sz w:val="28"/>
        </w:rPr>
        <w:t xml:space="preserve"> </w:t>
      </w:r>
      <w:r w:rsidR="00A3589E" w:rsidRPr="00E17167">
        <w:rPr>
          <w:sz w:val="28"/>
        </w:rPr>
        <w:t>общество</w:t>
      </w:r>
      <w:r w:rsidR="00A3589E">
        <w:rPr>
          <w:sz w:val="28"/>
        </w:rPr>
        <w:t xml:space="preserve"> </w:t>
      </w:r>
      <w:r w:rsidR="00A3589E" w:rsidRPr="00E17167">
        <w:rPr>
          <w:sz w:val="28"/>
        </w:rPr>
        <w:t>на территории</w:t>
      </w:r>
      <w:r w:rsidR="00A3589E">
        <w:rPr>
          <w:sz w:val="28"/>
        </w:rPr>
        <w:t xml:space="preserve"> </w:t>
      </w:r>
      <w:r w:rsidR="00A3589E" w:rsidRPr="00E17167">
        <w:rPr>
          <w:sz w:val="28"/>
        </w:rPr>
        <w:t>городского поселения</w:t>
      </w:r>
      <w:r w:rsidR="00A3589E">
        <w:rPr>
          <w:sz w:val="28"/>
        </w:rPr>
        <w:t xml:space="preserve"> </w:t>
      </w:r>
      <w:r w:rsidR="00A3589E" w:rsidRPr="00E17167">
        <w:rPr>
          <w:sz w:val="28"/>
        </w:rPr>
        <w:t>Березово</w:t>
      </w:r>
      <w:r w:rsidR="00A3589E">
        <w:rPr>
          <w:sz w:val="28"/>
        </w:rPr>
        <w:t xml:space="preserve"> на 2014 </w:t>
      </w:r>
      <w:r w:rsidR="00A3589E" w:rsidRPr="009926D3">
        <w:rPr>
          <w:b/>
          <w:sz w:val="28"/>
          <w:szCs w:val="28"/>
        </w:rPr>
        <w:t>−</w:t>
      </w:r>
      <w:r w:rsidR="00A3589E">
        <w:rPr>
          <w:sz w:val="28"/>
        </w:rPr>
        <w:t xml:space="preserve"> 2020</w:t>
      </w:r>
      <w:r w:rsidR="00A3589E" w:rsidRPr="00E17167">
        <w:rPr>
          <w:sz w:val="28"/>
        </w:rPr>
        <w:t xml:space="preserve"> годы</w:t>
      </w:r>
      <w:r w:rsidR="00A3589E" w:rsidRPr="0061488D">
        <w:rPr>
          <w:sz w:val="28"/>
          <w:szCs w:val="28"/>
        </w:rPr>
        <w:t>»</w:t>
      </w:r>
      <w:r w:rsidR="00A3589E">
        <w:rPr>
          <w:sz w:val="28"/>
          <w:szCs w:val="28"/>
        </w:rPr>
        <w:t xml:space="preserve"> </w:t>
      </w:r>
      <w:r w:rsidR="00ED0658">
        <w:rPr>
          <w:sz w:val="28"/>
          <w:szCs w:val="28"/>
        </w:rPr>
        <w:t xml:space="preserve">следующие изменения: </w:t>
      </w:r>
    </w:p>
    <w:p w:rsidR="00FB2A48" w:rsidRDefault="006D2F10" w:rsidP="00283C68">
      <w:pPr>
        <w:pStyle w:val="11"/>
        <w:ind w:firstLine="709"/>
        <w:jc w:val="both"/>
        <w:rPr>
          <w:sz w:val="28"/>
          <w:szCs w:val="28"/>
        </w:rPr>
      </w:pPr>
      <w:r>
        <w:rPr>
          <w:sz w:val="28"/>
          <w:szCs w:val="28"/>
        </w:rPr>
        <w:t>1.1.</w:t>
      </w:r>
      <w:r w:rsidR="00A20C05">
        <w:rPr>
          <w:sz w:val="28"/>
          <w:szCs w:val="28"/>
        </w:rPr>
        <w:t xml:space="preserve"> </w:t>
      </w:r>
      <w:r w:rsidR="00E224A0">
        <w:rPr>
          <w:sz w:val="28"/>
          <w:szCs w:val="28"/>
        </w:rPr>
        <w:t>в</w:t>
      </w:r>
      <w:r w:rsidR="00357F2A">
        <w:rPr>
          <w:sz w:val="28"/>
          <w:szCs w:val="28"/>
        </w:rPr>
        <w:t xml:space="preserve">  </w:t>
      </w:r>
      <w:r w:rsidR="00E224A0">
        <w:rPr>
          <w:sz w:val="28"/>
          <w:szCs w:val="28"/>
        </w:rPr>
        <w:t>п</w:t>
      </w:r>
      <w:r w:rsidR="00283C68">
        <w:rPr>
          <w:sz w:val="28"/>
          <w:szCs w:val="28"/>
        </w:rPr>
        <w:t>аспорт</w:t>
      </w:r>
      <w:r w:rsidR="00357F2A">
        <w:rPr>
          <w:sz w:val="28"/>
          <w:szCs w:val="28"/>
        </w:rPr>
        <w:t>е</w:t>
      </w:r>
      <w:r w:rsidR="00283C68">
        <w:rPr>
          <w:sz w:val="28"/>
          <w:szCs w:val="28"/>
        </w:rPr>
        <w:t xml:space="preserve"> муниципальной программы</w:t>
      </w:r>
      <w:r w:rsidR="004A42D4">
        <w:rPr>
          <w:sz w:val="28"/>
          <w:szCs w:val="28"/>
        </w:rPr>
        <w:t xml:space="preserve"> «</w:t>
      </w:r>
      <w:r w:rsidR="00A3589E" w:rsidRPr="00E17167">
        <w:rPr>
          <w:sz w:val="28"/>
        </w:rPr>
        <w:t>Информационное</w:t>
      </w:r>
      <w:r w:rsidR="00A3589E">
        <w:rPr>
          <w:sz w:val="28"/>
        </w:rPr>
        <w:t xml:space="preserve"> </w:t>
      </w:r>
      <w:r w:rsidR="00A3589E" w:rsidRPr="00E17167">
        <w:rPr>
          <w:sz w:val="28"/>
        </w:rPr>
        <w:t>общество</w:t>
      </w:r>
      <w:r w:rsidR="00A3589E">
        <w:rPr>
          <w:sz w:val="28"/>
        </w:rPr>
        <w:t xml:space="preserve"> </w:t>
      </w:r>
      <w:r w:rsidR="00A3589E" w:rsidRPr="00E17167">
        <w:rPr>
          <w:sz w:val="28"/>
        </w:rPr>
        <w:t>на территории</w:t>
      </w:r>
      <w:r w:rsidR="00A3589E">
        <w:rPr>
          <w:sz w:val="28"/>
        </w:rPr>
        <w:t xml:space="preserve"> </w:t>
      </w:r>
      <w:r w:rsidR="00A3589E" w:rsidRPr="00E17167">
        <w:rPr>
          <w:sz w:val="28"/>
        </w:rPr>
        <w:t>городского поселения</w:t>
      </w:r>
      <w:r w:rsidR="00A3589E">
        <w:rPr>
          <w:sz w:val="28"/>
        </w:rPr>
        <w:t xml:space="preserve"> </w:t>
      </w:r>
      <w:r w:rsidR="00A3589E" w:rsidRPr="00E17167">
        <w:rPr>
          <w:sz w:val="28"/>
        </w:rPr>
        <w:t>Березово</w:t>
      </w:r>
      <w:r w:rsidR="00A3589E">
        <w:rPr>
          <w:sz w:val="28"/>
        </w:rPr>
        <w:t xml:space="preserve"> на 2014 </w:t>
      </w:r>
      <w:r w:rsidR="00A3589E" w:rsidRPr="009926D3">
        <w:rPr>
          <w:b/>
          <w:sz w:val="28"/>
          <w:szCs w:val="28"/>
        </w:rPr>
        <w:t>−</w:t>
      </w:r>
      <w:r w:rsidR="00A3589E">
        <w:rPr>
          <w:sz w:val="28"/>
        </w:rPr>
        <w:t xml:space="preserve"> 2020</w:t>
      </w:r>
      <w:r w:rsidR="00A3589E" w:rsidRPr="00E17167">
        <w:rPr>
          <w:sz w:val="28"/>
        </w:rPr>
        <w:t xml:space="preserve"> годы</w:t>
      </w:r>
      <w:r w:rsidR="004A42D4">
        <w:rPr>
          <w:sz w:val="28"/>
          <w:szCs w:val="28"/>
        </w:rPr>
        <w:t>»</w:t>
      </w:r>
      <w:r w:rsidR="00283C68">
        <w:rPr>
          <w:sz w:val="28"/>
          <w:szCs w:val="28"/>
        </w:rPr>
        <w:t xml:space="preserve"> с</w:t>
      </w:r>
      <w:r w:rsidR="00FB2A48">
        <w:rPr>
          <w:sz w:val="28"/>
          <w:szCs w:val="28"/>
        </w:rPr>
        <w:t>троку «</w:t>
      </w:r>
      <w:r w:rsidR="00FB2A48" w:rsidRPr="005E4244">
        <w:rPr>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w:t>
      </w:r>
      <w:r w:rsidR="00FB2A48">
        <w:rPr>
          <w:sz w:val="28"/>
          <w:szCs w:val="28"/>
        </w:rPr>
        <w:t>» изложить в следующей редакции:</w:t>
      </w:r>
    </w:p>
    <w:p w:rsidR="00137F7F" w:rsidRPr="005E4244" w:rsidRDefault="009E2340" w:rsidP="009E2340">
      <w:pPr>
        <w:pStyle w:val="ConsPlusTitle"/>
        <w:rPr>
          <w:rFonts w:ascii="Times New Roman" w:hAnsi="Times New Roman" w:cs="Times New Roman"/>
          <w:b w:val="0"/>
          <w:sz w:val="28"/>
          <w:szCs w:val="28"/>
        </w:rPr>
      </w:pPr>
      <w:r>
        <w:rPr>
          <w:rFonts w:ascii="Times New Roman" w:hAnsi="Times New Roman" w:cs="Times New Roman"/>
          <w:b w:val="0"/>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137"/>
      </w:tblGrid>
      <w:tr w:rsidR="00137F7F" w:rsidRPr="005E4244" w:rsidTr="00283C68">
        <w:trPr>
          <w:trHeight w:val="627"/>
        </w:trPr>
        <w:tc>
          <w:tcPr>
            <w:tcW w:w="4786" w:type="dxa"/>
          </w:tcPr>
          <w:p w:rsidR="00137F7F" w:rsidRPr="005E4244" w:rsidRDefault="00137F7F" w:rsidP="0042696E">
            <w:pPr>
              <w:pStyle w:val="ConsPlusNonformat"/>
              <w:rPr>
                <w:rFonts w:ascii="Times New Roman" w:hAnsi="Times New Roman"/>
                <w:sz w:val="28"/>
                <w:szCs w:val="28"/>
              </w:rPr>
            </w:pPr>
            <w:r w:rsidRPr="005E4244">
              <w:rPr>
                <w:rFonts w:ascii="Times New Roman" w:hAnsi="Times New Roman"/>
                <w:sz w:val="28"/>
                <w:szCs w:val="28"/>
              </w:rPr>
              <w:t xml:space="preserve">Финансовое обеспечение, в том числе с распределением средств по источникам финансирования, по </w:t>
            </w:r>
            <w:r w:rsidRPr="005E4244">
              <w:rPr>
                <w:rFonts w:ascii="Times New Roman" w:hAnsi="Times New Roman"/>
                <w:sz w:val="28"/>
                <w:szCs w:val="28"/>
              </w:rPr>
              <w:lastRenderedPageBreak/>
              <w:t>годам реализации муниципальной программы</w:t>
            </w:r>
          </w:p>
        </w:tc>
        <w:tc>
          <w:tcPr>
            <w:tcW w:w="5137" w:type="dxa"/>
          </w:tcPr>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Style w:val="CharStyle8"/>
                <w:rFonts w:ascii="Times New Roman" w:hAnsi="Times New Roman" w:cs="Times New Roman"/>
                <w:bCs/>
                <w:sz w:val="28"/>
                <w:szCs w:val="28"/>
              </w:rPr>
              <w:lastRenderedPageBreak/>
              <w:t xml:space="preserve">Общий объем финансирования муниципальной программы в 2014 </w:t>
            </w:r>
            <w:r w:rsidRPr="00A3589E">
              <w:rPr>
                <w:rFonts w:ascii="Times New Roman" w:hAnsi="Times New Roman" w:cs="Times New Roman"/>
                <w:sz w:val="28"/>
                <w:szCs w:val="28"/>
              </w:rPr>
              <w:t>–</w:t>
            </w:r>
            <w:r w:rsidRPr="00A3589E">
              <w:rPr>
                <w:rStyle w:val="CharStyle8"/>
                <w:rFonts w:ascii="Times New Roman" w:hAnsi="Times New Roman" w:cs="Times New Roman"/>
                <w:bCs/>
                <w:sz w:val="28"/>
                <w:szCs w:val="28"/>
              </w:rPr>
              <w:t xml:space="preserve"> 2020 годы составит                                 </w:t>
            </w:r>
            <w:r w:rsidR="00600534">
              <w:rPr>
                <w:rFonts w:ascii="Times New Roman" w:hAnsi="Times New Roman" w:cs="Times New Roman"/>
                <w:sz w:val="28"/>
                <w:szCs w:val="28"/>
              </w:rPr>
              <w:lastRenderedPageBreak/>
              <w:t>4 382</w:t>
            </w:r>
            <w:r w:rsidRPr="00A3589E">
              <w:rPr>
                <w:rFonts w:ascii="Times New Roman" w:hAnsi="Times New Roman" w:cs="Times New Roman"/>
                <w:sz w:val="28"/>
                <w:szCs w:val="28"/>
              </w:rPr>
              <w:t>,4 тыс. рублей, в том числе:</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2014 год – 1 047,6 тыс. рублей;</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2015 год – 1 000,0 тыс. рублей;</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2016 год – 794,4 тыс. рублей;</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2017 год –</w:t>
            </w:r>
            <w:r w:rsidR="00600534">
              <w:rPr>
                <w:rFonts w:ascii="Times New Roman" w:hAnsi="Times New Roman" w:cs="Times New Roman"/>
                <w:sz w:val="28"/>
                <w:szCs w:val="28"/>
              </w:rPr>
              <w:t xml:space="preserve"> 212</w:t>
            </w:r>
            <w:r w:rsidRPr="00A3589E">
              <w:rPr>
                <w:rFonts w:ascii="Times New Roman" w:hAnsi="Times New Roman" w:cs="Times New Roman"/>
                <w:sz w:val="28"/>
                <w:szCs w:val="28"/>
              </w:rPr>
              <w:t>,6 тыс. рублей;</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2018 год – 442,6 тыс. рублей;</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2019 год – 442,6 тыс. рублей;</w:t>
            </w:r>
          </w:p>
          <w:p w:rsidR="00A3589E" w:rsidRPr="00A3589E" w:rsidRDefault="00A3589E" w:rsidP="00A3589E">
            <w:pPr>
              <w:pStyle w:val="ConsPlusCell"/>
              <w:tabs>
                <w:tab w:val="center" w:pos="4677"/>
                <w:tab w:val="right" w:pos="9355"/>
              </w:tabs>
              <w:jc w:val="both"/>
              <w:rPr>
                <w:rStyle w:val="CharStyle8"/>
                <w:rFonts w:ascii="Times New Roman" w:hAnsi="Times New Roman" w:cs="Times New Roman"/>
                <w:b w:val="0"/>
                <w:sz w:val="28"/>
                <w:szCs w:val="28"/>
              </w:rPr>
            </w:pPr>
            <w:r w:rsidRPr="00A3589E">
              <w:rPr>
                <w:rFonts w:ascii="Times New Roman" w:hAnsi="Times New Roman" w:cs="Times New Roman"/>
                <w:sz w:val="28"/>
                <w:szCs w:val="28"/>
              </w:rPr>
              <w:t>2020 год – 442,6 тыс. рублей,</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Style w:val="CharStyle8"/>
                <w:rFonts w:ascii="Times New Roman" w:hAnsi="Times New Roman" w:cs="Times New Roman"/>
                <w:bCs/>
                <w:sz w:val="28"/>
                <w:szCs w:val="28"/>
              </w:rPr>
              <w:t xml:space="preserve">из них объем финансирования из бюджета городского поселения в 2014 </w:t>
            </w:r>
            <w:r w:rsidRPr="00A3589E">
              <w:rPr>
                <w:rFonts w:ascii="Times New Roman" w:hAnsi="Times New Roman" w:cs="Times New Roman"/>
                <w:sz w:val="28"/>
                <w:szCs w:val="28"/>
              </w:rPr>
              <w:t>–</w:t>
            </w:r>
            <w:r w:rsidRPr="00A3589E">
              <w:rPr>
                <w:rStyle w:val="CharStyle8"/>
                <w:rFonts w:ascii="Times New Roman" w:hAnsi="Times New Roman" w:cs="Times New Roman"/>
                <w:bCs/>
                <w:sz w:val="28"/>
                <w:szCs w:val="28"/>
              </w:rPr>
              <w:t xml:space="preserve"> 2020 годы составит </w:t>
            </w:r>
            <w:r w:rsidR="00600534">
              <w:rPr>
                <w:rFonts w:ascii="Times New Roman" w:hAnsi="Times New Roman" w:cs="Times New Roman"/>
                <w:sz w:val="28"/>
                <w:szCs w:val="28"/>
              </w:rPr>
              <w:t>4 382</w:t>
            </w:r>
            <w:r w:rsidRPr="00A3589E">
              <w:rPr>
                <w:rFonts w:ascii="Times New Roman" w:hAnsi="Times New Roman" w:cs="Times New Roman"/>
                <w:sz w:val="28"/>
                <w:szCs w:val="28"/>
              </w:rPr>
              <w:t>,4 тыс. рублей, в том числе:</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2014 год – 1 047,6 тыс. рублей;</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2015 год – 1 000,0 тыс. рублей;</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2016 год – 794,4 тыс. рублей;</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 xml:space="preserve">2017 год – </w:t>
            </w:r>
            <w:r w:rsidR="00600534">
              <w:rPr>
                <w:rFonts w:ascii="Times New Roman" w:hAnsi="Times New Roman" w:cs="Times New Roman"/>
                <w:sz w:val="28"/>
                <w:szCs w:val="28"/>
              </w:rPr>
              <w:t>212</w:t>
            </w:r>
            <w:r w:rsidRPr="00A3589E">
              <w:rPr>
                <w:rFonts w:ascii="Times New Roman" w:hAnsi="Times New Roman" w:cs="Times New Roman"/>
                <w:sz w:val="28"/>
                <w:szCs w:val="28"/>
              </w:rPr>
              <w:t>,6 тыс. рублей;</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2018 год – 442,6 тыс. рублей;</w:t>
            </w:r>
          </w:p>
          <w:p w:rsidR="00A3589E" w:rsidRPr="00A3589E"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2019 год – 442,6 тыс. рублей;</w:t>
            </w:r>
          </w:p>
          <w:p w:rsidR="00137F7F" w:rsidRPr="005E4244" w:rsidRDefault="00A3589E" w:rsidP="00A3589E">
            <w:pPr>
              <w:pStyle w:val="ConsPlusCell"/>
              <w:tabs>
                <w:tab w:val="center" w:pos="4677"/>
                <w:tab w:val="right" w:pos="9355"/>
              </w:tabs>
              <w:jc w:val="both"/>
              <w:rPr>
                <w:rFonts w:ascii="Times New Roman" w:hAnsi="Times New Roman" w:cs="Times New Roman"/>
                <w:sz w:val="28"/>
                <w:szCs w:val="28"/>
              </w:rPr>
            </w:pPr>
            <w:r w:rsidRPr="00A3589E">
              <w:rPr>
                <w:rFonts w:ascii="Times New Roman" w:hAnsi="Times New Roman" w:cs="Times New Roman"/>
                <w:sz w:val="28"/>
                <w:szCs w:val="28"/>
              </w:rPr>
              <w:t>2020 год – 442,6 тыс. рублей.</w:t>
            </w:r>
          </w:p>
        </w:tc>
      </w:tr>
    </w:tbl>
    <w:p w:rsidR="0077182E" w:rsidRPr="00600534" w:rsidRDefault="00137F7F" w:rsidP="00600534">
      <w:pPr>
        <w:pStyle w:val="aa"/>
        <w:spacing w:before="0" w:after="0"/>
        <w:jc w:val="both"/>
        <w:rPr>
          <w:rFonts w:ascii="Times New Roman" w:hAnsi="Times New Roman"/>
          <w:color w:val="auto"/>
          <w:sz w:val="28"/>
          <w:szCs w:val="28"/>
          <w:lang w:val="ru-RU"/>
        </w:rPr>
      </w:pPr>
      <w:r>
        <w:rPr>
          <w:rFonts w:ascii="Times New Roman" w:hAnsi="Times New Roman"/>
          <w:color w:val="auto"/>
          <w:sz w:val="28"/>
          <w:szCs w:val="28"/>
          <w:lang w:val="ru-RU"/>
        </w:rPr>
        <w:lastRenderedPageBreak/>
        <w:t xml:space="preserve">                                                                                                  </w:t>
      </w:r>
      <w:r w:rsidR="00C75E13">
        <w:rPr>
          <w:rFonts w:ascii="Times New Roman" w:hAnsi="Times New Roman"/>
          <w:color w:val="auto"/>
          <w:sz w:val="28"/>
          <w:szCs w:val="28"/>
          <w:lang w:val="ru-RU"/>
        </w:rPr>
        <w:t xml:space="preserve">                               </w:t>
      </w:r>
      <w:r w:rsidR="00E224A0">
        <w:rPr>
          <w:rFonts w:ascii="Times New Roman" w:hAnsi="Times New Roman"/>
          <w:color w:val="auto"/>
          <w:sz w:val="28"/>
          <w:szCs w:val="28"/>
          <w:lang w:val="ru-RU"/>
        </w:rPr>
        <w:t>»;</w:t>
      </w:r>
    </w:p>
    <w:p w:rsidR="00525697" w:rsidRPr="005D1EC6" w:rsidRDefault="00600534" w:rsidP="005D1EC6">
      <w:pPr>
        <w:widowControl w:val="0"/>
        <w:autoSpaceDE w:val="0"/>
        <w:autoSpaceDN w:val="0"/>
        <w:adjustRightInd w:val="0"/>
        <w:ind w:firstLine="709"/>
        <w:jc w:val="both"/>
        <w:rPr>
          <w:bCs/>
          <w:sz w:val="28"/>
          <w:szCs w:val="28"/>
        </w:rPr>
      </w:pPr>
      <w:r>
        <w:rPr>
          <w:sz w:val="28"/>
          <w:szCs w:val="28"/>
        </w:rPr>
        <w:t>1.2</w:t>
      </w:r>
      <w:r w:rsidR="00525697">
        <w:rPr>
          <w:sz w:val="28"/>
          <w:szCs w:val="28"/>
        </w:rPr>
        <w:t>.</w:t>
      </w:r>
      <w:r w:rsidR="00525697" w:rsidRPr="00063660">
        <w:rPr>
          <w:sz w:val="28"/>
          <w:szCs w:val="28"/>
        </w:rPr>
        <w:t xml:space="preserve"> </w:t>
      </w:r>
      <w:r w:rsidR="00E224A0">
        <w:rPr>
          <w:sz w:val="28"/>
          <w:szCs w:val="28"/>
        </w:rPr>
        <w:t>п</w:t>
      </w:r>
      <w:r>
        <w:rPr>
          <w:sz w:val="28"/>
          <w:szCs w:val="28"/>
        </w:rPr>
        <w:t>риложение 4</w:t>
      </w:r>
      <w:r w:rsidR="00E224A0">
        <w:rPr>
          <w:sz w:val="28"/>
          <w:szCs w:val="28"/>
        </w:rPr>
        <w:t xml:space="preserve"> </w:t>
      </w:r>
      <w:r w:rsidR="00525697" w:rsidRPr="008A245C">
        <w:rPr>
          <w:sz w:val="28"/>
          <w:szCs w:val="28"/>
        </w:rPr>
        <w:t>к муниципальной  программе</w:t>
      </w:r>
      <w:r w:rsidR="00525697">
        <w:rPr>
          <w:sz w:val="28"/>
          <w:szCs w:val="28"/>
        </w:rPr>
        <w:t xml:space="preserve"> </w:t>
      </w:r>
      <w:r w:rsidR="00525697" w:rsidRPr="008A245C">
        <w:rPr>
          <w:sz w:val="28"/>
          <w:szCs w:val="28"/>
        </w:rPr>
        <w:t xml:space="preserve">«Информационное общество  </w:t>
      </w:r>
      <w:r w:rsidRPr="00E17167">
        <w:rPr>
          <w:sz w:val="28"/>
        </w:rPr>
        <w:t>на территории</w:t>
      </w:r>
      <w:r>
        <w:rPr>
          <w:sz w:val="28"/>
        </w:rPr>
        <w:t xml:space="preserve"> </w:t>
      </w:r>
      <w:r w:rsidRPr="00E17167">
        <w:rPr>
          <w:sz w:val="28"/>
        </w:rPr>
        <w:t>городского поселения</w:t>
      </w:r>
      <w:r>
        <w:rPr>
          <w:sz w:val="28"/>
        </w:rPr>
        <w:t xml:space="preserve"> </w:t>
      </w:r>
      <w:r w:rsidRPr="00E17167">
        <w:rPr>
          <w:sz w:val="28"/>
        </w:rPr>
        <w:t>Березово</w:t>
      </w:r>
      <w:r>
        <w:rPr>
          <w:sz w:val="28"/>
        </w:rPr>
        <w:t xml:space="preserve"> на 2014 </w:t>
      </w:r>
      <w:r w:rsidRPr="009926D3">
        <w:rPr>
          <w:b/>
          <w:sz w:val="28"/>
          <w:szCs w:val="28"/>
        </w:rPr>
        <w:t>−</w:t>
      </w:r>
      <w:r>
        <w:rPr>
          <w:sz w:val="28"/>
        </w:rPr>
        <w:t xml:space="preserve"> 2020</w:t>
      </w:r>
      <w:r w:rsidRPr="00E17167">
        <w:rPr>
          <w:sz w:val="28"/>
        </w:rPr>
        <w:t xml:space="preserve"> годы</w:t>
      </w:r>
      <w:r w:rsidR="00525697" w:rsidRPr="008A245C">
        <w:rPr>
          <w:sz w:val="28"/>
          <w:szCs w:val="28"/>
        </w:rPr>
        <w:t>»</w:t>
      </w:r>
      <w:r w:rsidR="00525697">
        <w:rPr>
          <w:sz w:val="24"/>
          <w:szCs w:val="24"/>
        </w:rPr>
        <w:t xml:space="preserve"> </w:t>
      </w:r>
      <w:r w:rsidR="00525697">
        <w:rPr>
          <w:sz w:val="28"/>
          <w:szCs w:val="28"/>
        </w:rPr>
        <w:t>изложить в следующей редакции согласно приложению к настоящему постановлению.</w:t>
      </w:r>
    </w:p>
    <w:p w:rsidR="00600534" w:rsidRDefault="008625CB" w:rsidP="008625CB">
      <w:pPr>
        <w:tabs>
          <w:tab w:val="left" w:pos="720"/>
          <w:tab w:val="left" w:pos="900"/>
          <w:tab w:val="left" w:pos="1080"/>
        </w:tabs>
        <w:ind w:firstLine="709"/>
        <w:jc w:val="both"/>
        <w:rPr>
          <w:bCs/>
          <w:sz w:val="28"/>
          <w:szCs w:val="28"/>
        </w:rPr>
      </w:pPr>
      <w:r w:rsidRPr="00E8597F">
        <w:rPr>
          <w:bCs/>
          <w:sz w:val="28"/>
          <w:szCs w:val="28"/>
        </w:rPr>
        <w:t>2.</w:t>
      </w:r>
      <w:r w:rsidR="00600534" w:rsidRPr="00600534">
        <w:rPr>
          <w:sz w:val="28"/>
          <w:szCs w:val="28"/>
        </w:rPr>
        <w:t xml:space="preserve"> </w:t>
      </w:r>
      <w:r w:rsidR="00600534">
        <w:rPr>
          <w:sz w:val="28"/>
          <w:szCs w:val="28"/>
        </w:rPr>
        <w:t>Опубликовать настоящее постановление в газете «Жизнь Югры» и р</w:t>
      </w:r>
      <w:r w:rsidR="00600534" w:rsidRPr="00EC7761">
        <w:rPr>
          <w:sz w:val="28"/>
          <w:szCs w:val="28"/>
        </w:rPr>
        <w:t xml:space="preserve">азместить </w:t>
      </w:r>
      <w:r w:rsidR="00600534">
        <w:rPr>
          <w:sz w:val="28"/>
          <w:szCs w:val="28"/>
        </w:rPr>
        <w:t>на официальных</w:t>
      </w:r>
      <w:r w:rsidR="00600534" w:rsidRPr="00743DBF">
        <w:rPr>
          <w:sz w:val="28"/>
          <w:szCs w:val="28"/>
        </w:rPr>
        <w:t xml:space="preserve"> </w:t>
      </w:r>
      <w:r w:rsidR="00600534">
        <w:rPr>
          <w:sz w:val="28"/>
          <w:szCs w:val="28"/>
        </w:rPr>
        <w:t>веб-сайтах</w:t>
      </w:r>
      <w:r w:rsidR="00600534" w:rsidRPr="00743DBF">
        <w:rPr>
          <w:sz w:val="28"/>
          <w:szCs w:val="28"/>
        </w:rPr>
        <w:t xml:space="preserve"> органов местного самоуправления Березовск</w:t>
      </w:r>
      <w:r w:rsidR="00600534">
        <w:rPr>
          <w:sz w:val="28"/>
          <w:szCs w:val="28"/>
        </w:rPr>
        <w:t>ого</w:t>
      </w:r>
      <w:r w:rsidR="00600534" w:rsidRPr="00743DBF">
        <w:rPr>
          <w:sz w:val="28"/>
          <w:szCs w:val="28"/>
        </w:rPr>
        <w:t xml:space="preserve"> район</w:t>
      </w:r>
      <w:r w:rsidR="00600534">
        <w:rPr>
          <w:sz w:val="28"/>
          <w:szCs w:val="28"/>
        </w:rPr>
        <w:t>а,</w:t>
      </w:r>
      <w:r w:rsidR="00600534" w:rsidRPr="00EC7761">
        <w:rPr>
          <w:sz w:val="28"/>
          <w:szCs w:val="28"/>
        </w:rPr>
        <w:t xml:space="preserve"> </w:t>
      </w:r>
      <w:r w:rsidR="00600534">
        <w:rPr>
          <w:sz w:val="28"/>
          <w:szCs w:val="28"/>
        </w:rPr>
        <w:t>городского поселения Березово</w:t>
      </w:r>
      <w:r w:rsidR="00600534" w:rsidRPr="00EC7761">
        <w:rPr>
          <w:sz w:val="28"/>
          <w:szCs w:val="28"/>
        </w:rPr>
        <w:t>.</w:t>
      </w:r>
      <w:r w:rsidRPr="00E8597F">
        <w:rPr>
          <w:bCs/>
          <w:sz w:val="28"/>
          <w:szCs w:val="28"/>
        </w:rPr>
        <w:tab/>
      </w:r>
    </w:p>
    <w:p w:rsidR="008625CB" w:rsidRPr="00E8597F" w:rsidRDefault="008625CB" w:rsidP="008625CB">
      <w:pPr>
        <w:tabs>
          <w:tab w:val="left" w:pos="720"/>
          <w:tab w:val="left" w:pos="900"/>
          <w:tab w:val="left" w:pos="1080"/>
        </w:tabs>
        <w:ind w:firstLine="709"/>
        <w:jc w:val="both"/>
        <w:rPr>
          <w:bCs/>
          <w:sz w:val="28"/>
          <w:szCs w:val="28"/>
        </w:rPr>
      </w:pPr>
      <w:r w:rsidRPr="00E8597F">
        <w:rPr>
          <w:bCs/>
          <w:sz w:val="28"/>
          <w:szCs w:val="28"/>
        </w:rPr>
        <w:t>3.</w:t>
      </w:r>
      <w:r w:rsidRPr="00E8597F">
        <w:rPr>
          <w:bCs/>
          <w:sz w:val="28"/>
          <w:szCs w:val="28"/>
        </w:rPr>
        <w:tab/>
        <w:t>Настоящее постановление вступает в силу после</w:t>
      </w:r>
      <w:r w:rsidR="00283C68">
        <w:rPr>
          <w:bCs/>
          <w:sz w:val="28"/>
          <w:szCs w:val="28"/>
        </w:rPr>
        <w:t xml:space="preserve"> его официального опубликования</w:t>
      </w:r>
      <w:r w:rsidRPr="00E8597F">
        <w:rPr>
          <w:bCs/>
          <w:sz w:val="28"/>
          <w:szCs w:val="28"/>
        </w:rPr>
        <w:t>.</w:t>
      </w:r>
    </w:p>
    <w:p w:rsidR="008625CB" w:rsidRPr="00E8597F" w:rsidRDefault="008625CB" w:rsidP="008625CB">
      <w:pPr>
        <w:tabs>
          <w:tab w:val="left" w:pos="720"/>
          <w:tab w:val="left" w:pos="900"/>
          <w:tab w:val="left" w:pos="1080"/>
        </w:tabs>
        <w:ind w:firstLine="709"/>
        <w:jc w:val="both"/>
        <w:rPr>
          <w:bCs/>
          <w:sz w:val="28"/>
          <w:szCs w:val="28"/>
        </w:rPr>
      </w:pPr>
    </w:p>
    <w:p w:rsidR="008625CB" w:rsidRPr="00E8597F" w:rsidRDefault="008625CB" w:rsidP="008625CB">
      <w:pPr>
        <w:tabs>
          <w:tab w:val="left" w:pos="720"/>
          <w:tab w:val="left" w:pos="900"/>
          <w:tab w:val="left" w:pos="1080"/>
        </w:tabs>
        <w:ind w:firstLine="709"/>
        <w:jc w:val="both"/>
        <w:rPr>
          <w:bCs/>
          <w:sz w:val="28"/>
          <w:szCs w:val="28"/>
        </w:rPr>
      </w:pPr>
    </w:p>
    <w:p w:rsidR="00462E66" w:rsidRPr="00AC524C" w:rsidRDefault="00AC524C" w:rsidP="00AC524C">
      <w:pPr>
        <w:autoSpaceDE w:val="0"/>
        <w:autoSpaceDN w:val="0"/>
        <w:adjustRightInd w:val="0"/>
        <w:rPr>
          <w:sz w:val="28"/>
          <w:szCs w:val="28"/>
        </w:rPr>
      </w:pPr>
      <w:r>
        <w:rPr>
          <w:sz w:val="28"/>
          <w:szCs w:val="28"/>
        </w:rPr>
        <w:t xml:space="preserve">Глава района                                                                                                 </w:t>
      </w:r>
      <w:r w:rsidR="00462E66" w:rsidRPr="00462E66">
        <w:rPr>
          <w:sz w:val="28"/>
          <w:szCs w:val="28"/>
        </w:rPr>
        <w:t xml:space="preserve">В. </w:t>
      </w:r>
      <w:r>
        <w:rPr>
          <w:sz w:val="28"/>
          <w:szCs w:val="28"/>
        </w:rPr>
        <w:t>И. Фомин</w:t>
      </w:r>
    </w:p>
    <w:p w:rsidR="008F1B8C" w:rsidRDefault="008F1B8C" w:rsidP="008625CB">
      <w:pPr>
        <w:spacing w:line="720" w:lineRule="auto"/>
        <w:jc w:val="both"/>
        <w:rPr>
          <w:sz w:val="28"/>
          <w:szCs w:val="28"/>
        </w:rPr>
      </w:pPr>
    </w:p>
    <w:p w:rsidR="008F1B8C" w:rsidRDefault="008F1B8C" w:rsidP="008625CB">
      <w:pPr>
        <w:spacing w:line="720" w:lineRule="auto"/>
        <w:jc w:val="both"/>
        <w:rPr>
          <w:bCs/>
          <w:sz w:val="28"/>
          <w:szCs w:val="28"/>
        </w:rPr>
      </w:pPr>
    </w:p>
    <w:p w:rsidR="00E56AE0" w:rsidRDefault="00E56AE0" w:rsidP="008625CB">
      <w:pPr>
        <w:spacing w:line="720" w:lineRule="auto"/>
        <w:jc w:val="both"/>
        <w:rPr>
          <w:bCs/>
          <w:sz w:val="28"/>
          <w:szCs w:val="28"/>
        </w:rPr>
      </w:pPr>
    </w:p>
    <w:p w:rsidR="00E56AE0" w:rsidRDefault="00E56AE0" w:rsidP="008625CB">
      <w:pPr>
        <w:spacing w:line="720" w:lineRule="auto"/>
        <w:jc w:val="both"/>
        <w:rPr>
          <w:bCs/>
          <w:sz w:val="28"/>
          <w:szCs w:val="28"/>
        </w:rPr>
      </w:pPr>
    </w:p>
    <w:p w:rsidR="00E56AE0" w:rsidRDefault="00E56AE0" w:rsidP="008625CB">
      <w:pPr>
        <w:spacing w:line="720" w:lineRule="auto"/>
        <w:jc w:val="both"/>
        <w:rPr>
          <w:bCs/>
          <w:sz w:val="28"/>
          <w:szCs w:val="28"/>
        </w:rPr>
      </w:pPr>
    </w:p>
    <w:p w:rsidR="007B1B45" w:rsidRPr="00AA64BB" w:rsidRDefault="007B1B45" w:rsidP="007B1B45">
      <w:pPr>
        <w:pStyle w:val="ConsPlusNonformat"/>
        <w:widowControl/>
        <w:ind w:firstLine="567"/>
        <w:jc w:val="center"/>
        <w:rPr>
          <w:rFonts w:ascii="Times New Roman" w:hAnsi="Times New Roman" w:cs="Times New Roman"/>
          <w:sz w:val="24"/>
          <w:szCs w:val="24"/>
        </w:rPr>
      </w:pPr>
      <w:r w:rsidRPr="00AA64BB">
        <w:rPr>
          <w:rFonts w:ascii="Times New Roman" w:hAnsi="Times New Roman" w:cs="Times New Roman"/>
          <w:b/>
          <w:sz w:val="24"/>
          <w:szCs w:val="24"/>
        </w:rPr>
        <w:lastRenderedPageBreak/>
        <w:t>Лист согласования</w:t>
      </w:r>
    </w:p>
    <w:p w:rsidR="007B1B45" w:rsidRPr="00AA64BB" w:rsidRDefault="007B1B45" w:rsidP="007B1B45">
      <w:pPr>
        <w:tabs>
          <w:tab w:val="left" w:pos="5245"/>
        </w:tabs>
        <w:autoSpaceDE w:val="0"/>
        <w:autoSpaceDN w:val="0"/>
        <w:adjustRightInd w:val="0"/>
        <w:ind w:right="-2"/>
        <w:jc w:val="both"/>
        <w:rPr>
          <w:rFonts w:eastAsia="Courier New"/>
          <w:sz w:val="24"/>
          <w:szCs w:val="24"/>
        </w:rPr>
      </w:pPr>
      <w:r w:rsidRPr="00AA64BB">
        <w:rPr>
          <w:sz w:val="24"/>
          <w:szCs w:val="24"/>
        </w:rPr>
        <w:t>к проекту постановления администрации района: «</w:t>
      </w:r>
      <w:r w:rsidRPr="007B1B45">
        <w:rPr>
          <w:rFonts w:eastAsia="Courier New"/>
          <w:sz w:val="24"/>
          <w:szCs w:val="24"/>
        </w:rPr>
        <w:t xml:space="preserve">О внесении изменений в приложение                 к </w:t>
      </w:r>
      <w:r w:rsidRPr="007B1B45">
        <w:rPr>
          <w:sz w:val="24"/>
          <w:szCs w:val="24"/>
        </w:rPr>
        <w:t xml:space="preserve">постановлению администрации  городского поселения Березово от  13.01.2014 № 2 «Об утверждении муниципальной программы «Информационное общество на территории городского поселения Березово на 2014 </w:t>
      </w:r>
      <w:r w:rsidRPr="007B1B45">
        <w:rPr>
          <w:b/>
          <w:sz w:val="24"/>
          <w:szCs w:val="24"/>
        </w:rPr>
        <w:t>−</w:t>
      </w:r>
      <w:r w:rsidRPr="007B1B45">
        <w:rPr>
          <w:sz w:val="24"/>
          <w:szCs w:val="24"/>
        </w:rPr>
        <w:t xml:space="preserve"> 2020 годы</w:t>
      </w:r>
      <w:r w:rsidRPr="00AA64BB">
        <w:rPr>
          <w:rFonts w:eastAsia="Courier New"/>
          <w:sz w:val="24"/>
          <w:szCs w:val="24"/>
        </w:rPr>
        <w:t>»</w:t>
      </w:r>
    </w:p>
    <w:p w:rsidR="007B1B45" w:rsidRPr="00AA64BB" w:rsidRDefault="007B1B45" w:rsidP="007B1B45">
      <w:pPr>
        <w:spacing w:after="60"/>
        <w:jc w:val="both"/>
        <w:rPr>
          <w:sz w:val="24"/>
          <w:szCs w:val="24"/>
        </w:rPr>
      </w:pPr>
      <w:r w:rsidRPr="00AA64BB">
        <w:rPr>
          <w:sz w:val="24"/>
          <w:szCs w:val="24"/>
        </w:rPr>
        <w:tab/>
        <w:t xml:space="preserve">Проект постановления администрации района вносит:  директор МКУ «Служба технического обеспечения», Андриевских Лариса Владимировна </w:t>
      </w:r>
    </w:p>
    <w:p w:rsidR="007B1B45" w:rsidRPr="00AA64BB" w:rsidRDefault="007B1B45" w:rsidP="007B1B45">
      <w:pPr>
        <w:spacing w:after="60"/>
        <w:jc w:val="both"/>
        <w:rPr>
          <w:sz w:val="24"/>
          <w:szCs w:val="24"/>
          <w:u w:val="single"/>
        </w:rPr>
      </w:pPr>
      <w:r w:rsidRPr="00AA64BB">
        <w:rPr>
          <w:sz w:val="24"/>
          <w:szCs w:val="24"/>
        </w:rPr>
        <w:t xml:space="preserve">Дата : _________  Личная подпись :_____________   Телефон :  </w:t>
      </w:r>
      <w:r w:rsidRPr="00AA64BB">
        <w:rPr>
          <w:sz w:val="24"/>
          <w:szCs w:val="24"/>
          <w:u w:val="single"/>
        </w:rPr>
        <w:t>2-15−30</w:t>
      </w:r>
    </w:p>
    <w:tbl>
      <w:tblPr>
        <w:tblW w:w="10064" w:type="dxa"/>
        <w:tblInd w:w="70" w:type="dxa"/>
        <w:tblLayout w:type="fixed"/>
        <w:tblCellMar>
          <w:left w:w="70" w:type="dxa"/>
          <w:right w:w="70" w:type="dxa"/>
        </w:tblCellMar>
        <w:tblLook w:val="04A0"/>
      </w:tblPr>
      <w:tblGrid>
        <w:gridCol w:w="4536"/>
        <w:gridCol w:w="1985"/>
        <w:gridCol w:w="1559"/>
        <w:gridCol w:w="1984"/>
      </w:tblGrid>
      <w:tr w:rsidR="007B1B45" w:rsidRPr="00AA64BB" w:rsidTr="00D078AB">
        <w:trPr>
          <w:cantSplit/>
          <w:trHeight w:val="358"/>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jc w:val="center"/>
              <w:rPr>
                <w:rFonts w:ascii="Times New Roman" w:hAnsi="Times New Roman" w:cs="Times New Roman"/>
                <w:sz w:val="24"/>
                <w:szCs w:val="24"/>
              </w:rPr>
            </w:pPr>
            <w:r w:rsidRPr="00AA64BB">
              <w:rPr>
                <w:rFonts w:ascii="Times New Roman" w:hAnsi="Times New Roman" w:cs="Times New Roman"/>
                <w:sz w:val="24"/>
                <w:szCs w:val="24"/>
              </w:rPr>
              <w:t>Фамилия, инициалы, должность</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jc w:val="center"/>
              <w:rPr>
                <w:rFonts w:ascii="Times New Roman" w:hAnsi="Times New Roman" w:cs="Times New Roman"/>
                <w:sz w:val="24"/>
                <w:szCs w:val="24"/>
              </w:rPr>
            </w:pPr>
            <w:r w:rsidRPr="00AA64BB">
              <w:rPr>
                <w:rFonts w:ascii="Times New Roman" w:hAnsi="Times New Roman" w:cs="Times New Roman"/>
                <w:sz w:val="24"/>
                <w:szCs w:val="24"/>
              </w:rPr>
              <w:t xml:space="preserve">Дата </w:t>
            </w:r>
          </w:p>
          <w:p w:rsidR="007B1B45" w:rsidRPr="00AA64BB" w:rsidRDefault="007B1B45" w:rsidP="00D078AB">
            <w:pPr>
              <w:pStyle w:val="ConsPlusCell"/>
              <w:widowControl/>
              <w:jc w:val="center"/>
              <w:rPr>
                <w:rFonts w:ascii="Times New Roman" w:hAnsi="Times New Roman" w:cs="Times New Roman"/>
                <w:sz w:val="24"/>
                <w:szCs w:val="24"/>
              </w:rPr>
            </w:pPr>
            <w:r w:rsidRPr="00AA64BB">
              <w:rPr>
                <w:rFonts w:ascii="Times New Roman" w:hAnsi="Times New Roman" w:cs="Times New Roman"/>
                <w:sz w:val="24"/>
                <w:szCs w:val="24"/>
              </w:rPr>
              <w:t>поступления,</w:t>
            </w:r>
          </w:p>
          <w:p w:rsidR="007B1B45" w:rsidRPr="00AA64BB" w:rsidRDefault="007B1B45" w:rsidP="00D078AB">
            <w:pPr>
              <w:pStyle w:val="ConsPlusCell"/>
              <w:widowControl/>
              <w:jc w:val="center"/>
              <w:rPr>
                <w:rFonts w:ascii="Times New Roman" w:hAnsi="Times New Roman" w:cs="Times New Roman"/>
                <w:sz w:val="24"/>
                <w:szCs w:val="24"/>
              </w:rPr>
            </w:pPr>
            <w:r w:rsidRPr="00AA64BB">
              <w:rPr>
                <w:rFonts w:ascii="Times New Roman" w:hAnsi="Times New Roman" w:cs="Times New Roman"/>
                <w:sz w:val="24"/>
                <w:szCs w:val="24"/>
              </w:rPr>
              <w:t>дата возврата</w:t>
            </w: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jc w:val="center"/>
              <w:rPr>
                <w:rFonts w:ascii="Times New Roman" w:hAnsi="Times New Roman" w:cs="Times New Roman"/>
                <w:sz w:val="24"/>
                <w:szCs w:val="24"/>
              </w:rPr>
            </w:pPr>
            <w:r w:rsidRPr="00AA64BB">
              <w:rPr>
                <w:rFonts w:ascii="Times New Roman" w:hAnsi="Times New Roman" w:cs="Times New Roman"/>
                <w:sz w:val="24"/>
                <w:szCs w:val="24"/>
              </w:rPr>
              <w:t>Подпись</w:t>
            </w: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jc w:val="center"/>
              <w:rPr>
                <w:rFonts w:ascii="Times New Roman" w:hAnsi="Times New Roman" w:cs="Times New Roman"/>
                <w:sz w:val="24"/>
                <w:szCs w:val="24"/>
              </w:rPr>
            </w:pPr>
            <w:r w:rsidRPr="00AA64BB">
              <w:rPr>
                <w:rFonts w:ascii="Times New Roman" w:hAnsi="Times New Roman" w:cs="Times New Roman"/>
                <w:sz w:val="24"/>
                <w:szCs w:val="24"/>
              </w:rPr>
              <w:t>Замечания</w:t>
            </w:r>
          </w:p>
        </w:tc>
      </w:tr>
      <w:tr w:rsidR="007B1B45" w:rsidRPr="00AA64BB" w:rsidTr="00D078AB">
        <w:trPr>
          <w:cantSplit/>
          <w:trHeight w:val="238"/>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Чечеткина И. В.  –</w:t>
            </w:r>
          </w:p>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заместитель главы района</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r w:rsidR="007B1B45" w:rsidRPr="00AA64BB" w:rsidTr="00D078AB">
        <w:trPr>
          <w:cantSplit/>
          <w:trHeight w:val="238"/>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Антоненков С. Г. –</w:t>
            </w:r>
          </w:p>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заместитель главы района</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r w:rsidR="007B1B45" w:rsidRPr="00AA64BB" w:rsidTr="00D078AB">
        <w:trPr>
          <w:cantSplit/>
          <w:trHeight w:val="238"/>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Утеев А. Н. –</w:t>
            </w:r>
          </w:p>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заместитель главы района</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r w:rsidR="007B1B45" w:rsidRPr="00AA64BB" w:rsidTr="00D078AB">
        <w:trPr>
          <w:cantSplit/>
          <w:trHeight w:val="238"/>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Андриевских Л. В. −</w:t>
            </w:r>
          </w:p>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директор МКУ «Служба технического обеспечения» (разработчик проекта)</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r w:rsidR="007B1B45" w:rsidRPr="00AA64BB" w:rsidTr="00D078AB">
        <w:trPr>
          <w:cantSplit/>
          <w:trHeight w:val="238"/>
        </w:trPr>
        <w:tc>
          <w:tcPr>
            <w:tcW w:w="4536" w:type="dxa"/>
            <w:tcBorders>
              <w:top w:val="single" w:sz="6" w:space="0" w:color="auto"/>
              <w:left w:val="single" w:sz="6" w:space="0" w:color="auto"/>
              <w:bottom w:val="single" w:sz="6" w:space="0" w:color="auto"/>
              <w:right w:val="single" w:sz="6" w:space="0" w:color="auto"/>
            </w:tcBorders>
          </w:tcPr>
          <w:p w:rsidR="007B1B45" w:rsidRPr="00E224A0" w:rsidRDefault="007B1B45" w:rsidP="007B1B45">
            <w:pPr>
              <w:pStyle w:val="ConsPlusCell"/>
              <w:widowControl/>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E224A0">
              <w:rPr>
                <w:rFonts w:ascii="Times New Roman" w:hAnsi="Times New Roman" w:cs="Times New Roman"/>
                <w:color w:val="000000"/>
                <w:sz w:val="24"/>
                <w:szCs w:val="24"/>
                <w:shd w:val="clear" w:color="auto" w:fill="FFFFFF"/>
              </w:rPr>
              <w:t xml:space="preserve">Панов Алексей Николаевич </w:t>
            </w:r>
            <w:r w:rsidRPr="00E224A0">
              <w:rPr>
                <w:rFonts w:ascii="Times New Roman" w:hAnsi="Times New Roman" w:cs="Times New Roman"/>
                <w:color w:val="000000"/>
                <w:sz w:val="24"/>
                <w:szCs w:val="24"/>
                <w:shd w:val="clear" w:color="auto" w:fill="FFFFFF"/>
              </w:rPr>
              <w:t>−</w:t>
            </w:r>
          </w:p>
          <w:p w:rsidR="007B1B45" w:rsidRPr="00AA64BB" w:rsidRDefault="00E224A0" w:rsidP="007B1B4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r w:rsidR="007B1B45" w:rsidRPr="00E224A0">
              <w:rPr>
                <w:rFonts w:ascii="Times New Roman" w:hAnsi="Times New Roman" w:cs="Times New Roman"/>
                <w:sz w:val="24"/>
                <w:szCs w:val="24"/>
              </w:rPr>
              <w:t>директор МКУ «ХЭС АГПБ»</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r w:rsidR="007B1B45" w:rsidRPr="00AA64BB" w:rsidTr="00D078AB">
        <w:trPr>
          <w:cantSplit/>
          <w:trHeight w:val="238"/>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Птицын А. Г. </w:t>
            </w:r>
            <w:r w:rsidRPr="00185502">
              <w:rPr>
                <w:rFonts w:ascii="Times New Roman" w:hAnsi="Times New Roman" w:cs="Times New Roman"/>
                <w:sz w:val="24"/>
                <w:szCs w:val="24"/>
              </w:rPr>
              <w:t>−</w:t>
            </w:r>
            <w:r>
              <w:rPr>
                <w:rFonts w:ascii="Times New Roman" w:hAnsi="Times New Roman" w:cs="Times New Roman"/>
                <w:sz w:val="24"/>
                <w:szCs w:val="24"/>
              </w:rPr>
              <w:t xml:space="preserve"> заведующий отделом информатизации и защиты информации</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r w:rsidR="007B1B45" w:rsidRPr="00AA64BB" w:rsidTr="00D078AB">
        <w:trPr>
          <w:cantSplit/>
          <w:trHeight w:val="238"/>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Ушарова С. В.  −</w:t>
            </w:r>
          </w:p>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color w:val="000000"/>
                <w:sz w:val="24"/>
                <w:szCs w:val="24"/>
                <w:shd w:val="clear" w:color="auto" w:fill="FFFFFF"/>
              </w:rPr>
              <w:t xml:space="preserve">председатель комитета по финансам </w:t>
            </w:r>
            <w:r w:rsidRPr="00AA64BB">
              <w:rPr>
                <w:rFonts w:ascii="Times New Roman" w:hAnsi="Times New Roman" w:cs="Times New Roman"/>
                <w:sz w:val="24"/>
                <w:szCs w:val="24"/>
              </w:rPr>
              <w:t>администрации района</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r w:rsidR="007B1B45" w:rsidRPr="00AA64BB" w:rsidTr="00D078AB">
        <w:trPr>
          <w:cantSplit/>
          <w:trHeight w:val="238"/>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Ануфриева Т. В. –  заведующий отдела по бухгалтерскому учету и отчетности администрации района</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r w:rsidR="007B1B45" w:rsidRPr="00AA64BB" w:rsidTr="00D078AB">
        <w:trPr>
          <w:cantSplit/>
          <w:trHeight w:val="238"/>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Осколкова  С. В. − председатель комитета по экономической политике администрации района</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r w:rsidR="007B1B45" w:rsidRPr="00AA64BB" w:rsidTr="00D078AB">
        <w:trPr>
          <w:cantSplit/>
          <w:trHeight w:val="238"/>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Колчина О. В.  – начальник юридическо-правового управления</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r w:rsidR="007B1B45" w:rsidRPr="00AA64BB" w:rsidTr="00D078AB">
        <w:trPr>
          <w:cantSplit/>
          <w:trHeight w:val="1638"/>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Отметки ЮПУ и КЭП:</w:t>
            </w:r>
          </w:p>
          <w:p w:rsidR="007B1B45" w:rsidRPr="00AA64BB" w:rsidRDefault="007B1B45" w:rsidP="00D078AB">
            <w:pPr>
              <w:pStyle w:val="ConsPlusCell"/>
              <w:widowControl/>
              <w:rPr>
                <w:rFonts w:ascii="Times New Roman" w:hAnsi="Times New Roman" w:cs="Times New Roman"/>
                <w:sz w:val="24"/>
                <w:szCs w:val="24"/>
              </w:rPr>
            </w:pPr>
          </w:p>
          <w:p w:rsidR="007B1B45" w:rsidRPr="00AA64BB" w:rsidRDefault="007B1B45" w:rsidP="00D078AB">
            <w:pPr>
              <w:pStyle w:val="ConsPlusCell"/>
              <w:widowControl/>
              <w:rPr>
                <w:rFonts w:ascii="Times New Roman" w:hAnsi="Times New Roman" w:cs="Times New Roman"/>
                <w:sz w:val="24"/>
                <w:szCs w:val="24"/>
              </w:rPr>
            </w:pPr>
          </w:p>
          <w:p w:rsidR="007B1B45" w:rsidRPr="00AA64BB" w:rsidRDefault="007B1B45" w:rsidP="00D078AB">
            <w:pPr>
              <w:pStyle w:val="ConsPlusCell"/>
              <w:widowControl/>
              <w:rPr>
                <w:rFonts w:ascii="Times New Roman" w:hAnsi="Times New Roman" w:cs="Times New Roman"/>
                <w:sz w:val="24"/>
                <w:szCs w:val="24"/>
              </w:rPr>
            </w:pPr>
          </w:p>
          <w:p w:rsidR="007B1B45" w:rsidRPr="00AA64BB" w:rsidRDefault="007B1B45" w:rsidP="00D078AB">
            <w:pPr>
              <w:pStyle w:val="ConsPlusCell"/>
              <w:widowControl/>
              <w:rPr>
                <w:rFonts w:ascii="Times New Roman" w:hAnsi="Times New Roman" w:cs="Times New Roman"/>
                <w:sz w:val="24"/>
                <w:szCs w:val="24"/>
              </w:rPr>
            </w:pPr>
          </w:p>
          <w:p w:rsidR="007B1B45" w:rsidRPr="00AA64BB" w:rsidRDefault="007B1B45" w:rsidP="00D078AB">
            <w:pPr>
              <w:pStyle w:val="ConsPlusCell"/>
              <w:widowControl/>
              <w:rPr>
                <w:rFonts w:ascii="Times New Roman" w:hAnsi="Times New Roman" w:cs="Times New Roman"/>
                <w:sz w:val="24"/>
                <w:szCs w:val="24"/>
              </w:rPr>
            </w:pPr>
          </w:p>
          <w:p w:rsidR="007B1B45" w:rsidRDefault="007B1B45" w:rsidP="00D078AB">
            <w:pPr>
              <w:pStyle w:val="ConsPlusCell"/>
              <w:widowControl/>
              <w:rPr>
                <w:rFonts w:ascii="Times New Roman" w:hAnsi="Times New Roman" w:cs="Times New Roman"/>
                <w:sz w:val="24"/>
                <w:szCs w:val="24"/>
              </w:rPr>
            </w:pPr>
          </w:p>
          <w:p w:rsidR="007B1B45" w:rsidRPr="00AA64BB" w:rsidRDefault="007B1B45" w:rsidP="00D078AB">
            <w:pPr>
              <w:pStyle w:val="ConsPlusCell"/>
              <w:widowControl/>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r w:rsidR="007B1B45" w:rsidRPr="00AA64BB" w:rsidTr="00D078AB">
        <w:trPr>
          <w:cantSplit/>
          <w:trHeight w:val="728"/>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Максимов В. В. − председатель контрольно − счетной палаты Березовского района</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r w:rsidR="007B1B45" w:rsidRPr="00AA64BB" w:rsidTr="00D078AB">
        <w:trPr>
          <w:cantSplit/>
          <w:trHeight w:val="523"/>
        </w:trPr>
        <w:tc>
          <w:tcPr>
            <w:tcW w:w="4536"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r w:rsidRPr="00AA64BB">
              <w:rPr>
                <w:rFonts w:ascii="Times New Roman" w:hAnsi="Times New Roman" w:cs="Times New Roman"/>
                <w:sz w:val="24"/>
                <w:szCs w:val="24"/>
              </w:rPr>
              <w:t>Пимкин В. В.  – управляющий делами администрации района</w:t>
            </w:r>
          </w:p>
        </w:tc>
        <w:tc>
          <w:tcPr>
            <w:tcW w:w="1985"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7B1B45" w:rsidRPr="00AA64BB" w:rsidRDefault="007B1B45" w:rsidP="00D078AB">
            <w:pPr>
              <w:pStyle w:val="ConsPlusCell"/>
              <w:widowControl/>
              <w:rPr>
                <w:rFonts w:ascii="Times New Roman" w:hAnsi="Times New Roman" w:cs="Times New Roman"/>
                <w:sz w:val="24"/>
                <w:szCs w:val="24"/>
              </w:rPr>
            </w:pPr>
          </w:p>
        </w:tc>
      </w:tr>
    </w:tbl>
    <w:p w:rsidR="007B1B45" w:rsidRDefault="007B1B45" w:rsidP="007B1B45">
      <w:pPr>
        <w:tabs>
          <w:tab w:val="left" w:pos="5760"/>
        </w:tabs>
        <w:rPr>
          <w:sz w:val="16"/>
          <w:szCs w:val="16"/>
        </w:rPr>
      </w:pPr>
    </w:p>
    <w:p w:rsidR="007B1B45" w:rsidRPr="007B1B45" w:rsidRDefault="007B1B45" w:rsidP="007B1B45">
      <w:pPr>
        <w:tabs>
          <w:tab w:val="left" w:pos="5760"/>
        </w:tabs>
        <w:rPr>
          <w:sz w:val="18"/>
          <w:szCs w:val="18"/>
        </w:rPr>
      </w:pPr>
      <w:r w:rsidRPr="007B1B45">
        <w:rPr>
          <w:sz w:val="18"/>
          <w:szCs w:val="18"/>
        </w:rPr>
        <w:t xml:space="preserve">Рассылка:    </w:t>
      </w:r>
    </w:p>
    <w:p w:rsidR="007B1B45" w:rsidRPr="007B1B45" w:rsidRDefault="007B1B45" w:rsidP="007B1B45">
      <w:pPr>
        <w:tabs>
          <w:tab w:val="left" w:pos="5760"/>
        </w:tabs>
        <w:rPr>
          <w:sz w:val="18"/>
          <w:szCs w:val="18"/>
        </w:rPr>
      </w:pPr>
      <w:r w:rsidRPr="007B1B45">
        <w:rPr>
          <w:sz w:val="18"/>
          <w:szCs w:val="18"/>
        </w:rPr>
        <w:t>Комитет по экономической политике − 1 экз. ; Отдел информатизации и защиты информации − 1 экз.; МБУ «Студия АТВ» − 1 экз.; МБУ Редакция газеты «Жизнь Югры» − 1 экз.; Протокол – 3 экз.; МКУ «Служба технического обеспечения» − 1 экз.; Регистр НПА − 1 экз.</w:t>
      </w:r>
    </w:p>
    <w:p w:rsidR="009909BD" w:rsidRPr="00E8597F" w:rsidRDefault="009909BD" w:rsidP="005819E2">
      <w:pPr>
        <w:pStyle w:val="ConsPlusNonformat"/>
        <w:widowControl/>
        <w:jc w:val="center"/>
        <w:rPr>
          <w:bCs/>
          <w:sz w:val="28"/>
          <w:szCs w:val="28"/>
        </w:rPr>
        <w:sectPr w:rsidR="009909BD" w:rsidRPr="00E8597F" w:rsidSect="00462E66">
          <w:headerReference w:type="default" r:id="rId8"/>
          <w:pgSz w:w="11906" w:h="16838"/>
          <w:pgMar w:top="1134" w:right="566" w:bottom="993" w:left="1418" w:header="708" w:footer="708" w:gutter="0"/>
          <w:pgNumType w:start="1"/>
          <w:cols w:space="708"/>
          <w:titlePg/>
          <w:docGrid w:linePitch="360"/>
        </w:sectPr>
      </w:pPr>
    </w:p>
    <w:p w:rsidR="005A37BF" w:rsidRPr="005B0132" w:rsidRDefault="00462E66" w:rsidP="00E224A0">
      <w:pPr>
        <w:widowControl w:val="0"/>
        <w:autoSpaceDE w:val="0"/>
        <w:autoSpaceDN w:val="0"/>
        <w:adjustRightInd w:val="0"/>
        <w:ind w:right="-598"/>
        <w:jc w:val="right"/>
        <w:rPr>
          <w:sz w:val="28"/>
          <w:szCs w:val="28"/>
        </w:rPr>
      </w:pPr>
      <w:r>
        <w:rPr>
          <w:sz w:val="28"/>
          <w:szCs w:val="28"/>
        </w:rPr>
        <w:lastRenderedPageBreak/>
        <w:t xml:space="preserve">Приложение </w:t>
      </w:r>
    </w:p>
    <w:p w:rsidR="000B3965" w:rsidRPr="000B3965" w:rsidRDefault="000B3965" w:rsidP="00E224A0">
      <w:pPr>
        <w:ind w:left="709" w:right="-598"/>
        <w:jc w:val="right"/>
        <w:rPr>
          <w:rFonts w:eastAsia="Calibri"/>
          <w:sz w:val="28"/>
          <w:szCs w:val="28"/>
          <w:lang w:eastAsia="en-US"/>
        </w:rPr>
      </w:pPr>
      <w:r w:rsidRPr="000B3965">
        <w:rPr>
          <w:rFonts w:eastAsia="Calibri"/>
          <w:sz w:val="28"/>
          <w:szCs w:val="28"/>
          <w:lang w:eastAsia="en-US"/>
        </w:rPr>
        <w:t>к постановлению администрации Березовского района</w:t>
      </w:r>
    </w:p>
    <w:p w:rsidR="000B3965" w:rsidRPr="000B3965" w:rsidRDefault="000B3965" w:rsidP="00E224A0">
      <w:pPr>
        <w:ind w:right="-598"/>
        <w:jc w:val="right"/>
        <w:rPr>
          <w:rFonts w:eastAsia="Calibri"/>
          <w:sz w:val="28"/>
          <w:szCs w:val="28"/>
          <w:lang w:eastAsia="en-US"/>
        </w:rPr>
      </w:pPr>
      <w:r w:rsidRPr="000B3965">
        <w:rPr>
          <w:rFonts w:eastAsia="Calibri"/>
          <w:sz w:val="28"/>
          <w:szCs w:val="28"/>
          <w:lang w:eastAsia="en-US"/>
        </w:rPr>
        <w:t xml:space="preserve">от  </w:t>
      </w:r>
      <w:r w:rsidR="00C76700">
        <w:rPr>
          <w:rFonts w:eastAsia="Calibri"/>
          <w:sz w:val="28"/>
          <w:szCs w:val="28"/>
          <w:lang w:eastAsia="en-US"/>
        </w:rPr>
        <w:t>___________</w:t>
      </w:r>
      <w:r w:rsidRPr="000B3965">
        <w:rPr>
          <w:rFonts w:eastAsia="Calibri"/>
          <w:sz w:val="28"/>
          <w:szCs w:val="28"/>
          <w:lang w:eastAsia="en-US"/>
        </w:rPr>
        <w:t xml:space="preserve">  № </w:t>
      </w:r>
      <w:r w:rsidR="00C76700">
        <w:rPr>
          <w:rFonts w:eastAsia="Calibri"/>
          <w:sz w:val="28"/>
          <w:szCs w:val="28"/>
          <w:lang w:eastAsia="en-US"/>
        </w:rPr>
        <w:t>______</w:t>
      </w:r>
      <w:r w:rsidRPr="000B3965">
        <w:rPr>
          <w:rFonts w:eastAsia="Calibri"/>
          <w:sz w:val="28"/>
          <w:szCs w:val="28"/>
          <w:lang w:eastAsia="en-US"/>
        </w:rPr>
        <w:t xml:space="preserve"> </w:t>
      </w:r>
    </w:p>
    <w:p w:rsidR="000B3965" w:rsidRPr="000B3965" w:rsidRDefault="000B3965" w:rsidP="000B3965">
      <w:pPr>
        <w:rPr>
          <w:sz w:val="24"/>
          <w:szCs w:val="24"/>
        </w:rPr>
      </w:pPr>
    </w:p>
    <w:p w:rsidR="007B1B45" w:rsidRPr="00AA3524" w:rsidRDefault="007B1B45" w:rsidP="00AA3524">
      <w:pPr>
        <w:widowControl w:val="0"/>
        <w:autoSpaceDE w:val="0"/>
        <w:autoSpaceDN w:val="0"/>
        <w:adjustRightInd w:val="0"/>
        <w:spacing w:after="240"/>
        <w:jc w:val="center"/>
        <w:rPr>
          <w:b/>
          <w:bCs/>
          <w:sz w:val="28"/>
          <w:szCs w:val="28"/>
        </w:rPr>
      </w:pPr>
      <w:r w:rsidRPr="00AA3524">
        <w:rPr>
          <w:b/>
          <w:bCs/>
          <w:sz w:val="28"/>
          <w:szCs w:val="28"/>
        </w:rPr>
        <w:t>Перечень основных мероприятий</w:t>
      </w:r>
    </w:p>
    <w:tbl>
      <w:tblPr>
        <w:tblW w:w="15521" w:type="dxa"/>
        <w:tblLayout w:type="fixed"/>
        <w:tblCellMar>
          <w:left w:w="70" w:type="dxa"/>
          <w:right w:w="70" w:type="dxa"/>
        </w:tblCellMar>
        <w:tblLook w:val="0000"/>
      </w:tblPr>
      <w:tblGrid>
        <w:gridCol w:w="707"/>
        <w:gridCol w:w="4643"/>
        <w:gridCol w:w="1808"/>
        <w:gridCol w:w="2156"/>
        <w:gridCol w:w="962"/>
        <w:gridCol w:w="70"/>
        <w:gridCol w:w="1134"/>
        <w:gridCol w:w="992"/>
        <w:gridCol w:w="72"/>
        <w:gridCol w:w="920"/>
        <w:gridCol w:w="73"/>
        <w:gridCol w:w="880"/>
        <w:gridCol w:w="112"/>
        <w:gridCol w:w="992"/>
      </w:tblGrid>
      <w:tr w:rsidR="007B1B45" w:rsidRPr="007B1B45" w:rsidTr="00D078AB">
        <w:trPr>
          <w:trHeight w:val="480"/>
        </w:trPr>
        <w:tc>
          <w:tcPr>
            <w:tcW w:w="70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7B1B45" w:rsidRPr="003571D9" w:rsidRDefault="007B1B45" w:rsidP="00D078AB">
            <w:pPr>
              <w:widowControl w:val="0"/>
              <w:autoSpaceDE w:val="0"/>
              <w:autoSpaceDN w:val="0"/>
              <w:adjustRightInd w:val="0"/>
              <w:jc w:val="center"/>
              <w:rPr>
                <w:sz w:val="23"/>
                <w:szCs w:val="23"/>
                <w:lang w:val="en-US"/>
              </w:rPr>
            </w:pPr>
            <w:r w:rsidRPr="003571D9">
              <w:rPr>
                <w:sz w:val="23"/>
                <w:szCs w:val="23"/>
                <w:lang w:val="en-US"/>
              </w:rPr>
              <w:t xml:space="preserve">№ </w:t>
            </w:r>
            <w:r w:rsidRPr="003571D9">
              <w:rPr>
                <w:sz w:val="23"/>
                <w:szCs w:val="23"/>
              </w:rPr>
              <w:t>п/п</w:t>
            </w:r>
          </w:p>
        </w:tc>
        <w:tc>
          <w:tcPr>
            <w:tcW w:w="46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Основное мероприятие муниципальной программы (связь мероприятий с показателями муниципальной программы)</w:t>
            </w:r>
          </w:p>
        </w:tc>
        <w:tc>
          <w:tcPr>
            <w:tcW w:w="1808" w:type="dxa"/>
            <w:vMerge w:val="restart"/>
            <w:tcBorders>
              <w:top w:val="single" w:sz="4" w:space="0" w:color="000000"/>
              <w:left w:val="single" w:sz="4" w:space="0" w:color="000000"/>
              <w:bottom w:val="nil"/>
              <w:right w:val="single" w:sz="4" w:space="0" w:color="000000"/>
            </w:tcBorders>
            <w:shd w:val="clear" w:color="000000" w:fill="FFFFFF"/>
          </w:tcPr>
          <w:p w:rsidR="007B1B45" w:rsidRPr="007B1B45" w:rsidRDefault="007B1B45" w:rsidP="00D078AB">
            <w:pPr>
              <w:widowControl w:val="0"/>
              <w:autoSpaceDE w:val="0"/>
              <w:autoSpaceDN w:val="0"/>
              <w:adjustRightInd w:val="0"/>
              <w:ind w:right="-70"/>
              <w:jc w:val="center"/>
              <w:rPr>
                <w:sz w:val="24"/>
                <w:szCs w:val="24"/>
              </w:rPr>
            </w:pPr>
            <w:r w:rsidRPr="007B1B45">
              <w:rPr>
                <w:sz w:val="24"/>
                <w:szCs w:val="24"/>
              </w:rPr>
              <w:t>Ответственный</w:t>
            </w:r>
          </w:p>
          <w:p w:rsidR="007B1B45" w:rsidRPr="007B1B45" w:rsidRDefault="007B1B45" w:rsidP="00D078AB">
            <w:pPr>
              <w:widowControl w:val="0"/>
              <w:autoSpaceDE w:val="0"/>
              <w:autoSpaceDN w:val="0"/>
              <w:adjustRightInd w:val="0"/>
              <w:ind w:right="-70"/>
              <w:jc w:val="center"/>
              <w:rPr>
                <w:sz w:val="24"/>
                <w:szCs w:val="24"/>
              </w:rPr>
            </w:pPr>
            <w:r w:rsidRPr="007B1B45">
              <w:rPr>
                <w:sz w:val="24"/>
                <w:szCs w:val="24"/>
              </w:rPr>
              <w:t>исполнитель</w:t>
            </w:r>
          </w:p>
          <w:p w:rsidR="007B1B45" w:rsidRPr="007B1B45" w:rsidRDefault="007B1B45" w:rsidP="00D078AB">
            <w:pPr>
              <w:widowControl w:val="0"/>
              <w:autoSpaceDE w:val="0"/>
              <w:autoSpaceDN w:val="0"/>
              <w:adjustRightInd w:val="0"/>
              <w:ind w:right="-70"/>
              <w:jc w:val="center"/>
              <w:rPr>
                <w:sz w:val="24"/>
                <w:szCs w:val="24"/>
              </w:rPr>
            </w:pPr>
            <w:r w:rsidRPr="007B1B45">
              <w:rPr>
                <w:sz w:val="24"/>
                <w:szCs w:val="24"/>
              </w:rPr>
              <w:t>(соисполнитель)</w:t>
            </w:r>
          </w:p>
        </w:tc>
        <w:tc>
          <w:tcPr>
            <w:tcW w:w="215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ind w:right="-70"/>
              <w:jc w:val="center"/>
              <w:rPr>
                <w:sz w:val="24"/>
                <w:szCs w:val="24"/>
                <w:lang w:val="en-US"/>
              </w:rPr>
            </w:pPr>
            <w:r w:rsidRPr="007B1B45">
              <w:rPr>
                <w:sz w:val="24"/>
                <w:szCs w:val="24"/>
              </w:rPr>
              <w:t>Источники финансирования</w:t>
            </w:r>
          </w:p>
        </w:tc>
        <w:tc>
          <w:tcPr>
            <w:tcW w:w="6207" w:type="dxa"/>
            <w:gridSpan w:val="10"/>
            <w:tcBorders>
              <w:top w:val="single" w:sz="4"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Финансовые затраты на</w:t>
            </w:r>
          </w:p>
          <w:p w:rsidR="007B1B45" w:rsidRPr="007B1B45" w:rsidRDefault="007B1B45" w:rsidP="00D078AB">
            <w:pPr>
              <w:widowControl w:val="0"/>
              <w:autoSpaceDE w:val="0"/>
              <w:autoSpaceDN w:val="0"/>
              <w:adjustRightInd w:val="0"/>
              <w:jc w:val="center"/>
              <w:rPr>
                <w:sz w:val="24"/>
                <w:szCs w:val="24"/>
              </w:rPr>
            </w:pPr>
            <w:r w:rsidRPr="007B1B45">
              <w:rPr>
                <w:sz w:val="24"/>
                <w:szCs w:val="24"/>
              </w:rPr>
              <w:t>реализацию (тыс. рублей)</w:t>
            </w:r>
          </w:p>
        </w:tc>
      </w:tr>
      <w:tr w:rsidR="007B1B45" w:rsidRPr="007B1B45" w:rsidTr="00D078AB">
        <w:trPr>
          <w:trHeight w:val="240"/>
        </w:trPr>
        <w:tc>
          <w:tcPr>
            <w:tcW w:w="70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1B45" w:rsidRPr="003571D9" w:rsidRDefault="007B1B45" w:rsidP="00D078AB">
            <w:pPr>
              <w:widowControl w:val="0"/>
              <w:autoSpaceDE w:val="0"/>
              <w:autoSpaceDN w:val="0"/>
              <w:adjustRightInd w:val="0"/>
              <w:spacing w:after="200" w:line="276" w:lineRule="auto"/>
              <w:rPr>
                <w:sz w:val="23"/>
                <w:szCs w:val="23"/>
              </w:rPr>
            </w:pPr>
          </w:p>
        </w:tc>
        <w:tc>
          <w:tcPr>
            <w:tcW w:w="464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1B45" w:rsidRPr="007B1B45" w:rsidRDefault="007B1B45" w:rsidP="00D078AB">
            <w:pPr>
              <w:widowControl w:val="0"/>
              <w:autoSpaceDE w:val="0"/>
              <w:autoSpaceDN w:val="0"/>
              <w:adjustRightInd w:val="0"/>
              <w:spacing w:after="200" w:line="276" w:lineRule="auto"/>
              <w:rPr>
                <w:sz w:val="24"/>
                <w:szCs w:val="24"/>
              </w:rPr>
            </w:pPr>
          </w:p>
        </w:tc>
        <w:tc>
          <w:tcPr>
            <w:tcW w:w="1808" w:type="dxa"/>
            <w:vMerge/>
            <w:tcBorders>
              <w:top w:val="nil"/>
              <w:left w:val="single" w:sz="4" w:space="0" w:color="000000"/>
              <w:bottom w:val="nil"/>
              <w:right w:val="single" w:sz="4" w:space="0" w:color="000000"/>
            </w:tcBorders>
            <w:shd w:val="clear" w:color="000000" w:fill="FFFFFF"/>
          </w:tcPr>
          <w:p w:rsidR="007B1B45" w:rsidRPr="007B1B45" w:rsidRDefault="007B1B45" w:rsidP="00D078AB">
            <w:pPr>
              <w:widowControl w:val="0"/>
              <w:autoSpaceDE w:val="0"/>
              <w:autoSpaceDN w:val="0"/>
              <w:adjustRightInd w:val="0"/>
              <w:spacing w:after="200" w:line="276" w:lineRule="auto"/>
              <w:rPr>
                <w:sz w:val="24"/>
                <w:szCs w:val="24"/>
              </w:rPr>
            </w:pPr>
          </w:p>
        </w:tc>
        <w:tc>
          <w:tcPr>
            <w:tcW w:w="215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1B45" w:rsidRPr="007B1B45" w:rsidRDefault="007B1B45" w:rsidP="00D078AB">
            <w:pPr>
              <w:widowControl w:val="0"/>
              <w:autoSpaceDE w:val="0"/>
              <w:autoSpaceDN w:val="0"/>
              <w:adjustRightInd w:val="0"/>
              <w:spacing w:after="200" w:line="276" w:lineRule="auto"/>
              <w:rPr>
                <w:sz w:val="24"/>
                <w:szCs w:val="24"/>
              </w:rPr>
            </w:pPr>
          </w:p>
        </w:tc>
        <w:tc>
          <w:tcPr>
            <w:tcW w:w="96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jc w:val="center"/>
              <w:rPr>
                <w:sz w:val="24"/>
                <w:szCs w:val="24"/>
              </w:rPr>
            </w:pPr>
          </w:p>
          <w:p w:rsidR="007B1B45" w:rsidRPr="007B1B45" w:rsidRDefault="007B1B45" w:rsidP="00D078AB">
            <w:pPr>
              <w:widowControl w:val="0"/>
              <w:autoSpaceDE w:val="0"/>
              <w:autoSpaceDN w:val="0"/>
              <w:adjustRightInd w:val="0"/>
              <w:jc w:val="center"/>
              <w:rPr>
                <w:sz w:val="24"/>
                <w:szCs w:val="24"/>
                <w:lang w:val="en-US"/>
              </w:rPr>
            </w:pPr>
            <w:r w:rsidRPr="007B1B45">
              <w:rPr>
                <w:sz w:val="24"/>
                <w:szCs w:val="24"/>
              </w:rPr>
              <w:t>всего</w:t>
            </w:r>
          </w:p>
        </w:tc>
        <w:tc>
          <w:tcPr>
            <w:tcW w:w="5245" w:type="dxa"/>
            <w:gridSpan w:val="9"/>
            <w:tcBorders>
              <w:top w:val="single" w:sz="4"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в том числе:</w:t>
            </w:r>
          </w:p>
        </w:tc>
      </w:tr>
      <w:tr w:rsidR="007B1B45" w:rsidRPr="007B1B45" w:rsidTr="00D078AB">
        <w:trPr>
          <w:trHeight w:val="360"/>
        </w:trPr>
        <w:tc>
          <w:tcPr>
            <w:tcW w:w="70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1B45" w:rsidRPr="003571D9" w:rsidRDefault="007B1B45" w:rsidP="00D078AB">
            <w:pPr>
              <w:widowControl w:val="0"/>
              <w:autoSpaceDE w:val="0"/>
              <w:autoSpaceDN w:val="0"/>
              <w:adjustRightInd w:val="0"/>
              <w:spacing w:after="200" w:line="276" w:lineRule="auto"/>
              <w:rPr>
                <w:sz w:val="23"/>
                <w:szCs w:val="23"/>
                <w:lang w:val="en-US"/>
              </w:rPr>
            </w:pPr>
          </w:p>
        </w:tc>
        <w:tc>
          <w:tcPr>
            <w:tcW w:w="464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1B45" w:rsidRPr="007B1B45" w:rsidRDefault="007B1B45" w:rsidP="00D078AB">
            <w:pPr>
              <w:widowControl w:val="0"/>
              <w:autoSpaceDE w:val="0"/>
              <w:autoSpaceDN w:val="0"/>
              <w:adjustRightInd w:val="0"/>
              <w:spacing w:after="200" w:line="276" w:lineRule="auto"/>
              <w:rPr>
                <w:sz w:val="24"/>
                <w:szCs w:val="24"/>
                <w:lang w:val="en-US"/>
              </w:rPr>
            </w:pPr>
          </w:p>
        </w:tc>
        <w:tc>
          <w:tcPr>
            <w:tcW w:w="1808" w:type="dxa"/>
            <w:vMerge/>
            <w:tcBorders>
              <w:top w:val="nil"/>
              <w:left w:val="single" w:sz="4" w:space="0" w:color="000000"/>
              <w:bottom w:val="single" w:sz="4"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spacing w:after="200" w:line="276" w:lineRule="auto"/>
              <w:rPr>
                <w:sz w:val="24"/>
                <w:szCs w:val="24"/>
                <w:lang w:val="en-US"/>
              </w:rPr>
            </w:pPr>
          </w:p>
        </w:tc>
        <w:tc>
          <w:tcPr>
            <w:tcW w:w="215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1B45" w:rsidRPr="007B1B45" w:rsidRDefault="007B1B45" w:rsidP="00D078AB">
            <w:pPr>
              <w:widowControl w:val="0"/>
              <w:autoSpaceDE w:val="0"/>
              <w:autoSpaceDN w:val="0"/>
              <w:adjustRightInd w:val="0"/>
              <w:spacing w:after="200" w:line="276" w:lineRule="auto"/>
              <w:rPr>
                <w:sz w:val="24"/>
                <w:szCs w:val="24"/>
                <w:lang w:val="en-US"/>
              </w:rPr>
            </w:pPr>
          </w:p>
        </w:tc>
        <w:tc>
          <w:tcPr>
            <w:tcW w:w="96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7B1B45" w:rsidRPr="007B1B45" w:rsidRDefault="007B1B45" w:rsidP="00D078AB">
            <w:pPr>
              <w:widowControl w:val="0"/>
              <w:autoSpaceDE w:val="0"/>
              <w:autoSpaceDN w:val="0"/>
              <w:adjustRightInd w:val="0"/>
              <w:spacing w:after="200" w:line="276" w:lineRule="auto"/>
              <w:jc w:val="center"/>
              <w:rPr>
                <w:sz w:val="24"/>
                <w:szCs w:val="24"/>
                <w:lang w:val="en-US"/>
              </w:rPr>
            </w:pPr>
          </w:p>
        </w:tc>
        <w:tc>
          <w:tcPr>
            <w:tcW w:w="1204" w:type="dxa"/>
            <w:gridSpan w:val="2"/>
            <w:tcBorders>
              <w:top w:val="single" w:sz="4"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2016 год</w:t>
            </w:r>
          </w:p>
        </w:tc>
        <w:tc>
          <w:tcPr>
            <w:tcW w:w="1064" w:type="dxa"/>
            <w:gridSpan w:val="2"/>
            <w:tcBorders>
              <w:top w:val="single" w:sz="4" w:space="0" w:color="000000"/>
              <w:left w:val="single" w:sz="4" w:space="0" w:color="auto"/>
              <w:bottom w:val="single" w:sz="4"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2017 год</w:t>
            </w:r>
          </w:p>
        </w:tc>
        <w:tc>
          <w:tcPr>
            <w:tcW w:w="993" w:type="dxa"/>
            <w:gridSpan w:val="2"/>
            <w:tcBorders>
              <w:top w:val="single" w:sz="4"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widowControl w:val="0"/>
              <w:autoSpaceDE w:val="0"/>
              <w:autoSpaceDN w:val="0"/>
              <w:adjustRightInd w:val="0"/>
              <w:jc w:val="center"/>
              <w:rPr>
                <w:sz w:val="24"/>
                <w:szCs w:val="24"/>
                <w:lang w:val="en-US"/>
              </w:rPr>
            </w:pPr>
            <w:r w:rsidRPr="007B1B45">
              <w:rPr>
                <w:sz w:val="24"/>
                <w:szCs w:val="24"/>
              </w:rPr>
              <w:t>2018 год</w:t>
            </w:r>
          </w:p>
        </w:tc>
        <w:tc>
          <w:tcPr>
            <w:tcW w:w="992" w:type="dxa"/>
            <w:gridSpan w:val="2"/>
            <w:tcBorders>
              <w:top w:val="single" w:sz="4"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2019 год</w:t>
            </w:r>
          </w:p>
        </w:tc>
        <w:tc>
          <w:tcPr>
            <w:tcW w:w="992" w:type="dxa"/>
            <w:tcBorders>
              <w:top w:val="single" w:sz="4"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2020 год</w:t>
            </w:r>
          </w:p>
        </w:tc>
      </w:tr>
      <w:tr w:rsidR="007B1B45" w:rsidRPr="007B1B45" w:rsidTr="00D078AB">
        <w:trPr>
          <w:trHeight w:val="240"/>
        </w:trPr>
        <w:tc>
          <w:tcPr>
            <w:tcW w:w="707" w:type="dxa"/>
            <w:tcBorders>
              <w:top w:val="single" w:sz="4" w:space="0" w:color="000000"/>
              <w:left w:val="single" w:sz="4" w:space="0" w:color="000000"/>
              <w:bottom w:val="single" w:sz="4" w:space="0" w:color="000000"/>
              <w:right w:val="single" w:sz="4" w:space="0" w:color="000000"/>
            </w:tcBorders>
            <w:shd w:val="clear" w:color="000000" w:fill="FFFFFF"/>
          </w:tcPr>
          <w:p w:rsidR="007B1B45" w:rsidRPr="003571D9" w:rsidRDefault="007B1B45" w:rsidP="00D078AB">
            <w:pPr>
              <w:widowControl w:val="0"/>
              <w:autoSpaceDE w:val="0"/>
              <w:autoSpaceDN w:val="0"/>
              <w:adjustRightInd w:val="0"/>
              <w:jc w:val="center"/>
              <w:rPr>
                <w:sz w:val="23"/>
                <w:szCs w:val="23"/>
                <w:lang w:val="en-US"/>
              </w:rPr>
            </w:pPr>
            <w:r w:rsidRPr="003571D9">
              <w:rPr>
                <w:sz w:val="23"/>
                <w:szCs w:val="23"/>
                <w:lang w:val="en-US"/>
              </w:rPr>
              <w:t>1</w:t>
            </w:r>
          </w:p>
        </w:tc>
        <w:tc>
          <w:tcPr>
            <w:tcW w:w="4643" w:type="dxa"/>
            <w:tcBorders>
              <w:top w:val="single" w:sz="4" w:space="0" w:color="000000"/>
              <w:left w:val="single" w:sz="4" w:space="0" w:color="000000"/>
              <w:bottom w:val="single" w:sz="4"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jc w:val="center"/>
              <w:rPr>
                <w:sz w:val="24"/>
                <w:szCs w:val="24"/>
                <w:lang w:val="en-US"/>
              </w:rPr>
            </w:pPr>
            <w:r w:rsidRPr="007B1B45">
              <w:rPr>
                <w:sz w:val="24"/>
                <w:szCs w:val="24"/>
                <w:lang w:val="en-US"/>
              </w:rPr>
              <w:t>2</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ind w:right="-70"/>
              <w:jc w:val="center"/>
              <w:rPr>
                <w:sz w:val="24"/>
                <w:szCs w:val="24"/>
                <w:lang w:val="en-US"/>
              </w:rPr>
            </w:pPr>
            <w:r w:rsidRPr="007B1B45">
              <w:rPr>
                <w:sz w:val="24"/>
                <w:szCs w:val="24"/>
                <w:lang w:val="en-US"/>
              </w:rPr>
              <w:t>3</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ind w:right="-70"/>
              <w:jc w:val="center"/>
              <w:rPr>
                <w:sz w:val="24"/>
                <w:szCs w:val="24"/>
                <w:lang w:val="en-US"/>
              </w:rPr>
            </w:pPr>
            <w:r w:rsidRPr="007B1B45">
              <w:rPr>
                <w:sz w:val="24"/>
                <w:szCs w:val="24"/>
                <w:lang w:val="en-US"/>
              </w:rPr>
              <w:t>4</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jc w:val="center"/>
              <w:rPr>
                <w:sz w:val="24"/>
                <w:szCs w:val="24"/>
                <w:lang w:val="en-US"/>
              </w:rPr>
            </w:pPr>
            <w:r w:rsidRPr="007B1B45">
              <w:rPr>
                <w:sz w:val="24"/>
                <w:szCs w:val="24"/>
                <w:lang w:val="en-US"/>
              </w:rPr>
              <w:t>5</w:t>
            </w:r>
          </w:p>
        </w:tc>
        <w:tc>
          <w:tcPr>
            <w:tcW w:w="1204" w:type="dxa"/>
            <w:gridSpan w:val="2"/>
            <w:tcBorders>
              <w:top w:val="single" w:sz="4"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6</w:t>
            </w:r>
          </w:p>
        </w:tc>
        <w:tc>
          <w:tcPr>
            <w:tcW w:w="1064" w:type="dxa"/>
            <w:gridSpan w:val="2"/>
            <w:tcBorders>
              <w:top w:val="single" w:sz="4" w:space="0" w:color="000000"/>
              <w:left w:val="single" w:sz="4" w:space="0" w:color="auto"/>
              <w:bottom w:val="single" w:sz="4"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7</w:t>
            </w:r>
          </w:p>
        </w:tc>
        <w:tc>
          <w:tcPr>
            <w:tcW w:w="993" w:type="dxa"/>
            <w:gridSpan w:val="2"/>
            <w:tcBorders>
              <w:top w:val="single" w:sz="4"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8</w:t>
            </w:r>
          </w:p>
        </w:tc>
        <w:tc>
          <w:tcPr>
            <w:tcW w:w="992" w:type="dxa"/>
            <w:gridSpan w:val="2"/>
            <w:tcBorders>
              <w:top w:val="single" w:sz="4"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9</w:t>
            </w:r>
          </w:p>
        </w:tc>
        <w:tc>
          <w:tcPr>
            <w:tcW w:w="992" w:type="dxa"/>
            <w:tcBorders>
              <w:top w:val="single" w:sz="4"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10</w:t>
            </w:r>
          </w:p>
        </w:tc>
      </w:tr>
      <w:tr w:rsidR="007B1B45" w:rsidRPr="007B1B45" w:rsidTr="00D078AB">
        <w:trPr>
          <w:trHeight w:val="120"/>
        </w:trPr>
        <w:tc>
          <w:tcPr>
            <w:tcW w:w="15521" w:type="dxa"/>
            <w:gridSpan w:val="14"/>
            <w:tcBorders>
              <w:top w:val="single" w:sz="4" w:space="0" w:color="000000"/>
              <w:left w:val="single" w:sz="4" w:space="0" w:color="000000"/>
              <w:bottom w:val="nil"/>
              <w:right w:val="single" w:sz="4" w:space="0" w:color="auto"/>
            </w:tcBorders>
            <w:shd w:val="clear" w:color="000000" w:fill="FFFFFF"/>
          </w:tcPr>
          <w:p w:rsidR="007B1B45" w:rsidRPr="007B1B45" w:rsidRDefault="007B1B45" w:rsidP="00D078AB">
            <w:pPr>
              <w:jc w:val="center"/>
              <w:rPr>
                <w:color w:val="000000"/>
                <w:sz w:val="24"/>
                <w:szCs w:val="24"/>
              </w:rPr>
            </w:pPr>
            <w:r w:rsidRPr="007B1B45">
              <w:rPr>
                <w:color w:val="000000"/>
                <w:sz w:val="24"/>
                <w:szCs w:val="24"/>
              </w:rPr>
              <w:t xml:space="preserve">Цель. </w:t>
            </w:r>
            <w:r w:rsidRPr="007B1B45">
              <w:rPr>
                <w:bCs/>
                <w:sz w:val="24"/>
                <w:szCs w:val="24"/>
              </w:rPr>
              <w:t>Обеспечение эффективности деятельности органов местного самоуправления городского поселения Березово на основе использования информационно-коммуникационных технологий.</w:t>
            </w:r>
          </w:p>
        </w:tc>
      </w:tr>
      <w:tr w:rsidR="007B1B45" w:rsidRPr="007B1B45" w:rsidTr="00D078AB">
        <w:trPr>
          <w:trHeight w:val="120"/>
        </w:trPr>
        <w:tc>
          <w:tcPr>
            <w:tcW w:w="15521" w:type="dxa"/>
            <w:gridSpan w:val="14"/>
            <w:tcBorders>
              <w:top w:val="single" w:sz="4" w:space="0" w:color="000000"/>
              <w:left w:val="single" w:sz="4" w:space="0" w:color="000000"/>
              <w:bottom w:val="nil"/>
              <w:right w:val="single" w:sz="4" w:space="0" w:color="auto"/>
            </w:tcBorders>
            <w:shd w:val="clear" w:color="000000" w:fill="FFFFFF"/>
          </w:tcPr>
          <w:p w:rsidR="007B1B45" w:rsidRPr="007B1B45" w:rsidRDefault="007B1B45" w:rsidP="00D078AB">
            <w:pPr>
              <w:widowControl w:val="0"/>
              <w:autoSpaceDE w:val="0"/>
              <w:autoSpaceDN w:val="0"/>
              <w:adjustRightInd w:val="0"/>
              <w:jc w:val="center"/>
              <w:rPr>
                <w:sz w:val="24"/>
                <w:szCs w:val="24"/>
              </w:rPr>
            </w:pPr>
            <w:r w:rsidRPr="007B1B45">
              <w:rPr>
                <w:sz w:val="24"/>
                <w:szCs w:val="24"/>
              </w:rPr>
              <w:t xml:space="preserve">Задача 1. Создание условий для выполнения своих служебных обязанностей работниками </w:t>
            </w:r>
            <w:r w:rsidRPr="007B1B45">
              <w:rPr>
                <w:color w:val="000000"/>
                <w:sz w:val="24"/>
                <w:szCs w:val="24"/>
              </w:rPr>
              <w:t>органов местного самоуправления городского поселения Березово,</w:t>
            </w:r>
            <w:r w:rsidRPr="007B1B45">
              <w:rPr>
                <w:sz w:val="24"/>
                <w:szCs w:val="24"/>
              </w:rPr>
              <w:t xml:space="preserve"> работниками МКУ «ХЭС АГПБ».</w:t>
            </w:r>
          </w:p>
        </w:tc>
      </w:tr>
      <w:tr w:rsidR="007B1B45" w:rsidRPr="007B1B45" w:rsidTr="00D078AB">
        <w:trPr>
          <w:trHeight w:val="240"/>
        </w:trPr>
        <w:tc>
          <w:tcPr>
            <w:tcW w:w="707" w:type="dxa"/>
            <w:vMerge w:val="restart"/>
            <w:tcBorders>
              <w:top w:val="single" w:sz="3" w:space="0" w:color="000000"/>
              <w:left w:val="single" w:sz="3" w:space="0" w:color="000000"/>
              <w:bottom w:val="nil"/>
              <w:right w:val="single" w:sz="4" w:space="0" w:color="000000"/>
            </w:tcBorders>
            <w:shd w:val="clear" w:color="000000" w:fill="FFFFFF"/>
          </w:tcPr>
          <w:p w:rsidR="007B1B45" w:rsidRPr="003571D9" w:rsidRDefault="007B1B45" w:rsidP="00D078AB">
            <w:pPr>
              <w:widowControl w:val="0"/>
              <w:autoSpaceDE w:val="0"/>
              <w:autoSpaceDN w:val="0"/>
              <w:adjustRightInd w:val="0"/>
              <w:jc w:val="center"/>
              <w:rPr>
                <w:sz w:val="23"/>
                <w:szCs w:val="23"/>
              </w:rPr>
            </w:pPr>
            <w:r w:rsidRPr="003571D9">
              <w:rPr>
                <w:sz w:val="23"/>
                <w:szCs w:val="23"/>
              </w:rPr>
              <w:t>1.1.</w:t>
            </w:r>
          </w:p>
        </w:tc>
        <w:tc>
          <w:tcPr>
            <w:tcW w:w="4643" w:type="dxa"/>
            <w:vMerge w:val="restart"/>
            <w:tcBorders>
              <w:top w:val="single" w:sz="3" w:space="0" w:color="000000"/>
              <w:left w:val="single" w:sz="4" w:space="0" w:color="000000"/>
              <w:bottom w:val="nil"/>
              <w:right w:val="single" w:sz="4" w:space="0" w:color="000000"/>
            </w:tcBorders>
            <w:shd w:val="clear" w:color="000000" w:fill="FFFFFF"/>
          </w:tcPr>
          <w:p w:rsidR="007B1B45" w:rsidRPr="007B1B45" w:rsidRDefault="007B1B45" w:rsidP="00D61C42">
            <w:pPr>
              <w:widowControl w:val="0"/>
              <w:autoSpaceDE w:val="0"/>
              <w:autoSpaceDN w:val="0"/>
              <w:adjustRightInd w:val="0"/>
              <w:rPr>
                <w:sz w:val="24"/>
                <w:szCs w:val="24"/>
              </w:rPr>
            </w:pPr>
            <w:r w:rsidRPr="007B1B45">
              <w:rPr>
                <w:color w:val="000000"/>
                <w:sz w:val="24"/>
                <w:szCs w:val="24"/>
              </w:rPr>
              <w:t>Обеспечение условий для выполнения функций, возложенных на органы местного самоуправления  городского поселения Березово</w:t>
            </w:r>
            <w:r w:rsidRPr="007B1B45">
              <w:rPr>
                <w:sz w:val="24"/>
                <w:szCs w:val="24"/>
              </w:rPr>
              <w:t xml:space="preserve"> (1)</w:t>
            </w:r>
          </w:p>
        </w:tc>
        <w:tc>
          <w:tcPr>
            <w:tcW w:w="1808" w:type="dxa"/>
            <w:vMerge w:val="restart"/>
            <w:tcBorders>
              <w:top w:val="single" w:sz="3" w:space="0" w:color="000000"/>
              <w:left w:val="single" w:sz="4" w:space="0" w:color="000000"/>
              <w:bottom w:val="nil"/>
              <w:right w:val="single" w:sz="4" w:space="0" w:color="000000"/>
            </w:tcBorders>
            <w:shd w:val="clear" w:color="000000" w:fill="FFFFFF"/>
          </w:tcPr>
          <w:p w:rsidR="007B1B45" w:rsidRPr="007B1B45" w:rsidRDefault="007B1B45" w:rsidP="00D078AB">
            <w:pPr>
              <w:widowControl w:val="0"/>
              <w:autoSpaceDE w:val="0"/>
              <w:autoSpaceDN w:val="0"/>
              <w:adjustRightInd w:val="0"/>
              <w:ind w:right="-70"/>
              <w:jc w:val="center"/>
              <w:rPr>
                <w:sz w:val="24"/>
                <w:szCs w:val="24"/>
              </w:rPr>
            </w:pPr>
            <w:r w:rsidRPr="007B1B45">
              <w:rPr>
                <w:sz w:val="24"/>
                <w:szCs w:val="24"/>
              </w:rPr>
              <w:t>Администрация Березовского района (МКУ «Служба технического обеспечения»)</w:t>
            </w:r>
          </w:p>
        </w:tc>
        <w:tc>
          <w:tcPr>
            <w:tcW w:w="2156" w:type="dxa"/>
            <w:tcBorders>
              <w:top w:val="single" w:sz="3" w:space="0" w:color="000000"/>
              <w:left w:val="single" w:sz="4" w:space="0" w:color="000000"/>
              <w:bottom w:val="single" w:sz="4"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ind w:right="-70"/>
              <w:jc w:val="center"/>
              <w:rPr>
                <w:sz w:val="24"/>
                <w:szCs w:val="24"/>
              </w:rPr>
            </w:pPr>
            <w:r w:rsidRPr="007B1B45">
              <w:rPr>
                <w:sz w:val="24"/>
                <w:szCs w:val="24"/>
              </w:rPr>
              <w:t>Всего</w:t>
            </w:r>
          </w:p>
        </w:tc>
        <w:tc>
          <w:tcPr>
            <w:tcW w:w="1032" w:type="dxa"/>
            <w:gridSpan w:val="2"/>
            <w:tcBorders>
              <w:top w:val="single" w:sz="3" w:space="0" w:color="000000"/>
              <w:left w:val="single" w:sz="4" w:space="0" w:color="000000"/>
              <w:bottom w:val="single" w:sz="4" w:space="0" w:color="000000"/>
              <w:right w:val="single" w:sz="4" w:space="0" w:color="000000"/>
            </w:tcBorders>
            <w:shd w:val="clear" w:color="000000" w:fill="FFFFFF"/>
          </w:tcPr>
          <w:p w:rsidR="007B1B45" w:rsidRPr="007B1B45" w:rsidRDefault="00AA3524" w:rsidP="00D078AB">
            <w:pPr>
              <w:jc w:val="center"/>
              <w:rPr>
                <w:sz w:val="24"/>
                <w:szCs w:val="24"/>
              </w:rPr>
            </w:pPr>
            <w:r>
              <w:rPr>
                <w:sz w:val="24"/>
                <w:szCs w:val="24"/>
              </w:rPr>
              <w:t>1196</w:t>
            </w:r>
            <w:r w:rsidR="007B1B45" w:rsidRPr="007B1B45">
              <w:rPr>
                <w:sz w:val="24"/>
                <w:szCs w:val="24"/>
              </w:rPr>
              <w:t>,4</w:t>
            </w:r>
          </w:p>
        </w:tc>
        <w:tc>
          <w:tcPr>
            <w:tcW w:w="1134" w:type="dxa"/>
            <w:tcBorders>
              <w:top w:val="single" w:sz="3"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794,4</w:t>
            </w:r>
          </w:p>
        </w:tc>
        <w:tc>
          <w:tcPr>
            <w:tcW w:w="992" w:type="dxa"/>
            <w:tcBorders>
              <w:top w:val="single" w:sz="4" w:space="0" w:color="auto"/>
              <w:left w:val="single" w:sz="4" w:space="0" w:color="auto"/>
              <w:bottom w:val="single" w:sz="4" w:space="0" w:color="000000"/>
              <w:right w:val="single" w:sz="4" w:space="0" w:color="000000"/>
            </w:tcBorders>
            <w:shd w:val="clear" w:color="000000" w:fill="FFFFFF"/>
          </w:tcPr>
          <w:p w:rsidR="007B1B45" w:rsidRPr="007B1B45" w:rsidRDefault="00AA3524" w:rsidP="00D078AB">
            <w:pPr>
              <w:jc w:val="center"/>
              <w:rPr>
                <w:sz w:val="24"/>
                <w:szCs w:val="24"/>
              </w:rPr>
            </w:pPr>
            <w:r>
              <w:rPr>
                <w:sz w:val="24"/>
                <w:szCs w:val="24"/>
              </w:rPr>
              <w:t>1</w:t>
            </w:r>
            <w:r w:rsidR="007B1B45" w:rsidRPr="007B1B45">
              <w:rPr>
                <w:sz w:val="24"/>
                <w:szCs w:val="24"/>
              </w:rPr>
              <w:t>8,0</w:t>
            </w:r>
          </w:p>
        </w:tc>
        <w:tc>
          <w:tcPr>
            <w:tcW w:w="992" w:type="dxa"/>
            <w:gridSpan w:val="2"/>
            <w:tcBorders>
              <w:top w:val="single" w:sz="3"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128,0</w:t>
            </w:r>
          </w:p>
        </w:tc>
        <w:tc>
          <w:tcPr>
            <w:tcW w:w="953" w:type="dxa"/>
            <w:gridSpan w:val="2"/>
            <w:tcBorders>
              <w:top w:val="single" w:sz="3"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128,0</w:t>
            </w:r>
          </w:p>
        </w:tc>
        <w:tc>
          <w:tcPr>
            <w:tcW w:w="1104" w:type="dxa"/>
            <w:gridSpan w:val="2"/>
            <w:tcBorders>
              <w:top w:val="single" w:sz="3" w:space="0" w:color="000000"/>
              <w:left w:val="single" w:sz="4" w:space="0" w:color="000000"/>
              <w:bottom w:val="single" w:sz="4" w:space="0" w:color="000000"/>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128,0</w:t>
            </w:r>
          </w:p>
        </w:tc>
      </w:tr>
      <w:tr w:rsidR="007B1B45" w:rsidRPr="007B1B45" w:rsidTr="00D078AB">
        <w:trPr>
          <w:trHeight w:val="240"/>
        </w:trPr>
        <w:tc>
          <w:tcPr>
            <w:tcW w:w="707" w:type="dxa"/>
            <w:vMerge/>
            <w:tcBorders>
              <w:top w:val="nil"/>
              <w:left w:val="single" w:sz="3" w:space="0" w:color="000000"/>
              <w:bottom w:val="single" w:sz="4" w:space="0" w:color="auto"/>
              <w:right w:val="single" w:sz="4" w:space="0" w:color="000000"/>
            </w:tcBorders>
            <w:shd w:val="clear" w:color="000000" w:fill="FFFFFF"/>
          </w:tcPr>
          <w:p w:rsidR="007B1B45" w:rsidRPr="003571D9" w:rsidRDefault="007B1B45" w:rsidP="00D078AB">
            <w:pPr>
              <w:widowControl w:val="0"/>
              <w:autoSpaceDE w:val="0"/>
              <w:autoSpaceDN w:val="0"/>
              <w:adjustRightInd w:val="0"/>
              <w:spacing w:after="200" w:line="276" w:lineRule="auto"/>
              <w:rPr>
                <w:sz w:val="23"/>
                <w:szCs w:val="23"/>
                <w:lang w:val="en-US"/>
              </w:rPr>
            </w:pPr>
          </w:p>
        </w:tc>
        <w:tc>
          <w:tcPr>
            <w:tcW w:w="4643" w:type="dxa"/>
            <w:vMerge/>
            <w:tcBorders>
              <w:top w:val="nil"/>
              <w:left w:val="single" w:sz="4" w:space="0" w:color="000000"/>
              <w:bottom w:val="single" w:sz="4" w:space="0" w:color="auto"/>
              <w:right w:val="single" w:sz="4" w:space="0" w:color="000000"/>
            </w:tcBorders>
            <w:shd w:val="clear" w:color="000000" w:fill="FFFFFF"/>
          </w:tcPr>
          <w:p w:rsidR="007B1B45" w:rsidRPr="007B1B45" w:rsidRDefault="007B1B45" w:rsidP="00D078AB">
            <w:pPr>
              <w:widowControl w:val="0"/>
              <w:autoSpaceDE w:val="0"/>
              <w:autoSpaceDN w:val="0"/>
              <w:adjustRightInd w:val="0"/>
              <w:spacing w:after="200" w:line="276" w:lineRule="auto"/>
              <w:rPr>
                <w:sz w:val="24"/>
                <w:szCs w:val="24"/>
                <w:highlight w:val="yellow"/>
                <w:lang w:val="en-US"/>
              </w:rPr>
            </w:pPr>
          </w:p>
        </w:tc>
        <w:tc>
          <w:tcPr>
            <w:tcW w:w="1808" w:type="dxa"/>
            <w:vMerge/>
            <w:tcBorders>
              <w:top w:val="nil"/>
              <w:left w:val="single" w:sz="4" w:space="0" w:color="000000"/>
              <w:bottom w:val="single" w:sz="4" w:space="0" w:color="auto"/>
              <w:right w:val="single" w:sz="4" w:space="0" w:color="000000"/>
            </w:tcBorders>
            <w:shd w:val="clear" w:color="000000" w:fill="FFFFFF"/>
          </w:tcPr>
          <w:p w:rsidR="007B1B45" w:rsidRPr="007B1B45" w:rsidRDefault="007B1B45" w:rsidP="00D078AB">
            <w:pPr>
              <w:widowControl w:val="0"/>
              <w:autoSpaceDE w:val="0"/>
              <w:autoSpaceDN w:val="0"/>
              <w:adjustRightInd w:val="0"/>
              <w:spacing w:after="200" w:line="276" w:lineRule="auto"/>
              <w:rPr>
                <w:sz w:val="24"/>
                <w:szCs w:val="24"/>
                <w:lang w:val="en-US"/>
              </w:rPr>
            </w:pPr>
          </w:p>
        </w:tc>
        <w:tc>
          <w:tcPr>
            <w:tcW w:w="2156" w:type="dxa"/>
            <w:tcBorders>
              <w:top w:val="single" w:sz="4" w:space="0" w:color="000000"/>
              <w:left w:val="single" w:sz="4" w:space="0" w:color="000000"/>
              <w:bottom w:val="single" w:sz="4" w:space="0" w:color="auto"/>
              <w:right w:val="single" w:sz="4" w:space="0" w:color="000000"/>
            </w:tcBorders>
            <w:shd w:val="clear" w:color="000000" w:fill="FFFFFF"/>
          </w:tcPr>
          <w:p w:rsidR="007B1B45" w:rsidRPr="007B1B45" w:rsidRDefault="007B1B45" w:rsidP="00D078AB">
            <w:pPr>
              <w:widowControl w:val="0"/>
              <w:autoSpaceDE w:val="0"/>
              <w:autoSpaceDN w:val="0"/>
              <w:adjustRightInd w:val="0"/>
              <w:ind w:right="-70"/>
              <w:jc w:val="center"/>
              <w:rPr>
                <w:sz w:val="24"/>
                <w:szCs w:val="24"/>
                <w:lang w:val="en-US"/>
              </w:rPr>
            </w:pPr>
            <w:r w:rsidRPr="007B1B45">
              <w:rPr>
                <w:sz w:val="24"/>
                <w:szCs w:val="24"/>
              </w:rPr>
              <w:t>Бюджет городского поселения</w:t>
            </w:r>
          </w:p>
        </w:tc>
        <w:tc>
          <w:tcPr>
            <w:tcW w:w="1032" w:type="dxa"/>
            <w:gridSpan w:val="2"/>
            <w:tcBorders>
              <w:top w:val="single" w:sz="4" w:space="0" w:color="000000"/>
              <w:left w:val="single" w:sz="4" w:space="0" w:color="000000"/>
              <w:bottom w:val="single" w:sz="4" w:space="0" w:color="auto"/>
              <w:right w:val="single" w:sz="4" w:space="0" w:color="000000"/>
            </w:tcBorders>
            <w:shd w:val="clear" w:color="000000" w:fill="FFFFFF"/>
          </w:tcPr>
          <w:p w:rsidR="007B1B45" w:rsidRPr="007B1B45" w:rsidRDefault="00AA3524" w:rsidP="00D078AB">
            <w:pPr>
              <w:jc w:val="center"/>
              <w:rPr>
                <w:sz w:val="24"/>
                <w:szCs w:val="24"/>
              </w:rPr>
            </w:pPr>
            <w:r>
              <w:rPr>
                <w:sz w:val="24"/>
                <w:szCs w:val="24"/>
              </w:rPr>
              <w:t>1196</w:t>
            </w:r>
            <w:r w:rsidR="007B1B45" w:rsidRPr="007B1B45">
              <w:rPr>
                <w:sz w:val="24"/>
                <w:szCs w:val="24"/>
              </w:rPr>
              <w:t>,4</w:t>
            </w:r>
          </w:p>
        </w:tc>
        <w:tc>
          <w:tcPr>
            <w:tcW w:w="1134" w:type="dxa"/>
            <w:tcBorders>
              <w:top w:val="single" w:sz="4" w:space="0" w:color="000000"/>
              <w:left w:val="single" w:sz="4" w:space="0" w:color="000000"/>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794,4</w:t>
            </w:r>
          </w:p>
        </w:tc>
        <w:tc>
          <w:tcPr>
            <w:tcW w:w="992" w:type="dxa"/>
            <w:tcBorders>
              <w:top w:val="single" w:sz="4" w:space="0" w:color="000000"/>
              <w:left w:val="single" w:sz="4" w:space="0" w:color="auto"/>
              <w:bottom w:val="single" w:sz="4" w:space="0" w:color="auto"/>
              <w:right w:val="single" w:sz="4" w:space="0" w:color="000000"/>
            </w:tcBorders>
            <w:shd w:val="clear" w:color="000000" w:fill="FFFFFF"/>
          </w:tcPr>
          <w:p w:rsidR="007B1B45" w:rsidRPr="007B1B45" w:rsidRDefault="00AA3524" w:rsidP="00D078AB">
            <w:pPr>
              <w:jc w:val="center"/>
              <w:rPr>
                <w:sz w:val="24"/>
                <w:szCs w:val="24"/>
              </w:rPr>
            </w:pPr>
            <w:r>
              <w:rPr>
                <w:sz w:val="24"/>
                <w:szCs w:val="24"/>
              </w:rPr>
              <w:t>1</w:t>
            </w:r>
            <w:r w:rsidR="007B1B45" w:rsidRPr="007B1B45">
              <w:rPr>
                <w:sz w:val="24"/>
                <w:szCs w:val="24"/>
              </w:rPr>
              <w:t>8,0</w:t>
            </w:r>
          </w:p>
        </w:tc>
        <w:tc>
          <w:tcPr>
            <w:tcW w:w="992" w:type="dxa"/>
            <w:gridSpan w:val="2"/>
            <w:tcBorders>
              <w:top w:val="single" w:sz="4" w:space="0" w:color="000000"/>
              <w:left w:val="single" w:sz="4" w:space="0" w:color="000000"/>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128,0</w:t>
            </w:r>
          </w:p>
        </w:tc>
        <w:tc>
          <w:tcPr>
            <w:tcW w:w="953" w:type="dxa"/>
            <w:gridSpan w:val="2"/>
            <w:tcBorders>
              <w:top w:val="single" w:sz="4" w:space="0" w:color="000000"/>
              <w:left w:val="single" w:sz="4" w:space="0" w:color="000000"/>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128,0</w:t>
            </w:r>
          </w:p>
        </w:tc>
        <w:tc>
          <w:tcPr>
            <w:tcW w:w="1104" w:type="dxa"/>
            <w:gridSpan w:val="2"/>
            <w:tcBorders>
              <w:top w:val="single" w:sz="4" w:space="0" w:color="000000"/>
              <w:left w:val="single" w:sz="4" w:space="0" w:color="000000"/>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128,0</w:t>
            </w:r>
          </w:p>
        </w:tc>
      </w:tr>
      <w:tr w:rsidR="007B1B45" w:rsidRPr="007B1B45" w:rsidTr="00D078AB">
        <w:trPr>
          <w:trHeight w:val="240"/>
        </w:trPr>
        <w:tc>
          <w:tcPr>
            <w:tcW w:w="707" w:type="dxa"/>
            <w:vMerge w:val="restart"/>
            <w:tcBorders>
              <w:top w:val="single" w:sz="4" w:space="0" w:color="auto"/>
              <w:left w:val="single" w:sz="4" w:space="0" w:color="auto"/>
              <w:right w:val="single" w:sz="4" w:space="0" w:color="auto"/>
            </w:tcBorders>
            <w:shd w:val="clear" w:color="000000" w:fill="FFFFFF"/>
          </w:tcPr>
          <w:p w:rsidR="007B1B45" w:rsidRPr="003571D9" w:rsidRDefault="007B1B45" w:rsidP="00D078AB">
            <w:pPr>
              <w:widowControl w:val="0"/>
              <w:autoSpaceDE w:val="0"/>
              <w:autoSpaceDN w:val="0"/>
              <w:adjustRightInd w:val="0"/>
              <w:jc w:val="center"/>
              <w:rPr>
                <w:sz w:val="23"/>
                <w:szCs w:val="23"/>
                <w:lang w:val="en-US"/>
              </w:rPr>
            </w:pPr>
            <w:r w:rsidRPr="003571D9">
              <w:rPr>
                <w:sz w:val="23"/>
                <w:szCs w:val="23"/>
              </w:rPr>
              <w:t>1</w:t>
            </w:r>
            <w:r w:rsidRPr="003571D9">
              <w:rPr>
                <w:sz w:val="23"/>
                <w:szCs w:val="23"/>
                <w:lang w:val="en-US"/>
              </w:rPr>
              <w:t>.</w:t>
            </w:r>
            <w:r w:rsidRPr="003571D9">
              <w:rPr>
                <w:sz w:val="23"/>
                <w:szCs w:val="23"/>
              </w:rPr>
              <w:t>2</w:t>
            </w:r>
            <w:r w:rsidRPr="003571D9">
              <w:rPr>
                <w:sz w:val="23"/>
                <w:szCs w:val="23"/>
                <w:lang w:val="en-US"/>
              </w:rPr>
              <w:t>.</w:t>
            </w:r>
          </w:p>
        </w:tc>
        <w:tc>
          <w:tcPr>
            <w:tcW w:w="4643" w:type="dxa"/>
            <w:vMerge w:val="restart"/>
            <w:tcBorders>
              <w:top w:val="single" w:sz="4" w:space="0" w:color="auto"/>
              <w:left w:val="single" w:sz="4" w:space="0" w:color="auto"/>
              <w:right w:val="single" w:sz="4" w:space="0" w:color="auto"/>
            </w:tcBorders>
            <w:shd w:val="clear" w:color="000000" w:fill="FFFFFF"/>
          </w:tcPr>
          <w:p w:rsidR="007B1B45" w:rsidRPr="007B1B45" w:rsidRDefault="007B1B45" w:rsidP="00D078AB">
            <w:pPr>
              <w:widowControl w:val="0"/>
              <w:autoSpaceDE w:val="0"/>
              <w:autoSpaceDN w:val="0"/>
              <w:adjustRightInd w:val="0"/>
              <w:rPr>
                <w:sz w:val="24"/>
                <w:szCs w:val="24"/>
                <w:highlight w:val="yellow"/>
              </w:rPr>
            </w:pPr>
            <w:r w:rsidRPr="007B1B45">
              <w:rPr>
                <w:color w:val="000000"/>
                <w:sz w:val="24"/>
                <w:szCs w:val="24"/>
              </w:rPr>
              <w:t xml:space="preserve">Обеспечение условий для выполнения  функций, возложенных на  </w:t>
            </w:r>
            <w:r w:rsidRPr="007B1B45">
              <w:rPr>
                <w:sz w:val="24"/>
                <w:szCs w:val="24"/>
              </w:rPr>
              <w:t>МКУ «ХЭС АГПБ</w:t>
            </w:r>
            <w:r w:rsidR="00F37C4B">
              <w:rPr>
                <w:sz w:val="24"/>
                <w:szCs w:val="24"/>
              </w:rPr>
              <w:t>»</w:t>
            </w:r>
            <w:r w:rsidRPr="007B1B45">
              <w:rPr>
                <w:sz w:val="24"/>
                <w:szCs w:val="24"/>
              </w:rPr>
              <w:t xml:space="preserve"> (1)</w:t>
            </w:r>
          </w:p>
        </w:tc>
        <w:tc>
          <w:tcPr>
            <w:tcW w:w="1808" w:type="dxa"/>
            <w:vMerge w:val="restart"/>
            <w:tcBorders>
              <w:top w:val="single" w:sz="4" w:space="0" w:color="auto"/>
              <w:left w:val="single" w:sz="4" w:space="0" w:color="auto"/>
              <w:right w:val="single" w:sz="4" w:space="0" w:color="auto"/>
            </w:tcBorders>
            <w:shd w:val="clear" w:color="000000" w:fill="FFFFFF"/>
          </w:tcPr>
          <w:p w:rsidR="007B1B45" w:rsidRPr="007B1B45" w:rsidRDefault="007B1B45" w:rsidP="00D078AB">
            <w:pPr>
              <w:widowControl w:val="0"/>
              <w:autoSpaceDE w:val="0"/>
              <w:autoSpaceDN w:val="0"/>
              <w:adjustRightInd w:val="0"/>
              <w:ind w:right="-70"/>
              <w:jc w:val="center"/>
              <w:rPr>
                <w:sz w:val="24"/>
                <w:szCs w:val="24"/>
              </w:rPr>
            </w:pPr>
            <w:r w:rsidRPr="007B1B45">
              <w:rPr>
                <w:sz w:val="24"/>
                <w:szCs w:val="24"/>
              </w:rPr>
              <w:t>МКУ «ХЭС АГПБ»</w:t>
            </w:r>
          </w:p>
        </w:tc>
        <w:tc>
          <w:tcPr>
            <w:tcW w:w="2156" w:type="dxa"/>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7B1B45" w:rsidP="00D078AB">
            <w:pPr>
              <w:widowControl w:val="0"/>
              <w:autoSpaceDE w:val="0"/>
              <w:autoSpaceDN w:val="0"/>
              <w:adjustRightInd w:val="0"/>
              <w:ind w:right="-70"/>
              <w:jc w:val="center"/>
              <w:rPr>
                <w:sz w:val="24"/>
                <w:szCs w:val="24"/>
              </w:rPr>
            </w:pPr>
            <w:r w:rsidRPr="007B1B45">
              <w:rPr>
                <w:sz w:val="24"/>
                <w:szCs w:val="24"/>
              </w:rPr>
              <w:t>Всего</w:t>
            </w:r>
          </w:p>
        </w:tc>
        <w:tc>
          <w:tcPr>
            <w:tcW w:w="1032" w:type="dxa"/>
            <w:gridSpan w:val="2"/>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AA3524" w:rsidP="00D078AB">
            <w:pPr>
              <w:jc w:val="center"/>
              <w:rPr>
                <w:sz w:val="24"/>
                <w:szCs w:val="24"/>
              </w:rPr>
            </w:pPr>
            <w:r>
              <w:rPr>
                <w:sz w:val="24"/>
                <w:szCs w:val="24"/>
              </w:rPr>
              <w:t>113</w:t>
            </w:r>
            <w:r w:rsidR="007B1B45" w:rsidRPr="007B1B45">
              <w:rPr>
                <w:sz w:val="24"/>
                <w:szCs w:val="24"/>
              </w:rPr>
              <w:t>8,4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AA3524" w:rsidP="00D078AB">
            <w:pPr>
              <w:jc w:val="center"/>
              <w:rPr>
                <w:sz w:val="24"/>
                <w:szCs w:val="24"/>
              </w:rPr>
            </w:pPr>
            <w:r>
              <w:rPr>
                <w:sz w:val="24"/>
                <w:szCs w:val="24"/>
              </w:rPr>
              <w:t>194</w:t>
            </w:r>
            <w:r w:rsidR="007B1B45" w:rsidRPr="007B1B45">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314,6</w:t>
            </w:r>
          </w:p>
        </w:tc>
        <w:tc>
          <w:tcPr>
            <w:tcW w:w="953" w:type="dxa"/>
            <w:gridSpan w:val="2"/>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314,6</w:t>
            </w:r>
          </w:p>
        </w:tc>
        <w:tc>
          <w:tcPr>
            <w:tcW w:w="1104" w:type="dxa"/>
            <w:gridSpan w:val="2"/>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314,6</w:t>
            </w:r>
          </w:p>
        </w:tc>
      </w:tr>
      <w:tr w:rsidR="007B1B45" w:rsidRPr="007B1B45" w:rsidTr="00D078AB">
        <w:trPr>
          <w:trHeight w:val="240"/>
        </w:trPr>
        <w:tc>
          <w:tcPr>
            <w:tcW w:w="707" w:type="dxa"/>
            <w:vMerge/>
            <w:tcBorders>
              <w:left w:val="single" w:sz="4" w:space="0" w:color="auto"/>
              <w:bottom w:val="single" w:sz="4" w:space="0" w:color="auto"/>
              <w:right w:val="single" w:sz="4" w:space="0" w:color="auto"/>
            </w:tcBorders>
            <w:shd w:val="clear" w:color="000000" w:fill="FFFFFF"/>
          </w:tcPr>
          <w:p w:rsidR="007B1B45" w:rsidRPr="003571D9" w:rsidRDefault="007B1B45" w:rsidP="00D078AB">
            <w:pPr>
              <w:widowControl w:val="0"/>
              <w:autoSpaceDE w:val="0"/>
              <w:autoSpaceDN w:val="0"/>
              <w:adjustRightInd w:val="0"/>
              <w:spacing w:after="200" w:line="276" w:lineRule="auto"/>
              <w:rPr>
                <w:sz w:val="23"/>
                <w:szCs w:val="23"/>
                <w:lang w:val="en-US"/>
              </w:rPr>
            </w:pPr>
          </w:p>
        </w:tc>
        <w:tc>
          <w:tcPr>
            <w:tcW w:w="4643" w:type="dxa"/>
            <w:vMerge/>
            <w:tcBorders>
              <w:left w:val="single" w:sz="4" w:space="0" w:color="auto"/>
              <w:bottom w:val="single" w:sz="4" w:space="0" w:color="auto"/>
              <w:right w:val="single" w:sz="4" w:space="0" w:color="auto"/>
            </w:tcBorders>
            <w:shd w:val="clear" w:color="000000" w:fill="FFFFFF"/>
          </w:tcPr>
          <w:p w:rsidR="007B1B45" w:rsidRPr="007B1B45" w:rsidRDefault="007B1B45" w:rsidP="00D078AB">
            <w:pPr>
              <w:widowControl w:val="0"/>
              <w:autoSpaceDE w:val="0"/>
              <w:autoSpaceDN w:val="0"/>
              <w:adjustRightInd w:val="0"/>
              <w:spacing w:after="200" w:line="276" w:lineRule="auto"/>
              <w:rPr>
                <w:sz w:val="24"/>
                <w:szCs w:val="24"/>
                <w:highlight w:val="yellow"/>
                <w:lang w:val="en-US"/>
              </w:rPr>
            </w:pPr>
          </w:p>
        </w:tc>
        <w:tc>
          <w:tcPr>
            <w:tcW w:w="1808" w:type="dxa"/>
            <w:vMerge/>
            <w:tcBorders>
              <w:left w:val="single" w:sz="4" w:space="0" w:color="auto"/>
              <w:bottom w:val="single" w:sz="4" w:space="0" w:color="auto"/>
              <w:right w:val="single" w:sz="4" w:space="0" w:color="auto"/>
            </w:tcBorders>
            <w:shd w:val="clear" w:color="000000" w:fill="FFFFFF"/>
          </w:tcPr>
          <w:p w:rsidR="007B1B45" w:rsidRPr="007B1B45" w:rsidRDefault="007B1B45" w:rsidP="00D078AB">
            <w:pPr>
              <w:widowControl w:val="0"/>
              <w:autoSpaceDE w:val="0"/>
              <w:autoSpaceDN w:val="0"/>
              <w:adjustRightInd w:val="0"/>
              <w:spacing w:after="200" w:line="276" w:lineRule="auto"/>
              <w:rPr>
                <w:sz w:val="24"/>
                <w:szCs w:val="24"/>
                <w:lang w:val="en-US"/>
              </w:rPr>
            </w:pPr>
          </w:p>
        </w:tc>
        <w:tc>
          <w:tcPr>
            <w:tcW w:w="2156" w:type="dxa"/>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7B1B45" w:rsidP="00D078AB">
            <w:pPr>
              <w:widowControl w:val="0"/>
              <w:autoSpaceDE w:val="0"/>
              <w:autoSpaceDN w:val="0"/>
              <w:adjustRightInd w:val="0"/>
              <w:ind w:right="-70"/>
              <w:jc w:val="center"/>
              <w:rPr>
                <w:sz w:val="24"/>
                <w:szCs w:val="24"/>
                <w:lang w:val="en-US"/>
              </w:rPr>
            </w:pPr>
            <w:r w:rsidRPr="007B1B45">
              <w:rPr>
                <w:sz w:val="24"/>
                <w:szCs w:val="24"/>
              </w:rPr>
              <w:t>Бюджет городского поселения</w:t>
            </w:r>
          </w:p>
        </w:tc>
        <w:tc>
          <w:tcPr>
            <w:tcW w:w="1032" w:type="dxa"/>
            <w:gridSpan w:val="2"/>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AA3524" w:rsidP="00D078AB">
            <w:pPr>
              <w:jc w:val="center"/>
              <w:rPr>
                <w:sz w:val="24"/>
                <w:szCs w:val="24"/>
              </w:rPr>
            </w:pPr>
            <w:r>
              <w:rPr>
                <w:sz w:val="24"/>
                <w:szCs w:val="24"/>
              </w:rPr>
              <w:t>113</w:t>
            </w:r>
            <w:r w:rsidR="007B1B45" w:rsidRPr="007B1B45">
              <w:rPr>
                <w:sz w:val="24"/>
                <w:szCs w:val="24"/>
              </w:rPr>
              <w:t>8,4</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AA3524" w:rsidP="00D078AB">
            <w:pPr>
              <w:jc w:val="center"/>
              <w:rPr>
                <w:sz w:val="24"/>
                <w:szCs w:val="24"/>
              </w:rPr>
            </w:pPr>
            <w:r>
              <w:rPr>
                <w:sz w:val="24"/>
                <w:szCs w:val="24"/>
              </w:rPr>
              <w:t>194</w:t>
            </w:r>
            <w:r w:rsidR="007B1B45" w:rsidRPr="007B1B45">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314,6</w:t>
            </w:r>
          </w:p>
        </w:tc>
        <w:tc>
          <w:tcPr>
            <w:tcW w:w="953" w:type="dxa"/>
            <w:gridSpan w:val="2"/>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314,6</w:t>
            </w:r>
          </w:p>
        </w:tc>
        <w:tc>
          <w:tcPr>
            <w:tcW w:w="1104" w:type="dxa"/>
            <w:gridSpan w:val="2"/>
            <w:tcBorders>
              <w:top w:val="single" w:sz="4" w:space="0" w:color="auto"/>
              <w:left w:val="single" w:sz="4" w:space="0" w:color="auto"/>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314,6</w:t>
            </w:r>
          </w:p>
        </w:tc>
      </w:tr>
      <w:tr w:rsidR="007B1B45" w:rsidRPr="007B1B45" w:rsidTr="00D078AB">
        <w:trPr>
          <w:trHeight w:val="240"/>
        </w:trPr>
        <w:tc>
          <w:tcPr>
            <w:tcW w:w="5350" w:type="dxa"/>
            <w:gridSpan w:val="2"/>
            <w:vMerge w:val="restart"/>
            <w:tcBorders>
              <w:top w:val="single" w:sz="4" w:space="0" w:color="auto"/>
              <w:left w:val="single" w:sz="3"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jc w:val="center"/>
              <w:rPr>
                <w:sz w:val="24"/>
                <w:szCs w:val="24"/>
                <w:lang w:val="en-US"/>
              </w:rPr>
            </w:pPr>
            <w:r w:rsidRPr="007B1B45">
              <w:rPr>
                <w:sz w:val="24"/>
                <w:szCs w:val="24"/>
              </w:rPr>
              <w:t>Итого по задаче 1</w:t>
            </w:r>
          </w:p>
        </w:tc>
        <w:tc>
          <w:tcPr>
            <w:tcW w:w="1808" w:type="dxa"/>
            <w:vMerge w:val="restart"/>
            <w:tcBorders>
              <w:top w:val="single" w:sz="4" w:space="0" w:color="auto"/>
              <w:left w:val="single" w:sz="4" w:space="0" w:color="000000"/>
              <w:bottom w:val="nil"/>
              <w:right w:val="single" w:sz="4" w:space="0" w:color="000000"/>
            </w:tcBorders>
            <w:shd w:val="clear" w:color="000000" w:fill="FFFFFF"/>
          </w:tcPr>
          <w:p w:rsidR="007B1B45" w:rsidRPr="007B1B45" w:rsidRDefault="007B1B45" w:rsidP="00D078AB">
            <w:pPr>
              <w:widowControl w:val="0"/>
              <w:autoSpaceDE w:val="0"/>
              <w:autoSpaceDN w:val="0"/>
              <w:adjustRightInd w:val="0"/>
              <w:ind w:right="-70"/>
              <w:jc w:val="center"/>
              <w:rPr>
                <w:sz w:val="24"/>
                <w:szCs w:val="24"/>
                <w:lang w:val="en-US"/>
              </w:rPr>
            </w:pPr>
          </w:p>
        </w:tc>
        <w:tc>
          <w:tcPr>
            <w:tcW w:w="2156" w:type="dxa"/>
            <w:tcBorders>
              <w:top w:val="single" w:sz="4" w:space="0" w:color="auto"/>
              <w:left w:val="single" w:sz="4" w:space="0" w:color="000000"/>
              <w:bottom w:val="single" w:sz="3" w:space="0" w:color="000000"/>
              <w:right w:val="single" w:sz="4" w:space="0" w:color="000000"/>
            </w:tcBorders>
            <w:shd w:val="clear" w:color="000000" w:fill="FFFFFF"/>
          </w:tcPr>
          <w:p w:rsidR="007B1B45" w:rsidRPr="007B1B45" w:rsidRDefault="007B1B45" w:rsidP="00D078AB">
            <w:pPr>
              <w:widowControl w:val="0"/>
              <w:autoSpaceDE w:val="0"/>
              <w:autoSpaceDN w:val="0"/>
              <w:adjustRightInd w:val="0"/>
              <w:ind w:right="-70"/>
              <w:jc w:val="center"/>
              <w:rPr>
                <w:sz w:val="24"/>
                <w:szCs w:val="24"/>
                <w:lang w:val="en-US"/>
              </w:rPr>
            </w:pPr>
            <w:r w:rsidRPr="007B1B45">
              <w:rPr>
                <w:sz w:val="24"/>
                <w:szCs w:val="24"/>
              </w:rPr>
              <w:t>Всего</w:t>
            </w:r>
          </w:p>
        </w:tc>
        <w:tc>
          <w:tcPr>
            <w:tcW w:w="1032" w:type="dxa"/>
            <w:gridSpan w:val="2"/>
            <w:tcBorders>
              <w:top w:val="single" w:sz="4" w:space="0" w:color="auto"/>
              <w:left w:val="single" w:sz="4" w:space="0" w:color="000000"/>
              <w:bottom w:val="single" w:sz="3" w:space="0" w:color="000000"/>
              <w:right w:val="single" w:sz="4" w:space="0" w:color="000000"/>
            </w:tcBorders>
            <w:shd w:val="clear" w:color="000000" w:fill="FFFFFF"/>
          </w:tcPr>
          <w:p w:rsidR="007B1B45" w:rsidRPr="007B1B45" w:rsidRDefault="00AA3524" w:rsidP="00D078AB">
            <w:pPr>
              <w:jc w:val="center"/>
              <w:rPr>
                <w:sz w:val="24"/>
                <w:szCs w:val="24"/>
              </w:rPr>
            </w:pPr>
            <w:r>
              <w:rPr>
                <w:sz w:val="24"/>
                <w:szCs w:val="24"/>
              </w:rPr>
              <w:t>233</w:t>
            </w:r>
            <w:r w:rsidR="007B1B45" w:rsidRPr="007B1B45">
              <w:rPr>
                <w:sz w:val="24"/>
                <w:szCs w:val="24"/>
              </w:rPr>
              <w:t>4,8</w:t>
            </w:r>
          </w:p>
        </w:tc>
        <w:tc>
          <w:tcPr>
            <w:tcW w:w="1134" w:type="dxa"/>
            <w:tcBorders>
              <w:top w:val="single" w:sz="4" w:space="0" w:color="auto"/>
              <w:left w:val="single" w:sz="4" w:space="0" w:color="000000"/>
              <w:bottom w:val="single" w:sz="3" w:space="0" w:color="000000"/>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794,4</w:t>
            </w:r>
          </w:p>
        </w:tc>
        <w:tc>
          <w:tcPr>
            <w:tcW w:w="992" w:type="dxa"/>
            <w:tcBorders>
              <w:top w:val="single" w:sz="4" w:space="0" w:color="auto"/>
              <w:left w:val="single" w:sz="4" w:space="0" w:color="auto"/>
              <w:bottom w:val="single" w:sz="3" w:space="0" w:color="000000"/>
              <w:right w:val="single" w:sz="4" w:space="0" w:color="000000"/>
            </w:tcBorders>
            <w:shd w:val="clear" w:color="000000" w:fill="FFFFFF"/>
          </w:tcPr>
          <w:p w:rsidR="007B1B45" w:rsidRPr="007B1B45" w:rsidRDefault="00AA3524" w:rsidP="00D078AB">
            <w:pPr>
              <w:jc w:val="center"/>
              <w:rPr>
                <w:sz w:val="24"/>
                <w:szCs w:val="24"/>
              </w:rPr>
            </w:pPr>
            <w:r>
              <w:rPr>
                <w:sz w:val="24"/>
                <w:szCs w:val="24"/>
              </w:rPr>
              <w:t>21</w:t>
            </w:r>
            <w:r w:rsidR="007B1B45" w:rsidRPr="007B1B45">
              <w:rPr>
                <w:sz w:val="24"/>
                <w:szCs w:val="24"/>
              </w:rPr>
              <w:t>2,6</w:t>
            </w:r>
          </w:p>
        </w:tc>
        <w:tc>
          <w:tcPr>
            <w:tcW w:w="992" w:type="dxa"/>
            <w:gridSpan w:val="2"/>
            <w:tcBorders>
              <w:top w:val="single" w:sz="4" w:space="0" w:color="auto"/>
              <w:left w:val="single" w:sz="4" w:space="0" w:color="000000"/>
              <w:bottom w:val="single" w:sz="3" w:space="0" w:color="000000"/>
              <w:right w:val="single" w:sz="4" w:space="0" w:color="000000"/>
            </w:tcBorders>
            <w:shd w:val="clear" w:color="000000" w:fill="FFFFFF"/>
          </w:tcPr>
          <w:p w:rsidR="007B1B45" w:rsidRPr="007B1B45" w:rsidRDefault="007B1B45" w:rsidP="00D078AB">
            <w:pPr>
              <w:jc w:val="center"/>
              <w:rPr>
                <w:sz w:val="24"/>
                <w:szCs w:val="24"/>
              </w:rPr>
            </w:pPr>
            <w:r w:rsidRPr="007B1B45">
              <w:rPr>
                <w:sz w:val="24"/>
                <w:szCs w:val="24"/>
              </w:rPr>
              <w:t>442,6</w:t>
            </w:r>
          </w:p>
        </w:tc>
        <w:tc>
          <w:tcPr>
            <w:tcW w:w="953" w:type="dxa"/>
            <w:gridSpan w:val="2"/>
            <w:tcBorders>
              <w:top w:val="single" w:sz="4" w:space="0" w:color="auto"/>
              <w:left w:val="single" w:sz="4" w:space="0" w:color="000000"/>
              <w:bottom w:val="single" w:sz="3" w:space="0" w:color="000000"/>
              <w:right w:val="single" w:sz="4" w:space="0" w:color="000000"/>
            </w:tcBorders>
            <w:shd w:val="clear" w:color="000000" w:fill="FFFFFF"/>
          </w:tcPr>
          <w:p w:rsidR="007B1B45" w:rsidRPr="007B1B45" w:rsidRDefault="007B1B45" w:rsidP="00D078AB">
            <w:pPr>
              <w:jc w:val="center"/>
              <w:rPr>
                <w:sz w:val="24"/>
                <w:szCs w:val="24"/>
              </w:rPr>
            </w:pPr>
            <w:r w:rsidRPr="007B1B45">
              <w:rPr>
                <w:sz w:val="24"/>
                <w:szCs w:val="24"/>
              </w:rPr>
              <w:t>442,6</w:t>
            </w:r>
          </w:p>
        </w:tc>
        <w:tc>
          <w:tcPr>
            <w:tcW w:w="1104" w:type="dxa"/>
            <w:gridSpan w:val="2"/>
            <w:tcBorders>
              <w:top w:val="single" w:sz="4" w:space="0" w:color="auto"/>
              <w:left w:val="single" w:sz="4" w:space="0" w:color="000000"/>
              <w:bottom w:val="single" w:sz="3" w:space="0" w:color="000000"/>
              <w:right w:val="single" w:sz="4" w:space="0" w:color="000000"/>
            </w:tcBorders>
            <w:shd w:val="clear" w:color="000000" w:fill="FFFFFF"/>
          </w:tcPr>
          <w:p w:rsidR="007B1B45" w:rsidRPr="007B1B45" w:rsidRDefault="007B1B45" w:rsidP="00D078AB">
            <w:pPr>
              <w:jc w:val="center"/>
              <w:rPr>
                <w:sz w:val="24"/>
                <w:szCs w:val="24"/>
              </w:rPr>
            </w:pPr>
            <w:r w:rsidRPr="007B1B45">
              <w:rPr>
                <w:sz w:val="24"/>
                <w:szCs w:val="24"/>
              </w:rPr>
              <w:t>442,6</w:t>
            </w:r>
          </w:p>
        </w:tc>
      </w:tr>
      <w:tr w:rsidR="007B1B45" w:rsidRPr="007B1B45" w:rsidTr="00AF26A2">
        <w:trPr>
          <w:trHeight w:val="240"/>
        </w:trPr>
        <w:tc>
          <w:tcPr>
            <w:tcW w:w="5350" w:type="dxa"/>
            <w:gridSpan w:val="2"/>
            <w:vMerge/>
            <w:tcBorders>
              <w:left w:val="single" w:sz="3" w:space="0" w:color="000000"/>
              <w:bottom w:val="single" w:sz="4" w:space="0" w:color="auto"/>
              <w:right w:val="single" w:sz="4" w:space="0" w:color="000000"/>
            </w:tcBorders>
            <w:shd w:val="clear" w:color="000000" w:fill="FFFFFF"/>
          </w:tcPr>
          <w:p w:rsidR="007B1B45" w:rsidRPr="007B1B45" w:rsidRDefault="007B1B45" w:rsidP="00D078AB">
            <w:pPr>
              <w:widowControl w:val="0"/>
              <w:autoSpaceDE w:val="0"/>
              <w:autoSpaceDN w:val="0"/>
              <w:adjustRightInd w:val="0"/>
              <w:spacing w:after="200" w:line="276" w:lineRule="auto"/>
              <w:jc w:val="center"/>
              <w:rPr>
                <w:sz w:val="24"/>
                <w:szCs w:val="24"/>
                <w:lang w:val="en-US"/>
              </w:rPr>
            </w:pPr>
          </w:p>
        </w:tc>
        <w:tc>
          <w:tcPr>
            <w:tcW w:w="1808" w:type="dxa"/>
            <w:vMerge/>
            <w:tcBorders>
              <w:top w:val="nil"/>
              <w:left w:val="single" w:sz="4" w:space="0" w:color="000000"/>
              <w:bottom w:val="single" w:sz="4" w:space="0" w:color="auto"/>
              <w:right w:val="single" w:sz="4" w:space="0" w:color="000000"/>
            </w:tcBorders>
            <w:shd w:val="clear" w:color="000000" w:fill="FFFFFF"/>
          </w:tcPr>
          <w:p w:rsidR="007B1B45" w:rsidRPr="007B1B45" w:rsidRDefault="007B1B45" w:rsidP="00D078AB">
            <w:pPr>
              <w:widowControl w:val="0"/>
              <w:autoSpaceDE w:val="0"/>
              <w:autoSpaceDN w:val="0"/>
              <w:adjustRightInd w:val="0"/>
              <w:spacing w:after="200" w:line="276" w:lineRule="auto"/>
              <w:rPr>
                <w:sz w:val="24"/>
                <w:szCs w:val="24"/>
                <w:lang w:val="en-US"/>
              </w:rPr>
            </w:pPr>
          </w:p>
        </w:tc>
        <w:tc>
          <w:tcPr>
            <w:tcW w:w="2156" w:type="dxa"/>
            <w:tcBorders>
              <w:top w:val="single" w:sz="3" w:space="0" w:color="000000"/>
              <w:left w:val="single" w:sz="4" w:space="0" w:color="000000"/>
              <w:bottom w:val="single" w:sz="4" w:space="0" w:color="auto"/>
              <w:right w:val="single" w:sz="4" w:space="0" w:color="000000"/>
            </w:tcBorders>
            <w:shd w:val="clear" w:color="000000" w:fill="FFFFFF"/>
          </w:tcPr>
          <w:p w:rsidR="007B1B45" w:rsidRPr="007B1B45" w:rsidRDefault="007B1B45" w:rsidP="00D078AB">
            <w:pPr>
              <w:widowControl w:val="0"/>
              <w:autoSpaceDE w:val="0"/>
              <w:autoSpaceDN w:val="0"/>
              <w:adjustRightInd w:val="0"/>
              <w:ind w:right="-70"/>
              <w:jc w:val="center"/>
              <w:rPr>
                <w:sz w:val="24"/>
                <w:szCs w:val="24"/>
                <w:lang w:val="en-US"/>
              </w:rPr>
            </w:pPr>
            <w:r w:rsidRPr="007B1B45">
              <w:rPr>
                <w:sz w:val="24"/>
                <w:szCs w:val="24"/>
              </w:rPr>
              <w:t>Бюджет городского поселения</w:t>
            </w:r>
          </w:p>
        </w:tc>
        <w:tc>
          <w:tcPr>
            <w:tcW w:w="1032" w:type="dxa"/>
            <w:gridSpan w:val="2"/>
            <w:tcBorders>
              <w:top w:val="single" w:sz="3" w:space="0" w:color="000000"/>
              <w:left w:val="single" w:sz="4" w:space="0" w:color="000000"/>
              <w:bottom w:val="single" w:sz="4" w:space="0" w:color="auto"/>
              <w:right w:val="single" w:sz="4" w:space="0" w:color="000000"/>
            </w:tcBorders>
            <w:shd w:val="clear" w:color="000000" w:fill="FFFFFF"/>
          </w:tcPr>
          <w:p w:rsidR="007B1B45" w:rsidRPr="007B1B45" w:rsidRDefault="00AA3524" w:rsidP="00D078AB">
            <w:pPr>
              <w:jc w:val="center"/>
              <w:rPr>
                <w:sz w:val="24"/>
                <w:szCs w:val="24"/>
              </w:rPr>
            </w:pPr>
            <w:r>
              <w:rPr>
                <w:sz w:val="24"/>
                <w:szCs w:val="24"/>
              </w:rPr>
              <w:t>233</w:t>
            </w:r>
            <w:r w:rsidR="007B1B45" w:rsidRPr="007B1B45">
              <w:rPr>
                <w:sz w:val="24"/>
                <w:szCs w:val="24"/>
              </w:rPr>
              <w:t>4,8</w:t>
            </w:r>
          </w:p>
        </w:tc>
        <w:tc>
          <w:tcPr>
            <w:tcW w:w="1134" w:type="dxa"/>
            <w:tcBorders>
              <w:top w:val="single" w:sz="3" w:space="0" w:color="000000"/>
              <w:left w:val="single" w:sz="4" w:space="0" w:color="000000"/>
              <w:bottom w:val="single" w:sz="4" w:space="0" w:color="auto"/>
              <w:right w:val="single" w:sz="4" w:space="0" w:color="auto"/>
            </w:tcBorders>
            <w:shd w:val="clear" w:color="000000" w:fill="FFFFFF"/>
          </w:tcPr>
          <w:p w:rsidR="007B1B45" w:rsidRPr="007B1B45" w:rsidRDefault="007B1B45" w:rsidP="00D078AB">
            <w:pPr>
              <w:jc w:val="center"/>
              <w:rPr>
                <w:sz w:val="24"/>
                <w:szCs w:val="24"/>
              </w:rPr>
            </w:pPr>
            <w:r w:rsidRPr="007B1B45">
              <w:rPr>
                <w:sz w:val="24"/>
                <w:szCs w:val="24"/>
              </w:rPr>
              <w:t>794,4</w:t>
            </w:r>
          </w:p>
        </w:tc>
        <w:tc>
          <w:tcPr>
            <w:tcW w:w="992" w:type="dxa"/>
            <w:tcBorders>
              <w:top w:val="single" w:sz="3" w:space="0" w:color="000000"/>
              <w:left w:val="single" w:sz="4" w:space="0" w:color="auto"/>
              <w:bottom w:val="single" w:sz="4" w:space="0" w:color="auto"/>
              <w:right w:val="single" w:sz="4" w:space="0" w:color="000000"/>
            </w:tcBorders>
            <w:shd w:val="clear" w:color="000000" w:fill="FFFFFF"/>
          </w:tcPr>
          <w:p w:rsidR="007B1B45" w:rsidRPr="007B1B45" w:rsidRDefault="00AA3524" w:rsidP="00D078AB">
            <w:pPr>
              <w:jc w:val="center"/>
              <w:rPr>
                <w:sz w:val="24"/>
                <w:szCs w:val="24"/>
              </w:rPr>
            </w:pPr>
            <w:r>
              <w:rPr>
                <w:sz w:val="24"/>
                <w:szCs w:val="24"/>
              </w:rPr>
              <w:t>212</w:t>
            </w:r>
            <w:r w:rsidR="007B1B45" w:rsidRPr="007B1B45">
              <w:rPr>
                <w:sz w:val="24"/>
                <w:szCs w:val="24"/>
              </w:rPr>
              <w:t>,6</w:t>
            </w:r>
          </w:p>
        </w:tc>
        <w:tc>
          <w:tcPr>
            <w:tcW w:w="992" w:type="dxa"/>
            <w:gridSpan w:val="2"/>
            <w:tcBorders>
              <w:top w:val="single" w:sz="3" w:space="0" w:color="000000"/>
              <w:left w:val="single" w:sz="4" w:space="0" w:color="000000"/>
              <w:bottom w:val="single" w:sz="4" w:space="0" w:color="auto"/>
              <w:right w:val="single" w:sz="4" w:space="0" w:color="000000"/>
            </w:tcBorders>
            <w:shd w:val="clear" w:color="000000" w:fill="FFFFFF"/>
          </w:tcPr>
          <w:p w:rsidR="007B1B45" w:rsidRPr="007B1B45" w:rsidRDefault="007B1B45" w:rsidP="00D078AB">
            <w:pPr>
              <w:jc w:val="center"/>
              <w:rPr>
                <w:sz w:val="24"/>
                <w:szCs w:val="24"/>
              </w:rPr>
            </w:pPr>
            <w:r w:rsidRPr="007B1B45">
              <w:rPr>
                <w:sz w:val="24"/>
                <w:szCs w:val="24"/>
              </w:rPr>
              <w:t>442,6</w:t>
            </w:r>
          </w:p>
        </w:tc>
        <w:tc>
          <w:tcPr>
            <w:tcW w:w="953" w:type="dxa"/>
            <w:gridSpan w:val="2"/>
            <w:tcBorders>
              <w:top w:val="single" w:sz="3" w:space="0" w:color="000000"/>
              <w:left w:val="single" w:sz="4" w:space="0" w:color="000000"/>
              <w:bottom w:val="single" w:sz="4" w:space="0" w:color="auto"/>
              <w:right w:val="single" w:sz="4" w:space="0" w:color="000000"/>
            </w:tcBorders>
            <w:shd w:val="clear" w:color="000000" w:fill="FFFFFF"/>
          </w:tcPr>
          <w:p w:rsidR="007B1B45" w:rsidRPr="007B1B45" w:rsidRDefault="007B1B45" w:rsidP="00D078AB">
            <w:pPr>
              <w:jc w:val="center"/>
              <w:rPr>
                <w:sz w:val="24"/>
                <w:szCs w:val="24"/>
              </w:rPr>
            </w:pPr>
            <w:r w:rsidRPr="007B1B45">
              <w:rPr>
                <w:sz w:val="24"/>
                <w:szCs w:val="24"/>
              </w:rPr>
              <w:t>442,6</w:t>
            </w:r>
          </w:p>
        </w:tc>
        <w:tc>
          <w:tcPr>
            <w:tcW w:w="1104" w:type="dxa"/>
            <w:gridSpan w:val="2"/>
            <w:tcBorders>
              <w:top w:val="single" w:sz="3" w:space="0" w:color="000000"/>
              <w:left w:val="single" w:sz="4" w:space="0" w:color="000000"/>
              <w:bottom w:val="single" w:sz="4" w:space="0" w:color="auto"/>
              <w:right w:val="single" w:sz="4" w:space="0" w:color="000000"/>
            </w:tcBorders>
            <w:shd w:val="clear" w:color="000000" w:fill="FFFFFF"/>
          </w:tcPr>
          <w:p w:rsidR="007B1B45" w:rsidRPr="007B1B45" w:rsidRDefault="007B1B45" w:rsidP="00D078AB">
            <w:pPr>
              <w:jc w:val="center"/>
              <w:rPr>
                <w:sz w:val="24"/>
                <w:szCs w:val="24"/>
              </w:rPr>
            </w:pPr>
            <w:r w:rsidRPr="007B1B45">
              <w:rPr>
                <w:sz w:val="24"/>
                <w:szCs w:val="24"/>
              </w:rPr>
              <w:t>442,6</w:t>
            </w:r>
          </w:p>
        </w:tc>
      </w:tr>
      <w:tr w:rsidR="00AF26A2" w:rsidRPr="007B1B45" w:rsidTr="00AF26A2">
        <w:trPr>
          <w:trHeight w:val="240"/>
        </w:trPr>
        <w:tc>
          <w:tcPr>
            <w:tcW w:w="5350" w:type="dxa"/>
            <w:gridSpan w:val="2"/>
            <w:tcBorders>
              <w:top w:val="single" w:sz="4" w:space="0" w:color="auto"/>
              <w:left w:val="single" w:sz="4" w:space="0" w:color="auto"/>
              <w:right w:val="single" w:sz="4" w:space="0" w:color="000000"/>
            </w:tcBorders>
            <w:shd w:val="clear" w:color="000000" w:fill="FFFFFF"/>
            <w:vAlign w:val="center"/>
          </w:tcPr>
          <w:p w:rsidR="00AF26A2" w:rsidRDefault="00AF26A2" w:rsidP="00AF26A2">
            <w:pPr>
              <w:widowControl w:val="0"/>
              <w:autoSpaceDE w:val="0"/>
              <w:autoSpaceDN w:val="0"/>
              <w:adjustRightInd w:val="0"/>
              <w:jc w:val="center"/>
              <w:rPr>
                <w:sz w:val="24"/>
                <w:szCs w:val="24"/>
              </w:rPr>
            </w:pPr>
          </w:p>
          <w:p w:rsidR="00AF26A2" w:rsidRPr="00AF26A2" w:rsidRDefault="00AF26A2" w:rsidP="00AF26A2">
            <w:pPr>
              <w:widowControl w:val="0"/>
              <w:autoSpaceDE w:val="0"/>
              <w:autoSpaceDN w:val="0"/>
              <w:adjustRightInd w:val="0"/>
              <w:jc w:val="center"/>
              <w:rPr>
                <w:sz w:val="24"/>
                <w:szCs w:val="24"/>
              </w:rPr>
            </w:pPr>
            <w:r w:rsidRPr="0009206F">
              <w:rPr>
                <w:sz w:val="24"/>
                <w:szCs w:val="24"/>
              </w:rPr>
              <w:t>Итого по программе</w:t>
            </w:r>
          </w:p>
        </w:tc>
        <w:tc>
          <w:tcPr>
            <w:tcW w:w="1808" w:type="dxa"/>
            <w:tcBorders>
              <w:top w:val="single" w:sz="4" w:space="0" w:color="auto"/>
              <w:left w:val="single" w:sz="4" w:space="0" w:color="000000"/>
              <w:bottom w:val="nil"/>
              <w:right w:val="single" w:sz="4" w:space="0" w:color="000000"/>
            </w:tcBorders>
            <w:shd w:val="clear" w:color="000000" w:fill="FFFFFF"/>
          </w:tcPr>
          <w:p w:rsidR="00AF26A2" w:rsidRPr="007B1B45" w:rsidRDefault="00AF26A2" w:rsidP="00D078AB">
            <w:pPr>
              <w:widowControl w:val="0"/>
              <w:autoSpaceDE w:val="0"/>
              <w:autoSpaceDN w:val="0"/>
              <w:adjustRightInd w:val="0"/>
              <w:spacing w:after="200" w:line="276" w:lineRule="auto"/>
              <w:rPr>
                <w:sz w:val="24"/>
                <w:szCs w:val="24"/>
                <w:lang w:val="en-US"/>
              </w:rPr>
            </w:pPr>
          </w:p>
        </w:tc>
        <w:tc>
          <w:tcPr>
            <w:tcW w:w="2156" w:type="dxa"/>
            <w:tcBorders>
              <w:top w:val="single" w:sz="4" w:space="0" w:color="auto"/>
              <w:left w:val="single" w:sz="4" w:space="0" w:color="000000"/>
              <w:bottom w:val="single" w:sz="3" w:space="0" w:color="000000"/>
              <w:right w:val="single" w:sz="4" w:space="0" w:color="000000"/>
            </w:tcBorders>
            <w:shd w:val="clear" w:color="000000" w:fill="FFFFFF"/>
          </w:tcPr>
          <w:p w:rsidR="00AF26A2" w:rsidRPr="007B1B45" w:rsidRDefault="00AF26A2" w:rsidP="00840F48">
            <w:pPr>
              <w:widowControl w:val="0"/>
              <w:autoSpaceDE w:val="0"/>
              <w:autoSpaceDN w:val="0"/>
              <w:adjustRightInd w:val="0"/>
              <w:ind w:right="-70"/>
              <w:jc w:val="center"/>
              <w:rPr>
                <w:sz w:val="24"/>
                <w:szCs w:val="24"/>
                <w:lang w:val="en-US"/>
              </w:rPr>
            </w:pPr>
            <w:r w:rsidRPr="007B1B45">
              <w:rPr>
                <w:sz w:val="24"/>
                <w:szCs w:val="24"/>
              </w:rPr>
              <w:t>Всего</w:t>
            </w:r>
          </w:p>
        </w:tc>
        <w:tc>
          <w:tcPr>
            <w:tcW w:w="1032" w:type="dxa"/>
            <w:gridSpan w:val="2"/>
            <w:tcBorders>
              <w:top w:val="single" w:sz="4" w:space="0" w:color="auto"/>
              <w:left w:val="single" w:sz="4" w:space="0" w:color="000000"/>
              <w:bottom w:val="single" w:sz="3" w:space="0" w:color="000000"/>
              <w:right w:val="single" w:sz="4" w:space="0" w:color="000000"/>
            </w:tcBorders>
            <w:shd w:val="clear" w:color="000000" w:fill="FFFFFF"/>
          </w:tcPr>
          <w:p w:rsidR="00AF26A2" w:rsidRPr="007B1B45" w:rsidRDefault="00AF26A2" w:rsidP="00840F48">
            <w:pPr>
              <w:jc w:val="center"/>
              <w:rPr>
                <w:sz w:val="24"/>
                <w:szCs w:val="24"/>
              </w:rPr>
            </w:pPr>
            <w:r>
              <w:rPr>
                <w:sz w:val="24"/>
                <w:szCs w:val="24"/>
              </w:rPr>
              <w:t>233</w:t>
            </w:r>
            <w:r w:rsidRPr="007B1B45">
              <w:rPr>
                <w:sz w:val="24"/>
                <w:szCs w:val="24"/>
              </w:rPr>
              <w:t>4,8</w:t>
            </w:r>
          </w:p>
        </w:tc>
        <w:tc>
          <w:tcPr>
            <w:tcW w:w="1134" w:type="dxa"/>
            <w:tcBorders>
              <w:top w:val="single" w:sz="4" w:space="0" w:color="auto"/>
              <w:left w:val="single" w:sz="4" w:space="0" w:color="000000"/>
              <w:bottom w:val="single" w:sz="3" w:space="0" w:color="000000"/>
              <w:right w:val="single" w:sz="4" w:space="0" w:color="auto"/>
            </w:tcBorders>
            <w:shd w:val="clear" w:color="000000" w:fill="FFFFFF"/>
          </w:tcPr>
          <w:p w:rsidR="00AF26A2" w:rsidRPr="007B1B45" w:rsidRDefault="00AF26A2" w:rsidP="00840F48">
            <w:pPr>
              <w:jc w:val="center"/>
              <w:rPr>
                <w:sz w:val="24"/>
                <w:szCs w:val="24"/>
              </w:rPr>
            </w:pPr>
            <w:r w:rsidRPr="007B1B45">
              <w:rPr>
                <w:sz w:val="24"/>
                <w:szCs w:val="24"/>
              </w:rPr>
              <w:t>794,4</w:t>
            </w:r>
          </w:p>
        </w:tc>
        <w:tc>
          <w:tcPr>
            <w:tcW w:w="992" w:type="dxa"/>
            <w:tcBorders>
              <w:top w:val="single" w:sz="4" w:space="0" w:color="auto"/>
              <w:left w:val="single" w:sz="4" w:space="0" w:color="auto"/>
              <w:bottom w:val="single" w:sz="3" w:space="0" w:color="000000"/>
              <w:right w:val="single" w:sz="4" w:space="0" w:color="000000"/>
            </w:tcBorders>
            <w:shd w:val="clear" w:color="000000" w:fill="FFFFFF"/>
          </w:tcPr>
          <w:p w:rsidR="00AF26A2" w:rsidRPr="007B1B45" w:rsidRDefault="00AF26A2" w:rsidP="00840F48">
            <w:pPr>
              <w:jc w:val="center"/>
              <w:rPr>
                <w:sz w:val="24"/>
                <w:szCs w:val="24"/>
              </w:rPr>
            </w:pPr>
            <w:r>
              <w:rPr>
                <w:sz w:val="24"/>
                <w:szCs w:val="24"/>
              </w:rPr>
              <w:t>21</w:t>
            </w:r>
            <w:r w:rsidRPr="007B1B45">
              <w:rPr>
                <w:sz w:val="24"/>
                <w:szCs w:val="24"/>
              </w:rPr>
              <w:t>2,6</w:t>
            </w:r>
          </w:p>
        </w:tc>
        <w:tc>
          <w:tcPr>
            <w:tcW w:w="992" w:type="dxa"/>
            <w:gridSpan w:val="2"/>
            <w:tcBorders>
              <w:top w:val="single" w:sz="4" w:space="0" w:color="auto"/>
              <w:left w:val="single" w:sz="4" w:space="0" w:color="000000"/>
              <w:bottom w:val="single" w:sz="3" w:space="0" w:color="000000"/>
              <w:right w:val="single" w:sz="4" w:space="0" w:color="000000"/>
            </w:tcBorders>
            <w:shd w:val="clear" w:color="000000" w:fill="FFFFFF"/>
          </w:tcPr>
          <w:p w:rsidR="00AF26A2" w:rsidRPr="007B1B45" w:rsidRDefault="00AF26A2" w:rsidP="00840F48">
            <w:pPr>
              <w:jc w:val="center"/>
              <w:rPr>
                <w:sz w:val="24"/>
                <w:szCs w:val="24"/>
              </w:rPr>
            </w:pPr>
            <w:r w:rsidRPr="007B1B45">
              <w:rPr>
                <w:sz w:val="24"/>
                <w:szCs w:val="24"/>
              </w:rPr>
              <w:t>442,6</w:t>
            </w:r>
          </w:p>
        </w:tc>
        <w:tc>
          <w:tcPr>
            <w:tcW w:w="953" w:type="dxa"/>
            <w:gridSpan w:val="2"/>
            <w:tcBorders>
              <w:top w:val="single" w:sz="4" w:space="0" w:color="auto"/>
              <w:left w:val="single" w:sz="4" w:space="0" w:color="000000"/>
              <w:bottom w:val="single" w:sz="3" w:space="0" w:color="000000"/>
              <w:right w:val="single" w:sz="4" w:space="0" w:color="000000"/>
            </w:tcBorders>
            <w:shd w:val="clear" w:color="000000" w:fill="FFFFFF"/>
          </w:tcPr>
          <w:p w:rsidR="00AF26A2" w:rsidRPr="007B1B45" w:rsidRDefault="00AF26A2" w:rsidP="00840F48">
            <w:pPr>
              <w:jc w:val="center"/>
              <w:rPr>
                <w:sz w:val="24"/>
                <w:szCs w:val="24"/>
              </w:rPr>
            </w:pPr>
            <w:r w:rsidRPr="007B1B45">
              <w:rPr>
                <w:sz w:val="24"/>
                <w:szCs w:val="24"/>
              </w:rPr>
              <w:t>442,6</w:t>
            </w:r>
          </w:p>
        </w:tc>
        <w:tc>
          <w:tcPr>
            <w:tcW w:w="1104" w:type="dxa"/>
            <w:gridSpan w:val="2"/>
            <w:tcBorders>
              <w:top w:val="single" w:sz="4" w:space="0" w:color="auto"/>
              <w:left w:val="single" w:sz="4" w:space="0" w:color="000000"/>
              <w:bottom w:val="single" w:sz="3" w:space="0" w:color="000000"/>
              <w:right w:val="single" w:sz="4" w:space="0" w:color="auto"/>
            </w:tcBorders>
            <w:shd w:val="clear" w:color="000000" w:fill="FFFFFF"/>
          </w:tcPr>
          <w:p w:rsidR="00AF26A2" w:rsidRPr="007B1B45" w:rsidRDefault="00AF26A2" w:rsidP="00840F48">
            <w:pPr>
              <w:jc w:val="center"/>
              <w:rPr>
                <w:sz w:val="24"/>
                <w:szCs w:val="24"/>
              </w:rPr>
            </w:pPr>
            <w:r w:rsidRPr="007B1B45">
              <w:rPr>
                <w:sz w:val="24"/>
                <w:szCs w:val="24"/>
              </w:rPr>
              <w:t>442,6</w:t>
            </w:r>
          </w:p>
        </w:tc>
      </w:tr>
      <w:tr w:rsidR="00AF26A2" w:rsidRPr="007B1B45" w:rsidTr="00AF26A2">
        <w:trPr>
          <w:trHeight w:val="240"/>
        </w:trPr>
        <w:tc>
          <w:tcPr>
            <w:tcW w:w="5350" w:type="dxa"/>
            <w:gridSpan w:val="2"/>
            <w:tcBorders>
              <w:left w:val="single" w:sz="4" w:space="0" w:color="auto"/>
              <w:bottom w:val="single" w:sz="4" w:space="0" w:color="auto"/>
              <w:right w:val="single" w:sz="4" w:space="0" w:color="000000"/>
            </w:tcBorders>
            <w:shd w:val="clear" w:color="000000" w:fill="FFFFFF"/>
          </w:tcPr>
          <w:p w:rsidR="00AF26A2" w:rsidRPr="007B1B45" w:rsidRDefault="00AF26A2" w:rsidP="00D078AB">
            <w:pPr>
              <w:widowControl w:val="0"/>
              <w:autoSpaceDE w:val="0"/>
              <w:autoSpaceDN w:val="0"/>
              <w:adjustRightInd w:val="0"/>
              <w:spacing w:after="200" w:line="276" w:lineRule="auto"/>
              <w:jc w:val="center"/>
              <w:rPr>
                <w:sz w:val="24"/>
                <w:szCs w:val="24"/>
                <w:lang w:val="en-US"/>
              </w:rPr>
            </w:pPr>
          </w:p>
        </w:tc>
        <w:tc>
          <w:tcPr>
            <w:tcW w:w="1808" w:type="dxa"/>
            <w:tcBorders>
              <w:top w:val="nil"/>
              <w:left w:val="single" w:sz="4" w:space="0" w:color="000000"/>
              <w:bottom w:val="single" w:sz="4" w:space="0" w:color="auto"/>
              <w:right w:val="single" w:sz="4" w:space="0" w:color="000000"/>
            </w:tcBorders>
            <w:shd w:val="clear" w:color="000000" w:fill="FFFFFF"/>
          </w:tcPr>
          <w:p w:rsidR="00AF26A2" w:rsidRPr="007B1B45" w:rsidRDefault="00AF26A2" w:rsidP="00D078AB">
            <w:pPr>
              <w:widowControl w:val="0"/>
              <w:autoSpaceDE w:val="0"/>
              <w:autoSpaceDN w:val="0"/>
              <w:adjustRightInd w:val="0"/>
              <w:spacing w:after="200" w:line="276" w:lineRule="auto"/>
              <w:rPr>
                <w:sz w:val="24"/>
                <w:szCs w:val="24"/>
                <w:lang w:val="en-US"/>
              </w:rPr>
            </w:pPr>
          </w:p>
        </w:tc>
        <w:tc>
          <w:tcPr>
            <w:tcW w:w="2156" w:type="dxa"/>
            <w:tcBorders>
              <w:top w:val="single" w:sz="3" w:space="0" w:color="000000"/>
              <w:left w:val="single" w:sz="4" w:space="0" w:color="000000"/>
              <w:bottom w:val="single" w:sz="4" w:space="0" w:color="auto"/>
              <w:right w:val="single" w:sz="4" w:space="0" w:color="000000"/>
            </w:tcBorders>
            <w:shd w:val="clear" w:color="000000" w:fill="FFFFFF"/>
          </w:tcPr>
          <w:p w:rsidR="00AF26A2" w:rsidRPr="007B1B45" w:rsidRDefault="00AF26A2" w:rsidP="00840F48">
            <w:pPr>
              <w:widowControl w:val="0"/>
              <w:autoSpaceDE w:val="0"/>
              <w:autoSpaceDN w:val="0"/>
              <w:adjustRightInd w:val="0"/>
              <w:ind w:right="-70"/>
              <w:jc w:val="center"/>
              <w:rPr>
                <w:sz w:val="24"/>
                <w:szCs w:val="24"/>
                <w:lang w:val="en-US"/>
              </w:rPr>
            </w:pPr>
            <w:r w:rsidRPr="007B1B45">
              <w:rPr>
                <w:sz w:val="24"/>
                <w:szCs w:val="24"/>
              </w:rPr>
              <w:t>Бюджет городского поселения</w:t>
            </w:r>
          </w:p>
        </w:tc>
        <w:tc>
          <w:tcPr>
            <w:tcW w:w="1032" w:type="dxa"/>
            <w:gridSpan w:val="2"/>
            <w:tcBorders>
              <w:top w:val="single" w:sz="3" w:space="0" w:color="000000"/>
              <w:left w:val="single" w:sz="4" w:space="0" w:color="000000"/>
              <w:bottom w:val="single" w:sz="4" w:space="0" w:color="auto"/>
              <w:right w:val="single" w:sz="4" w:space="0" w:color="000000"/>
            </w:tcBorders>
            <w:shd w:val="clear" w:color="000000" w:fill="FFFFFF"/>
          </w:tcPr>
          <w:p w:rsidR="00AF26A2" w:rsidRPr="007B1B45" w:rsidRDefault="00AF26A2" w:rsidP="00840F48">
            <w:pPr>
              <w:jc w:val="center"/>
              <w:rPr>
                <w:sz w:val="24"/>
                <w:szCs w:val="24"/>
              </w:rPr>
            </w:pPr>
            <w:r>
              <w:rPr>
                <w:sz w:val="24"/>
                <w:szCs w:val="24"/>
              </w:rPr>
              <w:t>233</w:t>
            </w:r>
            <w:r w:rsidRPr="007B1B45">
              <w:rPr>
                <w:sz w:val="24"/>
                <w:szCs w:val="24"/>
              </w:rPr>
              <w:t>4,8</w:t>
            </w:r>
          </w:p>
        </w:tc>
        <w:tc>
          <w:tcPr>
            <w:tcW w:w="1134" w:type="dxa"/>
            <w:tcBorders>
              <w:top w:val="single" w:sz="3" w:space="0" w:color="000000"/>
              <w:left w:val="single" w:sz="4" w:space="0" w:color="000000"/>
              <w:bottom w:val="single" w:sz="4" w:space="0" w:color="auto"/>
              <w:right w:val="single" w:sz="4" w:space="0" w:color="auto"/>
            </w:tcBorders>
            <w:shd w:val="clear" w:color="000000" w:fill="FFFFFF"/>
          </w:tcPr>
          <w:p w:rsidR="00AF26A2" w:rsidRPr="007B1B45" w:rsidRDefault="00AF26A2" w:rsidP="00840F48">
            <w:pPr>
              <w:jc w:val="center"/>
              <w:rPr>
                <w:sz w:val="24"/>
                <w:szCs w:val="24"/>
              </w:rPr>
            </w:pPr>
            <w:r w:rsidRPr="007B1B45">
              <w:rPr>
                <w:sz w:val="24"/>
                <w:szCs w:val="24"/>
              </w:rPr>
              <w:t>794,4</w:t>
            </w:r>
          </w:p>
        </w:tc>
        <w:tc>
          <w:tcPr>
            <w:tcW w:w="992" w:type="dxa"/>
            <w:tcBorders>
              <w:top w:val="single" w:sz="3" w:space="0" w:color="000000"/>
              <w:left w:val="single" w:sz="4" w:space="0" w:color="auto"/>
              <w:bottom w:val="single" w:sz="4" w:space="0" w:color="auto"/>
              <w:right w:val="single" w:sz="4" w:space="0" w:color="000000"/>
            </w:tcBorders>
            <w:shd w:val="clear" w:color="000000" w:fill="FFFFFF"/>
          </w:tcPr>
          <w:p w:rsidR="00AF26A2" w:rsidRPr="007B1B45" w:rsidRDefault="00AF26A2" w:rsidP="00840F48">
            <w:pPr>
              <w:jc w:val="center"/>
              <w:rPr>
                <w:sz w:val="24"/>
                <w:szCs w:val="24"/>
              </w:rPr>
            </w:pPr>
            <w:r>
              <w:rPr>
                <w:sz w:val="24"/>
                <w:szCs w:val="24"/>
              </w:rPr>
              <w:t>212</w:t>
            </w:r>
            <w:r w:rsidRPr="007B1B45">
              <w:rPr>
                <w:sz w:val="24"/>
                <w:szCs w:val="24"/>
              </w:rPr>
              <w:t>,6</w:t>
            </w:r>
          </w:p>
        </w:tc>
        <w:tc>
          <w:tcPr>
            <w:tcW w:w="992" w:type="dxa"/>
            <w:gridSpan w:val="2"/>
            <w:tcBorders>
              <w:top w:val="single" w:sz="3" w:space="0" w:color="000000"/>
              <w:left w:val="single" w:sz="4" w:space="0" w:color="000000"/>
              <w:bottom w:val="single" w:sz="4" w:space="0" w:color="auto"/>
              <w:right w:val="single" w:sz="4" w:space="0" w:color="000000"/>
            </w:tcBorders>
            <w:shd w:val="clear" w:color="000000" w:fill="FFFFFF"/>
          </w:tcPr>
          <w:p w:rsidR="00AF26A2" w:rsidRPr="007B1B45" w:rsidRDefault="00AF26A2" w:rsidP="00840F48">
            <w:pPr>
              <w:jc w:val="center"/>
              <w:rPr>
                <w:sz w:val="24"/>
                <w:szCs w:val="24"/>
              </w:rPr>
            </w:pPr>
            <w:r w:rsidRPr="007B1B45">
              <w:rPr>
                <w:sz w:val="24"/>
                <w:szCs w:val="24"/>
              </w:rPr>
              <w:t>442,6</w:t>
            </w:r>
          </w:p>
        </w:tc>
        <w:tc>
          <w:tcPr>
            <w:tcW w:w="953" w:type="dxa"/>
            <w:gridSpan w:val="2"/>
            <w:tcBorders>
              <w:top w:val="single" w:sz="3" w:space="0" w:color="000000"/>
              <w:left w:val="single" w:sz="4" w:space="0" w:color="000000"/>
              <w:bottom w:val="single" w:sz="4" w:space="0" w:color="auto"/>
              <w:right w:val="single" w:sz="4" w:space="0" w:color="000000"/>
            </w:tcBorders>
            <w:shd w:val="clear" w:color="000000" w:fill="FFFFFF"/>
          </w:tcPr>
          <w:p w:rsidR="00AF26A2" w:rsidRPr="007B1B45" w:rsidRDefault="00AF26A2" w:rsidP="00840F48">
            <w:pPr>
              <w:jc w:val="center"/>
              <w:rPr>
                <w:sz w:val="24"/>
                <w:szCs w:val="24"/>
              </w:rPr>
            </w:pPr>
            <w:r w:rsidRPr="007B1B45">
              <w:rPr>
                <w:sz w:val="24"/>
                <w:szCs w:val="24"/>
              </w:rPr>
              <w:t>442,6</w:t>
            </w:r>
          </w:p>
        </w:tc>
        <w:tc>
          <w:tcPr>
            <w:tcW w:w="1104" w:type="dxa"/>
            <w:gridSpan w:val="2"/>
            <w:tcBorders>
              <w:top w:val="single" w:sz="3" w:space="0" w:color="000000"/>
              <w:left w:val="single" w:sz="4" w:space="0" w:color="000000"/>
              <w:bottom w:val="single" w:sz="4" w:space="0" w:color="auto"/>
              <w:right w:val="single" w:sz="4" w:space="0" w:color="auto"/>
            </w:tcBorders>
            <w:shd w:val="clear" w:color="000000" w:fill="FFFFFF"/>
          </w:tcPr>
          <w:p w:rsidR="00AF26A2" w:rsidRPr="007B1B45" w:rsidRDefault="00AF26A2" w:rsidP="00840F48">
            <w:pPr>
              <w:jc w:val="center"/>
              <w:rPr>
                <w:sz w:val="24"/>
                <w:szCs w:val="24"/>
              </w:rPr>
            </w:pPr>
            <w:r w:rsidRPr="007B1B45">
              <w:rPr>
                <w:sz w:val="24"/>
                <w:szCs w:val="24"/>
              </w:rPr>
              <w:t>442,6</w:t>
            </w:r>
          </w:p>
        </w:tc>
      </w:tr>
    </w:tbl>
    <w:p w:rsidR="00812F9F" w:rsidRPr="00812F9F" w:rsidRDefault="00812F9F" w:rsidP="00AA3524">
      <w:pPr>
        <w:pStyle w:val="ConsPlusNonformat"/>
        <w:widowControl/>
        <w:jc w:val="center"/>
        <w:rPr>
          <w:rFonts w:ascii="Times New Roman" w:hAnsi="Times New Roman" w:cs="Times New Roman"/>
          <w:sz w:val="28"/>
          <w:szCs w:val="28"/>
        </w:rPr>
      </w:pPr>
    </w:p>
    <w:sectPr w:rsidR="00812F9F" w:rsidRPr="00812F9F" w:rsidSect="00462E66">
      <w:pgSz w:w="16838" w:h="11906" w:orient="landscape"/>
      <w:pgMar w:top="567"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3AE" w:rsidRDefault="000D23AE" w:rsidP="00063CC5">
      <w:r>
        <w:separator/>
      </w:r>
    </w:p>
  </w:endnote>
  <w:endnote w:type="continuationSeparator" w:id="1">
    <w:p w:rsidR="000D23AE" w:rsidRDefault="000D23AE" w:rsidP="00063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00"/>
    <w:family w:val="roman"/>
    <w:pitch w:val="variable"/>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3AE" w:rsidRDefault="000D23AE" w:rsidP="00063CC5">
      <w:r>
        <w:separator/>
      </w:r>
    </w:p>
  </w:footnote>
  <w:footnote w:type="continuationSeparator" w:id="1">
    <w:p w:rsidR="000D23AE" w:rsidRDefault="000D23AE" w:rsidP="00063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D85" w:rsidRDefault="00E23251">
    <w:pPr>
      <w:pStyle w:val="af6"/>
      <w:jc w:val="center"/>
    </w:pPr>
    <w:fldSimple w:instr=" PAGE   \* MERGEFORMAT ">
      <w:r w:rsidR="00F118DE">
        <w:rPr>
          <w:noProof/>
        </w:rPr>
        <w:t>2</w:t>
      </w:r>
    </w:fldSimple>
  </w:p>
  <w:p w:rsidR="00997D85" w:rsidRDefault="00997D85">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9E"/>
    <w:multiLevelType w:val="hybridMultilevel"/>
    <w:tmpl w:val="C360E508"/>
    <w:lvl w:ilvl="0" w:tplc="D0C47AB4">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FE3AEA"/>
    <w:multiLevelType w:val="hybridMultilevel"/>
    <w:tmpl w:val="C1B01A0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9EE2973"/>
    <w:multiLevelType w:val="hybridMultilevel"/>
    <w:tmpl w:val="B1ACB6E2"/>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1D42AE"/>
    <w:multiLevelType w:val="hybridMultilevel"/>
    <w:tmpl w:val="E7962104"/>
    <w:lvl w:ilvl="0" w:tplc="63AE9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94351F"/>
    <w:multiLevelType w:val="hybridMultilevel"/>
    <w:tmpl w:val="28468FD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7B0815"/>
    <w:multiLevelType w:val="hybridMultilevel"/>
    <w:tmpl w:val="571C5318"/>
    <w:lvl w:ilvl="0" w:tplc="F1784B44">
      <w:start w:val="1"/>
      <w:numFmt w:val="bullet"/>
      <w:lvlText w:val=""/>
      <w:lvlJc w:val="left"/>
      <w:pPr>
        <w:ind w:left="1352"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4227B2"/>
    <w:multiLevelType w:val="hybridMultilevel"/>
    <w:tmpl w:val="A3AC7FE2"/>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48B7B69"/>
    <w:multiLevelType w:val="hybridMultilevel"/>
    <w:tmpl w:val="7AAC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A1C70"/>
    <w:multiLevelType w:val="hybridMultilevel"/>
    <w:tmpl w:val="43A0C714"/>
    <w:lvl w:ilvl="0" w:tplc="D52A44C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823E39"/>
    <w:multiLevelType w:val="hybridMultilevel"/>
    <w:tmpl w:val="A37C74FC"/>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4D97C12"/>
    <w:multiLevelType w:val="hybridMultilevel"/>
    <w:tmpl w:val="AC2EF1D0"/>
    <w:lvl w:ilvl="0" w:tplc="F1784B4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E62B1"/>
    <w:multiLevelType w:val="hybridMultilevel"/>
    <w:tmpl w:val="F2BA52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D12C1A"/>
    <w:multiLevelType w:val="hybridMultilevel"/>
    <w:tmpl w:val="3F6C7A46"/>
    <w:lvl w:ilvl="0" w:tplc="D52A44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1770051"/>
    <w:multiLevelType w:val="hybridMultilevel"/>
    <w:tmpl w:val="B9A0C8A4"/>
    <w:lvl w:ilvl="0" w:tplc="D52A44C8">
      <w:start w:val="1"/>
      <w:numFmt w:val="bullet"/>
      <w:lvlText w:val=""/>
      <w:lvlJc w:val="left"/>
      <w:pPr>
        <w:ind w:left="1767" w:hanging="360"/>
      </w:pPr>
      <w:rPr>
        <w:rFonts w:ascii="Symbol" w:hAnsi="Symbol" w:hint="default"/>
      </w:rPr>
    </w:lvl>
    <w:lvl w:ilvl="1" w:tplc="04190003" w:tentative="1">
      <w:start w:val="1"/>
      <w:numFmt w:val="bullet"/>
      <w:lvlText w:val="o"/>
      <w:lvlJc w:val="left"/>
      <w:pPr>
        <w:ind w:left="2487" w:hanging="360"/>
      </w:pPr>
      <w:rPr>
        <w:rFonts w:ascii="Courier New" w:hAnsi="Courier New" w:cs="Courier New" w:hint="default"/>
      </w:rPr>
    </w:lvl>
    <w:lvl w:ilvl="2" w:tplc="04190005" w:tentative="1">
      <w:start w:val="1"/>
      <w:numFmt w:val="bullet"/>
      <w:lvlText w:val=""/>
      <w:lvlJc w:val="left"/>
      <w:pPr>
        <w:ind w:left="3207" w:hanging="360"/>
      </w:pPr>
      <w:rPr>
        <w:rFonts w:ascii="Wingdings" w:hAnsi="Wingdings" w:hint="default"/>
      </w:rPr>
    </w:lvl>
    <w:lvl w:ilvl="3" w:tplc="04190001" w:tentative="1">
      <w:start w:val="1"/>
      <w:numFmt w:val="bullet"/>
      <w:lvlText w:val=""/>
      <w:lvlJc w:val="left"/>
      <w:pPr>
        <w:ind w:left="3927" w:hanging="360"/>
      </w:pPr>
      <w:rPr>
        <w:rFonts w:ascii="Symbol" w:hAnsi="Symbol" w:hint="default"/>
      </w:rPr>
    </w:lvl>
    <w:lvl w:ilvl="4" w:tplc="04190003" w:tentative="1">
      <w:start w:val="1"/>
      <w:numFmt w:val="bullet"/>
      <w:lvlText w:val="o"/>
      <w:lvlJc w:val="left"/>
      <w:pPr>
        <w:ind w:left="4647" w:hanging="360"/>
      </w:pPr>
      <w:rPr>
        <w:rFonts w:ascii="Courier New" w:hAnsi="Courier New" w:cs="Courier New" w:hint="default"/>
      </w:rPr>
    </w:lvl>
    <w:lvl w:ilvl="5" w:tplc="04190005" w:tentative="1">
      <w:start w:val="1"/>
      <w:numFmt w:val="bullet"/>
      <w:lvlText w:val=""/>
      <w:lvlJc w:val="left"/>
      <w:pPr>
        <w:ind w:left="5367" w:hanging="360"/>
      </w:pPr>
      <w:rPr>
        <w:rFonts w:ascii="Wingdings" w:hAnsi="Wingdings" w:hint="default"/>
      </w:rPr>
    </w:lvl>
    <w:lvl w:ilvl="6" w:tplc="04190001" w:tentative="1">
      <w:start w:val="1"/>
      <w:numFmt w:val="bullet"/>
      <w:lvlText w:val=""/>
      <w:lvlJc w:val="left"/>
      <w:pPr>
        <w:ind w:left="6087" w:hanging="360"/>
      </w:pPr>
      <w:rPr>
        <w:rFonts w:ascii="Symbol" w:hAnsi="Symbol" w:hint="default"/>
      </w:rPr>
    </w:lvl>
    <w:lvl w:ilvl="7" w:tplc="04190003" w:tentative="1">
      <w:start w:val="1"/>
      <w:numFmt w:val="bullet"/>
      <w:lvlText w:val="o"/>
      <w:lvlJc w:val="left"/>
      <w:pPr>
        <w:ind w:left="6807" w:hanging="360"/>
      </w:pPr>
      <w:rPr>
        <w:rFonts w:ascii="Courier New" w:hAnsi="Courier New" w:cs="Courier New" w:hint="default"/>
      </w:rPr>
    </w:lvl>
    <w:lvl w:ilvl="8" w:tplc="04190005" w:tentative="1">
      <w:start w:val="1"/>
      <w:numFmt w:val="bullet"/>
      <w:lvlText w:val=""/>
      <w:lvlJc w:val="left"/>
      <w:pPr>
        <w:ind w:left="7527" w:hanging="360"/>
      </w:pPr>
      <w:rPr>
        <w:rFonts w:ascii="Wingdings" w:hAnsi="Wingdings" w:hint="default"/>
      </w:rPr>
    </w:lvl>
  </w:abstractNum>
  <w:abstractNum w:abstractNumId="14">
    <w:nsid w:val="51BB4411"/>
    <w:multiLevelType w:val="hybridMultilevel"/>
    <w:tmpl w:val="ED2AF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B879C7"/>
    <w:multiLevelType w:val="hybridMultilevel"/>
    <w:tmpl w:val="7E4A64B6"/>
    <w:lvl w:ilvl="0" w:tplc="D52A44C8">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9066FC"/>
    <w:multiLevelType w:val="hybridMultilevel"/>
    <w:tmpl w:val="35743540"/>
    <w:lvl w:ilvl="0" w:tplc="B23EA48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6"/>
  </w:num>
  <w:num w:numId="5">
    <w:abstractNumId w:val="4"/>
  </w:num>
  <w:num w:numId="6">
    <w:abstractNumId w:val="15"/>
  </w:num>
  <w:num w:numId="7">
    <w:abstractNumId w:val="9"/>
  </w:num>
  <w:num w:numId="8">
    <w:abstractNumId w:val="12"/>
  </w:num>
  <w:num w:numId="9">
    <w:abstractNumId w:val="13"/>
  </w:num>
  <w:num w:numId="10">
    <w:abstractNumId w:val="10"/>
  </w:num>
  <w:num w:numId="11">
    <w:abstractNumId w:val="5"/>
  </w:num>
  <w:num w:numId="12">
    <w:abstractNumId w:val="2"/>
  </w:num>
  <w:num w:numId="13">
    <w:abstractNumId w:val="8"/>
  </w:num>
  <w:num w:numId="14">
    <w:abstractNumId w:val="14"/>
  </w:num>
  <w:num w:numId="15">
    <w:abstractNumId w:val="16"/>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D0658"/>
    <w:rsid w:val="000007C2"/>
    <w:rsid w:val="00000D0F"/>
    <w:rsid w:val="0001324F"/>
    <w:rsid w:val="00013682"/>
    <w:rsid w:val="00020687"/>
    <w:rsid w:val="00030175"/>
    <w:rsid w:val="00037511"/>
    <w:rsid w:val="000447AB"/>
    <w:rsid w:val="000462AA"/>
    <w:rsid w:val="000465CA"/>
    <w:rsid w:val="00053A95"/>
    <w:rsid w:val="00063660"/>
    <w:rsid w:val="00063CC5"/>
    <w:rsid w:val="00065A0B"/>
    <w:rsid w:val="0006718D"/>
    <w:rsid w:val="00067317"/>
    <w:rsid w:val="00073B65"/>
    <w:rsid w:val="000751D1"/>
    <w:rsid w:val="000833CB"/>
    <w:rsid w:val="00087E13"/>
    <w:rsid w:val="0009206F"/>
    <w:rsid w:val="000A28FF"/>
    <w:rsid w:val="000A357F"/>
    <w:rsid w:val="000B3965"/>
    <w:rsid w:val="000C4FFC"/>
    <w:rsid w:val="000D018E"/>
    <w:rsid w:val="000D23AE"/>
    <w:rsid w:val="000D252F"/>
    <w:rsid w:val="000D4305"/>
    <w:rsid w:val="000D635B"/>
    <w:rsid w:val="000E4A85"/>
    <w:rsid w:val="000E6AFD"/>
    <w:rsid w:val="000F488C"/>
    <w:rsid w:val="00105737"/>
    <w:rsid w:val="00106BD4"/>
    <w:rsid w:val="00114FA6"/>
    <w:rsid w:val="00121709"/>
    <w:rsid w:val="00137F7F"/>
    <w:rsid w:val="00141007"/>
    <w:rsid w:val="001463D6"/>
    <w:rsid w:val="00152B83"/>
    <w:rsid w:val="001617B9"/>
    <w:rsid w:val="001642B0"/>
    <w:rsid w:val="00171920"/>
    <w:rsid w:val="001724A7"/>
    <w:rsid w:val="00175EE0"/>
    <w:rsid w:val="00180991"/>
    <w:rsid w:val="00192F3E"/>
    <w:rsid w:val="00194259"/>
    <w:rsid w:val="00194956"/>
    <w:rsid w:val="001C00CD"/>
    <w:rsid w:val="001C1A83"/>
    <w:rsid w:val="001C1B8E"/>
    <w:rsid w:val="001C383F"/>
    <w:rsid w:val="001C4C92"/>
    <w:rsid w:val="001C514C"/>
    <w:rsid w:val="001D4702"/>
    <w:rsid w:val="001D56B9"/>
    <w:rsid w:val="001E231A"/>
    <w:rsid w:val="001E60A0"/>
    <w:rsid w:val="0020082A"/>
    <w:rsid w:val="0020656C"/>
    <w:rsid w:val="00206EFA"/>
    <w:rsid w:val="00212A2A"/>
    <w:rsid w:val="0021335E"/>
    <w:rsid w:val="00216D37"/>
    <w:rsid w:val="00216F4B"/>
    <w:rsid w:val="00223C3C"/>
    <w:rsid w:val="00225EF4"/>
    <w:rsid w:val="002307A1"/>
    <w:rsid w:val="00231C8D"/>
    <w:rsid w:val="00233895"/>
    <w:rsid w:val="00240076"/>
    <w:rsid w:val="00253D41"/>
    <w:rsid w:val="00256A7A"/>
    <w:rsid w:val="00261F05"/>
    <w:rsid w:val="00264E87"/>
    <w:rsid w:val="00265DBE"/>
    <w:rsid w:val="002700E2"/>
    <w:rsid w:val="0027690E"/>
    <w:rsid w:val="002802EE"/>
    <w:rsid w:val="00280BA5"/>
    <w:rsid w:val="00283C68"/>
    <w:rsid w:val="0028708B"/>
    <w:rsid w:val="002A0048"/>
    <w:rsid w:val="002A4DC6"/>
    <w:rsid w:val="002A7AF0"/>
    <w:rsid w:val="002B0FBF"/>
    <w:rsid w:val="002B2E2D"/>
    <w:rsid w:val="002C5ADD"/>
    <w:rsid w:val="002C6B55"/>
    <w:rsid w:val="002D6056"/>
    <w:rsid w:val="002D7D69"/>
    <w:rsid w:val="002F253D"/>
    <w:rsid w:val="002F660E"/>
    <w:rsid w:val="00300FBF"/>
    <w:rsid w:val="00331949"/>
    <w:rsid w:val="0033643F"/>
    <w:rsid w:val="00341209"/>
    <w:rsid w:val="00350218"/>
    <w:rsid w:val="00350E05"/>
    <w:rsid w:val="003538FE"/>
    <w:rsid w:val="0035395A"/>
    <w:rsid w:val="00356394"/>
    <w:rsid w:val="00357347"/>
    <w:rsid w:val="00357F2A"/>
    <w:rsid w:val="003623F1"/>
    <w:rsid w:val="00362F67"/>
    <w:rsid w:val="00364E2F"/>
    <w:rsid w:val="00365AE1"/>
    <w:rsid w:val="00366040"/>
    <w:rsid w:val="00371D10"/>
    <w:rsid w:val="00372A89"/>
    <w:rsid w:val="00375E5C"/>
    <w:rsid w:val="00382D8D"/>
    <w:rsid w:val="003A4C69"/>
    <w:rsid w:val="003A4C6D"/>
    <w:rsid w:val="003B292E"/>
    <w:rsid w:val="003C282D"/>
    <w:rsid w:val="003C594C"/>
    <w:rsid w:val="003E0B09"/>
    <w:rsid w:val="003E1016"/>
    <w:rsid w:val="003E1ED3"/>
    <w:rsid w:val="003E75F2"/>
    <w:rsid w:val="003F0F70"/>
    <w:rsid w:val="003F11BF"/>
    <w:rsid w:val="00400E2E"/>
    <w:rsid w:val="00400F5D"/>
    <w:rsid w:val="00405318"/>
    <w:rsid w:val="004101CE"/>
    <w:rsid w:val="004150A6"/>
    <w:rsid w:val="0042696E"/>
    <w:rsid w:val="004300DE"/>
    <w:rsid w:val="00431BF5"/>
    <w:rsid w:val="004329E7"/>
    <w:rsid w:val="004369E6"/>
    <w:rsid w:val="00436E83"/>
    <w:rsid w:val="00437226"/>
    <w:rsid w:val="0045121B"/>
    <w:rsid w:val="0045331F"/>
    <w:rsid w:val="00453D9D"/>
    <w:rsid w:val="004551C4"/>
    <w:rsid w:val="00462E66"/>
    <w:rsid w:val="0046747A"/>
    <w:rsid w:val="004729A1"/>
    <w:rsid w:val="00480F4A"/>
    <w:rsid w:val="00482EDE"/>
    <w:rsid w:val="00484129"/>
    <w:rsid w:val="004847A8"/>
    <w:rsid w:val="00484F36"/>
    <w:rsid w:val="00493000"/>
    <w:rsid w:val="004964DB"/>
    <w:rsid w:val="00497C93"/>
    <w:rsid w:val="004A32FB"/>
    <w:rsid w:val="004A42D4"/>
    <w:rsid w:val="004B07DA"/>
    <w:rsid w:val="004C1032"/>
    <w:rsid w:val="004C498B"/>
    <w:rsid w:val="004D3704"/>
    <w:rsid w:val="004D3DDB"/>
    <w:rsid w:val="004D4A19"/>
    <w:rsid w:val="004D67E0"/>
    <w:rsid w:val="004E33AF"/>
    <w:rsid w:val="004E7AE9"/>
    <w:rsid w:val="004F347A"/>
    <w:rsid w:val="004F4F21"/>
    <w:rsid w:val="004F6EE3"/>
    <w:rsid w:val="004F7179"/>
    <w:rsid w:val="00503D2C"/>
    <w:rsid w:val="00507539"/>
    <w:rsid w:val="00510038"/>
    <w:rsid w:val="00510CE5"/>
    <w:rsid w:val="00514E77"/>
    <w:rsid w:val="005234C8"/>
    <w:rsid w:val="005241FC"/>
    <w:rsid w:val="00525697"/>
    <w:rsid w:val="005279DE"/>
    <w:rsid w:val="0053250E"/>
    <w:rsid w:val="00537655"/>
    <w:rsid w:val="00541199"/>
    <w:rsid w:val="00542A35"/>
    <w:rsid w:val="005443A0"/>
    <w:rsid w:val="0054602F"/>
    <w:rsid w:val="005550BB"/>
    <w:rsid w:val="00563A2C"/>
    <w:rsid w:val="00564FB1"/>
    <w:rsid w:val="00573337"/>
    <w:rsid w:val="005819E2"/>
    <w:rsid w:val="005848BA"/>
    <w:rsid w:val="00592A87"/>
    <w:rsid w:val="005A24E4"/>
    <w:rsid w:val="005A37BF"/>
    <w:rsid w:val="005A37CD"/>
    <w:rsid w:val="005B0132"/>
    <w:rsid w:val="005C0E7E"/>
    <w:rsid w:val="005C4466"/>
    <w:rsid w:val="005C771F"/>
    <w:rsid w:val="005D1EC6"/>
    <w:rsid w:val="005E2BB7"/>
    <w:rsid w:val="005E3668"/>
    <w:rsid w:val="005E4244"/>
    <w:rsid w:val="005F2750"/>
    <w:rsid w:val="005F29E8"/>
    <w:rsid w:val="00600534"/>
    <w:rsid w:val="00606209"/>
    <w:rsid w:val="00607B88"/>
    <w:rsid w:val="00613059"/>
    <w:rsid w:val="0061365D"/>
    <w:rsid w:val="00617851"/>
    <w:rsid w:val="00633185"/>
    <w:rsid w:val="00633EE2"/>
    <w:rsid w:val="006354F5"/>
    <w:rsid w:val="00642600"/>
    <w:rsid w:val="006447A9"/>
    <w:rsid w:val="00654AB8"/>
    <w:rsid w:val="006558C8"/>
    <w:rsid w:val="00656C38"/>
    <w:rsid w:val="00661B2A"/>
    <w:rsid w:val="00661F0C"/>
    <w:rsid w:val="00665FA3"/>
    <w:rsid w:val="00674C2D"/>
    <w:rsid w:val="0068734A"/>
    <w:rsid w:val="006975AD"/>
    <w:rsid w:val="006A1D58"/>
    <w:rsid w:val="006A3FB0"/>
    <w:rsid w:val="006B77AA"/>
    <w:rsid w:val="006C2046"/>
    <w:rsid w:val="006C41AC"/>
    <w:rsid w:val="006D0C55"/>
    <w:rsid w:val="006D2F10"/>
    <w:rsid w:val="006D77AE"/>
    <w:rsid w:val="006E3F81"/>
    <w:rsid w:val="006E4EA8"/>
    <w:rsid w:val="006E7FB4"/>
    <w:rsid w:val="006F4A35"/>
    <w:rsid w:val="00704A03"/>
    <w:rsid w:val="00707021"/>
    <w:rsid w:val="00707576"/>
    <w:rsid w:val="00713545"/>
    <w:rsid w:val="00713EF2"/>
    <w:rsid w:val="00727947"/>
    <w:rsid w:val="00740F8B"/>
    <w:rsid w:val="0074162B"/>
    <w:rsid w:val="00741706"/>
    <w:rsid w:val="0074563D"/>
    <w:rsid w:val="007652D8"/>
    <w:rsid w:val="007675DA"/>
    <w:rsid w:val="00767B24"/>
    <w:rsid w:val="0077182E"/>
    <w:rsid w:val="0078210B"/>
    <w:rsid w:val="007821CE"/>
    <w:rsid w:val="00787781"/>
    <w:rsid w:val="00790D17"/>
    <w:rsid w:val="007A2266"/>
    <w:rsid w:val="007B1B45"/>
    <w:rsid w:val="007D0699"/>
    <w:rsid w:val="007D2113"/>
    <w:rsid w:val="007E5281"/>
    <w:rsid w:val="007E7417"/>
    <w:rsid w:val="007E7E40"/>
    <w:rsid w:val="007F09B3"/>
    <w:rsid w:val="007F1306"/>
    <w:rsid w:val="007F3CAD"/>
    <w:rsid w:val="0080071F"/>
    <w:rsid w:val="00805D49"/>
    <w:rsid w:val="00806536"/>
    <w:rsid w:val="008065DF"/>
    <w:rsid w:val="0081033F"/>
    <w:rsid w:val="00812F9F"/>
    <w:rsid w:val="00815E07"/>
    <w:rsid w:val="00825B42"/>
    <w:rsid w:val="00827B5C"/>
    <w:rsid w:val="00827F09"/>
    <w:rsid w:val="00840591"/>
    <w:rsid w:val="008442B9"/>
    <w:rsid w:val="008625CB"/>
    <w:rsid w:val="00872255"/>
    <w:rsid w:val="00874866"/>
    <w:rsid w:val="00875ED7"/>
    <w:rsid w:val="0087735E"/>
    <w:rsid w:val="008840D1"/>
    <w:rsid w:val="00896420"/>
    <w:rsid w:val="008A245C"/>
    <w:rsid w:val="008A75B8"/>
    <w:rsid w:val="008B24B7"/>
    <w:rsid w:val="008B33B1"/>
    <w:rsid w:val="008C083B"/>
    <w:rsid w:val="008C613F"/>
    <w:rsid w:val="008C6C89"/>
    <w:rsid w:val="008C7179"/>
    <w:rsid w:val="008D43CE"/>
    <w:rsid w:val="008F04EC"/>
    <w:rsid w:val="008F1B8C"/>
    <w:rsid w:val="008F534D"/>
    <w:rsid w:val="008F6486"/>
    <w:rsid w:val="00911983"/>
    <w:rsid w:val="00912745"/>
    <w:rsid w:val="00917A3A"/>
    <w:rsid w:val="009203B8"/>
    <w:rsid w:val="00932EA9"/>
    <w:rsid w:val="0093329C"/>
    <w:rsid w:val="00940428"/>
    <w:rsid w:val="00943575"/>
    <w:rsid w:val="00944D6C"/>
    <w:rsid w:val="009477FE"/>
    <w:rsid w:val="00972F70"/>
    <w:rsid w:val="00974727"/>
    <w:rsid w:val="00980253"/>
    <w:rsid w:val="009831F1"/>
    <w:rsid w:val="009909BD"/>
    <w:rsid w:val="009939D9"/>
    <w:rsid w:val="00997D85"/>
    <w:rsid w:val="009A3C58"/>
    <w:rsid w:val="009A4C92"/>
    <w:rsid w:val="009A584A"/>
    <w:rsid w:val="009B3F22"/>
    <w:rsid w:val="009C2C79"/>
    <w:rsid w:val="009C52D6"/>
    <w:rsid w:val="009C7161"/>
    <w:rsid w:val="009D5629"/>
    <w:rsid w:val="009E2340"/>
    <w:rsid w:val="009E6D4B"/>
    <w:rsid w:val="009F17B2"/>
    <w:rsid w:val="009F3498"/>
    <w:rsid w:val="009F600A"/>
    <w:rsid w:val="00A0006F"/>
    <w:rsid w:val="00A04C5E"/>
    <w:rsid w:val="00A175EF"/>
    <w:rsid w:val="00A17A5F"/>
    <w:rsid w:val="00A20C05"/>
    <w:rsid w:val="00A20D4F"/>
    <w:rsid w:val="00A2396D"/>
    <w:rsid w:val="00A3012A"/>
    <w:rsid w:val="00A3589E"/>
    <w:rsid w:val="00A408E7"/>
    <w:rsid w:val="00A50FAE"/>
    <w:rsid w:val="00A51D7C"/>
    <w:rsid w:val="00A52FF7"/>
    <w:rsid w:val="00A64784"/>
    <w:rsid w:val="00A64DE9"/>
    <w:rsid w:val="00A70760"/>
    <w:rsid w:val="00A7218B"/>
    <w:rsid w:val="00A74EE4"/>
    <w:rsid w:val="00A8131C"/>
    <w:rsid w:val="00A879A0"/>
    <w:rsid w:val="00A92AF9"/>
    <w:rsid w:val="00A93FB0"/>
    <w:rsid w:val="00AA0FDB"/>
    <w:rsid w:val="00AA3524"/>
    <w:rsid w:val="00AB16AC"/>
    <w:rsid w:val="00AB18DF"/>
    <w:rsid w:val="00AB23BE"/>
    <w:rsid w:val="00AC026F"/>
    <w:rsid w:val="00AC4D83"/>
    <w:rsid w:val="00AC524C"/>
    <w:rsid w:val="00AD11FE"/>
    <w:rsid w:val="00AD7DF1"/>
    <w:rsid w:val="00AE4B48"/>
    <w:rsid w:val="00AE7B05"/>
    <w:rsid w:val="00AF24EB"/>
    <w:rsid w:val="00AF26A2"/>
    <w:rsid w:val="00AF42AC"/>
    <w:rsid w:val="00B14A39"/>
    <w:rsid w:val="00B17734"/>
    <w:rsid w:val="00B17D6B"/>
    <w:rsid w:val="00B251F7"/>
    <w:rsid w:val="00B26AC7"/>
    <w:rsid w:val="00B32494"/>
    <w:rsid w:val="00B44448"/>
    <w:rsid w:val="00B51A5C"/>
    <w:rsid w:val="00B62641"/>
    <w:rsid w:val="00B70148"/>
    <w:rsid w:val="00B73AE1"/>
    <w:rsid w:val="00B8317F"/>
    <w:rsid w:val="00B86595"/>
    <w:rsid w:val="00B94544"/>
    <w:rsid w:val="00BA0AD3"/>
    <w:rsid w:val="00BA1705"/>
    <w:rsid w:val="00BA47DD"/>
    <w:rsid w:val="00BB5D04"/>
    <w:rsid w:val="00BB76AA"/>
    <w:rsid w:val="00BC3D1D"/>
    <w:rsid w:val="00BC7C56"/>
    <w:rsid w:val="00BD2F78"/>
    <w:rsid w:val="00BD7C3B"/>
    <w:rsid w:val="00BE63A4"/>
    <w:rsid w:val="00BF227C"/>
    <w:rsid w:val="00BF492B"/>
    <w:rsid w:val="00C0184B"/>
    <w:rsid w:val="00C0187C"/>
    <w:rsid w:val="00C0248F"/>
    <w:rsid w:val="00C0588C"/>
    <w:rsid w:val="00C06606"/>
    <w:rsid w:val="00C20388"/>
    <w:rsid w:val="00C317FA"/>
    <w:rsid w:val="00C36398"/>
    <w:rsid w:val="00C4201D"/>
    <w:rsid w:val="00C571B7"/>
    <w:rsid w:val="00C647C7"/>
    <w:rsid w:val="00C735F1"/>
    <w:rsid w:val="00C75E13"/>
    <w:rsid w:val="00C76700"/>
    <w:rsid w:val="00C80A16"/>
    <w:rsid w:val="00C907DE"/>
    <w:rsid w:val="00CA34E6"/>
    <w:rsid w:val="00CA4DEB"/>
    <w:rsid w:val="00CB2576"/>
    <w:rsid w:val="00CB26E3"/>
    <w:rsid w:val="00CC2613"/>
    <w:rsid w:val="00CC4EE9"/>
    <w:rsid w:val="00CE6981"/>
    <w:rsid w:val="00D06CF4"/>
    <w:rsid w:val="00D106B8"/>
    <w:rsid w:val="00D264C6"/>
    <w:rsid w:val="00D2770B"/>
    <w:rsid w:val="00D404F3"/>
    <w:rsid w:val="00D50E4D"/>
    <w:rsid w:val="00D522D6"/>
    <w:rsid w:val="00D61C42"/>
    <w:rsid w:val="00D674FC"/>
    <w:rsid w:val="00D77212"/>
    <w:rsid w:val="00D866B6"/>
    <w:rsid w:val="00D87266"/>
    <w:rsid w:val="00D933ED"/>
    <w:rsid w:val="00D94D0D"/>
    <w:rsid w:val="00DB21DA"/>
    <w:rsid w:val="00DC0185"/>
    <w:rsid w:val="00DC1D10"/>
    <w:rsid w:val="00DC442A"/>
    <w:rsid w:val="00DC79AC"/>
    <w:rsid w:val="00DD16C8"/>
    <w:rsid w:val="00DE0834"/>
    <w:rsid w:val="00DF474A"/>
    <w:rsid w:val="00DF489B"/>
    <w:rsid w:val="00E00BE3"/>
    <w:rsid w:val="00E05E14"/>
    <w:rsid w:val="00E12EC1"/>
    <w:rsid w:val="00E16083"/>
    <w:rsid w:val="00E224A0"/>
    <w:rsid w:val="00E23251"/>
    <w:rsid w:val="00E262D3"/>
    <w:rsid w:val="00E264B6"/>
    <w:rsid w:val="00E30CA7"/>
    <w:rsid w:val="00E32548"/>
    <w:rsid w:val="00E34E83"/>
    <w:rsid w:val="00E350F8"/>
    <w:rsid w:val="00E44C2B"/>
    <w:rsid w:val="00E50D70"/>
    <w:rsid w:val="00E50F9C"/>
    <w:rsid w:val="00E51C8A"/>
    <w:rsid w:val="00E53675"/>
    <w:rsid w:val="00E56AE0"/>
    <w:rsid w:val="00E604BE"/>
    <w:rsid w:val="00E65F52"/>
    <w:rsid w:val="00E66A7F"/>
    <w:rsid w:val="00E67645"/>
    <w:rsid w:val="00E7134A"/>
    <w:rsid w:val="00E727A1"/>
    <w:rsid w:val="00E73A42"/>
    <w:rsid w:val="00E81C76"/>
    <w:rsid w:val="00E83554"/>
    <w:rsid w:val="00E84864"/>
    <w:rsid w:val="00E8597F"/>
    <w:rsid w:val="00E920AA"/>
    <w:rsid w:val="00E95F48"/>
    <w:rsid w:val="00EA4EA2"/>
    <w:rsid w:val="00EB39F2"/>
    <w:rsid w:val="00EB546E"/>
    <w:rsid w:val="00EB6191"/>
    <w:rsid w:val="00EC1C02"/>
    <w:rsid w:val="00ED0658"/>
    <w:rsid w:val="00ED0F16"/>
    <w:rsid w:val="00EF053A"/>
    <w:rsid w:val="00EF0926"/>
    <w:rsid w:val="00F0422A"/>
    <w:rsid w:val="00F04D8C"/>
    <w:rsid w:val="00F073E4"/>
    <w:rsid w:val="00F118DE"/>
    <w:rsid w:val="00F14C66"/>
    <w:rsid w:val="00F15F73"/>
    <w:rsid w:val="00F22859"/>
    <w:rsid w:val="00F23FD0"/>
    <w:rsid w:val="00F25FDD"/>
    <w:rsid w:val="00F316A4"/>
    <w:rsid w:val="00F33BFA"/>
    <w:rsid w:val="00F37C4B"/>
    <w:rsid w:val="00F42DD1"/>
    <w:rsid w:val="00F532B6"/>
    <w:rsid w:val="00F53C60"/>
    <w:rsid w:val="00F602B1"/>
    <w:rsid w:val="00F67B0A"/>
    <w:rsid w:val="00F8200F"/>
    <w:rsid w:val="00F91220"/>
    <w:rsid w:val="00F974B1"/>
    <w:rsid w:val="00FA2724"/>
    <w:rsid w:val="00FA762F"/>
    <w:rsid w:val="00FB03B2"/>
    <w:rsid w:val="00FB2A48"/>
    <w:rsid w:val="00FC45E6"/>
    <w:rsid w:val="00FC59C5"/>
    <w:rsid w:val="00FD0E05"/>
    <w:rsid w:val="00FE4A81"/>
    <w:rsid w:val="00FF0DDF"/>
    <w:rsid w:val="00FF6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658"/>
    <w:rPr>
      <w:rFonts w:ascii="Times New Roman" w:eastAsia="Times New Roman" w:hAnsi="Times New Roman"/>
    </w:rPr>
  </w:style>
  <w:style w:type="paragraph" w:styleId="1">
    <w:name w:val="heading 1"/>
    <w:basedOn w:val="a"/>
    <w:next w:val="a"/>
    <w:link w:val="10"/>
    <w:uiPriority w:val="9"/>
    <w:qFormat/>
    <w:rsid w:val="00815E07"/>
    <w:pPr>
      <w:spacing w:before="400" w:after="60"/>
      <w:contextualSpacing/>
      <w:outlineLvl w:val="0"/>
    </w:pPr>
    <w:rPr>
      <w:rFonts w:ascii="Cambria" w:hAnsi="Cambria"/>
      <w:smallCaps/>
      <w:color w:val="0F243E"/>
      <w:spacing w:val="20"/>
      <w:sz w:val="32"/>
      <w:szCs w:val="32"/>
      <w:lang w:val="en-US" w:eastAsia="en-US" w:bidi="en-US"/>
    </w:rPr>
  </w:style>
  <w:style w:type="paragraph" w:styleId="2">
    <w:name w:val="heading 2"/>
    <w:basedOn w:val="a"/>
    <w:next w:val="a"/>
    <w:link w:val="20"/>
    <w:uiPriority w:val="9"/>
    <w:unhideWhenUsed/>
    <w:qFormat/>
    <w:rsid w:val="00815E07"/>
    <w:pPr>
      <w:spacing w:before="120" w:after="60"/>
      <w:contextualSpacing/>
      <w:outlineLvl w:val="1"/>
    </w:pPr>
    <w:rPr>
      <w:rFonts w:ascii="Cambria" w:hAnsi="Cambria"/>
      <w:smallCaps/>
      <w:color w:val="17365D"/>
      <w:spacing w:val="20"/>
      <w:sz w:val="28"/>
      <w:szCs w:val="28"/>
      <w:lang w:val="en-US" w:eastAsia="en-US" w:bidi="en-US"/>
    </w:rPr>
  </w:style>
  <w:style w:type="paragraph" w:styleId="3">
    <w:name w:val="heading 3"/>
    <w:basedOn w:val="a"/>
    <w:next w:val="a"/>
    <w:link w:val="30"/>
    <w:uiPriority w:val="9"/>
    <w:unhideWhenUsed/>
    <w:qFormat/>
    <w:rsid w:val="00815E07"/>
    <w:pPr>
      <w:spacing w:before="120" w:after="60"/>
      <w:contextualSpacing/>
      <w:outlineLvl w:val="2"/>
    </w:pPr>
    <w:rPr>
      <w:rFonts w:ascii="Cambria" w:hAnsi="Cambria"/>
      <w:smallCaps/>
      <w:color w:val="1F497D"/>
      <w:spacing w:val="20"/>
      <w:sz w:val="24"/>
      <w:szCs w:val="24"/>
      <w:lang w:val="en-US" w:eastAsia="en-US" w:bidi="en-US"/>
    </w:rPr>
  </w:style>
  <w:style w:type="paragraph" w:styleId="4">
    <w:name w:val="heading 4"/>
    <w:basedOn w:val="a"/>
    <w:next w:val="a"/>
    <w:link w:val="40"/>
    <w:uiPriority w:val="9"/>
    <w:unhideWhenUsed/>
    <w:qFormat/>
    <w:rsid w:val="00815E07"/>
    <w:pPr>
      <w:pBdr>
        <w:bottom w:val="single" w:sz="4" w:space="1" w:color="71A0DC"/>
      </w:pBdr>
      <w:spacing w:before="200" w:after="100"/>
      <w:contextualSpacing/>
      <w:outlineLvl w:val="3"/>
    </w:pPr>
    <w:rPr>
      <w:rFonts w:ascii="Cambria" w:hAnsi="Cambria"/>
      <w:b/>
      <w:bCs/>
      <w:smallCaps/>
      <w:color w:val="3071C3"/>
      <w:spacing w:val="20"/>
      <w:lang w:val="en-US" w:eastAsia="en-US" w:bidi="en-US"/>
    </w:rPr>
  </w:style>
  <w:style w:type="paragraph" w:styleId="5">
    <w:name w:val="heading 5"/>
    <w:basedOn w:val="a"/>
    <w:next w:val="a"/>
    <w:link w:val="50"/>
    <w:uiPriority w:val="9"/>
    <w:unhideWhenUsed/>
    <w:qFormat/>
    <w:rsid w:val="00815E07"/>
    <w:pPr>
      <w:pBdr>
        <w:bottom w:val="single" w:sz="4" w:space="1" w:color="548DD4"/>
      </w:pBdr>
      <w:spacing w:before="200" w:after="100"/>
      <w:contextualSpacing/>
      <w:outlineLvl w:val="4"/>
    </w:pPr>
    <w:rPr>
      <w:rFonts w:ascii="Cambria" w:hAnsi="Cambria"/>
      <w:smallCaps/>
      <w:color w:val="3071C3"/>
      <w:spacing w:val="20"/>
      <w:lang w:val="en-US" w:eastAsia="en-US" w:bidi="en-US"/>
    </w:rPr>
  </w:style>
  <w:style w:type="paragraph" w:styleId="6">
    <w:name w:val="heading 6"/>
    <w:basedOn w:val="a"/>
    <w:next w:val="a"/>
    <w:link w:val="60"/>
    <w:uiPriority w:val="9"/>
    <w:unhideWhenUsed/>
    <w:qFormat/>
    <w:rsid w:val="00815E07"/>
    <w:pPr>
      <w:pBdr>
        <w:bottom w:val="dotted" w:sz="8" w:space="1" w:color="938953"/>
      </w:pBdr>
      <w:spacing w:before="200" w:after="100" w:line="288" w:lineRule="auto"/>
      <w:contextualSpacing/>
      <w:outlineLvl w:val="5"/>
    </w:pPr>
    <w:rPr>
      <w:rFonts w:ascii="Cambria" w:hAnsi="Cambria"/>
      <w:smallCaps/>
      <w:color w:val="938953"/>
      <w:spacing w:val="20"/>
      <w:lang w:val="en-US" w:eastAsia="en-US" w:bidi="en-US"/>
    </w:rPr>
  </w:style>
  <w:style w:type="paragraph" w:styleId="7">
    <w:name w:val="heading 7"/>
    <w:basedOn w:val="a"/>
    <w:next w:val="a"/>
    <w:link w:val="70"/>
    <w:uiPriority w:val="9"/>
    <w:unhideWhenUsed/>
    <w:qFormat/>
    <w:rsid w:val="00815E07"/>
    <w:pPr>
      <w:pBdr>
        <w:bottom w:val="dotted" w:sz="8" w:space="1" w:color="938953"/>
      </w:pBdr>
      <w:spacing w:before="200" w:after="100"/>
      <w:contextualSpacing/>
      <w:outlineLvl w:val="6"/>
    </w:pPr>
    <w:rPr>
      <w:rFonts w:ascii="Cambria" w:hAnsi="Cambria"/>
      <w:b/>
      <w:bCs/>
      <w:smallCaps/>
      <w:color w:val="938953"/>
      <w:spacing w:val="20"/>
      <w:sz w:val="16"/>
      <w:szCs w:val="16"/>
      <w:lang w:val="en-US" w:eastAsia="en-US" w:bidi="en-US"/>
    </w:rPr>
  </w:style>
  <w:style w:type="paragraph" w:styleId="8">
    <w:name w:val="heading 8"/>
    <w:basedOn w:val="a"/>
    <w:next w:val="a"/>
    <w:link w:val="80"/>
    <w:uiPriority w:val="9"/>
    <w:unhideWhenUsed/>
    <w:qFormat/>
    <w:rsid w:val="00815E07"/>
    <w:pPr>
      <w:spacing w:before="200" w:after="60"/>
      <w:contextualSpacing/>
      <w:outlineLvl w:val="7"/>
    </w:pPr>
    <w:rPr>
      <w:rFonts w:ascii="Cambria" w:hAnsi="Cambria"/>
      <w:b/>
      <w:smallCaps/>
      <w:color w:val="938953"/>
      <w:spacing w:val="20"/>
      <w:sz w:val="16"/>
      <w:szCs w:val="16"/>
      <w:lang w:val="en-US" w:eastAsia="en-US" w:bidi="en-US"/>
    </w:rPr>
  </w:style>
  <w:style w:type="paragraph" w:styleId="9">
    <w:name w:val="heading 9"/>
    <w:basedOn w:val="a"/>
    <w:next w:val="a"/>
    <w:link w:val="90"/>
    <w:uiPriority w:val="9"/>
    <w:unhideWhenUsed/>
    <w:qFormat/>
    <w:rsid w:val="00815E07"/>
    <w:pPr>
      <w:spacing w:before="200" w:after="60"/>
      <w:contextualSpacing/>
      <w:outlineLvl w:val="8"/>
    </w:pPr>
    <w:rPr>
      <w:rFonts w:ascii="Cambria" w:hAnsi="Cambria"/>
      <w:smallCaps/>
      <w:color w:val="938953"/>
      <w:spacing w:val="20"/>
      <w:sz w:val="16"/>
      <w:szCs w:val="16"/>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15E07"/>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rsid w:val="00815E07"/>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rsid w:val="00815E07"/>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rsid w:val="00815E07"/>
    <w:rPr>
      <w:rFonts w:ascii="Cambria" w:eastAsia="Times New Roman" w:hAnsi="Cambria" w:cs="Times New Roman"/>
      <w:b/>
      <w:bCs/>
      <w:smallCaps/>
      <w:color w:val="3071C3"/>
      <w:spacing w:val="20"/>
    </w:rPr>
  </w:style>
  <w:style w:type="character" w:customStyle="1" w:styleId="50">
    <w:name w:val="Заголовок 5 Знак"/>
    <w:link w:val="5"/>
    <w:uiPriority w:val="9"/>
    <w:rsid w:val="00815E07"/>
    <w:rPr>
      <w:rFonts w:ascii="Cambria" w:eastAsia="Times New Roman" w:hAnsi="Cambria" w:cs="Times New Roman"/>
      <w:smallCaps/>
      <w:color w:val="3071C3"/>
      <w:spacing w:val="20"/>
    </w:rPr>
  </w:style>
  <w:style w:type="character" w:customStyle="1" w:styleId="60">
    <w:name w:val="Заголовок 6 Знак"/>
    <w:link w:val="6"/>
    <w:uiPriority w:val="9"/>
    <w:rsid w:val="00815E07"/>
    <w:rPr>
      <w:rFonts w:ascii="Cambria" w:eastAsia="Times New Roman" w:hAnsi="Cambria" w:cs="Times New Roman"/>
      <w:smallCaps/>
      <w:color w:val="938953"/>
      <w:spacing w:val="20"/>
    </w:rPr>
  </w:style>
  <w:style w:type="character" w:customStyle="1" w:styleId="70">
    <w:name w:val="Заголовок 7 Знак"/>
    <w:link w:val="7"/>
    <w:uiPriority w:val="9"/>
    <w:rsid w:val="00815E07"/>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rsid w:val="00815E07"/>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rsid w:val="00815E07"/>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815E07"/>
    <w:pPr>
      <w:spacing w:before="600" w:after="600" w:line="288" w:lineRule="auto"/>
    </w:pPr>
    <w:rPr>
      <w:rFonts w:ascii="Calibri" w:eastAsia="Calibri" w:hAnsi="Calibri"/>
      <w:b/>
      <w:bCs/>
      <w:smallCaps/>
      <w:color w:val="1F497D"/>
      <w:spacing w:val="10"/>
      <w:sz w:val="18"/>
      <w:szCs w:val="18"/>
      <w:lang w:val="en-US" w:eastAsia="en-US" w:bidi="en-US"/>
    </w:rPr>
  </w:style>
  <w:style w:type="paragraph" w:styleId="a4">
    <w:name w:val="Title"/>
    <w:next w:val="a"/>
    <w:link w:val="a5"/>
    <w:qFormat/>
    <w:rsid w:val="00815E07"/>
    <w:pPr>
      <w:spacing w:before="600" w:after="600"/>
      <w:contextualSpacing/>
    </w:pPr>
    <w:rPr>
      <w:rFonts w:ascii="Cambria" w:eastAsia="Times New Roman" w:hAnsi="Cambria"/>
      <w:smallCaps/>
      <w:color w:val="17365D"/>
      <w:spacing w:val="5"/>
      <w:sz w:val="72"/>
      <w:szCs w:val="72"/>
      <w:lang w:val="en-US" w:eastAsia="en-US" w:bidi="en-US"/>
    </w:rPr>
  </w:style>
  <w:style w:type="character" w:customStyle="1" w:styleId="a5">
    <w:name w:val="Название Знак"/>
    <w:link w:val="a4"/>
    <w:rsid w:val="00815E07"/>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815E07"/>
    <w:pPr>
      <w:spacing w:before="600" w:after="600"/>
    </w:pPr>
    <w:rPr>
      <w:smallCaps/>
      <w:color w:val="938953"/>
      <w:spacing w:val="5"/>
      <w:sz w:val="28"/>
      <w:szCs w:val="28"/>
      <w:lang w:val="en-US" w:eastAsia="en-US" w:bidi="en-US"/>
    </w:rPr>
  </w:style>
  <w:style w:type="character" w:customStyle="1" w:styleId="a7">
    <w:name w:val="Подзаголовок Знак"/>
    <w:link w:val="a6"/>
    <w:uiPriority w:val="11"/>
    <w:rsid w:val="00815E07"/>
    <w:rPr>
      <w:smallCaps/>
      <w:color w:val="938953"/>
      <w:spacing w:val="5"/>
      <w:sz w:val="28"/>
      <w:szCs w:val="28"/>
    </w:rPr>
  </w:style>
  <w:style w:type="character" w:styleId="a8">
    <w:name w:val="Strong"/>
    <w:uiPriority w:val="22"/>
    <w:qFormat/>
    <w:rsid w:val="00815E07"/>
    <w:rPr>
      <w:b/>
      <w:bCs/>
      <w:spacing w:val="0"/>
    </w:rPr>
  </w:style>
  <w:style w:type="character" w:styleId="a9">
    <w:name w:val="Emphasis"/>
    <w:uiPriority w:val="20"/>
    <w:qFormat/>
    <w:rsid w:val="00815E07"/>
    <w:rPr>
      <w:b/>
      <w:bCs/>
      <w:smallCaps/>
      <w:dstrike w:val="0"/>
      <w:color w:val="5A5A5A"/>
      <w:spacing w:val="20"/>
      <w:kern w:val="0"/>
      <w:vertAlign w:val="baseline"/>
    </w:rPr>
  </w:style>
  <w:style w:type="paragraph" w:styleId="aa">
    <w:name w:val="No Spacing"/>
    <w:basedOn w:val="a"/>
    <w:link w:val="ab"/>
    <w:qFormat/>
    <w:rsid w:val="00815E07"/>
    <w:pPr>
      <w:spacing w:before="600" w:after="600"/>
    </w:pPr>
    <w:rPr>
      <w:rFonts w:ascii="Calibri" w:eastAsia="Calibri" w:hAnsi="Calibri"/>
      <w:color w:val="5A5A5A"/>
      <w:lang w:val="en-US" w:eastAsia="en-US" w:bidi="en-US"/>
    </w:rPr>
  </w:style>
  <w:style w:type="paragraph" w:styleId="ac">
    <w:name w:val="List Paragraph"/>
    <w:basedOn w:val="a"/>
    <w:link w:val="ad"/>
    <w:uiPriority w:val="34"/>
    <w:qFormat/>
    <w:rsid w:val="00815E07"/>
    <w:pPr>
      <w:spacing w:before="600" w:after="600" w:line="288" w:lineRule="auto"/>
      <w:ind w:left="720"/>
      <w:contextualSpacing/>
    </w:pPr>
    <w:rPr>
      <w:rFonts w:ascii="Calibri" w:eastAsia="Calibri" w:hAnsi="Calibri"/>
      <w:color w:val="5A5A5A"/>
      <w:lang w:val="en-US" w:eastAsia="en-US" w:bidi="en-US"/>
    </w:rPr>
  </w:style>
  <w:style w:type="paragraph" w:styleId="21">
    <w:name w:val="Quote"/>
    <w:basedOn w:val="a"/>
    <w:next w:val="a"/>
    <w:link w:val="22"/>
    <w:uiPriority w:val="29"/>
    <w:qFormat/>
    <w:rsid w:val="00815E07"/>
    <w:pPr>
      <w:spacing w:before="600" w:after="600" w:line="288" w:lineRule="auto"/>
    </w:pPr>
    <w:rPr>
      <w:rFonts w:ascii="Calibri" w:eastAsia="Calibri" w:hAnsi="Calibri"/>
      <w:i/>
      <w:iCs/>
      <w:color w:val="5A5A5A"/>
      <w:lang w:val="en-US" w:eastAsia="en-US" w:bidi="en-US"/>
    </w:rPr>
  </w:style>
  <w:style w:type="character" w:customStyle="1" w:styleId="22">
    <w:name w:val="Цитата 2 Знак"/>
    <w:link w:val="21"/>
    <w:uiPriority w:val="29"/>
    <w:rsid w:val="00815E07"/>
    <w:rPr>
      <w:i/>
      <w:iCs/>
      <w:color w:val="5A5A5A"/>
      <w:sz w:val="20"/>
      <w:szCs w:val="20"/>
    </w:rPr>
  </w:style>
  <w:style w:type="paragraph" w:styleId="ae">
    <w:name w:val="Intense Quote"/>
    <w:basedOn w:val="a"/>
    <w:next w:val="a"/>
    <w:link w:val="af"/>
    <w:uiPriority w:val="30"/>
    <w:qFormat/>
    <w:rsid w:val="00815E0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before="600" w:after="600" w:line="300" w:lineRule="auto"/>
      <w:ind w:left="2506" w:right="432"/>
    </w:pPr>
    <w:rPr>
      <w:rFonts w:ascii="Cambria" w:hAnsi="Cambria"/>
      <w:smallCaps/>
      <w:color w:val="365F91"/>
      <w:lang w:val="en-US" w:eastAsia="en-US" w:bidi="en-US"/>
    </w:rPr>
  </w:style>
  <w:style w:type="character" w:customStyle="1" w:styleId="af">
    <w:name w:val="Выделенная цитата Знак"/>
    <w:link w:val="ae"/>
    <w:uiPriority w:val="30"/>
    <w:rsid w:val="00815E07"/>
    <w:rPr>
      <w:rFonts w:ascii="Cambria" w:eastAsia="Times New Roman" w:hAnsi="Cambria" w:cs="Times New Roman"/>
      <w:smallCaps/>
      <w:color w:val="365F91"/>
      <w:sz w:val="20"/>
      <w:szCs w:val="20"/>
    </w:rPr>
  </w:style>
  <w:style w:type="character" w:styleId="af0">
    <w:name w:val="Subtle Emphasis"/>
    <w:uiPriority w:val="19"/>
    <w:qFormat/>
    <w:rsid w:val="00815E07"/>
    <w:rPr>
      <w:smallCaps/>
      <w:dstrike w:val="0"/>
      <w:color w:val="5A5A5A"/>
      <w:vertAlign w:val="baseline"/>
    </w:rPr>
  </w:style>
  <w:style w:type="character" w:styleId="af1">
    <w:name w:val="Intense Emphasis"/>
    <w:uiPriority w:val="21"/>
    <w:qFormat/>
    <w:rsid w:val="00815E07"/>
    <w:rPr>
      <w:b/>
      <w:bCs/>
      <w:smallCaps/>
      <w:color w:val="4F81BD"/>
      <w:spacing w:val="40"/>
    </w:rPr>
  </w:style>
  <w:style w:type="character" w:styleId="af2">
    <w:name w:val="Subtle Reference"/>
    <w:uiPriority w:val="31"/>
    <w:qFormat/>
    <w:rsid w:val="00815E07"/>
    <w:rPr>
      <w:rFonts w:ascii="Cambria" w:eastAsia="Times New Roman" w:hAnsi="Cambria" w:cs="Times New Roman"/>
      <w:i/>
      <w:iCs/>
      <w:smallCaps/>
      <w:color w:val="5A5A5A"/>
      <w:spacing w:val="20"/>
    </w:rPr>
  </w:style>
  <w:style w:type="character" w:styleId="af3">
    <w:name w:val="Intense Reference"/>
    <w:uiPriority w:val="32"/>
    <w:qFormat/>
    <w:rsid w:val="00815E07"/>
    <w:rPr>
      <w:rFonts w:ascii="Cambria" w:eastAsia="Times New Roman" w:hAnsi="Cambria" w:cs="Times New Roman"/>
      <w:b/>
      <w:bCs/>
      <w:i/>
      <w:iCs/>
      <w:smallCaps/>
      <w:color w:val="17365D"/>
      <w:spacing w:val="20"/>
    </w:rPr>
  </w:style>
  <w:style w:type="character" w:styleId="af4">
    <w:name w:val="Book Title"/>
    <w:uiPriority w:val="33"/>
    <w:qFormat/>
    <w:rsid w:val="00815E07"/>
    <w:rPr>
      <w:rFonts w:ascii="Cambria" w:eastAsia="Times New Roman" w:hAnsi="Cambria" w:cs="Times New Roman"/>
      <w:b/>
      <w:bCs/>
      <w:smallCaps/>
      <w:color w:val="17365D"/>
      <w:spacing w:val="10"/>
      <w:u w:val="single"/>
    </w:rPr>
  </w:style>
  <w:style w:type="paragraph" w:styleId="af5">
    <w:name w:val="TOC Heading"/>
    <w:basedOn w:val="1"/>
    <w:next w:val="a"/>
    <w:uiPriority w:val="39"/>
    <w:semiHidden/>
    <w:unhideWhenUsed/>
    <w:qFormat/>
    <w:rsid w:val="00815E07"/>
    <w:pPr>
      <w:outlineLvl w:val="9"/>
    </w:pPr>
  </w:style>
  <w:style w:type="paragraph" w:customStyle="1" w:styleId="11">
    <w:name w:val="Без интервала1"/>
    <w:rsid w:val="00ED0658"/>
    <w:rPr>
      <w:rFonts w:ascii="Times New Roman" w:hAnsi="Times New Roman"/>
      <w:sz w:val="24"/>
      <w:szCs w:val="24"/>
    </w:rPr>
  </w:style>
  <w:style w:type="paragraph" w:customStyle="1" w:styleId="ConsPlusTitle">
    <w:name w:val="ConsPlusTitle"/>
    <w:uiPriority w:val="99"/>
    <w:rsid w:val="00E34E83"/>
    <w:pPr>
      <w:autoSpaceDE w:val="0"/>
      <w:autoSpaceDN w:val="0"/>
      <w:adjustRightInd w:val="0"/>
    </w:pPr>
    <w:rPr>
      <w:rFonts w:ascii="Arial" w:eastAsia="Times New Roman" w:hAnsi="Arial" w:cs="Arial"/>
      <w:b/>
      <w:bCs/>
    </w:rPr>
  </w:style>
  <w:style w:type="paragraph" w:customStyle="1" w:styleId="ConsPlusNonformat">
    <w:name w:val="ConsPlusNonformat"/>
    <w:uiPriority w:val="99"/>
    <w:rsid w:val="00E34E83"/>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E34E83"/>
    <w:pPr>
      <w:widowControl w:val="0"/>
      <w:autoSpaceDE w:val="0"/>
      <w:autoSpaceDN w:val="0"/>
      <w:adjustRightInd w:val="0"/>
    </w:pPr>
    <w:rPr>
      <w:rFonts w:eastAsia="Times New Roman" w:cs="Calibri"/>
      <w:sz w:val="22"/>
      <w:szCs w:val="22"/>
    </w:rPr>
  </w:style>
  <w:style w:type="character" w:customStyle="1" w:styleId="ab">
    <w:name w:val="Без интервала Знак"/>
    <w:link w:val="aa"/>
    <w:rsid w:val="00E34E83"/>
    <w:rPr>
      <w:color w:val="5A5A5A"/>
    </w:rPr>
  </w:style>
  <w:style w:type="character" w:customStyle="1" w:styleId="ad">
    <w:name w:val="Абзац списка Знак"/>
    <w:link w:val="ac"/>
    <w:uiPriority w:val="34"/>
    <w:locked/>
    <w:rsid w:val="00E34E83"/>
    <w:rPr>
      <w:color w:val="5A5A5A"/>
    </w:rPr>
  </w:style>
  <w:style w:type="paragraph" w:customStyle="1" w:styleId="ConsNormal">
    <w:name w:val="ConsNormal"/>
    <w:rsid w:val="00972F70"/>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customStyle="1" w:styleId="ConsPlusNormal">
    <w:name w:val="ConsPlusNormal"/>
    <w:rsid w:val="006A1D58"/>
    <w:pPr>
      <w:autoSpaceDE w:val="0"/>
      <w:autoSpaceDN w:val="0"/>
      <w:adjustRightInd w:val="0"/>
      <w:ind w:firstLine="720"/>
    </w:pPr>
    <w:rPr>
      <w:rFonts w:ascii="Arial" w:eastAsia="Times New Roman" w:hAnsi="Arial" w:cs="Arial"/>
    </w:rPr>
  </w:style>
  <w:style w:type="paragraph" w:styleId="af6">
    <w:name w:val="header"/>
    <w:basedOn w:val="a"/>
    <w:link w:val="af7"/>
    <w:uiPriority w:val="99"/>
    <w:unhideWhenUsed/>
    <w:rsid w:val="00063CC5"/>
    <w:pPr>
      <w:tabs>
        <w:tab w:val="center" w:pos="4677"/>
        <w:tab w:val="right" w:pos="9355"/>
      </w:tabs>
    </w:pPr>
  </w:style>
  <w:style w:type="character" w:customStyle="1" w:styleId="af7">
    <w:name w:val="Верхний колонтитул Знак"/>
    <w:link w:val="af6"/>
    <w:uiPriority w:val="99"/>
    <w:rsid w:val="00063CC5"/>
    <w:rPr>
      <w:rFonts w:ascii="Times New Roman" w:eastAsia="Times New Roman" w:hAnsi="Times New Roman" w:cs="Times New Roman"/>
      <w:lang w:val="ru-RU" w:eastAsia="ru-RU" w:bidi="ar-SA"/>
    </w:rPr>
  </w:style>
  <w:style w:type="paragraph" w:styleId="af8">
    <w:name w:val="footer"/>
    <w:basedOn w:val="a"/>
    <w:link w:val="af9"/>
    <w:uiPriority w:val="99"/>
    <w:unhideWhenUsed/>
    <w:rsid w:val="00063CC5"/>
    <w:pPr>
      <w:tabs>
        <w:tab w:val="center" w:pos="4677"/>
        <w:tab w:val="right" w:pos="9355"/>
      </w:tabs>
    </w:pPr>
  </w:style>
  <w:style w:type="character" w:customStyle="1" w:styleId="af9">
    <w:name w:val="Нижний колонтитул Знак"/>
    <w:link w:val="af8"/>
    <w:uiPriority w:val="99"/>
    <w:rsid w:val="00063CC5"/>
    <w:rPr>
      <w:rFonts w:ascii="Times New Roman" w:eastAsia="Times New Roman" w:hAnsi="Times New Roman" w:cs="Times New Roman"/>
      <w:lang w:val="ru-RU" w:eastAsia="ru-RU" w:bidi="ar-SA"/>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CB26E3"/>
    <w:pPr>
      <w:spacing w:before="100" w:beforeAutospacing="1" w:after="100" w:afterAutospacing="1"/>
    </w:pPr>
    <w:rPr>
      <w:sz w:val="24"/>
      <w:szCs w:val="24"/>
    </w:rPr>
  </w:style>
  <w:style w:type="paragraph" w:styleId="afb">
    <w:name w:val="Balloon Text"/>
    <w:basedOn w:val="a"/>
    <w:link w:val="afc"/>
    <w:uiPriority w:val="99"/>
    <w:semiHidden/>
    <w:unhideWhenUsed/>
    <w:rsid w:val="00366040"/>
    <w:rPr>
      <w:rFonts w:ascii="Tahoma" w:hAnsi="Tahoma" w:cs="Tahoma"/>
      <w:sz w:val="16"/>
      <w:szCs w:val="16"/>
    </w:rPr>
  </w:style>
  <w:style w:type="character" w:customStyle="1" w:styleId="afc">
    <w:name w:val="Текст выноски Знак"/>
    <w:link w:val="afb"/>
    <w:uiPriority w:val="99"/>
    <w:semiHidden/>
    <w:rsid w:val="00366040"/>
    <w:rPr>
      <w:rFonts w:ascii="Tahoma" w:eastAsia="Times New Roman" w:hAnsi="Tahoma" w:cs="Tahoma"/>
      <w:sz w:val="16"/>
      <w:szCs w:val="16"/>
    </w:rPr>
  </w:style>
  <w:style w:type="character" w:customStyle="1" w:styleId="CharStyle8">
    <w:name w:val="Char Style 8"/>
    <w:rsid w:val="00A3589E"/>
    <w:rPr>
      <w:b/>
      <w:sz w:val="27"/>
      <w:lang w:eastAsia="ar-SA" w:bidi="ar-SA"/>
    </w:rPr>
  </w:style>
  <w:style w:type="character" w:customStyle="1" w:styleId="ConsPlusCell0">
    <w:name w:val="ConsPlusCell Знак"/>
    <w:basedOn w:val="a0"/>
    <w:link w:val="ConsPlusCell"/>
    <w:rsid w:val="00A3589E"/>
    <w:rPr>
      <w:rFonts w:eastAsia="Times New Roman" w:cs="Calibri"/>
      <w:sz w:val="22"/>
      <w:szCs w:val="22"/>
    </w:rPr>
  </w:style>
  <w:style w:type="paragraph" w:customStyle="1" w:styleId="Normal2">
    <w:name w:val="Normal2"/>
    <w:uiPriority w:val="99"/>
    <w:rsid w:val="007B1B45"/>
    <w:pPr>
      <w:spacing w:before="100" w:after="10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7EFB-F951-42CE-8733-1CF1834B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999</Words>
  <Characters>5699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dc:creator>
  <cp:lastModifiedBy>Директор</cp:lastModifiedBy>
  <cp:revision>10</cp:revision>
  <cp:lastPrinted>2017-11-27T10:07:00Z</cp:lastPrinted>
  <dcterms:created xsi:type="dcterms:W3CDTF">2017-11-26T16:26:00Z</dcterms:created>
  <dcterms:modified xsi:type="dcterms:W3CDTF">2017-12-14T05:12:00Z</dcterms:modified>
</cp:coreProperties>
</file>