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E9" w:rsidRPr="004B45E9" w:rsidRDefault="004B45E9" w:rsidP="004B45E9">
      <w:pPr>
        <w:tabs>
          <w:tab w:val="left" w:pos="4962"/>
        </w:tabs>
        <w:jc w:val="center"/>
        <w:outlineLvl w:val="0"/>
        <w:rPr>
          <w:b/>
          <w:bCs/>
          <w:sz w:val="28"/>
          <w:szCs w:val="28"/>
        </w:rPr>
      </w:pPr>
      <w:r>
        <w:rPr>
          <w:b/>
          <w:bCs/>
          <w:noProof/>
          <w:sz w:val="28"/>
          <w:szCs w:val="28"/>
        </w:rPr>
        <w:drawing>
          <wp:anchor distT="0" distB="0" distL="114300" distR="114300" simplePos="0" relativeHeight="251661312" behindDoc="0" locked="0" layoutInCell="1" allowOverlap="1">
            <wp:simplePos x="0" y="0"/>
            <wp:positionH relativeFrom="column">
              <wp:posOffset>2781300</wp:posOffset>
            </wp:positionH>
            <wp:positionV relativeFrom="paragraph">
              <wp:posOffset>114300</wp:posOffset>
            </wp:positionV>
            <wp:extent cx="709295" cy="721995"/>
            <wp:effectExtent l="0" t="0" r="0" b="0"/>
            <wp:wrapTopAndBottom/>
            <wp:docPr id="3" name="Рисунок 3"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5E9" w:rsidRPr="004B45E9" w:rsidRDefault="004B45E9" w:rsidP="004B45E9">
      <w:pPr>
        <w:jc w:val="center"/>
        <w:outlineLvl w:val="0"/>
        <w:rPr>
          <w:b/>
          <w:bCs/>
          <w:sz w:val="36"/>
          <w:szCs w:val="36"/>
        </w:rPr>
      </w:pPr>
      <w:r w:rsidRPr="004B45E9">
        <w:rPr>
          <w:b/>
          <w:bCs/>
          <w:sz w:val="36"/>
          <w:szCs w:val="36"/>
        </w:rPr>
        <w:t>АДМИНИСТРАЦИЯ БЕРЕЗОВСКОГО РАЙОНА</w:t>
      </w:r>
    </w:p>
    <w:p w:rsidR="004B45E9" w:rsidRPr="004B45E9" w:rsidRDefault="004B45E9" w:rsidP="004B45E9">
      <w:pPr>
        <w:jc w:val="center"/>
        <w:rPr>
          <w:b/>
          <w:bCs/>
          <w:sz w:val="20"/>
          <w:szCs w:val="20"/>
        </w:rPr>
      </w:pPr>
    </w:p>
    <w:p w:rsidR="004B45E9" w:rsidRPr="004B45E9" w:rsidRDefault="004B45E9" w:rsidP="004B45E9">
      <w:pPr>
        <w:jc w:val="center"/>
        <w:outlineLvl w:val="0"/>
        <w:rPr>
          <w:b/>
          <w:bCs/>
          <w:sz w:val="20"/>
          <w:szCs w:val="20"/>
        </w:rPr>
      </w:pPr>
      <w:r w:rsidRPr="004B45E9">
        <w:rPr>
          <w:b/>
          <w:bCs/>
          <w:sz w:val="20"/>
          <w:szCs w:val="20"/>
        </w:rPr>
        <w:t>ХАНТЫ-МАНСИЙСКОГО АВТОНОМНОГО ОКРУГА – ЮГРЫ</w:t>
      </w:r>
    </w:p>
    <w:p w:rsidR="004B45E9" w:rsidRPr="004B45E9" w:rsidRDefault="004B45E9" w:rsidP="004B45E9">
      <w:pPr>
        <w:jc w:val="center"/>
        <w:rPr>
          <w:b/>
          <w:bCs/>
        </w:rPr>
      </w:pPr>
    </w:p>
    <w:p w:rsidR="004B45E9" w:rsidRPr="004B45E9" w:rsidRDefault="004B45E9" w:rsidP="004B45E9">
      <w:pPr>
        <w:jc w:val="center"/>
        <w:outlineLvl w:val="0"/>
        <w:rPr>
          <w:b/>
          <w:bCs/>
          <w:sz w:val="36"/>
          <w:szCs w:val="36"/>
        </w:rPr>
      </w:pPr>
      <w:r w:rsidRPr="004B45E9">
        <w:rPr>
          <w:b/>
          <w:bCs/>
          <w:sz w:val="36"/>
          <w:szCs w:val="36"/>
        </w:rPr>
        <w:t>ПОСТАНОВЛЕНИЕ</w:t>
      </w:r>
    </w:p>
    <w:p w:rsidR="004B45E9" w:rsidRPr="004B45E9" w:rsidRDefault="004B45E9" w:rsidP="004B45E9">
      <w:pPr>
        <w:rPr>
          <w:sz w:val="28"/>
          <w:szCs w:val="28"/>
        </w:rPr>
      </w:pPr>
    </w:p>
    <w:p w:rsidR="004B45E9" w:rsidRPr="004B45E9" w:rsidRDefault="004B45E9" w:rsidP="004B45E9">
      <w:pPr>
        <w:jc w:val="both"/>
        <w:rPr>
          <w:sz w:val="28"/>
          <w:szCs w:val="28"/>
        </w:rPr>
      </w:pPr>
      <w:r w:rsidRPr="004B45E9">
        <w:rPr>
          <w:sz w:val="28"/>
          <w:szCs w:val="28"/>
        </w:rPr>
        <w:t xml:space="preserve">от  13.03.2018        </w:t>
      </w:r>
      <w:r w:rsidRPr="004B45E9">
        <w:rPr>
          <w:sz w:val="28"/>
          <w:szCs w:val="28"/>
        </w:rPr>
        <w:tab/>
      </w:r>
      <w:r w:rsidRPr="004B45E9">
        <w:rPr>
          <w:sz w:val="28"/>
          <w:szCs w:val="28"/>
        </w:rPr>
        <w:tab/>
      </w:r>
      <w:r w:rsidRPr="004B45E9">
        <w:rPr>
          <w:sz w:val="28"/>
          <w:szCs w:val="28"/>
        </w:rPr>
        <w:tab/>
        <w:t xml:space="preserve">                  </w:t>
      </w:r>
      <w:r w:rsidRPr="004B45E9">
        <w:rPr>
          <w:sz w:val="28"/>
          <w:szCs w:val="28"/>
        </w:rPr>
        <w:tab/>
      </w:r>
      <w:r w:rsidRPr="004B45E9">
        <w:rPr>
          <w:sz w:val="28"/>
          <w:szCs w:val="28"/>
        </w:rPr>
        <w:tab/>
        <w:t xml:space="preserve">        </w:t>
      </w:r>
      <w:r w:rsidR="00165A91">
        <w:rPr>
          <w:sz w:val="28"/>
          <w:szCs w:val="28"/>
        </w:rPr>
        <w:t xml:space="preserve">                               </w:t>
      </w:r>
      <w:r w:rsidRPr="004B45E9">
        <w:rPr>
          <w:sz w:val="28"/>
          <w:szCs w:val="28"/>
        </w:rPr>
        <w:t xml:space="preserve">№ </w:t>
      </w:r>
      <w:r w:rsidR="00165A91">
        <w:rPr>
          <w:sz w:val="28"/>
          <w:szCs w:val="28"/>
        </w:rPr>
        <w:t>203</w:t>
      </w:r>
    </w:p>
    <w:p w:rsidR="004B45E9" w:rsidRPr="004B45E9" w:rsidRDefault="004B45E9" w:rsidP="004B45E9">
      <w:pPr>
        <w:spacing w:line="480" w:lineRule="auto"/>
        <w:rPr>
          <w:sz w:val="28"/>
          <w:szCs w:val="28"/>
        </w:rPr>
      </w:pPr>
      <w:r w:rsidRPr="004B45E9">
        <w:rPr>
          <w:sz w:val="28"/>
          <w:szCs w:val="28"/>
        </w:rPr>
        <w:t>пгт. Березово</w:t>
      </w:r>
    </w:p>
    <w:p w:rsidR="00E971C0" w:rsidRDefault="00D20A93" w:rsidP="00F53702">
      <w:pPr>
        <w:ind w:right="4959"/>
        <w:jc w:val="both"/>
        <w:rPr>
          <w:sz w:val="27"/>
          <w:szCs w:val="27"/>
        </w:rPr>
      </w:pPr>
      <w:r>
        <w:rPr>
          <w:sz w:val="28"/>
          <w:szCs w:val="28"/>
        </w:rPr>
        <w:t xml:space="preserve">Об </w:t>
      </w:r>
      <w:r>
        <w:rPr>
          <w:sz w:val="28"/>
          <w:szCs w:val="28"/>
          <w:lang w:eastAsia="en-US"/>
        </w:rPr>
        <w:t>оплате труда и социальной защищенности лиц, работающих в муниципальном казенном учреждении «</w:t>
      </w:r>
      <w:r w:rsidR="00DC39AD">
        <w:rPr>
          <w:sz w:val="28"/>
          <w:szCs w:val="28"/>
        </w:rPr>
        <w:t>Единая дежурно-</w:t>
      </w:r>
      <w:r w:rsidRPr="00D20A93">
        <w:rPr>
          <w:sz w:val="28"/>
          <w:szCs w:val="28"/>
        </w:rPr>
        <w:t>диспетчерская</w:t>
      </w:r>
      <w:r w:rsidR="00F53702">
        <w:rPr>
          <w:sz w:val="28"/>
          <w:szCs w:val="28"/>
        </w:rPr>
        <w:t xml:space="preserve"> </w:t>
      </w:r>
      <w:r w:rsidRPr="00D20A93">
        <w:rPr>
          <w:sz w:val="28"/>
          <w:szCs w:val="28"/>
        </w:rPr>
        <w:t>служба Березовского района»</w:t>
      </w:r>
      <w:r w:rsidR="00DC39AD">
        <w:rPr>
          <w:sz w:val="28"/>
          <w:szCs w:val="28"/>
        </w:rPr>
        <w:t>,</w:t>
      </w:r>
      <w:r w:rsidR="00E971C0">
        <w:rPr>
          <w:sz w:val="28"/>
          <w:szCs w:val="28"/>
        </w:rPr>
        <w:t xml:space="preserve"> </w:t>
      </w:r>
      <w:r w:rsidR="00E971C0">
        <w:rPr>
          <w:sz w:val="27"/>
          <w:szCs w:val="27"/>
        </w:rPr>
        <w:t>и признании</w:t>
      </w:r>
      <w:r w:rsidR="00F53702">
        <w:rPr>
          <w:sz w:val="27"/>
          <w:szCs w:val="27"/>
        </w:rPr>
        <w:t xml:space="preserve"> </w:t>
      </w:r>
      <w:proofErr w:type="gramStart"/>
      <w:r w:rsidR="00E971C0">
        <w:rPr>
          <w:sz w:val="27"/>
          <w:szCs w:val="27"/>
        </w:rPr>
        <w:t>утратившими</w:t>
      </w:r>
      <w:proofErr w:type="gramEnd"/>
      <w:r w:rsidR="00E971C0">
        <w:rPr>
          <w:sz w:val="27"/>
          <w:szCs w:val="27"/>
        </w:rPr>
        <w:t xml:space="preserve"> силу некоторых муниципальных правовых актов администрации Березовского района</w:t>
      </w:r>
    </w:p>
    <w:p w:rsidR="00D20A93" w:rsidRPr="007F2F6C" w:rsidRDefault="00D20A93" w:rsidP="00D20A93">
      <w:pPr>
        <w:tabs>
          <w:tab w:val="left" w:pos="0"/>
        </w:tabs>
        <w:ind w:right="3825"/>
        <w:rPr>
          <w:sz w:val="22"/>
          <w:szCs w:val="22"/>
        </w:rPr>
      </w:pPr>
    </w:p>
    <w:p w:rsidR="00D20A93" w:rsidRDefault="00D20A93" w:rsidP="00D20A93">
      <w:pPr>
        <w:tabs>
          <w:tab w:val="left" w:pos="720"/>
          <w:tab w:val="left" w:pos="1080"/>
        </w:tabs>
        <w:ind w:firstLine="708"/>
        <w:jc w:val="both"/>
        <w:rPr>
          <w:sz w:val="28"/>
          <w:szCs w:val="28"/>
        </w:rPr>
      </w:pPr>
      <w:proofErr w:type="gramStart"/>
      <w:r>
        <w:rPr>
          <w:sz w:val="28"/>
          <w:szCs w:val="28"/>
        </w:rPr>
        <w:t>В соответствии со статьями 135, 144, 145 Трудового кодекса Российской Федерации, статьей 86 Бюджетного кодекса Российской Федерации, пунктом 2 статьи 53 Федерального закона от 06 октября 2003 года № 131-ФЗ «Об общих принципах организации местного самоуправления в Российской Федерации» в целях определения системы оплаты труда и обеспечения социальными выплатами лиц, работающих в муниципальных учреждениях Березовского района:</w:t>
      </w:r>
      <w:proofErr w:type="gramEnd"/>
    </w:p>
    <w:p w:rsidR="00D20A93" w:rsidRDefault="00D20A93" w:rsidP="00D20A93">
      <w:pPr>
        <w:numPr>
          <w:ilvl w:val="0"/>
          <w:numId w:val="6"/>
        </w:numPr>
        <w:tabs>
          <w:tab w:val="left" w:pos="0"/>
        </w:tabs>
        <w:ind w:left="0" w:right="-87" w:firstLine="709"/>
        <w:jc w:val="both"/>
        <w:rPr>
          <w:sz w:val="28"/>
          <w:szCs w:val="28"/>
          <w:lang w:eastAsia="en-US"/>
        </w:rPr>
      </w:pPr>
      <w:r>
        <w:rPr>
          <w:sz w:val="28"/>
          <w:szCs w:val="28"/>
        </w:rPr>
        <w:t>Утвердить Положени</w:t>
      </w:r>
      <w:r w:rsidR="007E466B">
        <w:rPr>
          <w:sz w:val="28"/>
          <w:szCs w:val="28"/>
        </w:rPr>
        <w:t>е</w:t>
      </w:r>
      <w:r>
        <w:rPr>
          <w:sz w:val="28"/>
          <w:szCs w:val="28"/>
        </w:rPr>
        <w:t xml:space="preserve"> об оплате труда </w:t>
      </w:r>
      <w:r>
        <w:rPr>
          <w:sz w:val="28"/>
          <w:szCs w:val="28"/>
          <w:lang w:eastAsia="en-US"/>
        </w:rPr>
        <w:t xml:space="preserve">и социальной защищенности лиц, работающих в муниципальном казенном учреждении </w:t>
      </w:r>
      <w:r w:rsidRPr="00D20A93">
        <w:rPr>
          <w:sz w:val="28"/>
          <w:szCs w:val="28"/>
          <w:lang w:eastAsia="en-US"/>
        </w:rPr>
        <w:t>«</w:t>
      </w:r>
      <w:r w:rsidR="00DC39AD">
        <w:rPr>
          <w:sz w:val="28"/>
          <w:szCs w:val="28"/>
        </w:rPr>
        <w:t>Единая дежурно-</w:t>
      </w:r>
      <w:r w:rsidRPr="00D20A93">
        <w:rPr>
          <w:sz w:val="28"/>
          <w:szCs w:val="28"/>
        </w:rPr>
        <w:t>диспетчерская служба Березовского района»</w:t>
      </w:r>
      <w:r w:rsidR="00DC39AD">
        <w:rPr>
          <w:sz w:val="28"/>
          <w:szCs w:val="28"/>
        </w:rPr>
        <w:t>,</w:t>
      </w:r>
      <w:r w:rsidRPr="00D20A93">
        <w:rPr>
          <w:sz w:val="28"/>
          <w:szCs w:val="28"/>
        </w:rPr>
        <w:t xml:space="preserve"> </w:t>
      </w:r>
      <w:r>
        <w:rPr>
          <w:sz w:val="28"/>
          <w:szCs w:val="28"/>
          <w:lang w:eastAsia="en-US"/>
        </w:rPr>
        <w:t>согласно приложению к настоящему постановлению.</w:t>
      </w:r>
    </w:p>
    <w:p w:rsidR="00D20A93" w:rsidRPr="00D20A93" w:rsidRDefault="00D20A93" w:rsidP="00447D2D">
      <w:pPr>
        <w:pStyle w:val="a6"/>
        <w:numPr>
          <w:ilvl w:val="0"/>
          <w:numId w:val="6"/>
        </w:numPr>
        <w:tabs>
          <w:tab w:val="left" w:pos="0"/>
        </w:tabs>
        <w:ind w:left="0" w:firstLine="705"/>
        <w:jc w:val="both"/>
        <w:rPr>
          <w:sz w:val="28"/>
          <w:szCs w:val="28"/>
        </w:rPr>
      </w:pPr>
      <w:r w:rsidRPr="00D20A93">
        <w:rPr>
          <w:sz w:val="28"/>
          <w:szCs w:val="28"/>
          <w:lang w:eastAsia="en-US"/>
        </w:rPr>
        <w:t>Признать утратившими силу постановления администрации Березовского района</w:t>
      </w:r>
      <w:r w:rsidRPr="00D20A93">
        <w:rPr>
          <w:sz w:val="28"/>
          <w:szCs w:val="28"/>
        </w:rPr>
        <w:t>:</w:t>
      </w:r>
    </w:p>
    <w:p w:rsidR="007E466B" w:rsidRPr="007E466B" w:rsidRDefault="007E466B" w:rsidP="007E466B">
      <w:pPr>
        <w:ind w:firstLine="709"/>
        <w:jc w:val="both"/>
        <w:rPr>
          <w:sz w:val="28"/>
          <w:szCs w:val="28"/>
        </w:rPr>
      </w:pPr>
      <w:r>
        <w:rPr>
          <w:sz w:val="28"/>
          <w:szCs w:val="28"/>
        </w:rPr>
        <w:t>- о</w:t>
      </w:r>
      <w:r w:rsidRPr="007B4B54">
        <w:rPr>
          <w:sz w:val="28"/>
          <w:szCs w:val="28"/>
        </w:rPr>
        <w:t>т</w:t>
      </w:r>
      <w:r>
        <w:rPr>
          <w:sz w:val="28"/>
          <w:szCs w:val="28"/>
        </w:rPr>
        <w:t xml:space="preserve"> 11 февраля 2015 года </w:t>
      </w:r>
      <w:r w:rsidRPr="007B4B54">
        <w:rPr>
          <w:sz w:val="28"/>
          <w:szCs w:val="28"/>
        </w:rPr>
        <w:t xml:space="preserve">№ </w:t>
      </w:r>
      <w:r>
        <w:rPr>
          <w:sz w:val="28"/>
          <w:szCs w:val="28"/>
        </w:rPr>
        <w:t>213</w:t>
      </w:r>
      <w:r w:rsidRPr="007E466B">
        <w:rPr>
          <w:sz w:val="28"/>
          <w:szCs w:val="28"/>
        </w:rPr>
        <w:t xml:space="preserve"> «Об оплате труда и социальной защищенности лиц, работающих в муниципальном казенном учреждении «Хозяйственно-эксплуатационная служба администрации Березовского района», муниципальном казе</w:t>
      </w:r>
      <w:r w:rsidR="00DC39AD">
        <w:rPr>
          <w:sz w:val="28"/>
          <w:szCs w:val="28"/>
        </w:rPr>
        <w:t>нном учреждении «Единая дежурно-</w:t>
      </w:r>
      <w:r w:rsidRPr="007E466B">
        <w:rPr>
          <w:sz w:val="28"/>
          <w:szCs w:val="28"/>
        </w:rPr>
        <w:t>диспетчерская служба Березовского района»,</w:t>
      </w:r>
      <w:r w:rsidRPr="007E466B">
        <w:rPr>
          <w:color w:val="FF0000"/>
          <w:sz w:val="28"/>
          <w:szCs w:val="28"/>
        </w:rPr>
        <w:t xml:space="preserve"> </w:t>
      </w:r>
      <w:r w:rsidRPr="007E466B">
        <w:rPr>
          <w:sz w:val="28"/>
          <w:szCs w:val="28"/>
        </w:rPr>
        <w:t>муниципальном казенном учреждении «Служба хозяйственного обеспечения»</w:t>
      </w:r>
      <w:r>
        <w:rPr>
          <w:sz w:val="28"/>
          <w:szCs w:val="28"/>
        </w:rPr>
        <w:t>;</w:t>
      </w:r>
    </w:p>
    <w:p w:rsidR="007E466B" w:rsidRPr="007B4B54" w:rsidRDefault="007E466B" w:rsidP="007E466B">
      <w:pPr>
        <w:tabs>
          <w:tab w:val="left" w:pos="0"/>
        </w:tabs>
        <w:ind w:right="-144" w:firstLine="709"/>
        <w:jc w:val="both"/>
        <w:rPr>
          <w:sz w:val="28"/>
          <w:szCs w:val="28"/>
        </w:rPr>
      </w:pPr>
      <w:proofErr w:type="gramStart"/>
      <w:r>
        <w:rPr>
          <w:sz w:val="28"/>
          <w:szCs w:val="28"/>
        </w:rPr>
        <w:t xml:space="preserve">- от 31 декабря 2015 года № 1458 «О внесении изменений в постановление администрации Березовского района от 11 февраля 2015 года № 213 «Об оплате труда и социальной защищенности лиц, работающих в муниципальном казенном учреждении «Хозяйственно-эксплуатационная служба администрации </w:t>
      </w:r>
      <w:r>
        <w:rPr>
          <w:sz w:val="28"/>
          <w:szCs w:val="28"/>
        </w:rPr>
        <w:lastRenderedPageBreak/>
        <w:t>Березовского района», муниципальном казе</w:t>
      </w:r>
      <w:r w:rsidR="00DC39AD">
        <w:rPr>
          <w:sz w:val="28"/>
          <w:szCs w:val="28"/>
        </w:rPr>
        <w:t>нном учреждении «Единая дежурно-</w:t>
      </w:r>
      <w:r>
        <w:rPr>
          <w:sz w:val="28"/>
          <w:szCs w:val="28"/>
        </w:rPr>
        <w:t>диспетчерская служба Березовского района», муниципальном казенном учреждении «Центр технического и информационного обеспечения деятельности учреждений сферы образования Березовского района»,</w:t>
      </w:r>
      <w:r>
        <w:rPr>
          <w:color w:val="FF0000"/>
          <w:sz w:val="28"/>
          <w:szCs w:val="28"/>
        </w:rPr>
        <w:t xml:space="preserve"> </w:t>
      </w:r>
      <w:r>
        <w:rPr>
          <w:sz w:val="28"/>
          <w:szCs w:val="28"/>
        </w:rPr>
        <w:t>муниципальном</w:t>
      </w:r>
      <w:proofErr w:type="gramEnd"/>
      <w:r>
        <w:rPr>
          <w:sz w:val="28"/>
          <w:szCs w:val="28"/>
        </w:rPr>
        <w:t xml:space="preserve"> казенном </w:t>
      </w:r>
      <w:proofErr w:type="gramStart"/>
      <w:r>
        <w:rPr>
          <w:sz w:val="28"/>
          <w:szCs w:val="28"/>
        </w:rPr>
        <w:t>учреждении</w:t>
      </w:r>
      <w:proofErr w:type="gramEnd"/>
      <w:r>
        <w:rPr>
          <w:sz w:val="28"/>
          <w:szCs w:val="28"/>
        </w:rPr>
        <w:t xml:space="preserve"> «Служба хозяйственного обеспечения»;</w:t>
      </w:r>
    </w:p>
    <w:p w:rsidR="00D20A93" w:rsidRPr="00D20A93" w:rsidRDefault="007E466B" w:rsidP="007E466B">
      <w:pPr>
        <w:tabs>
          <w:tab w:val="left" w:pos="0"/>
        </w:tabs>
        <w:ind w:right="-144" w:firstLine="709"/>
        <w:jc w:val="both"/>
        <w:rPr>
          <w:sz w:val="28"/>
          <w:szCs w:val="28"/>
        </w:rPr>
      </w:pPr>
      <w:proofErr w:type="gramStart"/>
      <w:r>
        <w:rPr>
          <w:sz w:val="28"/>
          <w:szCs w:val="28"/>
        </w:rPr>
        <w:t>- о</w:t>
      </w:r>
      <w:r w:rsidRPr="007B4B54">
        <w:rPr>
          <w:sz w:val="28"/>
          <w:szCs w:val="28"/>
        </w:rPr>
        <w:t>т</w:t>
      </w:r>
      <w:r>
        <w:rPr>
          <w:sz w:val="28"/>
          <w:szCs w:val="28"/>
        </w:rPr>
        <w:t xml:space="preserve"> 02 апреля 2015 года</w:t>
      </w:r>
      <w:r w:rsidRPr="007B4B54">
        <w:rPr>
          <w:sz w:val="28"/>
          <w:szCs w:val="28"/>
        </w:rPr>
        <w:t xml:space="preserve"> № </w:t>
      </w:r>
      <w:r>
        <w:rPr>
          <w:sz w:val="28"/>
          <w:szCs w:val="28"/>
        </w:rPr>
        <w:t>490 «О внесении изменений в приложение к постановлению администрации Березовского района от 11.02.2015 года № 213 «Об оплате труда и социальной защищенности лиц, работающих в муниципальном казенном учреждении «Хозяйственно-эксплуатационная служба администрации Березовского района», муниципальном казе</w:t>
      </w:r>
      <w:r w:rsidR="00DC39AD">
        <w:rPr>
          <w:sz w:val="28"/>
          <w:szCs w:val="28"/>
        </w:rPr>
        <w:t>нном учреждении «Единая дежурно-</w:t>
      </w:r>
      <w:r>
        <w:rPr>
          <w:sz w:val="28"/>
          <w:szCs w:val="28"/>
        </w:rPr>
        <w:t>диспетчерская служба Березовского района», муниципальном казенном учреждении «Центр технического и информационного обеспечения деятельности учреждений сферы образования Березовского района»,</w:t>
      </w:r>
      <w:r>
        <w:rPr>
          <w:color w:val="FF0000"/>
          <w:sz w:val="28"/>
          <w:szCs w:val="28"/>
        </w:rPr>
        <w:t xml:space="preserve"> </w:t>
      </w:r>
      <w:r>
        <w:rPr>
          <w:sz w:val="28"/>
          <w:szCs w:val="28"/>
        </w:rPr>
        <w:t>муниципальном</w:t>
      </w:r>
      <w:proofErr w:type="gramEnd"/>
      <w:r>
        <w:rPr>
          <w:sz w:val="28"/>
          <w:szCs w:val="28"/>
        </w:rPr>
        <w:t xml:space="preserve"> казенном </w:t>
      </w:r>
      <w:proofErr w:type="gramStart"/>
      <w:r>
        <w:rPr>
          <w:sz w:val="28"/>
          <w:szCs w:val="28"/>
        </w:rPr>
        <w:t>учреждении</w:t>
      </w:r>
      <w:proofErr w:type="gramEnd"/>
      <w:r>
        <w:rPr>
          <w:sz w:val="28"/>
          <w:szCs w:val="28"/>
        </w:rPr>
        <w:t xml:space="preserve"> «Служба хозяйственного обеспечения».</w:t>
      </w:r>
    </w:p>
    <w:p w:rsidR="001500D6" w:rsidRPr="00093333" w:rsidRDefault="001500D6" w:rsidP="001500D6">
      <w:pPr>
        <w:pStyle w:val="ConsPlusTitle"/>
        <w:tabs>
          <w:tab w:val="left" w:pos="0"/>
        </w:tabs>
        <w:ind w:firstLine="426"/>
        <w:jc w:val="both"/>
        <w:rPr>
          <w:b w:val="0"/>
          <w:sz w:val="28"/>
          <w:szCs w:val="28"/>
        </w:rPr>
      </w:pPr>
      <w:r>
        <w:rPr>
          <w:b w:val="0"/>
          <w:sz w:val="28"/>
          <w:szCs w:val="28"/>
        </w:rPr>
        <w:tab/>
      </w:r>
      <w:r w:rsidR="00D20A93">
        <w:rPr>
          <w:b w:val="0"/>
          <w:sz w:val="28"/>
          <w:szCs w:val="28"/>
        </w:rPr>
        <w:t>3</w:t>
      </w:r>
      <w:r>
        <w:rPr>
          <w:b w:val="0"/>
          <w:sz w:val="28"/>
          <w:szCs w:val="28"/>
        </w:rPr>
        <w:t xml:space="preserve">. </w:t>
      </w:r>
      <w:r w:rsidR="00837EC6" w:rsidRPr="00837EC6">
        <w:rPr>
          <w:b w:val="0"/>
          <w:sz w:val="28"/>
          <w:szCs w:val="28"/>
        </w:rPr>
        <w:t xml:space="preserve">Опубликовать настоящее постановление в газете «Жизнь Югры» и разместить на </w:t>
      </w:r>
      <w:proofErr w:type="gramStart"/>
      <w:r w:rsidR="00837EC6" w:rsidRPr="00837EC6">
        <w:rPr>
          <w:b w:val="0"/>
          <w:sz w:val="28"/>
          <w:szCs w:val="28"/>
        </w:rPr>
        <w:t>официальном</w:t>
      </w:r>
      <w:proofErr w:type="gramEnd"/>
      <w:r w:rsidR="00837EC6" w:rsidRPr="00837EC6">
        <w:rPr>
          <w:b w:val="0"/>
          <w:sz w:val="28"/>
          <w:szCs w:val="28"/>
        </w:rPr>
        <w:t xml:space="preserve"> веб-сайте органов местного самоуправления Березовского района.</w:t>
      </w:r>
    </w:p>
    <w:p w:rsidR="001500D6" w:rsidRDefault="001500D6" w:rsidP="001500D6">
      <w:pPr>
        <w:tabs>
          <w:tab w:val="left" w:pos="0"/>
        </w:tabs>
        <w:suppressAutoHyphens/>
        <w:autoSpaceDE w:val="0"/>
        <w:autoSpaceDN w:val="0"/>
        <w:adjustRightInd w:val="0"/>
        <w:ind w:firstLine="540"/>
        <w:jc w:val="both"/>
        <w:rPr>
          <w:color w:val="000000"/>
          <w:sz w:val="28"/>
          <w:szCs w:val="28"/>
        </w:rPr>
      </w:pPr>
      <w:r w:rsidRPr="00093333">
        <w:rPr>
          <w:sz w:val="28"/>
          <w:szCs w:val="28"/>
        </w:rPr>
        <w:tab/>
      </w:r>
      <w:r w:rsidR="00D20A93">
        <w:rPr>
          <w:sz w:val="28"/>
          <w:szCs w:val="28"/>
        </w:rPr>
        <w:t>4</w:t>
      </w:r>
      <w:r w:rsidRPr="00093333">
        <w:rPr>
          <w:sz w:val="28"/>
          <w:szCs w:val="28"/>
        </w:rPr>
        <w:t>. Настоящее постановление вступает</w:t>
      </w:r>
      <w:r>
        <w:rPr>
          <w:sz w:val="28"/>
          <w:szCs w:val="28"/>
        </w:rPr>
        <w:t xml:space="preserve"> в силу после его официального опубликования и</w:t>
      </w:r>
      <w:r>
        <w:rPr>
          <w:color w:val="FF0000"/>
          <w:sz w:val="28"/>
          <w:szCs w:val="28"/>
        </w:rPr>
        <w:t xml:space="preserve"> </w:t>
      </w:r>
      <w:r>
        <w:rPr>
          <w:sz w:val="28"/>
          <w:szCs w:val="28"/>
        </w:rPr>
        <w:t>распространяется на правоотношения, возникающие</w:t>
      </w:r>
      <w:r>
        <w:rPr>
          <w:color w:val="FF0000"/>
          <w:sz w:val="28"/>
          <w:szCs w:val="28"/>
        </w:rPr>
        <w:t xml:space="preserve"> </w:t>
      </w:r>
      <w:r>
        <w:rPr>
          <w:sz w:val="28"/>
          <w:szCs w:val="28"/>
        </w:rPr>
        <w:t>с</w:t>
      </w:r>
      <w:r>
        <w:rPr>
          <w:color w:val="FF0000"/>
          <w:sz w:val="28"/>
          <w:szCs w:val="28"/>
        </w:rPr>
        <w:t xml:space="preserve"> </w:t>
      </w:r>
      <w:r>
        <w:rPr>
          <w:sz w:val="28"/>
          <w:szCs w:val="28"/>
        </w:rPr>
        <w:t xml:space="preserve">01 </w:t>
      </w:r>
      <w:r w:rsidR="00CF4094">
        <w:rPr>
          <w:sz w:val="28"/>
          <w:szCs w:val="28"/>
        </w:rPr>
        <w:t xml:space="preserve">января </w:t>
      </w:r>
      <w:r>
        <w:rPr>
          <w:sz w:val="28"/>
          <w:szCs w:val="28"/>
        </w:rPr>
        <w:t>201</w:t>
      </w:r>
      <w:r w:rsidR="00CF4094">
        <w:rPr>
          <w:sz w:val="28"/>
          <w:szCs w:val="28"/>
        </w:rPr>
        <w:t>8</w:t>
      </w:r>
      <w:r w:rsidR="005577CF">
        <w:rPr>
          <w:sz w:val="28"/>
          <w:szCs w:val="28"/>
        </w:rPr>
        <w:t xml:space="preserve"> года, за исключением п</w:t>
      </w:r>
      <w:r w:rsidR="00DC39AD">
        <w:rPr>
          <w:sz w:val="28"/>
          <w:szCs w:val="28"/>
        </w:rPr>
        <w:t>ункта</w:t>
      </w:r>
      <w:r w:rsidR="005577CF">
        <w:rPr>
          <w:sz w:val="28"/>
          <w:szCs w:val="28"/>
        </w:rPr>
        <w:t xml:space="preserve"> 6.2 </w:t>
      </w:r>
      <w:r w:rsidR="00DC39AD">
        <w:rPr>
          <w:sz w:val="28"/>
          <w:szCs w:val="28"/>
        </w:rPr>
        <w:t>р</w:t>
      </w:r>
      <w:r w:rsidR="005577CF">
        <w:rPr>
          <w:sz w:val="28"/>
          <w:szCs w:val="28"/>
        </w:rPr>
        <w:t>аздела 6, который вступает в силу с</w:t>
      </w:r>
      <w:r w:rsidR="004B45E9">
        <w:rPr>
          <w:sz w:val="28"/>
          <w:szCs w:val="28"/>
        </w:rPr>
        <w:t xml:space="preserve">         </w:t>
      </w:r>
      <w:r w:rsidR="005577CF">
        <w:rPr>
          <w:sz w:val="28"/>
          <w:szCs w:val="28"/>
        </w:rPr>
        <w:t xml:space="preserve"> </w:t>
      </w:r>
      <w:r w:rsidR="00161F70">
        <w:rPr>
          <w:sz w:val="28"/>
          <w:szCs w:val="28"/>
        </w:rPr>
        <w:t>0</w:t>
      </w:r>
      <w:r w:rsidR="005577CF">
        <w:rPr>
          <w:sz w:val="28"/>
          <w:szCs w:val="28"/>
        </w:rPr>
        <w:t>1 апреля 2018 года.</w:t>
      </w:r>
    </w:p>
    <w:p w:rsidR="001500D6" w:rsidRDefault="00D20A93" w:rsidP="001500D6">
      <w:pPr>
        <w:ind w:firstLine="708"/>
        <w:jc w:val="both"/>
        <w:rPr>
          <w:sz w:val="28"/>
          <w:szCs w:val="28"/>
        </w:rPr>
      </w:pPr>
      <w:r>
        <w:rPr>
          <w:sz w:val="28"/>
          <w:szCs w:val="28"/>
        </w:rPr>
        <w:t>5</w:t>
      </w:r>
      <w:r w:rsidR="001500D6">
        <w:rPr>
          <w:sz w:val="28"/>
          <w:szCs w:val="28"/>
        </w:rPr>
        <w:t xml:space="preserve">. </w:t>
      </w:r>
      <w:proofErr w:type="gramStart"/>
      <w:r w:rsidR="001500D6">
        <w:rPr>
          <w:sz w:val="28"/>
          <w:szCs w:val="28"/>
        </w:rPr>
        <w:t>Контроль за</w:t>
      </w:r>
      <w:proofErr w:type="gramEnd"/>
      <w:r w:rsidR="001500D6">
        <w:rPr>
          <w:sz w:val="28"/>
          <w:szCs w:val="28"/>
        </w:rPr>
        <w:t xml:space="preserve"> </w:t>
      </w:r>
      <w:r w:rsidR="00E971C0">
        <w:rPr>
          <w:sz w:val="28"/>
          <w:szCs w:val="28"/>
        </w:rPr>
        <w:t>ис</w:t>
      </w:r>
      <w:r w:rsidR="001500D6">
        <w:rPr>
          <w:sz w:val="28"/>
          <w:szCs w:val="28"/>
        </w:rPr>
        <w:t xml:space="preserve">полнением </w:t>
      </w:r>
      <w:r w:rsidR="00E971C0">
        <w:rPr>
          <w:sz w:val="28"/>
          <w:szCs w:val="28"/>
        </w:rPr>
        <w:t xml:space="preserve">настоящего </w:t>
      </w:r>
      <w:r w:rsidR="001500D6">
        <w:rPr>
          <w:sz w:val="28"/>
          <w:szCs w:val="28"/>
        </w:rPr>
        <w:t xml:space="preserve">постановления </w:t>
      </w:r>
      <w:r w:rsidR="00C2611F">
        <w:rPr>
          <w:sz w:val="28"/>
          <w:szCs w:val="28"/>
        </w:rPr>
        <w:t>оставляю за собой</w:t>
      </w:r>
      <w:r w:rsidR="00CF4094">
        <w:rPr>
          <w:sz w:val="28"/>
          <w:szCs w:val="28"/>
        </w:rPr>
        <w:t>.</w:t>
      </w:r>
    </w:p>
    <w:p w:rsidR="001500D6" w:rsidRDefault="001500D6" w:rsidP="001500D6">
      <w:pPr>
        <w:pStyle w:val="a7"/>
        <w:ind w:firstLine="0"/>
      </w:pPr>
    </w:p>
    <w:p w:rsidR="00987218" w:rsidRDefault="00987218" w:rsidP="001500D6">
      <w:pPr>
        <w:pStyle w:val="a7"/>
        <w:ind w:firstLine="0"/>
      </w:pPr>
    </w:p>
    <w:p w:rsidR="004B45E9" w:rsidRPr="004B45E9" w:rsidRDefault="004B45E9" w:rsidP="004B45E9">
      <w:pPr>
        <w:autoSpaceDE w:val="0"/>
        <w:autoSpaceDN w:val="0"/>
        <w:adjustRightInd w:val="0"/>
        <w:rPr>
          <w:sz w:val="28"/>
          <w:szCs w:val="28"/>
        </w:rPr>
      </w:pPr>
      <w:r w:rsidRPr="004B45E9">
        <w:rPr>
          <w:sz w:val="28"/>
          <w:szCs w:val="28"/>
        </w:rPr>
        <w:t xml:space="preserve">И.о. главы района, </w:t>
      </w:r>
    </w:p>
    <w:p w:rsidR="004B45E9" w:rsidRPr="004B45E9" w:rsidRDefault="004B45E9" w:rsidP="004B45E9">
      <w:r w:rsidRPr="004B45E9">
        <w:rPr>
          <w:sz w:val="28"/>
          <w:szCs w:val="28"/>
        </w:rPr>
        <w:t>заместитель главы района                                                                      И.В. Чечеткина</w:t>
      </w:r>
    </w:p>
    <w:p w:rsidR="00A6189E" w:rsidRDefault="00A6189E" w:rsidP="001500D6">
      <w:pPr>
        <w:ind w:right="-30"/>
        <w:jc w:val="right"/>
      </w:pPr>
    </w:p>
    <w:p w:rsidR="00D20A93" w:rsidRDefault="00D20A93" w:rsidP="001500D6">
      <w:pPr>
        <w:ind w:right="-30"/>
        <w:jc w:val="right"/>
      </w:pPr>
    </w:p>
    <w:p w:rsidR="007E466B" w:rsidRDefault="007E466B" w:rsidP="001500D6">
      <w:pPr>
        <w:ind w:right="-30"/>
        <w:jc w:val="right"/>
      </w:pPr>
    </w:p>
    <w:p w:rsidR="007E466B" w:rsidRDefault="007E466B" w:rsidP="001500D6">
      <w:pPr>
        <w:ind w:right="-30"/>
        <w:jc w:val="right"/>
      </w:pPr>
    </w:p>
    <w:p w:rsidR="007E466B" w:rsidRDefault="007E466B" w:rsidP="001500D6">
      <w:pPr>
        <w:ind w:right="-30"/>
        <w:jc w:val="right"/>
      </w:pPr>
    </w:p>
    <w:p w:rsidR="007E466B" w:rsidRDefault="007E466B" w:rsidP="001500D6">
      <w:pPr>
        <w:ind w:right="-30"/>
        <w:jc w:val="right"/>
      </w:pPr>
    </w:p>
    <w:p w:rsidR="007E466B" w:rsidRDefault="007E466B" w:rsidP="001500D6">
      <w:pPr>
        <w:ind w:right="-30"/>
        <w:jc w:val="right"/>
      </w:pPr>
    </w:p>
    <w:p w:rsidR="007E466B" w:rsidRDefault="007E466B" w:rsidP="001500D6">
      <w:pPr>
        <w:ind w:right="-30"/>
        <w:jc w:val="right"/>
      </w:pPr>
    </w:p>
    <w:p w:rsidR="007E466B" w:rsidRDefault="007E466B" w:rsidP="001500D6">
      <w:pPr>
        <w:ind w:right="-30"/>
        <w:jc w:val="right"/>
      </w:pPr>
    </w:p>
    <w:p w:rsidR="007E466B" w:rsidRDefault="007E466B" w:rsidP="001500D6">
      <w:pPr>
        <w:ind w:right="-30"/>
        <w:jc w:val="right"/>
      </w:pPr>
    </w:p>
    <w:p w:rsidR="007E466B" w:rsidRDefault="007E466B" w:rsidP="001500D6">
      <w:pPr>
        <w:ind w:right="-30"/>
        <w:jc w:val="right"/>
      </w:pPr>
    </w:p>
    <w:p w:rsidR="007E466B" w:rsidRDefault="007E466B" w:rsidP="001500D6">
      <w:pPr>
        <w:ind w:right="-30"/>
        <w:jc w:val="right"/>
      </w:pPr>
    </w:p>
    <w:p w:rsidR="007E466B" w:rsidRDefault="007E466B" w:rsidP="001500D6">
      <w:pPr>
        <w:ind w:right="-30"/>
        <w:jc w:val="right"/>
      </w:pPr>
    </w:p>
    <w:p w:rsidR="007E466B" w:rsidRDefault="007E466B" w:rsidP="001500D6">
      <w:pPr>
        <w:ind w:right="-30"/>
        <w:jc w:val="right"/>
      </w:pPr>
    </w:p>
    <w:p w:rsidR="007E466B" w:rsidRDefault="007E466B" w:rsidP="001500D6">
      <w:pPr>
        <w:ind w:right="-30"/>
        <w:jc w:val="right"/>
      </w:pPr>
    </w:p>
    <w:p w:rsidR="00C2611F" w:rsidRDefault="00C2611F" w:rsidP="001500D6">
      <w:pPr>
        <w:ind w:right="-30"/>
        <w:jc w:val="right"/>
      </w:pPr>
    </w:p>
    <w:p w:rsidR="00C2611F" w:rsidRDefault="00C2611F" w:rsidP="001500D6">
      <w:pPr>
        <w:ind w:right="-30"/>
        <w:jc w:val="right"/>
      </w:pPr>
    </w:p>
    <w:p w:rsidR="007E466B" w:rsidRDefault="007E466B" w:rsidP="001500D6">
      <w:pPr>
        <w:ind w:right="-30"/>
        <w:jc w:val="right"/>
      </w:pPr>
    </w:p>
    <w:p w:rsidR="007E466B" w:rsidRDefault="007E466B" w:rsidP="001500D6">
      <w:pPr>
        <w:ind w:right="-30"/>
        <w:jc w:val="right"/>
      </w:pPr>
    </w:p>
    <w:p w:rsidR="007E466B" w:rsidRDefault="007E466B" w:rsidP="001500D6">
      <w:pPr>
        <w:ind w:right="-30"/>
        <w:jc w:val="right"/>
      </w:pPr>
    </w:p>
    <w:p w:rsidR="007E466B" w:rsidRDefault="007E466B" w:rsidP="001500D6">
      <w:pPr>
        <w:ind w:right="-30"/>
        <w:jc w:val="right"/>
      </w:pPr>
    </w:p>
    <w:p w:rsidR="004B45E9" w:rsidRPr="004B45E9" w:rsidRDefault="004B45E9" w:rsidP="004B45E9">
      <w:pPr>
        <w:ind w:left="709"/>
        <w:jc w:val="right"/>
        <w:rPr>
          <w:rFonts w:eastAsia="Calibri"/>
          <w:sz w:val="28"/>
          <w:szCs w:val="28"/>
          <w:lang w:eastAsia="en-US"/>
        </w:rPr>
      </w:pPr>
      <w:r w:rsidRPr="004B45E9">
        <w:rPr>
          <w:rFonts w:eastAsia="Calibri"/>
          <w:sz w:val="28"/>
          <w:szCs w:val="28"/>
          <w:lang w:eastAsia="en-US"/>
        </w:rPr>
        <w:lastRenderedPageBreak/>
        <w:t xml:space="preserve">Приложение </w:t>
      </w:r>
    </w:p>
    <w:p w:rsidR="004B45E9" w:rsidRPr="004B45E9" w:rsidRDefault="004B45E9" w:rsidP="004B45E9">
      <w:pPr>
        <w:ind w:left="709"/>
        <w:jc w:val="right"/>
        <w:rPr>
          <w:rFonts w:eastAsia="Calibri"/>
          <w:sz w:val="28"/>
          <w:szCs w:val="28"/>
          <w:lang w:eastAsia="en-US"/>
        </w:rPr>
      </w:pPr>
      <w:r w:rsidRPr="004B45E9">
        <w:rPr>
          <w:rFonts w:eastAsia="Calibri"/>
          <w:sz w:val="28"/>
          <w:szCs w:val="28"/>
          <w:lang w:eastAsia="en-US"/>
        </w:rPr>
        <w:t>к постановлению администрации Березовского района</w:t>
      </w:r>
    </w:p>
    <w:p w:rsidR="001500D6" w:rsidRPr="004433B8" w:rsidRDefault="00165A91" w:rsidP="004B45E9">
      <w:pPr>
        <w:pStyle w:val="1"/>
        <w:tabs>
          <w:tab w:val="left" w:pos="720"/>
          <w:tab w:val="left" w:pos="1080"/>
        </w:tabs>
        <w:ind w:left="0" w:firstLine="426"/>
        <w:jc w:val="right"/>
        <w:rPr>
          <w:color w:val="000000"/>
          <w:sz w:val="28"/>
          <w:szCs w:val="28"/>
        </w:rPr>
      </w:pPr>
      <w:r>
        <w:rPr>
          <w:rFonts w:eastAsia="Calibri"/>
          <w:sz w:val="28"/>
          <w:szCs w:val="28"/>
          <w:lang w:eastAsia="en-US"/>
        </w:rPr>
        <w:t>от  13.03.2018  № 203</w:t>
      </w:r>
      <w:bookmarkStart w:id="0" w:name="_GoBack"/>
      <w:bookmarkEnd w:id="0"/>
    </w:p>
    <w:p w:rsidR="001500D6" w:rsidRDefault="001500D6" w:rsidP="001500D6">
      <w:pPr>
        <w:tabs>
          <w:tab w:val="left" w:pos="720"/>
          <w:tab w:val="left" w:pos="1080"/>
        </w:tabs>
        <w:rPr>
          <w:b/>
          <w:sz w:val="28"/>
          <w:szCs w:val="28"/>
        </w:rPr>
      </w:pPr>
    </w:p>
    <w:p w:rsidR="001500D6" w:rsidRDefault="001500D6" w:rsidP="001500D6">
      <w:pPr>
        <w:tabs>
          <w:tab w:val="left" w:pos="720"/>
          <w:tab w:val="left" w:pos="1080"/>
        </w:tabs>
        <w:ind w:firstLine="708"/>
        <w:jc w:val="center"/>
        <w:rPr>
          <w:b/>
          <w:sz w:val="28"/>
          <w:szCs w:val="28"/>
        </w:rPr>
      </w:pPr>
      <w:r>
        <w:rPr>
          <w:b/>
          <w:sz w:val="28"/>
          <w:szCs w:val="28"/>
        </w:rPr>
        <w:t>Положение</w:t>
      </w:r>
    </w:p>
    <w:p w:rsidR="001500D6" w:rsidRDefault="001500D6" w:rsidP="001500D6">
      <w:pPr>
        <w:tabs>
          <w:tab w:val="left" w:pos="720"/>
          <w:tab w:val="left" w:pos="1080"/>
        </w:tabs>
        <w:ind w:right="-144" w:firstLine="708"/>
        <w:jc w:val="center"/>
        <w:rPr>
          <w:b/>
          <w:sz w:val="28"/>
          <w:szCs w:val="28"/>
        </w:rPr>
      </w:pPr>
      <w:r>
        <w:rPr>
          <w:b/>
          <w:sz w:val="28"/>
          <w:szCs w:val="28"/>
        </w:rPr>
        <w:t xml:space="preserve">об оплате труда и социальной </w:t>
      </w:r>
      <w:r w:rsidR="007E466B">
        <w:rPr>
          <w:b/>
          <w:sz w:val="28"/>
          <w:szCs w:val="28"/>
        </w:rPr>
        <w:t xml:space="preserve">защищенности лиц, работающих в </w:t>
      </w:r>
      <w:r>
        <w:rPr>
          <w:b/>
          <w:sz w:val="28"/>
          <w:szCs w:val="28"/>
        </w:rPr>
        <w:t>мун</w:t>
      </w:r>
      <w:r w:rsidR="007E466B">
        <w:rPr>
          <w:b/>
          <w:sz w:val="28"/>
          <w:szCs w:val="28"/>
        </w:rPr>
        <w:t xml:space="preserve">иципальном казенном </w:t>
      </w:r>
      <w:r w:rsidR="00161F70">
        <w:rPr>
          <w:b/>
          <w:sz w:val="28"/>
          <w:szCs w:val="28"/>
        </w:rPr>
        <w:t>учреждении «Единая дежурно-</w:t>
      </w:r>
      <w:r>
        <w:rPr>
          <w:b/>
          <w:sz w:val="28"/>
          <w:szCs w:val="28"/>
        </w:rPr>
        <w:t>диспетчерск</w:t>
      </w:r>
      <w:r w:rsidR="007E466B">
        <w:rPr>
          <w:b/>
          <w:sz w:val="28"/>
          <w:szCs w:val="28"/>
        </w:rPr>
        <w:t>ая служба Березовского района»</w:t>
      </w:r>
      <w:r w:rsidR="00E971C0">
        <w:rPr>
          <w:b/>
          <w:sz w:val="28"/>
          <w:szCs w:val="28"/>
        </w:rPr>
        <w:t xml:space="preserve"> (далее</w:t>
      </w:r>
      <w:r w:rsidR="00161F70">
        <w:rPr>
          <w:b/>
          <w:sz w:val="28"/>
          <w:szCs w:val="28"/>
        </w:rPr>
        <w:t xml:space="preserve"> </w:t>
      </w:r>
      <w:r w:rsidR="00161F70" w:rsidRPr="007F2F6C">
        <w:rPr>
          <w:sz w:val="28"/>
          <w:szCs w:val="28"/>
        </w:rPr>
        <w:t>–</w:t>
      </w:r>
      <w:r w:rsidR="00E971C0">
        <w:rPr>
          <w:b/>
          <w:sz w:val="28"/>
          <w:szCs w:val="28"/>
        </w:rPr>
        <w:t xml:space="preserve"> Положение)</w:t>
      </w:r>
    </w:p>
    <w:p w:rsidR="001500D6" w:rsidRDefault="001500D6" w:rsidP="001500D6">
      <w:pPr>
        <w:tabs>
          <w:tab w:val="left" w:pos="720"/>
          <w:tab w:val="left" w:pos="1080"/>
        </w:tabs>
        <w:ind w:firstLine="708"/>
        <w:jc w:val="both"/>
        <w:rPr>
          <w:sz w:val="28"/>
          <w:szCs w:val="28"/>
        </w:rPr>
      </w:pPr>
    </w:p>
    <w:p w:rsidR="001500D6" w:rsidRDefault="001500D6" w:rsidP="001500D6">
      <w:pPr>
        <w:tabs>
          <w:tab w:val="left" w:pos="720"/>
          <w:tab w:val="left" w:pos="1080"/>
        </w:tabs>
        <w:ind w:left="708"/>
        <w:jc w:val="center"/>
        <w:rPr>
          <w:b/>
          <w:sz w:val="28"/>
          <w:szCs w:val="28"/>
        </w:rPr>
      </w:pPr>
      <w:r>
        <w:rPr>
          <w:b/>
          <w:sz w:val="28"/>
          <w:szCs w:val="28"/>
        </w:rPr>
        <w:t xml:space="preserve">Раздел </w:t>
      </w:r>
      <w:r w:rsidR="00A6189E">
        <w:rPr>
          <w:b/>
          <w:sz w:val="28"/>
          <w:szCs w:val="28"/>
        </w:rPr>
        <w:t>1</w:t>
      </w:r>
      <w:r>
        <w:rPr>
          <w:b/>
          <w:sz w:val="28"/>
          <w:szCs w:val="28"/>
        </w:rPr>
        <w:t>. Общие положения</w:t>
      </w:r>
    </w:p>
    <w:p w:rsidR="001500D6" w:rsidRDefault="001500D6" w:rsidP="001500D6">
      <w:pPr>
        <w:tabs>
          <w:tab w:val="left" w:pos="720"/>
          <w:tab w:val="left" w:pos="1080"/>
        </w:tabs>
        <w:ind w:left="708"/>
        <w:jc w:val="center"/>
        <w:rPr>
          <w:b/>
          <w:sz w:val="28"/>
          <w:szCs w:val="28"/>
        </w:rPr>
      </w:pPr>
    </w:p>
    <w:p w:rsidR="001500D6" w:rsidRPr="007F2F6C" w:rsidRDefault="001500D6" w:rsidP="00A6189E">
      <w:pPr>
        <w:tabs>
          <w:tab w:val="left" w:pos="720"/>
          <w:tab w:val="left" w:pos="1080"/>
        </w:tabs>
        <w:ind w:firstLine="709"/>
        <w:jc w:val="both"/>
        <w:rPr>
          <w:sz w:val="22"/>
          <w:szCs w:val="22"/>
        </w:rPr>
      </w:pPr>
      <w:r>
        <w:rPr>
          <w:sz w:val="28"/>
          <w:szCs w:val="28"/>
        </w:rPr>
        <w:t>1.1. Настоящее Положение регулирует порядок и условия оплаты труда работников муниципального казен</w:t>
      </w:r>
      <w:r w:rsidR="00161F70">
        <w:rPr>
          <w:sz w:val="28"/>
          <w:szCs w:val="28"/>
        </w:rPr>
        <w:t>ного учреждения «Единая дежурно-</w:t>
      </w:r>
      <w:r>
        <w:rPr>
          <w:sz w:val="28"/>
          <w:szCs w:val="28"/>
        </w:rPr>
        <w:t>диспетчерская служба Березовского района</w:t>
      </w:r>
      <w:r w:rsidR="007E466B">
        <w:rPr>
          <w:sz w:val="28"/>
          <w:szCs w:val="28"/>
        </w:rPr>
        <w:t xml:space="preserve">» </w:t>
      </w:r>
      <w:r w:rsidRPr="007F2F6C">
        <w:rPr>
          <w:sz w:val="28"/>
          <w:szCs w:val="28"/>
        </w:rPr>
        <w:t>(далее – работники).</w:t>
      </w:r>
    </w:p>
    <w:p w:rsidR="00A6189E" w:rsidRPr="007F2F6C" w:rsidRDefault="00A6189E" w:rsidP="00A6189E">
      <w:pPr>
        <w:widowControl w:val="0"/>
        <w:autoSpaceDE w:val="0"/>
        <w:autoSpaceDN w:val="0"/>
        <w:adjustRightInd w:val="0"/>
        <w:ind w:firstLine="709"/>
        <w:jc w:val="both"/>
        <w:rPr>
          <w:sz w:val="28"/>
          <w:szCs w:val="28"/>
        </w:rPr>
      </w:pPr>
      <w:r w:rsidRPr="007F2F6C">
        <w:rPr>
          <w:sz w:val="28"/>
          <w:szCs w:val="28"/>
        </w:rPr>
        <w:t>1.2. В настоящем Положении используются следующие определения:</w:t>
      </w:r>
    </w:p>
    <w:p w:rsidR="00A6189E" w:rsidRPr="00BC5D2F" w:rsidRDefault="00A6189E" w:rsidP="00A6189E">
      <w:pPr>
        <w:widowControl w:val="0"/>
        <w:autoSpaceDE w:val="0"/>
        <w:autoSpaceDN w:val="0"/>
        <w:adjustRightInd w:val="0"/>
        <w:ind w:firstLine="709"/>
        <w:jc w:val="both"/>
        <w:rPr>
          <w:sz w:val="28"/>
          <w:szCs w:val="28"/>
        </w:rPr>
      </w:pPr>
      <w:r w:rsidRPr="007F2F6C">
        <w:rPr>
          <w:sz w:val="28"/>
          <w:szCs w:val="28"/>
        </w:rPr>
        <w:t xml:space="preserve">1) профессиональные квалификационные группы </w:t>
      </w:r>
      <w:r w:rsidRPr="007F2F6C">
        <w:rPr>
          <w:bCs/>
          <w:sz w:val="28"/>
          <w:szCs w:val="28"/>
        </w:rPr>
        <w:t>–</w:t>
      </w:r>
      <w:r w:rsidRPr="007F2F6C">
        <w:rPr>
          <w:sz w:val="28"/>
          <w:szCs w:val="28"/>
        </w:rPr>
        <w:t xml:space="preserve"> группы профессий рабочих и должностей</w:t>
      </w:r>
      <w:r w:rsidRPr="00C73ACA">
        <w:rPr>
          <w:sz w:val="28"/>
          <w:szCs w:val="28"/>
        </w:rPr>
        <w:t xml:space="preserve"> служащих, сформированные с учетом сферы деятельности на основе требований к уровню квалификации, которые необходимы для</w:t>
      </w:r>
      <w:r w:rsidRPr="00BC5D2F">
        <w:rPr>
          <w:sz w:val="28"/>
          <w:szCs w:val="28"/>
        </w:rPr>
        <w:t xml:space="preserve"> осуществления соответствующей профессиональной деятельности (далее – профессиональные группы);</w:t>
      </w:r>
    </w:p>
    <w:p w:rsidR="00A6189E" w:rsidRDefault="00A6189E" w:rsidP="00A6189E">
      <w:pPr>
        <w:widowControl w:val="0"/>
        <w:autoSpaceDE w:val="0"/>
        <w:autoSpaceDN w:val="0"/>
        <w:adjustRightInd w:val="0"/>
        <w:ind w:firstLine="709"/>
        <w:jc w:val="both"/>
        <w:rPr>
          <w:sz w:val="28"/>
          <w:szCs w:val="28"/>
        </w:rPr>
      </w:pPr>
      <w:proofErr w:type="gramStart"/>
      <w:r w:rsidRPr="00BC5D2F">
        <w:rPr>
          <w:sz w:val="28"/>
          <w:szCs w:val="28"/>
        </w:rPr>
        <w:t>2) квалификационные уровни</w:t>
      </w:r>
      <w:r>
        <w:rPr>
          <w:sz w:val="28"/>
          <w:szCs w:val="28"/>
        </w:rPr>
        <w:t xml:space="preserve"> профессиональной квалификационной группы работников – должности руководителей, специалистов 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 (далее </w:t>
      </w:r>
      <w:r w:rsidR="00161F70" w:rsidRPr="007F2F6C">
        <w:rPr>
          <w:sz w:val="28"/>
          <w:szCs w:val="28"/>
        </w:rPr>
        <w:t>–</w:t>
      </w:r>
      <w:r>
        <w:rPr>
          <w:sz w:val="28"/>
          <w:szCs w:val="28"/>
        </w:rPr>
        <w:t xml:space="preserve"> квалификационные уровни);</w:t>
      </w:r>
      <w:proofErr w:type="gramEnd"/>
    </w:p>
    <w:p w:rsidR="00A6189E" w:rsidRDefault="00A6189E" w:rsidP="00A6189E">
      <w:pPr>
        <w:widowControl w:val="0"/>
        <w:autoSpaceDE w:val="0"/>
        <w:autoSpaceDN w:val="0"/>
        <w:adjustRightInd w:val="0"/>
        <w:ind w:firstLine="709"/>
        <w:jc w:val="both"/>
        <w:rPr>
          <w:sz w:val="28"/>
          <w:szCs w:val="28"/>
        </w:rPr>
      </w:pPr>
      <w:r>
        <w:rPr>
          <w:sz w:val="28"/>
          <w:szCs w:val="28"/>
        </w:rPr>
        <w:t>3</w:t>
      </w:r>
      <w:r w:rsidRPr="003233E0">
        <w:rPr>
          <w:color w:val="7030A0"/>
          <w:sz w:val="28"/>
          <w:szCs w:val="28"/>
        </w:rPr>
        <w:t xml:space="preserve">) </w:t>
      </w:r>
      <w:r w:rsidRPr="00315B08">
        <w:rPr>
          <w:bCs/>
          <w:sz w:val="28"/>
          <w:szCs w:val="28"/>
        </w:rPr>
        <w:t xml:space="preserve">оклад (должностной оклад) – фиксированный </w:t>
      </w:r>
      <w:proofErr w:type="gramStart"/>
      <w:r w:rsidRPr="00315B08">
        <w:rPr>
          <w:bCs/>
          <w:sz w:val="28"/>
          <w:szCs w:val="28"/>
        </w:rPr>
        <w:t>размер оплаты труда</w:t>
      </w:r>
      <w:proofErr w:type="gramEnd"/>
      <w:r w:rsidRPr="00315B08">
        <w:rPr>
          <w:bCs/>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w:t>
      </w:r>
      <w:r>
        <w:rPr>
          <w:bCs/>
          <w:sz w:val="28"/>
          <w:szCs w:val="28"/>
        </w:rPr>
        <w:t>социальных</w:t>
      </w:r>
      <w:r w:rsidRPr="00315B08">
        <w:rPr>
          <w:bCs/>
          <w:sz w:val="28"/>
          <w:szCs w:val="28"/>
        </w:rPr>
        <w:t xml:space="preserve"> выплат</w:t>
      </w:r>
      <w:r>
        <w:rPr>
          <w:bCs/>
          <w:sz w:val="28"/>
          <w:szCs w:val="28"/>
        </w:rPr>
        <w:t>;</w:t>
      </w:r>
    </w:p>
    <w:p w:rsidR="00A6189E" w:rsidRDefault="00A6189E" w:rsidP="00A6189E">
      <w:pPr>
        <w:widowControl w:val="0"/>
        <w:autoSpaceDE w:val="0"/>
        <w:autoSpaceDN w:val="0"/>
        <w:adjustRightInd w:val="0"/>
        <w:ind w:firstLine="709"/>
        <w:jc w:val="both"/>
        <w:rPr>
          <w:sz w:val="28"/>
          <w:szCs w:val="28"/>
        </w:rPr>
      </w:pPr>
      <w:r>
        <w:rPr>
          <w:sz w:val="28"/>
          <w:szCs w:val="28"/>
        </w:rPr>
        <w:t xml:space="preserve">4) выплаты стимулирующего характера </w:t>
      </w:r>
      <w:r w:rsidR="00161F70" w:rsidRPr="007F2F6C">
        <w:rPr>
          <w:sz w:val="28"/>
          <w:szCs w:val="28"/>
        </w:rPr>
        <w:t>–</w:t>
      </w:r>
      <w:r>
        <w:rPr>
          <w:sz w:val="28"/>
          <w:szCs w:val="28"/>
        </w:rPr>
        <w:t xml:space="preserve"> выплаты, предусматриваемые с целью повышения мотивации работника к качественному результативному труду;</w:t>
      </w:r>
    </w:p>
    <w:p w:rsidR="00A6189E" w:rsidRPr="001143E7" w:rsidRDefault="00A6189E" w:rsidP="00A6189E">
      <w:pPr>
        <w:ind w:right="-30" w:firstLine="709"/>
        <w:jc w:val="both"/>
      </w:pPr>
      <w:proofErr w:type="gramStart"/>
      <w:r w:rsidRPr="00770A53">
        <w:rPr>
          <w:sz w:val="28"/>
          <w:szCs w:val="28"/>
        </w:rPr>
        <w:t xml:space="preserve">5) выплаты компенсационного характера </w:t>
      </w:r>
      <w:r w:rsidRPr="00770A53">
        <w:rPr>
          <w:sz w:val="28"/>
          <w:szCs w:val="28"/>
        </w:rPr>
        <w:noBreakHyphen/>
        <w:t xml:space="preserve"> выплаты, обеспечивающие оплату труда в повышенном размере работникам учреждений,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а также иные выплаты, в соответствии с перечнем выплат компенсационного </w:t>
      </w:r>
      <w:r w:rsidRPr="001143E7">
        <w:rPr>
          <w:sz w:val="28"/>
          <w:szCs w:val="28"/>
        </w:rPr>
        <w:t>характера, установленным законодательством Российской Федерации;</w:t>
      </w:r>
      <w:proofErr w:type="gramEnd"/>
    </w:p>
    <w:p w:rsidR="00A6189E" w:rsidRDefault="00A6189E" w:rsidP="00A6189E">
      <w:pPr>
        <w:widowControl w:val="0"/>
        <w:autoSpaceDE w:val="0"/>
        <w:autoSpaceDN w:val="0"/>
        <w:adjustRightInd w:val="0"/>
        <w:ind w:firstLine="709"/>
        <w:jc w:val="both"/>
        <w:rPr>
          <w:sz w:val="28"/>
          <w:szCs w:val="28"/>
        </w:rPr>
      </w:pPr>
      <w:r w:rsidRPr="001143E7">
        <w:rPr>
          <w:sz w:val="28"/>
          <w:szCs w:val="28"/>
        </w:rPr>
        <w:t xml:space="preserve">6) </w:t>
      </w:r>
      <w:r w:rsidRPr="001143E7">
        <w:rPr>
          <w:bCs/>
          <w:sz w:val="28"/>
          <w:szCs w:val="28"/>
        </w:rPr>
        <w:t>социальные выплаты – выплаты, предусматривающие особенности системы оплаты</w:t>
      </w:r>
      <w:r w:rsidRPr="00315B08">
        <w:rPr>
          <w:bCs/>
          <w:sz w:val="28"/>
          <w:szCs w:val="28"/>
        </w:rPr>
        <w:t xml:space="preserve"> труда в случаях и в порядке, п</w:t>
      </w:r>
      <w:r w:rsidRPr="00D039B7">
        <w:rPr>
          <w:bCs/>
          <w:sz w:val="28"/>
          <w:szCs w:val="28"/>
        </w:rPr>
        <w:t>редусмотренных</w:t>
      </w:r>
      <w:r w:rsidRPr="00315B08">
        <w:rPr>
          <w:bCs/>
          <w:sz w:val="28"/>
          <w:szCs w:val="28"/>
        </w:rPr>
        <w:t xml:space="preserve"> федеральными законами, иными нормативными правовыми актами Российской Федерации, </w:t>
      </w:r>
      <w:r>
        <w:rPr>
          <w:bCs/>
          <w:sz w:val="28"/>
          <w:szCs w:val="28"/>
        </w:rPr>
        <w:t xml:space="preserve">Ханты-Мансийского </w:t>
      </w:r>
      <w:r w:rsidRPr="00315B08">
        <w:rPr>
          <w:bCs/>
          <w:sz w:val="28"/>
          <w:szCs w:val="28"/>
        </w:rPr>
        <w:t>автономного округа</w:t>
      </w:r>
      <w:r>
        <w:rPr>
          <w:bCs/>
          <w:sz w:val="28"/>
          <w:szCs w:val="28"/>
        </w:rPr>
        <w:t xml:space="preserve"> </w:t>
      </w:r>
      <w:r w:rsidRPr="00315B08">
        <w:rPr>
          <w:bCs/>
          <w:sz w:val="28"/>
          <w:szCs w:val="28"/>
        </w:rPr>
        <w:t>–</w:t>
      </w:r>
      <w:r>
        <w:rPr>
          <w:bCs/>
          <w:sz w:val="28"/>
          <w:szCs w:val="28"/>
        </w:rPr>
        <w:t xml:space="preserve"> Югры</w:t>
      </w:r>
      <w:r w:rsidRPr="00315B08">
        <w:rPr>
          <w:bCs/>
          <w:sz w:val="28"/>
          <w:szCs w:val="28"/>
        </w:rPr>
        <w:t xml:space="preserve">, </w:t>
      </w:r>
      <w:r>
        <w:rPr>
          <w:bCs/>
          <w:sz w:val="28"/>
          <w:szCs w:val="28"/>
        </w:rPr>
        <w:t xml:space="preserve">Березовского </w:t>
      </w:r>
      <w:r w:rsidRPr="00927741">
        <w:rPr>
          <w:bCs/>
          <w:sz w:val="28"/>
          <w:szCs w:val="28"/>
        </w:rPr>
        <w:t>района, а также системой оплаты труда соответствующего федерального ведомства.</w:t>
      </w:r>
    </w:p>
    <w:p w:rsidR="001500D6" w:rsidRDefault="001500D6" w:rsidP="001500D6">
      <w:pPr>
        <w:autoSpaceDE w:val="0"/>
        <w:autoSpaceDN w:val="0"/>
        <w:adjustRightInd w:val="0"/>
        <w:ind w:firstLine="426"/>
        <w:jc w:val="both"/>
        <w:rPr>
          <w:rFonts w:eastAsia="Calibri"/>
          <w:sz w:val="28"/>
          <w:szCs w:val="28"/>
          <w:lang w:eastAsia="en-US"/>
        </w:rPr>
      </w:pPr>
      <w:r>
        <w:rPr>
          <w:sz w:val="28"/>
          <w:szCs w:val="28"/>
        </w:rPr>
        <w:lastRenderedPageBreak/>
        <w:t>7)</w:t>
      </w:r>
      <w:r>
        <w:rPr>
          <w:rFonts w:eastAsia="Calibri"/>
          <w:sz w:val="28"/>
          <w:szCs w:val="28"/>
          <w:lang w:eastAsia="en-US"/>
        </w:rPr>
        <w:t xml:space="preserve"> </w:t>
      </w:r>
      <w:r w:rsidR="00161F70">
        <w:rPr>
          <w:rFonts w:eastAsia="Calibri"/>
          <w:sz w:val="28"/>
          <w:szCs w:val="28"/>
          <w:lang w:eastAsia="en-US"/>
        </w:rPr>
        <w:t>«</w:t>
      </w:r>
      <w:r>
        <w:rPr>
          <w:rFonts w:eastAsia="Calibri"/>
          <w:sz w:val="28"/>
          <w:szCs w:val="28"/>
          <w:lang w:eastAsia="en-US"/>
        </w:rPr>
        <w:t>эффективный контракт</w:t>
      </w:r>
      <w:r w:rsidR="00161F70">
        <w:rPr>
          <w:rFonts w:eastAsia="Calibri"/>
          <w:sz w:val="28"/>
          <w:szCs w:val="28"/>
          <w:lang w:eastAsia="en-US"/>
        </w:rPr>
        <w:t>»</w:t>
      </w:r>
      <w:r>
        <w:rPr>
          <w:rFonts w:eastAsia="Calibri"/>
          <w:sz w:val="28"/>
          <w:szCs w:val="28"/>
          <w:lang w:eastAsia="en-US"/>
        </w:rPr>
        <w:t xml:space="preserve"> </w:t>
      </w:r>
      <w:r w:rsidR="00161F70" w:rsidRPr="007F2F6C">
        <w:rPr>
          <w:sz w:val="28"/>
          <w:szCs w:val="28"/>
        </w:rPr>
        <w:t>–</w:t>
      </w:r>
      <w:r>
        <w:rPr>
          <w:rFonts w:eastAsia="Calibri"/>
          <w:sz w:val="28"/>
          <w:szCs w:val="28"/>
          <w:lang w:eastAsia="en-US"/>
        </w:rPr>
        <w:t xml:space="preserve">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 а также меры социальной поддержки.</w:t>
      </w:r>
    </w:p>
    <w:p w:rsidR="001500D6" w:rsidRDefault="001500D6" w:rsidP="001500D6">
      <w:pPr>
        <w:tabs>
          <w:tab w:val="left" w:pos="720"/>
          <w:tab w:val="left" w:pos="1080"/>
        </w:tabs>
        <w:jc w:val="both"/>
        <w:rPr>
          <w:sz w:val="28"/>
          <w:szCs w:val="28"/>
        </w:rPr>
      </w:pPr>
    </w:p>
    <w:p w:rsidR="001500D6" w:rsidRPr="007F2F6C" w:rsidRDefault="001500D6" w:rsidP="001500D6">
      <w:pPr>
        <w:tabs>
          <w:tab w:val="left" w:pos="720"/>
          <w:tab w:val="left" w:pos="1080"/>
        </w:tabs>
        <w:ind w:left="709"/>
        <w:jc w:val="center"/>
        <w:rPr>
          <w:b/>
          <w:sz w:val="28"/>
          <w:szCs w:val="28"/>
        </w:rPr>
      </w:pPr>
      <w:r w:rsidRPr="007F2F6C">
        <w:rPr>
          <w:b/>
          <w:sz w:val="28"/>
          <w:szCs w:val="28"/>
        </w:rPr>
        <w:t xml:space="preserve">Раздел </w:t>
      </w:r>
      <w:r w:rsidR="00A6189E" w:rsidRPr="007F2F6C">
        <w:rPr>
          <w:b/>
          <w:sz w:val="28"/>
          <w:szCs w:val="28"/>
        </w:rPr>
        <w:t>2. Основные условия о</w:t>
      </w:r>
      <w:r w:rsidRPr="007F2F6C">
        <w:rPr>
          <w:b/>
          <w:sz w:val="28"/>
          <w:szCs w:val="28"/>
        </w:rPr>
        <w:t>плат</w:t>
      </w:r>
      <w:r w:rsidR="00A6189E" w:rsidRPr="007F2F6C">
        <w:rPr>
          <w:b/>
          <w:sz w:val="28"/>
          <w:szCs w:val="28"/>
        </w:rPr>
        <w:t>ы</w:t>
      </w:r>
      <w:r w:rsidRPr="007F2F6C">
        <w:rPr>
          <w:b/>
          <w:sz w:val="28"/>
          <w:szCs w:val="28"/>
        </w:rPr>
        <w:t xml:space="preserve"> труда</w:t>
      </w:r>
    </w:p>
    <w:p w:rsidR="001500D6" w:rsidRPr="00D5355C" w:rsidRDefault="001500D6" w:rsidP="001500D6">
      <w:pPr>
        <w:tabs>
          <w:tab w:val="left" w:pos="720"/>
          <w:tab w:val="left" w:pos="1080"/>
        </w:tabs>
        <w:ind w:left="709"/>
        <w:jc w:val="center"/>
        <w:rPr>
          <w:b/>
          <w:sz w:val="28"/>
          <w:szCs w:val="28"/>
        </w:rPr>
      </w:pPr>
    </w:p>
    <w:p w:rsidR="001500D6" w:rsidRPr="00D5355C" w:rsidRDefault="001500D6" w:rsidP="001500D6">
      <w:pPr>
        <w:tabs>
          <w:tab w:val="left" w:pos="720"/>
          <w:tab w:val="left" w:pos="1080"/>
        </w:tabs>
        <w:ind w:left="708"/>
        <w:jc w:val="both"/>
        <w:rPr>
          <w:sz w:val="28"/>
          <w:szCs w:val="28"/>
        </w:rPr>
      </w:pPr>
      <w:r w:rsidRPr="00D5355C">
        <w:rPr>
          <w:sz w:val="28"/>
          <w:szCs w:val="28"/>
        </w:rPr>
        <w:t xml:space="preserve">2.1. Оплата труда работников учреждений состоит </w:t>
      </w:r>
      <w:proofErr w:type="gramStart"/>
      <w:r w:rsidRPr="00D5355C">
        <w:rPr>
          <w:sz w:val="28"/>
          <w:szCs w:val="28"/>
        </w:rPr>
        <w:t>из</w:t>
      </w:r>
      <w:proofErr w:type="gramEnd"/>
      <w:r w:rsidRPr="00D5355C">
        <w:rPr>
          <w:sz w:val="28"/>
          <w:szCs w:val="28"/>
        </w:rPr>
        <w:t>:</w:t>
      </w:r>
    </w:p>
    <w:p w:rsidR="001500D6" w:rsidRPr="00D5355C" w:rsidRDefault="001500D6" w:rsidP="00941EC0">
      <w:pPr>
        <w:tabs>
          <w:tab w:val="left" w:pos="0"/>
        </w:tabs>
        <w:ind w:firstLine="709"/>
        <w:jc w:val="both"/>
        <w:rPr>
          <w:sz w:val="28"/>
          <w:szCs w:val="28"/>
        </w:rPr>
      </w:pPr>
      <w:r w:rsidRPr="00D5355C">
        <w:rPr>
          <w:sz w:val="28"/>
          <w:szCs w:val="28"/>
        </w:rPr>
        <w:t>1) оклада (должностного оклада);</w:t>
      </w:r>
    </w:p>
    <w:p w:rsidR="001500D6" w:rsidRPr="00D5355C" w:rsidRDefault="001500D6" w:rsidP="00941EC0">
      <w:pPr>
        <w:pStyle w:val="1"/>
        <w:numPr>
          <w:ilvl w:val="0"/>
          <w:numId w:val="1"/>
        </w:numPr>
        <w:tabs>
          <w:tab w:val="left" w:pos="0"/>
          <w:tab w:val="left" w:pos="284"/>
        </w:tabs>
        <w:ind w:left="0" w:firstLine="709"/>
        <w:jc w:val="both"/>
        <w:rPr>
          <w:sz w:val="28"/>
          <w:szCs w:val="28"/>
        </w:rPr>
      </w:pPr>
      <w:r w:rsidRPr="00D5355C">
        <w:rPr>
          <w:sz w:val="28"/>
          <w:szCs w:val="28"/>
        </w:rPr>
        <w:t>выплат стимулирующего характера;</w:t>
      </w:r>
    </w:p>
    <w:p w:rsidR="001500D6" w:rsidRPr="00D5355C" w:rsidRDefault="001500D6" w:rsidP="00941EC0">
      <w:pPr>
        <w:pStyle w:val="1"/>
        <w:numPr>
          <w:ilvl w:val="0"/>
          <w:numId w:val="1"/>
        </w:numPr>
        <w:tabs>
          <w:tab w:val="left" w:pos="0"/>
          <w:tab w:val="left" w:pos="284"/>
        </w:tabs>
        <w:ind w:left="0" w:firstLine="709"/>
        <w:jc w:val="both"/>
        <w:rPr>
          <w:sz w:val="28"/>
          <w:szCs w:val="28"/>
        </w:rPr>
      </w:pPr>
      <w:r w:rsidRPr="00D5355C">
        <w:rPr>
          <w:sz w:val="28"/>
          <w:szCs w:val="28"/>
        </w:rPr>
        <w:t>выплат компенсационного характера;</w:t>
      </w:r>
    </w:p>
    <w:p w:rsidR="00A6189E" w:rsidRPr="00D5355C" w:rsidRDefault="00A6189E" w:rsidP="00941EC0">
      <w:pPr>
        <w:pStyle w:val="a6"/>
        <w:numPr>
          <w:ilvl w:val="0"/>
          <w:numId w:val="1"/>
        </w:numPr>
        <w:tabs>
          <w:tab w:val="left" w:pos="0"/>
          <w:tab w:val="left" w:pos="1134"/>
        </w:tabs>
        <w:ind w:left="0" w:firstLine="567"/>
        <w:jc w:val="both"/>
        <w:rPr>
          <w:sz w:val="28"/>
          <w:szCs w:val="28"/>
        </w:rPr>
      </w:pPr>
      <w:r w:rsidRPr="00D5355C">
        <w:rPr>
          <w:sz w:val="28"/>
          <w:szCs w:val="28"/>
        </w:rPr>
        <w:t>социальных выплат.</w:t>
      </w:r>
    </w:p>
    <w:p w:rsidR="001500D6" w:rsidRPr="00D5355C" w:rsidRDefault="001500D6" w:rsidP="00941EC0">
      <w:pPr>
        <w:widowControl w:val="0"/>
        <w:autoSpaceDE w:val="0"/>
        <w:autoSpaceDN w:val="0"/>
        <w:adjustRightInd w:val="0"/>
        <w:ind w:firstLine="709"/>
        <w:jc w:val="both"/>
        <w:rPr>
          <w:sz w:val="28"/>
          <w:szCs w:val="28"/>
        </w:rPr>
      </w:pPr>
      <w:r w:rsidRPr="00D5355C">
        <w:rPr>
          <w:sz w:val="28"/>
          <w:szCs w:val="28"/>
        </w:rPr>
        <w:t>2.2. К выплатам стимулирующего характера относятся:</w:t>
      </w:r>
    </w:p>
    <w:p w:rsidR="001500D6" w:rsidRPr="00D5355C" w:rsidRDefault="001500D6" w:rsidP="00941EC0">
      <w:pPr>
        <w:widowControl w:val="0"/>
        <w:autoSpaceDE w:val="0"/>
        <w:autoSpaceDN w:val="0"/>
        <w:adjustRightInd w:val="0"/>
        <w:ind w:firstLine="709"/>
        <w:jc w:val="both"/>
        <w:rPr>
          <w:sz w:val="28"/>
          <w:szCs w:val="28"/>
        </w:rPr>
      </w:pPr>
      <w:r w:rsidRPr="00D5355C">
        <w:rPr>
          <w:sz w:val="28"/>
          <w:szCs w:val="28"/>
        </w:rPr>
        <w:t xml:space="preserve">1) </w:t>
      </w:r>
      <w:r w:rsidR="00A6189E" w:rsidRPr="00D5355C">
        <w:rPr>
          <w:sz w:val="28"/>
          <w:szCs w:val="28"/>
        </w:rPr>
        <w:t xml:space="preserve">ежемесячная </w:t>
      </w:r>
      <w:r w:rsidRPr="00D5355C">
        <w:rPr>
          <w:sz w:val="28"/>
          <w:szCs w:val="28"/>
        </w:rPr>
        <w:t xml:space="preserve">надбавка к </w:t>
      </w:r>
      <w:r w:rsidR="00A6189E" w:rsidRPr="00D5355C">
        <w:rPr>
          <w:sz w:val="28"/>
          <w:szCs w:val="28"/>
        </w:rPr>
        <w:t>окладу (</w:t>
      </w:r>
      <w:r w:rsidRPr="00D5355C">
        <w:rPr>
          <w:sz w:val="28"/>
          <w:szCs w:val="28"/>
        </w:rPr>
        <w:t>должностному окладу</w:t>
      </w:r>
      <w:r w:rsidR="00A6189E" w:rsidRPr="00D5355C">
        <w:rPr>
          <w:sz w:val="28"/>
          <w:szCs w:val="28"/>
        </w:rPr>
        <w:t>)</w:t>
      </w:r>
      <w:r w:rsidRPr="00D5355C">
        <w:rPr>
          <w:sz w:val="28"/>
          <w:szCs w:val="28"/>
        </w:rPr>
        <w:t xml:space="preserve"> за выслугу лет;</w:t>
      </w:r>
    </w:p>
    <w:p w:rsidR="00A6189E" w:rsidRPr="00D5355C" w:rsidRDefault="001500D6" w:rsidP="00941EC0">
      <w:pPr>
        <w:widowControl w:val="0"/>
        <w:autoSpaceDE w:val="0"/>
        <w:autoSpaceDN w:val="0"/>
        <w:adjustRightInd w:val="0"/>
        <w:ind w:firstLine="709"/>
        <w:jc w:val="both"/>
        <w:rPr>
          <w:sz w:val="28"/>
          <w:szCs w:val="28"/>
        </w:rPr>
      </w:pPr>
      <w:r w:rsidRPr="00D5355C">
        <w:rPr>
          <w:sz w:val="28"/>
          <w:szCs w:val="28"/>
        </w:rPr>
        <w:t xml:space="preserve">2) </w:t>
      </w:r>
      <w:r w:rsidR="00A6189E" w:rsidRPr="00D5355C">
        <w:rPr>
          <w:sz w:val="28"/>
          <w:szCs w:val="28"/>
        </w:rPr>
        <w:t>денежное поощрение</w:t>
      </w:r>
      <w:r w:rsidRPr="00D5355C">
        <w:rPr>
          <w:sz w:val="28"/>
          <w:szCs w:val="28"/>
        </w:rPr>
        <w:t xml:space="preserve"> </w:t>
      </w:r>
      <w:r w:rsidR="006A6F26" w:rsidRPr="00D5355C">
        <w:rPr>
          <w:sz w:val="28"/>
          <w:szCs w:val="28"/>
        </w:rPr>
        <w:t>по результатам работы за месяц,</w:t>
      </w:r>
    </w:p>
    <w:p w:rsidR="001500D6" w:rsidRPr="00D5355C" w:rsidRDefault="00A6189E" w:rsidP="00941EC0">
      <w:pPr>
        <w:widowControl w:val="0"/>
        <w:autoSpaceDE w:val="0"/>
        <w:autoSpaceDN w:val="0"/>
        <w:adjustRightInd w:val="0"/>
        <w:ind w:firstLine="709"/>
        <w:jc w:val="both"/>
        <w:rPr>
          <w:sz w:val="28"/>
          <w:szCs w:val="28"/>
        </w:rPr>
      </w:pPr>
      <w:r w:rsidRPr="00D5355C">
        <w:rPr>
          <w:sz w:val="28"/>
          <w:szCs w:val="28"/>
        </w:rPr>
        <w:t xml:space="preserve">3) денежное поощрение по результатам работы за </w:t>
      </w:r>
      <w:r w:rsidR="001500D6" w:rsidRPr="00D5355C">
        <w:rPr>
          <w:sz w:val="28"/>
          <w:szCs w:val="28"/>
        </w:rPr>
        <w:t>год</w:t>
      </w:r>
      <w:r w:rsidRPr="00D5355C">
        <w:rPr>
          <w:sz w:val="28"/>
          <w:szCs w:val="28"/>
        </w:rPr>
        <w:t>.</w:t>
      </w:r>
    </w:p>
    <w:p w:rsidR="001500D6" w:rsidRPr="00D5355C" w:rsidRDefault="001500D6" w:rsidP="001500D6">
      <w:pPr>
        <w:widowControl w:val="0"/>
        <w:autoSpaceDE w:val="0"/>
        <w:autoSpaceDN w:val="0"/>
        <w:adjustRightInd w:val="0"/>
        <w:ind w:firstLine="567"/>
        <w:jc w:val="both"/>
        <w:rPr>
          <w:sz w:val="28"/>
          <w:szCs w:val="28"/>
        </w:rPr>
      </w:pPr>
      <w:r w:rsidRPr="00D5355C">
        <w:rPr>
          <w:sz w:val="28"/>
          <w:szCs w:val="28"/>
        </w:rPr>
        <w:t>2.3. К выплатам компенсационного характера относятся:</w:t>
      </w:r>
    </w:p>
    <w:p w:rsidR="001500D6" w:rsidRPr="00D5355C" w:rsidRDefault="001500D6" w:rsidP="001500D6">
      <w:pPr>
        <w:widowControl w:val="0"/>
        <w:autoSpaceDE w:val="0"/>
        <w:autoSpaceDN w:val="0"/>
        <w:adjustRightInd w:val="0"/>
        <w:ind w:firstLine="567"/>
        <w:jc w:val="both"/>
        <w:rPr>
          <w:sz w:val="28"/>
          <w:szCs w:val="28"/>
        </w:rPr>
      </w:pPr>
      <w:r w:rsidRPr="00D5355C">
        <w:rPr>
          <w:sz w:val="28"/>
          <w:szCs w:val="28"/>
        </w:rPr>
        <w:t>1) выплаты за работу в местностях с особыми климатическими условиями (за работу в районах Крайнего Севера и приравненных к ним местностях);</w:t>
      </w:r>
    </w:p>
    <w:p w:rsidR="001500D6" w:rsidRPr="00D5355C" w:rsidRDefault="001500D6" w:rsidP="001500D6">
      <w:pPr>
        <w:pStyle w:val="a6"/>
        <w:widowControl w:val="0"/>
        <w:autoSpaceDE w:val="0"/>
        <w:autoSpaceDN w:val="0"/>
        <w:adjustRightInd w:val="0"/>
        <w:ind w:left="0" w:firstLine="567"/>
        <w:jc w:val="both"/>
        <w:rPr>
          <w:sz w:val="28"/>
          <w:szCs w:val="28"/>
        </w:rPr>
      </w:pPr>
      <w:proofErr w:type="gramStart"/>
      <w:r w:rsidRPr="00D5355C">
        <w:rPr>
          <w:sz w:val="28"/>
          <w:szCs w:val="28"/>
        </w:rPr>
        <w:t xml:space="preserve">2) выплаты за работу в условиях, отклоняющихся от нормальных (при выполнении работ различной квалификации, совмещении профессий (должностей), </w:t>
      </w:r>
      <w:r w:rsidR="00A6189E" w:rsidRPr="00D5355C">
        <w:rPr>
          <w:sz w:val="28"/>
          <w:szCs w:val="28"/>
        </w:rPr>
        <w:t>расширения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w:t>
      </w:r>
      <w:r w:rsidRPr="00D5355C">
        <w:rPr>
          <w:sz w:val="28"/>
          <w:szCs w:val="28"/>
        </w:rPr>
        <w:t>верхурочной работе, работе в ночное время, работе в выходные и праздничные дни, выплаты работникам, занятым на работах с вредными и (или) опасными условиями труда</w:t>
      </w:r>
      <w:proofErr w:type="gramEnd"/>
      <w:r w:rsidRPr="00D5355C">
        <w:rPr>
          <w:sz w:val="28"/>
          <w:szCs w:val="28"/>
        </w:rPr>
        <w:t xml:space="preserve">, за классность водителям, при выполнении работ в других условиях, отклоняющихся </w:t>
      </w:r>
      <w:proofErr w:type="gramStart"/>
      <w:r w:rsidRPr="00D5355C">
        <w:rPr>
          <w:sz w:val="28"/>
          <w:szCs w:val="28"/>
        </w:rPr>
        <w:t>от</w:t>
      </w:r>
      <w:proofErr w:type="gramEnd"/>
      <w:r w:rsidRPr="00D5355C">
        <w:rPr>
          <w:sz w:val="28"/>
          <w:szCs w:val="28"/>
        </w:rPr>
        <w:t xml:space="preserve"> нормальных) и т. д.</w:t>
      </w:r>
    </w:p>
    <w:p w:rsidR="001500D6" w:rsidRPr="00D5355C" w:rsidRDefault="001500D6" w:rsidP="00941EC0">
      <w:pPr>
        <w:widowControl w:val="0"/>
        <w:autoSpaceDE w:val="0"/>
        <w:autoSpaceDN w:val="0"/>
        <w:adjustRightInd w:val="0"/>
        <w:ind w:firstLine="709"/>
        <w:jc w:val="both"/>
        <w:rPr>
          <w:sz w:val="28"/>
          <w:szCs w:val="28"/>
        </w:rPr>
      </w:pPr>
      <w:r w:rsidRPr="00D5355C">
        <w:rPr>
          <w:sz w:val="28"/>
          <w:szCs w:val="28"/>
        </w:rPr>
        <w:t xml:space="preserve">2.4. К </w:t>
      </w:r>
      <w:r w:rsidR="007E466B" w:rsidRPr="00D5355C">
        <w:rPr>
          <w:sz w:val="28"/>
          <w:szCs w:val="28"/>
        </w:rPr>
        <w:t>социальным</w:t>
      </w:r>
      <w:r w:rsidRPr="00D5355C">
        <w:rPr>
          <w:sz w:val="28"/>
          <w:szCs w:val="28"/>
        </w:rPr>
        <w:t xml:space="preserve"> выплатам относятся:</w:t>
      </w:r>
    </w:p>
    <w:p w:rsidR="001500D6" w:rsidRPr="00D5355C" w:rsidRDefault="001500D6" w:rsidP="00941EC0">
      <w:pPr>
        <w:widowControl w:val="0"/>
        <w:autoSpaceDE w:val="0"/>
        <w:autoSpaceDN w:val="0"/>
        <w:adjustRightInd w:val="0"/>
        <w:ind w:firstLine="709"/>
        <w:jc w:val="both"/>
        <w:rPr>
          <w:sz w:val="28"/>
          <w:szCs w:val="28"/>
        </w:rPr>
      </w:pPr>
      <w:r w:rsidRPr="00D5355C">
        <w:rPr>
          <w:sz w:val="28"/>
          <w:szCs w:val="28"/>
        </w:rPr>
        <w:t>1) единовременная выплата к отпуску;</w:t>
      </w:r>
    </w:p>
    <w:p w:rsidR="001500D6" w:rsidRPr="00D5355C" w:rsidRDefault="001500D6" w:rsidP="00941EC0">
      <w:pPr>
        <w:widowControl w:val="0"/>
        <w:autoSpaceDE w:val="0"/>
        <w:autoSpaceDN w:val="0"/>
        <w:adjustRightInd w:val="0"/>
        <w:ind w:firstLine="709"/>
        <w:jc w:val="both"/>
        <w:rPr>
          <w:sz w:val="28"/>
          <w:szCs w:val="28"/>
        </w:rPr>
      </w:pPr>
      <w:r w:rsidRPr="00D5355C">
        <w:rPr>
          <w:sz w:val="28"/>
          <w:szCs w:val="28"/>
        </w:rPr>
        <w:t>2) материальная помощь на профилактику заболеваний;</w:t>
      </w:r>
    </w:p>
    <w:p w:rsidR="00A6189E" w:rsidRPr="007F2F6C" w:rsidRDefault="00A6189E" w:rsidP="00A6189E">
      <w:pPr>
        <w:pStyle w:val="a6"/>
        <w:tabs>
          <w:tab w:val="left" w:pos="0"/>
        </w:tabs>
        <w:suppressAutoHyphens/>
        <w:autoSpaceDE w:val="0"/>
        <w:autoSpaceDN w:val="0"/>
        <w:adjustRightInd w:val="0"/>
        <w:ind w:left="0" w:firstLine="708"/>
        <w:jc w:val="both"/>
        <w:rPr>
          <w:bCs/>
          <w:sz w:val="28"/>
          <w:szCs w:val="28"/>
        </w:rPr>
      </w:pPr>
      <w:r w:rsidRPr="00D5355C">
        <w:rPr>
          <w:sz w:val="28"/>
          <w:szCs w:val="28"/>
        </w:rPr>
        <w:t xml:space="preserve">2.5. Месячная </w:t>
      </w:r>
      <w:r w:rsidRPr="00D5355C">
        <w:rPr>
          <w:bCs/>
          <w:sz w:val="28"/>
          <w:szCs w:val="28"/>
        </w:rPr>
        <w:t>заработная плата работников (без учета стимулирующих выплат) при изменении систем оплаты труда не может быть меньше заработной</w:t>
      </w:r>
      <w:r w:rsidRPr="007F2F6C">
        <w:rPr>
          <w:bCs/>
          <w:sz w:val="28"/>
          <w:szCs w:val="28"/>
        </w:rPr>
        <w:t xml:space="preserve">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A6189E" w:rsidRPr="007F2F6C" w:rsidRDefault="00A6189E" w:rsidP="00A6189E">
      <w:pPr>
        <w:pStyle w:val="a6"/>
        <w:tabs>
          <w:tab w:val="left" w:pos="0"/>
        </w:tabs>
        <w:suppressAutoHyphens/>
        <w:autoSpaceDE w:val="0"/>
        <w:autoSpaceDN w:val="0"/>
        <w:adjustRightInd w:val="0"/>
        <w:ind w:left="0" w:firstLine="708"/>
        <w:jc w:val="both"/>
        <w:rPr>
          <w:sz w:val="28"/>
          <w:szCs w:val="28"/>
        </w:rPr>
      </w:pPr>
      <w:r w:rsidRPr="007F2F6C">
        <w:rPr>
          <w:sz w:val="28"/>
          <w:szCs w:val="28"/>
        </w:rPr>
        <w:t>Месяч</w:t>
      </w:r>
      <w:r w:rsidRPr="007E466B">
        <w:rPr>
          <w:sz w:val="28"/>
          <w:szCs w:val="28"/>
        </w:rPr>
        <w:t xml:space="preserve">ная </w:t>
      </w:r>
      <w:r w:rsidRPr="007E466B">
        <w:rPr>
          <w:bCs/>
          <w:sz w:val="28"/>
          <w:szCs w:val="28"/>
        </w:rPr>
        <w:t xml:space="preserve">заработная плата </w:t>
      </w:r>
      <w:r w:rsidRPr="007E466B">
        <w:rPr>
          <w:sz w:val="28"/>
          <w:szCs w:val="28"/>
        </w:rPr>
        <w:t xml:space="preserve">работников не может быть ниже </w:t>
      </w:r>
      <w:hyperlink r:id="rId10" w:history="1">
        <w:r w:rsidRPr="007E466B">
          <w:rPr>
            <w:rStyle w:val="a3"/>
            <w:color w:val="auto"/>
            <w:sz w:val="28"/>
            <w:szCs w:val="28"/>
            <w:u w:val="none"/>
          </w:rPr>
          <w:t>минимального размера заработной платы</w:t>
        </w:r>
      </w:hyperlink>
      <w:r w:rsidRPr="007F2F6C">
        <w:rPr>
          <w:sz w:val="28"/>
          <w:szCs w:val="28"/>
        </w:rPr>
        <w:t xml:space="preserve">, устанавливаемого на территории Ханты-Мансийского автономного округа – Югры Трехсторонним соглашением «О минимальной заработной плате </w:t>
      </w:r>
      <w:proofErr w:type="gramStart"/>
      <w:r w:rsidRPr="007F2F6C">
        <w:rPr>
          <w:sz w:val="28"/>
          <w:szCs w:val="28"/>
        </w:rPr>
        <w:t>в</w:t>
      </w:r>
      <w:proofErr w:type="gramEnd"/>
      <w:r w:rsidRPr="007F2F6C">
        <w:rPr>
          <w:sz w:val="28"/>
          <w:szCs w:val="28"/>
        </w:rPr>
        <w:t xml:space="preserve"> </w:t>
      </w:r>
      <w:proofErr w:type="gramStart"/>
      <w:r w:rsidRPr="007F2F6C">
        <w:rPr>
          <w:sz w:val="28"/>
          <w:szCs w:val="28"/>
        </w:rPr>
        <w:t>Ханты-Мансийском</w:t>
      </w:r>
      <w:proofErr w:type="gramEnd"/>
      <w:r w:rsidRPr="007F2F6C">
        <w:rPr>
          <w:sz w:val="28"/>
          <w:szCs w:val="28"/>
        </w:rPr>
        <w:t xml:space="preserve"> автономном округе – Югре», заключенным в порядке, определенном </w:t>
      </w:r>
      <w:hyperlink r:id="rId11" w:history="1">
        <w:r w:rsidRPr="007F2F6C">
          <w:rPr>
            <w:rStyle w:val="a3"/>
            <w:color w:val="auto"/>
            <w:sz w:val="28"/>
            <w:szCs w:val="28"/>
            <w:u w:val="none"/>
          </w:rPr>
          <w:t>статьей 133.1</w:t>
        </w:r>
      </w:hyperlink>
      <w:r w:rsidRPr="007F2F6C">
        <w:rPr>
          <w:sz w:val="28"/>
          <w:szCs w:val="28"/>
        </w:rPr>
        <w:t xml:space="preserve"> Трудового кодекса Российской Федерации.</w:t>
      </w:r>
    </w:p>
    <w:p w:rsidR="00A6189E" w:rsidRPr="007F2F6C" w:rsidRDefault="00A6189E" w:rsidP="00A6189E">
      <w:pPr>
        <w:widowControl w:val="0"/>
        <w:tabs>
          <w:tab w:val="left" w:pos="0"/>
          <w:tab w:val="left" w:pos="1560"/>
        </w:tabs>
        <w:autoSpaceDE w:val="0"/>
        <w:autoSpaceDN w:val="0"/>
        <w:adjustRightInd w:val="0"/>
        <w:ind w:firstLine="709"/>
        <w:jc w:val="both"/>
        <w:rPr>
          <w:sz w:val="26"/>
          <w:szCs w:val="26"/>
        </w:rPr>
      </w:pPr>
      <w:r w:rsidRPr="007F2F6C">
        <w:rPr>
          <w:sz w:val="28"/>
          <w:szCs w:val="28"/>
        </w:rPr>
        <w:t xml:space="preserve">В случае если размер месячной заработной платы работников не достигает </w:t>
      </w:r>
      <w:r w:rsidRPr="007F2F6C">
        <w:rPr>
          <w:sz w:val="28"/>
          <w:szCs w:val="28"/>
        </w:rPr>
        <w:lastRenderedPageBreak/>
        <w:t>данной величины, работникам производится доплата в пределах доведенных бюджетных ассигнований по фонду оплаты труда, при условии полного выполнения работниками нормы труда (трудовых обязанностей) и отработки месячной нормы рабочего времени.</w:t>
      </w:r>
    </w:p>
    <w:p w:rsidR="00A6189E" w:rsidRPr="007F2F6C" w:rsidRDefault="00A6189E" w:rsidP="00A6189E">
      <w:pPr>
        <w:widowControl w:val="0"/>
        <w:tabs>
          <w:tab w:val="left" w:pos="0"/>
        </w:tabs>
        <w:autoSpaceDE w:val="0"/>
        <w:autoSpaceDN w:val="0"/>
        <w:adjustRightInd w:val="0"/>
        <w:ind w:firstLine="708"/>
        <w:jc w:val="both"/>
        <w:rPr>
          <w:sz w:val="28"/>
          <w:szCs w:val="28"/>
        </w:rPr>
      </w:pPr>
      <w:r w:rsidRPr="007F2F6C">
        <w:rPr>
          <w:sz w:val="28"/>
          <w:szCs w:val="28"/>
        </w:rPr>
        <w:t>2.6. Перечисленные в настоящем Положении выплаты работникам устанавливаются в пределах фонда оплаты труда.</w:t>
      </w:r>
    </w:p>
    <w:p w:rsidR="00A6189E" w:rsidRPr="007F2F6C" w:rsidRDefault="00A6189E" w:rsidP="00A6189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sidRPr="007F2F6C">
        <w:rPr>
          <w:sz w:val="28"/>
          <w:szCs w:val="28"/>
        </w:rPr>
        <w:t xml:space="preserve">2.7. Настоящее Положение распространяется на лиц, принятых на работу в соответствии с распорядительными актами руководителя учреждения, главного распорядителя бюджетных средств, в ведении которого находится учреждение </w:t>
      </w:r>
      <w:r w:rsidR="00161F70" w:rsidRPr="007F2F6C">
        <w:rPr>
          <w:sz w:val="28"/>
          <w:szCs w:val="28"/>
        </w:rPr>
        <w:t>–</w:t>
      </w:r>
      <w:r w:rsidRPr="007F2F6C">
        <w:rPr>
          <w:sz w:val="28"/>
          <w:szCs w:val="28"/>
        </w:rPr>
        <w:t xml:space="preserve"> в отношении руководителя (директора) учреждения и осуществляющих трудовую деятельность на основании заключенных с ними трудовых договоров (</w:t>
      </w:r>
      <w:r w:rsidR="00161F70">
        <w:rPr>
          <w:rFonts w:eastAsia="Calibri"/>
          <w:sz w:val="28"/>
          <w:szCs w:val="28"/>
          <w:lang w:eastAsia="en-US"/>
        </w:rPr>
        <w:t>«эффективных контрактов»</w:t>
      </w:r>
      <w:r w:rsidRPr="007F2F6C">
        <w:rPr>
          <w:rFonts w:eastAsia="Calibri"/>
          <w:sz w:val="28"/>
          <w:szCs w:val="28"/>
          <w:lang w:eastAsia="en-US"/>
        </w:rPr>
        <w:t>)</w:t>
      </w:r>
      <w:r w:rsidRPr="007F2F6C">
        <w:rPr>
          <w:sz w:val="28"/>
          <w:szCs w:val="28"/>
        </w:rPr>
        <w:t>.</w:t>
      </w:r>
    </w:p>
    <w:p w:rsidR="001500D6" w:rsidRPr="007F2F6C" w:rsidRDefault="001500D6" w:rsidP="00941EC0">
      <w:pPr>
        <w:widowControl w:val="0"/>
        <w:autoSpaceDE w:val="0"/>
        <w:autoSpaceDN w:val="0"/>
        <w:adjustRightInd w:val="0"/>
        <w:ind w:firstLine="709"/>
        <w:jc w:val="both"/>
        <w:rPr>
          <w:sz w:val="28"/>
          <w:szCs w:val="28"/>
        </w:rPr>
      </w:pPr>
      <w:r w:rsidRPr="007F2F6C">
        <w:rPr>
          <w:sz w:val="28"/>
          <w:szCs w:val="28"/>
        </w:rPr>
        <w:t>2.8. 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1500D6" w:rsidRPr="007F2F6C" w:rsidRDefault="001500D6" w:rsidP="00A6189E">
      <w:pPr>
        <w:autoSpaceDE w:val="0"/>
        <w:autoSpaceDN w:val="0"/>
        <w:adjustRightInd w:val="0"/>
        <w:jc w:val="both"/>
        <w:rPr>
          <w:sz w:val="28"/>
          <w:szCs w:val="28"/>
        </w:rPr>
      </w:pPr>
    </w:p>
    <w:p w:rsidR="00A6189E" w:rsidRPr="00E971C0" w:rsidRDefault="00A6189E" w:rsidP="00A6189E">
      <w:pPr>
        <w:widowControl w:val="0"/>
        <w:autoSpaceDE w:val="0"/>
        <w:autoSpaceDN w:val="0"/>
        <w:adjustRightInd w:val="0"/>
        <w:jc w:val="center"/>
        <w:rPr>
          <w:b/>
          <w:sz w:val="28"/>
          <w:szCs w:val="28"/>
        </w:rPr>
      </w:pPr>
      <w:r w:rsidRPr="00E971C0">
        <w:rPr>
          <w:b/>
          <w:sz w:val="28"/>
          <w:szCs w:val="28"/>
        </w:rPr>
        <w:t>Раздел 3. Оклады (должностные оклады)</w:t>
      </w:r>
    </w:p>
    <w:p w:rsidR="00A6189E" w:rsidRPr="00E971C0" w:rsidRDefault="00A6189E" w:rsidP="00A6189E">
      <w:pPr>
        <w:widowControl w:val="0"/>
        <w:autoSpaceDE w:val="0"/>
        <w:autoSpaceDN w:val="0"/>
        <w:adjustRightInd w:val="0"/>
        <w:jc w:val="center"/>
        <w:rPr>
          <w:b/>
          <w:sz w:val="28"/>
          <w:szCs w:val="28"/>
        </w:rPr>
      </w:pPr>
    </w:p>
    <w:p w:rsidR="00A6189E" w:rsidRPr="007F2F6C" w:rsidRDefault="00A6189E" w:rsidP="00A6189E">
      <w:pPr>
        <w:ind w:firstLine="709"/>
        <w:jc w:val="both"/>
        <w:rPr>
          <w:sz w:val="28"/>
          <w:szCs w:val="28"/>
        </w:rPr>
      </w:pPr>
      <w:r w:rsidRPr="007F2F6C">
        <w:rPr>
          <w:sz w:val="28"/>
          <w:szCs w:val="28"/>
        </w:rPr>
        <w:t>3.1</w:t>
      </w:r>
      <w:r w:rsidR="001736EB">
        <w:rPr>
          <w:sz w:val="28"/>
          <w:szCs w:val="28"/>
        </w:rPr>
        <w:t>.</w:t>
      </w:r>
      <w:r w:rsidRPr="007F2F6C">
        <w:rPr>
          <w:sz w:val="28"/>
          <w:szCs w:val="28"/>
        </w:rPr>
        <w:t xml:space="preserve"> Размеры окладов (должностных окладов) работников устанавливаются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8D364D" w:rsidRPr="007F2F6C" w:rsidRDefault="00A6189E" w:rsidP="00A6189E">
      <w:pPr>
        <w:pStyle w:val="a6"/>
        <w:tabs>
          <w:tab w:val="left" w:pos="0"/>
          <w:tab w:val="center" w:pos="709"/>
          <w:tab w:val="center" w:pos="851"/>
        </w:tabs>
        <w:ind w:left="0" w:firstLine="709"/>
        <w:jc w:val="both"/>
        <w:rPr>
          <w:sz w:val="28"/>
          <w:szCs w:val="28"/>
        </w:rPr>
      </w:pPr>
      <w:r w:rsidRPr="007F2F6C">
        <w:rPr>
          <w:sz w:val="28"/>
          <w:szCs w:val="28"/>
        </w:rPr>
        <w:t>Оклады (должностные оклады) работникам устанавливаются на основе отнесения занимаемых ими должностей к профессиональным квалификационным группам, утвержденным приказ</w:t>
      </w:r>
      <w:r w:rsidR="008D364D" w:rsidRPr="007F2F6C">
        <w:rPr>
          <w:sz w:val="28"/>
          <w:szCs w:val="28"/>
        </w:rPr>
        <w:t>а</w:t>
      </w:r>
      <w:r w:rsidRPr="007F2F6C">
        <w:rPr>
          <w:sz w:val="28"/>
          <w:szCs w:val="28"/>
        </w:rPr>
        <w:t>м</w:t>
      </w:r>
      <w:r w:rsidR="008D364D" w:rsidRPr="007F2F6C">
        <w:rPr>
          <w:sz w:val="28"/>
          <w:szCs w:val="28"/>
        </w:rPr>
        <w:t>и</w:t>
      </w:r>
      <w:r w:rsidRPr="007F2F6C">
        <w:rPr>
          <w:sz w:val="28"/>
          <w:szCs w:val="28"/>
        </w:rPr>
        <w:t xml:space="preserve">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w:t>
      </w:r>
      <w:r w:rsidR="008D364D" w:rsidRPr="007F2F6C">
        <w:rPr>
          <w:sz w:val="28"/>
          <w:szCs w:val="28"/>
        </w:rPr>
        <w:t xml:space="preserve">от 29 мая 2008 года </w:t>
      </w:r>
    </w:p>
    <w:p w:rsidR="00A6189E" w:rsidRPr="007F2F6C" w:rsidRDefault="008D364D" w:rsidP="008D364D">
      <w:pPr>
        <w:pStyle w:val="a6"/>
        <w:tabs>
          <w:tab w:val="left" w:pos="0"/>
          <w:tab w:val="center" w:pos="709"/>
          <w:tab w:val="center" w:pos="851"/>
        </w:tabs>
        <w:ind w:left="0"/>
        <w:jc w:val="both"/>
        <w:rPr>
          <w:sz w:val="28"/>
          <w:szCs w:val="28"/>
        </w:rPr>
      </w:pPr>
      <w:proofErr w:type="gramStart"/>
      <w:r w:rsidRPr="007F2F6C">
        <w:rPr>
          <w:sz w:val="28"/>
          <w:szCs w:val="28"/>
        </w:rPr>
        <w:t xml:space="preserve">№ 248н «Об утверждении профессиональных квалификационных групп общеотраслевых профессий рабочих», от 27 мая 2008 года № 242н «Об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r w:rsidR="00A6189E" w:rsidRPr="007F2F6C">
        <w:rPr>
          <w:sz w:val="28"/>
          <w:szCs w:val="28"/>
        </w:rPr>
        <w:t>с учетом уровня квалификации, сложности и объема выполняемой работы и других факторов</w:t>
      </w:r>
      <w:proofErr w:type="gramEnd"/>
      <w:r w:rsidR="00A6189E" w:rsidRPr="007F2F6C">
        <w:rPr>
          <w:sz w:val="28"/>
          <w:szCs w:val="28"/>
        </w:rPr>
        <w:t xml:space="preserve">, </w:t>
      </w:r>
      <w:proofErr w:type="gramStart"/>
      <w:r w:rsidR="00A6189E" w:rsidRPr="007F2F6C">
        <w:rPr>
          <w:sz w:val="28"/>
          <w:szCs w:val="28"/>
        </w:rPr>
        <w:t>которые необходимы для осуществления профессиональной деятельности.</w:t>
      </w:r>
      <w:proofErr w:type="gramEnd"/>
    </w:p>
    <w:p w:rsidR="00A6189E" w:rsidRPr="007F2F6C" w:rsidRDefault="00A6189E" w:rsidP="00A6189E">
      <w:pPr>
        <w:autoSpaceDE w:val="0"/>
        <w:autoSpaceDN w:val="0"/>
        <w:adjustRightInd w:val="0"/>
        <w:ind w:firstLine="709"/>
        <w:jc w:val="both"/>
        <w:rPr>
          <w:sz w:val="28"/>
          <w:szCs w:val="28"/>
        </w:rPr>
      </w:pPr>
      <w:r w:rsidRPr="007F2F6C">
        <w:rPr>
          <w:bCs/>
          <w:sz w:val="28"/>
          <w:szCs w:val="28"/>
        </w:rPr>
        <w:t xml:space="preserve">Оплата труда </w:t>
      </w:r>
      <w:r w:rsidRPr="007F2F6C">
        <w:rPr>
          <w:sz w:val="28"/>
          <w:szCs w:val="28"/>
        </w:rPr>
        <w:t>устанавливаются с учетом</w:t>
      </w:r>
      <w:r w:rsidRPr="007F2F6C">
        <w:rPr>
          <w:bCs/>
          <w:sz w:val="28"/>
          <w:szCs w:val="28"/>
        </w:rPr>
        <w:t xml:space="preserve"> Квалификационного </w:t>
      </w:r>
      <w:hyperlink r:id="rId12" w:history="1">
        <w:r w:rsidRPr="007F2F6C">
          <w:rPr>
            <w:bCs/>
            <w:sz w:val="28"/>
            <w:szCs w:val="28"/>
          </w:rPr>
          <w:t>справочника</w:t>
        </w:r>
      </w:hyperlink>
      <w:r w:rsidRPr="007F2F6C">
        <w:rPr>
          <w:bCs/>
          <w:sz w:val="28"/>
          <w:szCs w:val="28"/>
        </w:rPr>
        <w:t xml:space="preserve"> должностей руководителей, специалистов и других служащих</w:t>
      </w:r>
      <w:r w:rsidRPr="007F2F6C">
        <w:rPr>
          <w:sz w:val="28"/>
          <w:szCs w:val="28"/>
        </w:rPr>
        <w:t xml:space="preserve"> утвержденного </w:t>
      </w:r>
      <w:hyperlink r:id="rId13" w:history="1">
        <w:r w:rsidRPr="007F2F6C">
          <w:rPr>
            <w:sz w:val="28"/>
            <w:szCs w:val="28"/>
          </w:rPr>
          <w:t>Постановлением</w:t>
        </w:r>
      </w:hyperlink>
      <w:r w:rsidRPr="007F2F6C">
        <w:rPr>
          <w:sz w:val="28"/>
          <w:szCs w:val="28"/>
        </w:rPr>
        <w:t xml:space="preserve"> Минтруда Р</w:t>
      </w:r>
      <w:r w:rsidR="00E971C0">
        <w:rPr>
          <w:sz w:val="28"/>
          <w:szCs w:val="28"/>
        </w:rPr>
        <w:t xml:space="preserve">оссийской </w:t>
      </w:r>
      <w:r w:rsidRPr="007F2F6C">
        <w:rPr>
          <w:sz w:val="28"/>
          <w:szCs w:val="28"/>
        </w:rPr>
        <w:t>Ф</w:t>
      </w:r>
      <w:r w:rsidR="00E971C0">
        <w:rPr>
          <w:sz w:val="28"/>
          <w:szCs w:val="28"/>
        </w:rPr>
        <w:t>едерации</w:t>
      </w:r>
      <w:r w:rsidRPr="007F2F6C">
        <w:rPr>
          <w:sz w:val="28"/>
          <w:szCs w:val="28"/>
        </w:rPr>
        <w:t xml:space="preserve"> от 21 августа 1998 года № 37.</w:t>
      </w:r>
    </w:p>
    <w:p w:rsidR="003A3131" w:rsidRDefault="003A3131" w:rsidP="001736EB">
      <w:pPr>
        <w:widowControl w:val="0"/>
        <w:autoSpaceDE w:val="0"/>
        <w:autoSpaceDN w:val="0"/>
        <w:adjustRightInd w:val="0"/>
        <w:outlineLvl w:val="2"/>
        <w:rPr>
          <w:b/>
          <w:sz w:val="28"/>
          <w:szCs w:val="28"/>
        </w:rPr>
      </w:pPr>
    </w:p>
    <w:p w:rsidR="00F53702" w:rsidRDefault="00F53702" w:rsidP="001736EB">
      <w:pPr>
        <w:widowControl w:val="0"/>
        <w:autoSpaceDE w:val="0"/>
        <w:autoSpaceDN w:val="0"/>
        <w:adjustRightInd w:val="0"/>
        <w:outlineLvl w:val="2"/>
        <w:rPr>
          <w:b/>
          <w:sz w:val="28"/>
          <w:szCs w:val="28"/>
        </w:rPr>
      </w:pPr>
    </w:p>
    <w:p w:rsidR="00F53702" w:rsidRDefault="00F53702" w:rsidP="001736EB">
      <w:pPr>
        <w:widowControl w:val="0"/>
        <w:autoSpaceDE w:val="0"/>
        <w:autoSpaceDN w:val="0"/>
        <w:adjustRightInd w:val="0"/>
        <w:outlineLvl w:val="2"/>
        <w:rPr>
          <w:b/>
          <w:sz w:val="28"/>
          <w:szCs w:val="28"/>
        </w:rPr>
      </w:pPr>
    </w:p>
    <w:p w:rsidR="001500D6" w:rsidRPr="007F2F6C" w:rsidRDefault="001500D6" w:rsidP="001500D6">
      <w:pPr>
        <w:widowControl w:val="0"/>
        <w:autoSpaceDE w:val="0"/>
        <w:autoSpaceDN w:val="0"/>
        <w:adjustRightInd w:val="0"/>
        <w:jc w:val="center"/>
        <w:outlineLvl w:val="2"/>
        <w:rPr>
          <w:b/>
          <w:sz w:val="28"/>
          <w:szCs w:val="28"/>
        </w:rPr>
      </w:pPr>
      <w:r w:rsidRPr="007F2F6C">
        <w:rPr>
          <w:b/>
          <w:sz w:val="28"/>
          <w:szCs w:val="28"/>
        </w:rPr>
        <w:lastRenderedPageBreak/>
        <w:t xml:space="preserve">Профессиональные квалификационные группы </w:t>
      </w:r>
      <w:proofErr w:type="gramStart"/>
      <w:r w:rsidRPr="007F2F6C">
        <w:rPr>
          <w:b/>
          <w:sz w:val="28"/>
          <w:szCs w:val="28"/>
        </w:rPr>
        <w:t>общеотраслевых</w:t>
      </w:r>
      <w:proofErr w:type="gramEnd"/>
    </w:p>
    <w:p w:rsidR="001500D6" w:rsidRPr="007F2F6C" w:rsidRDefault="001500D6" w:rsidP="001500D6">
      <w:pPr>
        <w:widowControl w:val="0"/>
        <w:autoSpaceDE w:val="0"/>
        <w:autoSpaceDN w:val="0"/>
        <w:adjustRightInd w:val="0"/>
        <w:jc w:val="center"/>
        <w:rPr>
          <w:b/>
          <w:sz w:val="28"/>
          <w:szCs w:val="28"/>
        </w:rPr>
      </w:pPr>
      <w:r w:rsidRPr="007F2F6C">
        <w:rPr>
          <w:b/>
          <w:sz w:val="28"/>
          <w:szCs w:val="28"/>
        </w:rPr>
        <w:t>должностей руководителей, специалистов и служащих</w:t>
      </w:r>
    </w:p>
    <w:p w:rsidR="001500D6" w:rsidRPr="007F2F6C" w:rsidRDefault="001500D6" w:rsidP="001500D6">
      <w:pPr>
        <w:widowControl w:val="0"/>
        <w:autoSpaceDE w:val="0"/>
        <w:autoSpaceDN w:val="0"/>
        <w:adjustRightInd w:val="0"/>
        <w:jc w:val="center"/>
        <w:rPr>
          <w:rFonts w:ascii="Calibri" w:hAnsi="Calibri" w:cs="Calibri"/>
        </w:rPr>
      </w:pPr>
    </w:p>
    <w:tbl>
      <w:tblPr>
        <w:tblW w:w="9780" w:type="dxa"/>
        <w:tblInd w:w="-209" w:type="dxa"/>
        <w:tblLayout w:type="fixed"/>
        <w:tblCellMar>
          <w:left w:w="75" w:type="dxa"/>
          <w:right w:w="75" w:type="dxa"/>
        </w:tblCellMar>
        <w:tblLook w:val="04A0" w:firstRow="1" w:lastRow="0" w:firstColumn="1" w:lastColumn="0" w:noHBand="0" w:noVBand="1"/>
      </w:tblPr>
      <w:tblGrid>
        <w:gridCol w:w="2551"/>
        <w:gridCol w:w="5102"/>
        <w:gridCol w:w="57"/>
        <w:gridCol w:w="2070"/>
      </w:tblGrid>
      <w:tr w:rsidR="001500D6" w:rsidRPr="007F2F6C" w:rsidTr="00B14928">
        <w:trPr>
          <w:trHeight w:val="1000"/>
        </w:trPr>
        <w:tc>
          <w:tcPr>
            <w:tcW w:w="2551" w:type="dxa"/>
            <w:tcBorders>
              <w:top w:val="single" w:sz="4" w:space="0" w:color="auto"/>
              <w:left w:val="single" w:sz="4" w:space="0" w:color="auto"/>
              <w:bottom w:val="single" w:sz="4" w:space="0" w:color="auto"/>
              <w:right w:val="single" w:sz="4" w:space="0" w:color="auto"/>
            </w:tcBorders>
            <w:hideMark/>
          </w:tcPr>
          <w:p w:rsidR="001500D6" w:rsidRPr="007F2F6C" w:rsidRDefault="001500D6" w:rsidP="001500D6">
            <w:pPr>
              <w:pStyle w:val="ConsPlusCell"/>
              <w:spacing w:line="276" w:lineRule="auto"/>
              <w:jc w:val="center"/>
              <w:rPr>
                <w:rFonts w:ascii="Times New Roman" w:hAnsi="Times New Roman" w:cs="Times New Roman"/>
                <w:b/>
                <w:sz w:val="24"/>
                <w:szCs w:val="24"/>
                <w:lang w:eastAsia="en-US"/>
              </w:rPr>
            </w:pPr>
            <w:r w:rsidRPr="007F2F6C">
              <w:rPr>
                <w:rFonts w:ascii="Times New Roman" w:hAnsi="Times New Roman" w:cs="Times New Roman"/>
                <w:b/>
                <w:sz w:val="24"/>
                <w:szCs w:val="24"/>
                <w:lang w:eastAsia="en-US"/>
              </w:rPr>
              <w:t>Квалификационные</w:t>
            </w:r>
            <w:r w:rsidRPr="007F2F6C">
              <w:rPr>
                <w:rFonts w:ascii="Times New Roman" w:hAnsi="Times New Roman" w:cs="Times New Roman"/>
                <w:b/>
                <w:sz w:val="24"/>
                <w:szCs w:val="24"/>
                <w:lang w:eastAsia="en-US"/>
              </w:rPr>
              <w:br/>
              <w:t xml:space="preserve">     уровни</w:t>
            </w:r>
          </w:p>
        </w:tc>
        <w:tc>
          <w:tcPr>
            <w:tcW w:w="5159" w:type="dxa"/>
            <w:gridSpan w:val="2"/>
            <w:tcBorders>
              <w:top w:val="single" w:sz="4" w:space="0" w:color="auto"/>
              <w:left w:val="single" w:sz="4" w:space="0" w:color="auto"/>
              <w:bottom w:val="single" w:sz="4" w:space="0" w:color="auto"/>
              <w:right w:val="single" w:sz="4" w:space="0" w:color="auto"/>
            </w:tcBorders>
            <w:hideMark/>
          </w:tcPr>
          <w:p w:rsidR="001500D6" w:rsidRPr="007F2F6C" w:rsidRDefault="001500D6" w:rsidP="001500D6">
            <w:pPr>
              <w:pStyle w:val="ConsPlusCell"/>
              <w:spacing w:line="276" w:lineRule="auto"/>
              <w:jc w:val="center"/>
              <w:rPr>
                <w:rFonts w:ascii="Times New Roman" w:hAnsi="Times New Roman" w:cs="Times New Roman"/>
                <w:b/>
                <w:sz w:val="24"/>
                <w:szCs w:val="24"/>
                <w:lang w:eastAsia="en-US"/>
              </w:rPr>
            </w:pPr>
            <w:r w:rsidRPr="007F2F6C">
              <w:rPr>
                <w:rFonts w:ascii="Times New Roman" w:hAnsi="Times New Roman" w:cs="Times New Roman"/>
                <w:b/>
                <w:sz w:val="24"/>
                <w:szCs w:val="24"/>
                <w:lang w:eastAsia="en-US"/>
              </w:rPr>
              <w:t>Должности, отнесенные к квалификационным уровням</w:t>
            </w:r>
          </w:p>
        </w:tc>
        <w:tc>
          <w:tcPr>
            <w:tcW w:w="2070" w:type="dxa"/>
            <w:tcBorders>
              <w:top w:val="single" w:sz="4" w:space="0" w:color="auto"/>
              <w:left w:val="single" w:sz="4" w:space="0" w:color="auto"/>
              <w:bottom w:val="single" w:sz="4" w:space="0" w:color="auto"/>
              <w:right w:val="single" w:sz="4" w:space="0" w:color="auto"/>
            </w:tcBorders>
            <w:hideMark/>
          </w:tcPr>
          <w:p w:rsidR="001500D6" w:rsidRPr="007F2F6C" w:rsidRDefault="001500D6" w:rsidP="001500D6">
            <w:pPr>
              <w:pStyle w:val="ConsPlusCell"/>
              <w:spacing w:line="276" w:lineRule="auto"/>
              <w:jc w:val="center"/>
              <w:rPr>
                <w:rFonts w:ascii="Times New Roman" w:hAnsi="Times New Roman" w:cs="Times New Roman"/>
                <w:b/>
                <w:sz w:val="24"/>
                <w:szCs w:val="24"/>
                <w:lang w:eastAsia="en-US"/>
              </w:rPr>
            </w:pPr>
            <w:r w:rsidRPr="007F2F6C">
              <w:rPr>
                <w:rFonts w:ascii="Times New Roman" w:hAnsi="Times New Roman" w:cs="Times New Roman"/>
                <w:b/>
                <w:sz w:val="24"/>
                <w:szCs w:val="24"/>
                <w:lang w:eastAsia="en-US"/>
              </w:rPr>
              <w:t xml:space="preserve">Размер оклада (должностного </w:t>
            </w:r>
            <w:r w:rsidRPr="007F2F6C">
              <w:rPr>
                <w:rFonts w:ascii="Times New Roman" w:hAnsi="Times New Roman" w:cs="Times New Roman"/>
                <w:b/>
                <w:sz w:val="24"/>
                <w:szCs w:val="24"/>
                <w:lang w:eastAsia="en-US"/>
              </w:rPr>
              <w:br/>
              <w:t>оклада), рублей</w:t>
            </w:r>
          </w:p>
        </w:tc>
      </w:tr>
      <w:tr w:rsidR="001500D6" w:rsidRPr="007F2F6C" w:rsidTr="00B14928">
        <w:trPr>
          <w:trHeight w:val="400"/>
        </w:trPr>
        <w:tc>
          <w:tcPr>
            <w:tcW w:w="9780" w:type="dxa"/>
            <w:gridSpan w:val="4"/>
            <w:tcBorders>
              <w:top w:val="nil"/>
              <w:left w:val="single" w:sz="4" w:space="0" w:color="auto"/>
              <w:bottom w:val="single" w:sz="4" w:space="0" w:color="auto"/>
              <w:right w:val="single" w:sz="4" w:space="0" w:color="auto"/>
            </w:tcBorders>
            <w:hideMark/>
          </w:tcPr>
          <w:p w:rsidR="001500D6" w:rsidRPr="00161F70" w:rsidRDefault="00EA42F3" w:rsidP="00EA42F3">
            <w:pPr>
              <w:jc w:val="center"/>
              <w:rPr>
                <w:sz w:val="26"/>
                <w:szCs w:val="26"/>
              </w:rPr>
            </w:pPr>
            <w:r w:rsidRPr="00161F70">
              <w:rPr>
                <w:sz w:val="26"/>
                <w:szCs w:val="26"/>
              </w:rPr>
              <w:t>Профессиональная квалификационная группа третьего уровня</w:t>
            </w:r>
          </w:p>
        </w:tc>
      </w:tr>
      <w:tr w:rsidR="001500D6" w:rsidRPr="007F2F6C" w:rsidTr="00B14928">
        <w:trPr>
          <w:trHeight w:val="400"/>
        </w:trPr>
        <w:tc>
          <w:tcPr>
            <w:tcW w:w="2551" w:type="dxa"/>
            <w:tcBorders>
              <w:top w:val="nil"/>
              <w:left w:val="single" w:sz="4" w:space="0" w:color="auto"/>
              <w:bottom w:val="single" w:sz="4" w:space="0" w:color="auto"/>
              <w:right w:val="single" w:sz="4" w:space="0" w:color="auto"/>
            </w:tcBorders>
            <w:hideMark/>
          </w:tcPr>
          <w:p w:rsidR="001500D6" w:rsidRPr="00161F70" w:rsidRDefault="001500D6" w:rsidP="001500D6">
            <w:pPr>
              <w:pStyle w:val="ConsPlusCell"/>
              <w:spacing w:line="276" w:lineRule="auto"/>
              <w:jc w:val="center"/>
              <w:rPr>
                <w:rFonts w:ascii="Times New Roman" w:hAnsi="Times New Roman" w:cs="Times New Roman"/>
                <w:sz w:val="26"/>
                <w:szCs w:val="26"/>
                <w:lang w:eastAsia="en-US"/>
              </w:rPr>
            </w:pPr>
            <w:r w:rsidRPr="00161F70">
              <w:rPr>
                <w:rFonts w:ascii="Times New Roman" w:hAnsi="Times New Roman" w:cs="Times New Roman"/>
                <w:sz w:val="26"/>
                <w:szCs w:val="26"/>
                <w:lang w:eastAsia="en-US"/>
              </w:rPr>
              <w:t xml:space="preserve">Первый     </w:t>
            </w:r>
            <w:r w:rsidRPr="00161F70">
              <w:rPr>
                <w:rFonts w:ascii="Times New Roman" w:hAnsi="Times New Roman" w:cs="Times New Roman"/>
                <w:sz w:val="26"/>
                <w:szCs w:val="26"/>
                <w:lang w:eastAsia="en-US"/>
              </w:rPr>
              <w:br/>
              <w:t>квалификационный</w:t>
            </w:r>
            <w:r w:rsidRPr="00161F70">
              <w:rPr>
                <w:rFonts w:ascii="Times New Roman" w:hAnsi="Times New Roman" w:cs="Times New Roman"/>
                <w:sz w:val="26"/>
                <w:szCs w:val="26"/>
                <w:lang w:eastAsia="en-US"/>
              </w:rPr>
              <w:br/>
              <w:t xml:space="preserve">    уровень</w:t>
            </w:r>
          </w:p>
        </w:tc>
        <w:tc>
          <w:tcPr>
            <w:tcW w:w="5102" w:type="dxa"/>
            <w:tcBorders>
              <w:top w:val="nil"/>
              <w:left w:val="single" w:sz="4" w:space="0" w:color="auto"/>
              <w:bottom w:val="single" w:sz="4" w:space="0" w:color="auto"/>
              <w:right w:val="single" w:sz="4" w:space="0" w:color="auto"/>
            </w:tcBorders>
            <w:hideMark/>
          </w:tcPr>
          <w:p w:rsidR="001500D6" w:rsidRPr="00161F70" w:rsidRDefault="00CD751B" w:rsidP="001500D6">
            <w:pPr>
              <w:pStyle w:val="ConsPlusCell"/>
              <w:spacing w:line="276" w:lineRule="auto"/>
              <w:jc w:val="center"/>
              <w:rPr>
                <w:rFonts w:ascii="Times New Roman" w:hAnsi="Times New Roman" w:cs="Times New Roman"/>
                <w:sz w:val="26"/>
                <w:szCs w:val="26"/>
                <w:lang w:eastAsia="en-US"/>
              </w:rPr>
            </w:pPr>
            <w:r w:rsidRPr="00161F70">
              <w:rPr>
                <w:rFonts w:ascii="Times New Roman" w:hAnsi="Times New Roman" w:cs="Times New Roman"/>
                <w:sz w:val="26"/>
                <w:szCs w:val="26"/>
                <w:lang w:eastAsia="en-US"/>
              </w:rPr>
              <w:t>Помощник оперативного дежурног</w:t>
            </w:r>
            <w:proofErr w:type="gramStart"/>
            <w:r w:rsidRPr="00161F70">
              <w:rPr>
                <w:rFonts w:ascii="Times New Roman" w:hAnsi="Times New Roman" w:cs="Times New Roman"/>
                <w:sz w:val="26"/>
                <w:szCs w:val="26"/>
                <w:lang w:eastAsia="en-US"/>
              </w:rPr>
              <w:t>о-</w:t>
            </w:r>
            <w:proofErr w:type="gramEnd"/>
            <w:r w:rsidRPr="00161F70">
              <w:rPr>
                <w:rFonts w:ascii="Times New Roman" w:hAnsi="Times New Roman" w:cs="Times New Roman"/>
                <w:sz w:val="26"/>
                <w:szCs w:val="26"/>
                <w:lang w:eastAsia="en-US"/>
              </w:rPr>
              <w:t xml:space="preserve"> оператор 112</w:t>
            </w:r>
          </w:p>
        </w:tc>
        <w:tc>
          <w:tcPr>
            <w:tcW w:w="2127" w:type="dxa"/>
            <w:gridSpan w:val="2"/>
            <w:tcBorders>
              <w:top w:val="nil"/>
              <w:left w:val="single" w:sz="4" w:space="0" w:color="auto"/>
              <w:bottom w:val="single" w:sz="4" w:space="0" w:color="auto"/>
              <w:right w:val="single" w:sz="4" w:space="0" w:color="auto"/>
            </w:tcBorders>
            <w:hideMark/>
          </w:tcPr>
          <w:p w:rsidR="001500D6" w:rsidRPr="00161F70" w:rsidRDefault="001500D6" w:rsidP="00402802">
            <w:pPr>
              <w:pStyle w:val="ConsPlusCell"/>
              <w:spacing w:line="276" w:lineRule="auto"/>
              <w:jc w:val="center"/>
              <w:rPr>
                <w:rFonts w:ascii="Times New Roman" w:hAnsi="Times New Roman" w:cs="Times New Roman"/>
                <w:sz w:val="26"/>
                <w:szCs w:val="26"/>
                <w:lang w:eastAsia="en-US"/>
              </w:rPr>
            </w:pPr>
            <w:r w:rsidRPr="00161F70">
              <w:rPr>
                <w:rFonts w:ascii="Times New Roman" w:hAnsi="Times New Roman" w:cs="Times New Roman"/>
                <w:sz w:val="26"/>
                <w:szCs w:val="26"/>
                <w:lang w:eastAsia="en-US"/>
              </w:rPr>
              <w:t xml:space="preserve">7 </w:t>
            </w:r>
            <w:r w:rsidR="00F66835" w:rsidRPr="00161F70">
              <w:rPr>
                <w:rFonts w:ascii="Times New Roman" w:hAnsi="Times New Roman" w:cs="Times New Roman"/>
                <w:sz w:val="26"/>
                <w:szCs w:val="26"/>
                <w:lang w:eastAsia="en-US"/>
              </w:rPr>
              <w:t>332</w:t>
            </w:r>
          </w:p>
        </w:tc>
      </w:tr>
      <w:tr w:rsidR="001500D6" w:rsidRPr="007F2F6C" w:rsidTr="00B14928">
        <w:trPr>
          <w:trHeight w:val="400"/>
        </w:trPr>
        <w:tc>
          <w:tcPr>
            <w:tcW w:w="2551" w:type="dxa"/>
            <w:tcBorders>
              <w:top w:val="nil"/>
              <w:left w:val="single" w:sz="4" w:space="0" w:color="auto"/>
              <w:bottom w:val="single" w:sz="4" w:space="0" w:color="auto"/>
              <w:right w:val="single" w:sz="4" w:space="0" w:color="auto"/>
            </w:tcBorders>
            <w:hideMark/>
          </w:tcPr>
          <w:p w:rsidR="001500D6" w:rsidRPr="00161F70" w:rsidRDefault="00EA42F3" w:rsidP="001500D6">
            <w:pPr>
              <w:pStyle w:val="ConsPlusCell"/>
              <w:spacing w:line="276" w:lineRule="auto"/>
              <w:jc w:val="center"/>
              <w:rPr>
                <w:rFonts w:ascii="Times New Roman" w:hAnsi="Times New Roman" w:cs="Times New Roman"/>
                <w:sz w:val="26"/>
                <w:szCs w:val="26"/>
                <w:lang w:eastAsia="en-US"/>
              </w:rPr>
            </w:pPr>
            <w:r w:rsidRPr="00161F70">
              <w:rPr>
                <w:rFonts w:ascii="Times New Roman" w:hAnsi="Times New Roman" w:cs="Times New Roman"/>
                <w:sz w:val="26"/>
                <w:szCs w:val="26"/>
              </w:rPr>
              <w:t>Второй квалификационный уровень</w:t>
            </w:r>
          </w:p>
        </w:tc>
        <w:tc>
          <w:tcPr>
            <w:tcW w:w="5102" w:type="dxa"/>
            <w:tcBorders>
              <w:top w:val="nil"/>
              <w:left w:val="single" w:sz="4" w:space="0" w:color="auto"/>
              <w:bottom w:val="single" w:sz="4" w:space="0" w:color="auto"/>
              <w:right w:val="single" w:sz="4" w:space="0" w:color="auto"/>
            </w:tcBorders>
            <w:hideMark/>
          </w:tcPr>
          <w:p w:rsidR="001500D6" w:rsidRPr="00161F70" w:rsidRDefault="00F66835" w:rsidP="00CD751B">
            <w:pPr>
              <w:pStyle w:val="ConsPlusCell"/>
              <w:spacing w:line="276" w:lineRule="auto"/>
              <w:jc w:val="center"/>
              <w:rPr>
                <w:rFonts w:ascii="Times New Roman" w:hAnsi="Times New Roman" w:cs="Times New Roman"/>
                <w:sz w:val="26"/>
                <w:szCs w:val="26"/>
                <w:lang w:eastAsia="en-US"/>
              </w:rPr>
            </w:pPr>
            <w:r w:rsidRPr="00161F70">
              <w:rPr>
                <w:rFonts w:ascii="Times New Roman" w:hAnsi="Times New Roman" w:cs="Times New Roman"/>
                <w:sz w:val="26"/>
                <w:szCs w:val="26"/>
                <w:lang w:eastAsia="en-US"/>
              </w:rPr>
              <w:t xml:space="preserve">Оперативный </w:t>
            </w:r>
            <w:r w:rsidR="00CD751B" w:rsidRPr="00161F70">
              <w:rPr>
                <w:rFonts w:ascii="Times New Roman" w:hAnsi="Times New Roman" w:cs="Times New Roman"/>
                <w:sz w:val="26"/>
                <w:szCs w:val="26"/>
                <w:lang w:eastAsia="en-US"/>
              </w:rPr>
              <w:t>дежурный</w:t>
            </w:r>
          </w:p>
        </w:tc>
        <w:tc>
          <w:tcPr>
            <w:tcW w:w="2127" w:type="dxa"/>
            <w:gridSpan w:val="2"/>
            <w:tcBorders>
              <w:top w:val="nil"/>
              <w:left w:val="single" w:sz="4" w:space="0" w:color="auto"/>
              <w:bottom w:val="single" w:sz="4" w:space="0" w:color="auto"/>
              <w:right w:val="single" w:sz="4" w:space="0" w:color="auto"/>
            </w:tcBorders>
            <w:hideMark/>
          </w:tcPr>
          <w:p w:rsidR="001500D6" w:rsidRPr="00161F70" w:rsidRDefault="001500D6" w:rsidP="00F66835">
            <w:pPr>
              <w:pStyle w:val="ConsPlusCell"/>
              <w:spacing w:line="276" w:lineRule="auto"/>
              <w:jc w:val="center"/>
              <w:rPr>
                <w:rFonts w:ascii="Times New Roman" w:hAnsi="Times New Roman" w:cs="Times New Roman"/>
                <w:sz w:val="26"/>
                <w:szCs w:val="26"/>
                <w:lang w:eastAsia="en-US"/>
              </w:rPr>
            </w:pPr>
            <w:r w:rsidRPr="00161F70">
              <w:rPr>
                <w:rFonts w:ascii="Times New Roman" w:hAnsi="Times New Roman" w:cs="Times New Roman"/>
                <w:sz w:val="26"/>
                <w:szCs w:val="26"/>
                <w:lang w:eastAsia="en-US"/>
              </w:rPr>
              <w:t xml:space="preserve">7 </w:t>
            </w:r>
            <w:r w:rsidR="00F66835" w:rsidRPr="00161F70">
              <w:rPr>
                <w:rFonts w:ascii="Times New Roman" w:hAnsi="Times New Roman" w:cs="Times New Roman"/>
                <w:sz w:val="26"/>
                <w:szCs w:val="26"/>
                <w:lang w:eastAsia="en-US"/>
              </w:rPr>
              <w:t>592</w:t>
            </w:r>
          </w:p>
        </w:tc>
      </w:tr>
    </w:tbl>
    <w:p w:rsidR="001500D6" w:rsidRPr="007F2F6C" w:rsidRDefault="001500D6" w:rsidP="001500D6">
      <w:pPr>
        <w:widowControl w:val="0"/>
        <w:autoSpaceDE w:val="0"/>
        <w:autoSpaceDN w:val="0"/>
        <w:adjustRightInd w:val="0"/>
        <w:jc w:val="both"/>
        <w:rPr>
          <w:sz w:val="28"/>
          <w:szCs w:val="28"/>
        </w:rPr>
      </w:pPr>
    </w:p>
    <w:p w:rsidR="008D364D" w:rsidRPr="007F2F6C" w:rsidRDefault="008D364D" w:rsidP="008D364D">
      <w:pPr>
        <w:autoSpaceDE w:val="0"/>
        <w:autoSpaceDN w:val="0"/>
        <w:adjustRightInd w:val="0"/>
        <w:ind w:firstLine="709"/>
        <w:jc w:val="both"/>
        <w:rPr>
          <w:sz w:val="28"/>
          <w:szCs w:val="28"/>
        </w:rPr>
      </w:pPr>
      <w:r w:rsidRPr="007F2F6C">
        <w:rPr>
          <w:sz w:val="28"/>
          <w:szCs w:val="28"/>
        </w:rPr>
        <w:t xml:space="preserve">3.2. Критерии оценки отнесения работников учреждения к квалификационным группам содержатся в </w:t>
      </w:r>
      <w:hyperlink r:id="rId14" w:history="1">
        <w:r w:rsidRPr="007F2F6C">
          <w:rPr>
            <w:rStyle w:val="a3"/>
            <w:color w:val="auto"/>
            <w:sz w:val="28"/>
            <w:szCs w:val="28"/>
            <w:u w:val="none"/>
          </w:rPr>
          <w:t>Приказе</w:t>
        </w:r>
      </w:hyperlink>
      <w:r w:rsidRPr="007F2F6C">
        <w:rPr>
          <w:sz w:val="28"/>
          <w:szCs w:val="28"/>
        </w:rPr>
        <w:t xml:space="preserve"> Министерства здравоохранения и социального развития Российской Федерации от 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1500D6" w:rsidRPr="007F2F6C" w:rsidRDefault="008D364D" w:rsidP="00EA42F3">
      <w:pPr>
        <w:widowControl w:val="0"/>
        <w:tabs>
          <w:tab w:val="left" w:pos="0"/>
        </w:tabs>
        <w:suppressAutoHyphens/>
        <w:autoSpaceDE w:val="0"/>
        <w:autoSpaceDN w:val="0"/>
        <w:adjustRightInd w:val="0"/>
        <w:ind w:firstLine="709"/>
        <w:jc w:val="both"/>
        <w:rPr>
          <w:sz w:val="28"/>
          <w:szCs w:val="28"/>
        </w:rPr>
      </w:pPr>
      <w:r w:rsidRPr="007F2F6C">
        <w:rPr>
          <w:sz w:val="28"/>
          <w:szCs w:val="28"/>
        </w:rPr>
        <w:t>3.3. При установлении окладов (должностных окладов) 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а также установление диапазонов размеров окладов (должностных окладов) по квалификационным уровням профессиональных квалификационных групп либо по должностям работников с равной сложностью труда</w:t>
      </w:r>
      <w:r w:rsidR="00161F70">
        <w:rPr>
          <w:sz w:val="28"/>
          <w:szCs w:val="28"/>
        </w:rPr>
        <w:t>.</w:t>
      </w:r>
    </w:p>
    <w:p w:rsidR="00EA42F3" w:rsidRDefault="001500D6" w:rsidP="001500D6">
      <w:pPr>
        <w:autoSpaceDE w:val="0"/>
        <w:autoSpaceDN w:val="0"/>
        <w:adjustRightInd w:val="0"/>
        <w:ind w:firstLine="540"/>
        <w:jc w:val="both"/>
        <w:rPr>
          <w:rFonts w:eastAsia="Calibri"/>
          <w:sz w:val="28"/>
          <w:szCs w:val="28"/>
          <w:lang w:eastAsia="en-US"/>
        </w:rPr>
      </w:pPr>
      <w:r w:rsidRPr="007F2F6C">
        <w:rPr>
          <w:rFonts w:eastAsia="Calibri"/>
          <w:sz w:val="28"/>
          <w:szCs w:val="28"/>
          <w:lang w:eastAsia="en-US"/>
        </w:rPr>
        <w:t>3.</w:t>
      </w:r>
      <w:r w:rsidR="00EA42F3">
        <w:rPr>
          <w:rFonts w:eastAsia="Calibri"/>
          <w:sz w:val="28"/>
          <w:szCs w:val="28"/>
          <w:lang w:eastAsia="en-US"/>
        </w:rPr>
        <w:t>4</w:t>
      </w:r>
      <w:r w:rsidRPr="007F2F6C">
        <w:rPr>
          <w:rFonts w:eastAsia="Calibri"/>
          <w:sz w:val="28"/>
          <w:szCs w:val="28"/>
          <w:lang w:eastAsia="en-US"/>
        </w:rPr>
        <w:t>. Оклады (должностные оклады) по квалификационным уровням рассчитываются на основе осуществления дифференциации должностей, включаемых в</w:t>
      </w:r>
      <w:r w:rsidR="00161F70">
        <w:rPr>
          <w:rFonts w:eastAsia="Calibri"/>
          <w:sz w:val="28"/>
          <w:szCs w:val="28"/>
          <w:lang w:eastAsia="en-US"/>
        </w:rPr>
        <w:t xml:space="preserve"> штатные расписания учреждений.</w:t>
      </w:r>
    </w:p>
    <w:p w:rsidR="001500D6" w:rsidRPr="007F2F6C" w:rsidRDefault="001500D6" w:rsidP="001500D6">
      <w:pPr>
        <w:autoSpaceDE w:val="0"/>
        <w:autoSpaceDN w:val="0"/>
        <w:adjustRightInd w:val="0"/>
        <w:ind w:firstLine="540"/>
        <w:jc w:val="both"/>
        <w:rPr>
          <w:rFonts w:eastAsia="Calibri"/>
          <w:sz w:val="28"/>
          <w:szCs w:val="28"/>
          <w:lang w:eastAsia="en-US"/>
        </w:rPr>
      </w:pPr>
      <w:r w:rsidRPr="007F2F6C">
        <w:rPr>
          <w:rFonts w:eastAsia="Calibri"/>
          <w:sz w:val="28"/>
          <w:szCs w:val="28"/>
          <w:lang w:eastAsia="en-US"/>
        </w:rPr>
        <w:t xml:space="preserve">Дифференциация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 Указанные должности должны соответствовать уставным целям учреждения и содержаться в соответствующих разделах Единого тарифно-квалификационного </w:t>
      </w:r>
      <w:hyperlink r:id="rId15" w:history="1">
        <w:r w:rsidRPr="007F2F6C">
          <w:rPr>
            <w:rStyle w:val="a3"/>
            <w:rFonts w:eastAsia="Calibri"/>
            <w:color w:val="auto"/>
            <w:sz w:val="28"/>
            <w:szCs w:val="28"/>
            <w:u w:val="none"/>
            <w:lang w:eastAsia="en-US"/>
          </w:rPr>
          <w:t>справочника</w:t>
        </w:r>
      </w:hyperlink>
      <w:r w:rsidRPr="007F2F6C">
        <w:rPr>
          <w:rFonts w:eastAsia="Calibri"/>
          <w:sz w:val="28"/>
          <w:szCs w:val="28"/>
          <w:lang w:eastAsia="en-US"/>
        </w:rPr>
        <w:t xml:space="preserve"> работ и профессий рабочих и Едином квалификационном </w:t>
      </w:r>
      <w:hyperlink r:id="rId16" w:history="1">
        <w:r w:rsidRPr="007F2F6C">
          <w:rPr>
            <w:rStyle w:val="a3"/>
            <w:rFonts w:eastAsia="Calibri"/>
            <w:color w:val="auto"/>
            <w:sz w:val="28"/>
            <w:szCs w:val="28"/>
            <w:u w:val="none"/>
            <w:lang w:eastAsia="en-US"/>
          </w:rPr>
          <w:t>справочнике</w:t>
        </w:r>
      </w:hyperlink>
      <w:r w:rsidRPr="007F2F6C">
        <w:rPr>
          <w:rFonts w:eastAsia="Calibri"/>
          <w:sz w:val="28"/>
          <w:szCs w:val="28"/>
          <w:lang w:eastAsia="en-US"/>
        </w:rPr>
        <w:t xml:space="preserve"> должностей руководителей, специалистов и служащих.</w:t>
      </w:r>
    </w:p>
    <w:p w:rsidR="001500D6" w:rsidRPr="007F2F6C" w:rsidRDefault="001500D6" w:rsidP="001500D6">
      <w:pPr>
        <w:tabs>
          <w:tab w:val="left" w:pos="720"/>
          <w:tab w:val="left" w:pos="1080"/>
        </w:tabs>
        <w:rPr>
          <w:b/>
          <w:sz w:val="28"/>
          <w:szCs w:val="28"/>
        </w:rPr>
      </w:pPr>
    </w:p>
    <w:p w:rsidR="00E33517" w:rsidRPr="007F2F6C" w:rsidRDefault="001500D6" w:rsidP="001500D6">
      <w:pPr>
        <w:tabs>
          <w:tab w:val="left" w:pos="720"/>
          <w:tab w:val="left" w:pos="1080"/>
        </w:tabs>
        <w:jc w:val="center"/>
        <w:rPr>
          <w:b/>
          <w:sz w:val="28"/>
          <w:szCs w:val="28"/>
        </w:rPr>
      </w:pPr>
      <w:r w:rsidRPr="007F2F6C">
        <w:rPr>
          <w:b/>
          <w:sz w:val="28"/>
          <w:szCs w:val="28"/>
        </w:rPr>
        <w:t xml:space="preserve">Раздел </w:t>
      </w:r>
      <w:r w:rsidR="00E33517" w:rsidRPr="007F2F6C">
        <w:rPr>
          <w:b/>
          <w:sz w:val="28"/>
          <w:szCs w:val="28"/>
        </w:rPr>
        <w:t>4</w:t>
      </w:r>
      <w:r w:rsidRPr="007F2F6C">
        <w:rPr>
          <w:b/>
          <w:sz w:val="28"/>
          <w:szCs w:val="28"/>
        </w:rPr>
        <w:t xml:space="preserve">. </w:t>
      </w:r>
      <w:r w:rsidR="00E33517" w:rsidRPr="007F2F6C">
        <w:rPr>
          <w:b/>
          <w:sz w:val="28"/>
          <w:szCs w:val="28"/>
        </w:rPr>
        <w:t>Ежемесячная н</w:t>
      </w:r>
      <w:r w:rsidRPr="007F2F6C">
        <w:rPr>
          <w:b/>
          <w:sz w:val="28"/>
          <w:szCs w:val="28"/>
        </w:rPr>
        <w:t xml:space="preserve">адбавка к </w:t>
      </w:r>
      <w:r w:rsidR="00E33517" w:rsidRPr="007F2F6C">
        <w:rPr>
          <w:b/>
          <w:sz w:val="28"/>
          <w:szCs w:val="28"/>
        </w:rPr>
        <w:t>окладу (</w:t>
      </w:r>
      <w:r w:rsidRPr="007F2F6C">
        <w:rPr>
          <w:b/>
          <w:sz w:val="28"/>
          <w:szCs w:val="28"/>
        </w:rPr>
        <w:t>должностному окладу</w:t>
      </w:r>
      <w:r w:rsidR="00E33517" w:rsidRPr="007F2F6C">
        <w:rPr>
          <w:b/>
          <w:sz w:val="28"/>
          <w:szCs w:val="28"/>
        </w:rPr>
        <w:t>)</w:t>
      </w:r>
    </w:p>
    <w:p w:rsidR="001500D6" w:rsidRPr="007F2F6C" w:rsidRDefault="001500D6" w:rsidP="001500D6">
      <w:pPr>
        <w:tabs>
          <w:tab w:val="left" w:pos="720"/>
          <w:tab w:val="left" w:pos="1080"/>
        </w:tabs>
        <w:jc w:val="center"/>
        <w:rPr>
          <w:b/>
          <w:sz w:val="28"/>
          <w:szCs w:val="28"/>
        </w:rPr>
      </w:pPr>
      <w:r w:rsidRPr="007F2F6C">
        <w:rPr>
          <w:b/>
          <w:sz w:val="28"/>
          <w:szCs w:val="28"/>
        </w:rPr>
        <w:t xml:space="preserve"> за выслугу лет </w:t>
      </w:r>
    </w:p>
    <w:p w:rsidR="001500D6" w:rsidRPr="007F2F6C" w:rsidRDefault="001500D6" w:rsidP="001500D6">
      <w:pPr>
        <w:tabs>
          <w:tab w:val="left" w:pos="720"/>
          <w:tab w:val="left" w:pos="1080"/>
        </w:tabs>
        <w:jc w:val="center"/>
        <w:rPr>
          <w:sz w:val="28"/>
          <w:szCs w:val="28"/>
        </w:rPr>
      </w:pPr>
    </w:p>
    <w:p w:rsidR="001500D6" w:rsidRPr="007F2F6C" w:rsidRDefault="001500D6" w:rsidP="001500D6">
      <w:pPr>
        <w:tabs>
          <w:tab w:val="left" w:pos="720"/>
          <w:tab w:val="left" w:pos="1080"/>
        </w:tabs>
        <w:ind w:firstLine="426"/>
        <w:jc w:val="both"/>
        <w:rPr>
          <w:sz w:val="28"/>
          <w:szCs w:val="28"/>
        </w:rPr>
      </w:pPr>
      <w:r w:rsidRPr="007F2F6C">
        <w:rPr>
          <w:sz w:val="28"/>
          <w:szCs w:val="28"/>
        </w:rPr>
        <w:t>4.1. Надбавка к должностному окладу за выслугу лет устанавливается в размере:</w:t>
      </w:r>
    </w:p>
    <w:p w:rsidR="001500D6" w:rsidRPr="007F2F6C" w:rsidRDefault="00161F70" w:rsidP="001500D6">
      <w:pPr>
        <w:tabs>
          <w:tab w:val="left" w:pos="284"/>
          <w:tab w:val="left" w:pos="1080"/>
        </w:tabs>
        <w:ind w:firstLine="426"/>
        <w:jc w:val="both"/>
        <w:rPr>
          <w:sz w:val="28"/>
          <w:szCs w:val="28"/>
        </w:rPr>
      </w:pPr>
      <w:r>
        <w:rPr>
          <w:sz w:val="28"/>
          <w:szCs w:val="28"/>
        </w:rPr>
        <w:t xml:space="preserve">- </w:t>
      </w:r>
      <w:r w:rsidR="001500D6" w:rsidRPr="007F2F6C">
        <w:rPr>
          <w:sz w:val="28"/>
          <w:szCs w:val="28"/>
        </w:rPr>
        <w:t>10 процентов – для работников, имеющих выслугу от 1 года до 5 лет;</w:t>
      </w:r>
    </w:p>
    <w:p w:rsidR="001500D6" w:rsidRPr="007F2F6C" w:rsidRDefault="00161F70" w:rsidP="001500D6">
      <w:pPr>
        <w:tabs>
          <w:tab w:val="left" w:pos="284"/>
          <w:tab w:val="left" w:pos="1080"/>
        </w:tabs>
        <w:ind w:firstLine="426"/>
        <w:jc w:val="both"/>
        <w:rPr>
          <w:sz w:val="28"/>
          <w:szCs w:val="28"/>
        </w:rPr>
      </w:pPr>
      <w:r>
        <w:rPr>
          <w:sz w:val="28"/>
          <w:szCs w:val="28"/>
        </w:rPr>
        <w:lastRenderedPageBreak/>
        <w:t xml:space="preserve">- </w:t>
      </w:r>
      <w:r w:rsidR="001500D6" w:rsidRPr="007F2F6C">
        <w:rPr>
          <w:sz w:val="28"/>
          <w:szCs w:val="28"/>
        </w:rPr>
        <w:t>15 процентов – для работников, имеющих выслугу от 5 до 10 лет;</w:t>
      </w:r>
    </w:p>
    <w:p w:rsidR="001500D6" w:rsidRPr="007F2F6C" w:rsidRDefault="00161F70" w:rsidP="001500D6">
      <w:pPr>
        <w:tabs>
          <w:tab w:val="left" w:pos="284"/>
          <w:tab w:val="left" w:pos="1080"/>
        </w:tabs>
        <w:ind w:firstLine="426"/>
        <w:jc w:val="both"/>
        <w:rPr>
          <w:sz w:val="28"/>
          <w:szCs w:val="28"/>
        </w:rPr>
      </w:pPr>
      <w:r>
        <w:rPr>
          <w:sz w:val="28"/>
          <w:szCs w:val="28"/>
        </w:rPr>
        <w:t xml:space="preserve">- </w:t>
      </w:r>
      <w:r w:rsidR="001500D6" w:rsidRPr="007F2F6C">
        <w:rPr>
          <w:sz w:val="28"/>
          <w:szCs w:val="28"/>
        </w:rPr>
        <w:t>20 процентов – для работников, имеющих выслугу от 10 до 15 лет;</w:t>
      </w:r>
    </w:p>
    <w:p w:rsidR="001500D6" w:rsidRPr="007F2F6C" w:rsidRDefault="00161F70" w:rsidP="001500D6">
      <w:pPr>
        <w:tabs>
          <w:tab w:val="left" w:pos="284"/>
          <w:tab w:val="left" w:pos="1080"/>
        </w:tabs>
        <w:ind w:firstLine="426"/>
        <w:jc w:val="both"/>
        <w:rPr>
          <w:sz w:val="28"/>
          <w:szCs w:val="28"/>
        </w:rPr>
      </w:pPr>
      <w:r>
        <w:rPr>
          <w:sz w:val="28"/>
          <w:szCs w:val="28"/>
        </w:rPr>
        <w:t xml:space="preserve">- </w:t>
      </w:r>
      <w:r w:rsidR="001500D6" w:rsidRPr="007F2F6C">
        <w:rPr>
          <w:sz w:val="28"/>
          <w:szCs w:val="28"/>
        </w:rPr>
        <w:t>30 процентов – для работников, имеющих выслугу лет от 15 и более лет.</w:t>
      </w:r>
    </w:p>
    <w:p w:rsidR="008D364D" w:rsidRPr="007F2F6C" w:rsidRDefault="001736EB" w:rsidP="001736EB">
      <w:pPr>
        <w:tabs>
          <w:tab w:val="left" w:pos="720"/>
          <w:tab w:val="left" w:pos="1080"/>
        </w:tabs>
        <w:ind w:firstLine="709"/>
        <w:jc w:val="both"/>
        <w:rPr>
          <w:sz w:val="28"/>
          <w:szCs w:val="28"/>
        </w:rPr>
      </w:pPr>
      <w:r>
        <w:rPr>
          <w:sz w:val="28"/>
          <w:szCs w:val="28"/>
        </w:rPr>
        <w:t>4.2.</w:t>
      </w:r>
      <w:r w:rsidR="008D364D" w:rsidRPr="007F2F6C">
        <w:rPr>
          <w:sz w:val="28"/>
          <w:szCs w:val="28"/>
        </w:rPr>
        <w:t xml:space="preserve"> </w:t>
      </w:r>
      <w:proofErr w:type="gramStart"/>
      <w:r w:rsidR="008D364D" w:rsidRPr="007F2F6C">
        <w:rPr>
          <w:sz w:val="28"/>
          <w:szCs w:val="28"/>
        </w:rPr>
        <w:t>Для работников муниципального казенного учреждения «Едина</w:t>
      </w:r>
      <w:r w:rsidR="00161F70">
        <w:rPr>
          <w:sz w:val="28"/>
          <w:szCs w:val="28"/>
        </w:rPr>
        <w:t>я дежурно-</w:t>
      </w:r>
      <w:r w:rsidR="008D364D" w:rsidRPr="007F2F6C">
        <w:rPr>
          <w:sz w:val="28"/>
          <w:szCs w:val="28"/>
        </w:rPr>
        <w:t>диспетчерская служба Березовского района» в стаж работы для исчисления ежемесячной надбавки за выслугу лет к окладу (должностному окладу) включается все время работы в организациях системы МЧС России, органах, специально уполномоченных решать задачи гражданской обороны, задачи по предупреждению и ликвидации чрезвычайных ситуаций, в составе или при органах исполнительной власти субъекта Российской Федерации и органах местного</w:t>
      </w:r>
      <w:proofErr w:type="gramEnd"/>
      <w:r w:rsidR="008D364D" w:rsidRPr="007F2F6C">
        <w:rPr>
          <w:sz w:val="28"/>
          <w:szCs w:val="28"/>
        </w:rPr>
        <w:t xml:space="preserve"> самоуправления, а также в стаж засчитываются периоды трудовой деятельности:</w:t>
      </w:r>
    </w:p>
    <w:p w:rsidR="008D364D" w:rsidRPr="007F2F6C" w:rsidRDefault="008D364D" w:rsidP="008D364D">
      <w:pPr>
        <w:autoSpaceDE w:val="0"/>
        <w:autoSpaceDN w:val="0"/>
        <w:adjustRightInd w:val="0"/>
        <w:ind w:firstLine="709"/>
        <w:jc w:val="both"/>
        <w:rPr>
          <w:sz w:val="28"/>
          <w:szCs w:val="28"/>
        </w:rPr>
      </w:pPr>
      <w:proofErr w:type="gramStart"/>
      <w:r w:rsidRPr="007F2F6C">
        <w:rPr>
          <w:sz w:val="28"/>
          <w:szCs w:val="28"/>
        </w:rPr>
        <w:t>- в Штабе Гражданской обороны СССР, в Государственном комитете Российской Федерации по делам гражданской обороны, чрезвычайным ситуациям и ликвидации последствий стихийных бедствий, в Комиссии по чрезвычайным ситуациям при Совете Министров СССР, в Российском корпусе спасателей и в поисково-спасательных, аварийно-спасательных службах и подразделениях других министерств, а также подразделениях (должностях) гражданской обороны учреждений, предприятий и организаций других министерств;</w:t>
      </w:r>
      <w:proofErr w:type="gramEnd"/>
    </w:p>
    <w:p w:rsidR="008D364D" w:rsidRPr="007F2F6C" w:rsidRDefault="008D364D" w:rsidP="008D364D">
      <w:pPr>
        <w:autoSpaceDE w:val="0"/>
        <w:autoSpaceDN w:val="0"/>
        <w:adjustRightInd w:val="0"/>
        <w:ind w:firstLine="709"/>
        <w:jc w:val="both"/>
        <w:rPr>
          <w:sz w:val="28"/>
          <w:szCs w:val="28"/>
        </w:rPr>
      </w:pPr>
      <w:r w:rsidRPr="007F2F6C">
        <w:rPr>
          <w:sz w:val="28"/>
          <w:szCs w:val="28"/>
        </w:rPr>
        <w:t>- в Государственной противопожарной службе (пожарной охране, противопожарных и аварийно-спасательных службах) Министерства внутренних дел Российской Федерации, а также в подразделениях пожарной охраны других министерств и иных федеральных органов исполнительной власти;</w:t>
      </w:r>
    </w:p>
    <w:p w:rsidR="008D364D" w:rsidRPr="007F2F6C" w:rsidRDefault="008D364D" w:rsidP="008D364D">
      <w:pPr>
        <w:autoSpaceDE w:val="0"/>
        <w:autoSpaceDN w:val="0"/>
        <w:adjustRightInd w:val="0"/>
        <w:ind w:firstLine="709"/>
        <w:jc w:val="both"/>
        <w:rPr>
          <w:sz w:val="28"/>
          <w:szCs w:val="28"/>
        </w:rPr>
      </w:pPr>
      <w:r w:rsidRPr="007F2F6C">
        <w:rPr>
          <w:sz w:val="28"/>
          <w:szCs w:val="28"/>
        </w:rPr>
        <w:t>- в подразделениях Государственной инспекции по маломерным судам независимо от ведомственной подчиненности;</w:t>
      </w:r>
    </w:p>
    <w:p w:rsidR="008D364D" w:rsidRPr="007F2F6C" w:rsidRDefault="008D364D" w:rsidP="008D364D">
      <w:pPr>
        <w:autoSpaceDE w:val="0"/>
        <w:autoSpaceDN w:val="0"/>
        <w:adjustRightInd w:val="0"/>
        <w:ind w:firstLine="709"/>
        <w:jc w:val="both"/>
        <w:rPr>
          <w:sz w:val="28"/>
          <w:szCs w:val="28"/>
        </w:rPr>
      </w:pPr>
      <w:r w:rsidRPr="007F2F6C">
        <w:rPr>
          <w:sz w:val="28"/>
          <w:szCs w:val="28"/>
        </w:rPr>
        <w:t>- время работы в воинских частях, учреждениях, на предприятиях и в организациях Министерства обороны Российской Федерации и в органах внутренних дел на должностях руководителей и специалистов, в командных должностях плавсостава судов морского, смешанного (река-море) и внутреннего плавания водного транспорта и рыбопромыслового флота при их работе в государственных организациях;</w:t>
      </w:r>
    </w:p>
    <w:p w:rsidR="008D364D" w:rsidRPr="007F2F6C" w:rsidRDefault="008D364D" w:rsidP="008D364D">
      <w:pPr>
        <w:autoSpaceDE w:val="0"/>
        <w:autoSpaceDN w:val="0"/>
        <w:adjustRightInd w:val="0"/>
        <w:ind w:firstLine="709"/>
        <w:jc w:val="both"/>
        <w:rPr>
          <w:sz w:val="28"/>
          <w:szCs w:val="28"/>
        </w:rPr>
      </w:pPr>
      <w:r w:rsidRPr="007F2F6C">
        <w:rPr>
          <w:sz w:val="28"/>
          <w:szCs w:val="28"/>
        </w:rPr>
        <w:t>- время работы на государственных должностях в федеральных органах исполнительной власти, органах исполнительной власти субъектов Российской Федерации и местного самоуправления;</w:t>
      </w:r>
    </w:p>
    <w:p w:rsidR="008D364D" w:rsidRPr="007F2F6C" w:rsidRDefault="008D364D" w:rsidP="008D364D">
      <w:pPr>
        <w:autoSpaceDE w:val="0"/>
        <w:autoSpaceDN w:val="0"/>
        <w:adjustRightInd w:val="0"/>
        <w:ind w:firstLine="709"/>
        <w:jc w:val="both"/>
        <w:rPr>
          <w:sz w:val="28"/>
          <w:szCs w:val="28"/>
        </w:rPr>
      </w:pPr>
      <w:r w:rsidRPr="007F2F6C">
        <w:rPr>
          <w:sz w:val="28"/>
          <w:szCs w:val="28"/>
        </w:rPr>
        <w:t>- военная служба в Вооруженных Силах Российской Федерации и других воинских формированиях федеральных органов исполнительной власти, в которых федеральным законом предусмотрена военная служба;</w:t>
      </w:r>
    </w:p>
    <w:p w:rsidR="008D364D" w:rsidRPr="007F2F6C" w:rsidRDefault="008D364D" w:rsidP="008D364D">
      <w:pPr>
        <w:autoSpaceDE w:val="0"/>
        <w:autoSpaceDN w:val="0"/>
        <w:adjustRightInd w:val="0"/>
        <w:ind w:firstLine="709"/>
        <w:jc w:val="both"/>
        <w:rPr>
          <w:sz w:val="28"/>
          <w:szCs w:val="28"/>
        </w:rPr>
      </w:pPr>
      <w:r w:rsidRPr="007F2F6C">
        <w:rPr>
          <w:sz w:val="28"/>
          <w:szCs w:val="28"/>
        </w:rPr>
        <w:t>- военная служба в Вооруженных Силах Союза ССР и других военных формированиях федеральных органов исполнительной власти, в которых федеральным законом была предусмотрена военная служба, в Объединенных вооруженных Силах государств - участников СНГ;</w:t>
      </w:r>
    </w:p>
    <w:p w:rsidR="008D364D" w:rsidRPr="007F2F6C" w:rsidRDefault="008D364D" w:rsidP="008D364D">
      <w:pPr>
        <w:autoSpaceDE w:val="0"/>
        <w:autoSpaceDN w:val="0"/>
        <w:adjustRightInd w:val="0"/>
        <w:ind w:firstLine="709"/>
        <w:jc w:val="both"/>
        <w:rPr>
          <w:sz w:val="28"/>
          <w:szCs w:val="28"/>
        </w:rPr>
      </w:pPr>
      <w:r w:rsidRPr="007F2F6C">
        <w:rPr>
          <w:sz w:val="28"/>
          <w:szCs w:val="28"/>
        </w:rPr>
        <w:t xml:space="preserve">- военная служба в Вооруженных силах государств - бывших республик СССР до окончания переходного периода (до 31 декабря 1994 г.) и до 31 декабря </w:t>
      </w:r>
      <w:r w:rsidRPr="007F2F6C">
        <w:rPr>
          <w:sz w:val="28"/>
          <w:szCs w:val="28"/>
        </w:rPr>
        <w:lastRenderedPageBreak/>
        <w:t>1999 г. в случаях заключения и ратификации в установленном порядке соответствующих двусторонних межгосударственных договоров;</w:t>
      </w:r>
    </w:p>
    <w:p w:rsidR="008D364D" w:rsidRPr="007F2F6C" w:rsidRDefault="008D364D" w:rsidP="008D364D">
      <w:pPr>
        <w:autoSpaceDE w:val="0"/>
        <w:autoSpaceDN w:val="0"/>
        <w:adjustRightInd w:val="0"/>
        <w:ind w:firstLine="709"/>
        <w:jc w:val="both"/>
        <w:rPr>
          <w:sz w:val="28"/>
          <w:szCs w:val="28"/>
        </w:rPr>
      </w:pPr>
      <w:r w:rsidRPr="007F2F6C">
        <w:rPr>
          <w:sz w:val="28"/>
          <w:szCs w:val="28"/>
        </w:rPr>
        <w:t>- служба в качестве рядового и начальствующего состава в Государственной противопожарной службе МЧС России, Вооруженных Силах Российской Федерации и бывших республик СССР, а так же в органах внутренних дел Российской Федерации и бывшего Союза ССР;</w:t>
      </w:r>
    </w:p>
    <w:p w:rsidR="008D364D" w:rsidRPr="007F2F6C" w:rsidRDefault="008D364D" w:rsidP="008D364D">
      <w:pPr>
        <w:autoSpaceDE w:val="0"/>
        <w:autoSpaceDN w:val="0"/>
        <w:adjustRightInd w:val="0"/>
        <w:ind w:firstLine="709"/>
        <w:jc w:val="both"/>
        <w:rPr>
          <w:sz w:val="28"/>
          <w:szCs w:val="28"/>
        </w:rPr>
      </w:pPr>
      <w:r w:rsidRPr="007F2F6C">
        <w:rPr>
          <w:sz w:val="28"/>
          <w:szCs w:val="28"/>
        </w:rPr>
        <w:t>-</w:t>
      </w:r>
      <w:r w:rsidR="00161F70">
        <w:rPr>
          <w:sz w:val="28"/>
          <w:szCs w:val="28"/>
        </w:rPr>
        <w:t xml:space="preserve"> </w:t>
      </w:r>
      <w:r w:rsidRPr="007F2F6C">
        <w:rPr>
          <w:sz w:val="28"/>
          <w:szCs w:val="28"/>
        </w:rPr>
        <w:t>по специальности в учреждениях и организациях всех форм собственности;</w:t>
      </w:r>
    </w:p>
    <w:p w:rsidR="008D364D" w:rsidRPr="007F2F6C" w:rsidRDefault="008D364D" w:rsidP="008D364D">
      <w:pPr>
        <w:autoSpaceDE w:val="0"/>
        <w:autoSpaceDN w:val="0"/>
        <w:adjustRightInd w:val="0"/>
        <w:ind w:firstLine="709"/>
        <w:jc w:val="both"/>
        <w:rPr>
          <w:sz w:val="26"/>
          <w:szCs w:val="26"/>
        </w:rPr>
      </w:pPr>
      <w:r w:rsidRPr="007F2F6C">
        <w:rPr>
          <w:sz w:val="26"/>
          <w:szCs w:val="26"/>
        </w:rPr>
        <w:t>4</w:t>
      </w:r>
      <w:r w:rsidRPr="007F2F6C">
        <w:rPr>
          <w:sz w:val="28"/>
          <w:szCs w:val="28"/>
        </w:rPr>
        <w:t>.3. В стаж работы не включаются период работы (службы) в организациях, из которых работник был уволен за виновные действия, за которые в соответствии с действующим законодательством предусмотрено увольнение с работы (службы) и период исправительных работ без лишения свободы.</w:t>
      </w:r>
    </w:p>
    <w:p w:rsidR="008D364D" w:rsidRPr="007F2F6C" w:rsidRDefault="008D364D" w:rsidP="008D364D">
      <w:pPr>
        <w:autoSpaceDE w:val="0"/>
        <w:autoSpaceDN w:val="0"/>
        <w:adjustRightInd w:val="0"/>
        <w:ind w:firstLine="709"/>
        <w:jc w:val="both"/>
        <w:rPr>
          <w:sz w:val="28"/>
          <w:szCs w:val="28"/>
        </w:rPr>
      </w:pPr>
      <w:r w:rsidRPr="007F2F6C">
        <w:rPr>
          <w:sz w:val="28"/>
          <w:szCs w:val="28"/>
        </w:rPr>
        <w:t>4.4. Основным документом для определения стажа работы, дающего право на установление ежемесячной надбавки за выслугу лет, является трудовая книжка, а для граждан, уволенных с военной службы, – военный билет или другой документ, подтверждающий период военной службы.</w:t>
      </w:r>
    </w:p>
    <w:p w:rsidR="008D364D" w:rsidRPr="007F2F6C" w:rsidRDefault="008D364D" w:rsidP="008D364D">
      <w:pPr>
        <w:autoSpaceDE w:val="0"/>
        <w:autoSpaceDN w:val="0"/>
        <w:adjustRightInd w:val="0"/>
        <w:ind w:firstLine="709"/>
        <w:jc w:val="both"/>
        <w:rPr>
          <w:sz w:val="28"/>
          <w:szCs w:val="28"/>
        </w:rPr>
      </w:pPr>
      <w:r w:rsidRPr="007F2F6C">
        <w:rPr>
          <w:sz w:val="28"/>
          <w:szCs w:val="28"/>
        </w:rPr>
        <w:t>В случаях, когда стаж работы (период военной службы) не подтверждается записями в военном билете, трудовой книжке, он может быть подтвержден другими документами – расчетными книжками и справками, оформленными в установленном порядке и скрепленными печатью. Указанные справки выдаются на основании документов по учету личного состава и других документов, подтверждающих стаж работы (периоды военной службы).</w:t>
      </w:r>
    </w:p>
    <w:p w:rsidR="00E33517" w:rsidRPr="007F2F6C" w:rsidRDefault="00E33517" w:rsidP="00E33517">
      <w:pPr>
        <w:ind w:firstLine="709"/>
        <w:jc w:val="both"/>
        <w:rPr>
          <w:rStyle w:val="spfo1"/>
          <w:sz w:val="28"/>
          <w:szCs w:val="28"/>
        </w:rPr>
      </w:pPr>
      <w:r w:rsidRPr="007F2F6C">
        <w:rPr>
          <w:sz w:val="28"/>
          <w:szCs w:val="28"/>
        </w:rPr>
        <w:t xml:space="preserve">4.5. Ежемесячная надбавка за выслугу лет </w:t>
      </w:r>
      <w:r w:rsidRPr="007F2F6C">
        <w:rPr>
          <w:rStyle w:val="spfo1"/>
          <w:sz w:val="28"/>
          <w:szCs w:val="28"/>
        </w:rPr>
        <w:t>(надбавка за выслугу лет в новом размере) производится со дня возникновения права на назначение (изменение размера) этой надбавки.</w:t>
      </w:r>
    </w:p>
    <w:p w:rsidR="007F2F6C" w:rsidRPr="007F2F6C" w:rsidRDefault="00E33517" w:rsidP="007F2F6C">
      <w:pPr>
        <w:ind w:firstLine="709"/>
        <w:jc w:val="both"/>
        <w:rPr>
          <w:sz w:val="28"/>
          <w:szCs w:val="28"/>
        </w:rPr>
      </w:pPr>
      <w:r w:rsidRPr="007F2F6C">
        <w:rPr>
          <w:sz w:val="28"/>
          <w:szCs w:val="28"/>
        </w:rPr>
        <w:t xml:space="preserve">4.6. </w:t>
      </w:r>
      <w:r w:rsidR="007F2F6C" w:rsidRPr="007F2F6C">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надбавка за выслугу лет к должностному окладу применяется только к окладу по основной работе.</w:t>
      </w:r>
    </w:p>
    <w:p w:rsidR="001500D6" w:rsidRPr="007F2F6C" w:rsidRDefault="00E33517" w:rsidP="00E33517">
      <w:pPr>
        <w:tabs>
          <w:tab w:val="left" w:pos="720"/>
          <w:tab w:val="left" w:pos="1080"/>
        </w:tabs>
        <w:ind w:firstLine="709"/>
        <w:jc w:val="both"/>
        <w:rPr>
          <w:sz w:val="28"/>
          <w:szCs w:val="28"/>
        </w:rPr>
      </w:pPr>
      <w:r w:rsidRPr="007F2F6C">
        <w:rPr>
          <w:sz w:val="28"/>
          <w:szCs w:val="28"/>
        </w:rPr>
        <w:t>4.7. Работникам, получающим ежемесячную доплату за выслугу лет на муниципальной службе к страховой пенсии по старости, выплачиваемую за счет средств бюджета Березовского района, ежемесячная надбавка к должностному окладу за выслугу лет не выплачивается.</w:t>
      </w:r>
    </w:p>
    <w:p w:rsidR="00E33517" w:rsidRPr="007F2F6C" w:rsidRDefault="00E33517" w:rsidP="00E33517">
      <w:pPr>
        <w:tabs>
          <w:tab w:val="left" w:pos="720"/>
          <w:tab w:val="left" w:pos="1080"/>
        </w:tabs>
        <w:ind w:firstLine="709"/>
        <w:jc w:val="both"/>
        <w:rPr>
          <w:sz w:val="28"/>
          <w:szCs w:val="28"/>
        </w:rPr>
      </w:pPr>
    </w:p>
    <w:p w:rsidR="006A6F26" w:rsidRPr="00E971C0" w:rsidRDefault="001500D6" w:rsidP="001500D6">
      <w:pPr>
        <w:pStyle w:val="1"/>
        <w:tabs>
          <w:tab w:val="left" w:pos="1260"/>
        </w:tabs>
        <w:ind w:left="709" w:firstLine="10"/>
        <w:jc w:val="center"/>
        <w:rPr>
          <w:b/>
          <w:sz w:val="28"/>
          <w:szCs w:val="28"/>
        </w:rPr>
      </w:pPr>
      <w:r w:rsidRPr="00E971C0">
        <w:rPr>
          <w:b/>
          <w:sz w:val="28"/>
          <w:szCs w:val="28"/>
        </w:rPr>
        <w:t xml:space="preserve">Раздел </w:t>
      </w:r>
      <w:r w:rsidR="006A6F26" w:rsidRPr="00E971C0">
        <w:rPr>
          <w:b/>
          <w:sz w:val="28"/>
          <w:szCs w:val="28"/>
        </w:rPr>
        <w:t>5</w:t>
      </w:r>
      <w:r w:rsidRPr="00E971C0">
        <w:rPr>
          <w:b/>
          <w:sz w:val="28"/>
          <w:szCs w:val="28"/>
        </w:rPr>
        <w:t xml:space="preserve">. Порядок и условия </w:t>
      </w:r>
      <w:r w:rsidR="006A6F26" w:rsidRPr="00E971C0">
        <w:rPr>
          <w:b/>
          <w:sz w:val="28"/>
          <w:szCs w:val="28"/>
        </w:rPr>
        <w:t xml:space="preserve">денежного поощрения </w:t>
      </w:r>
    </w:p>
    <w:p w:rsidR="001500D6" w:rsidRPr="00E971C0" w:rsidRDefault="006A6F26" w:rsidP="001500D6">
      <w:pPr>
        <w:pStyle w:val="1"/>
        <w:tabs>
          <w:tab w:val="left" w:pos="1260"/>
        </w:tabs>
        <w:ind w:left="709" w:firstLine="10"/>
        <w:jc w:val="center"/>
        <w:rPr>
          <w:b/>
          <w:sz w:val="28"/>
          <w:szCs w:val="28"/>
        </w:rPr>
      </w:pPr>
      <w:r w:rsidRPr="00E971C0">
        <w:rPr>
          <w:b/>
          <w:sz w:val="28"/>
          <w:szCs w:val="28"/>
        </w:rPr>
        <w:t xml:space="preserve">по результатам работы </w:t>
      </w:r>
      <w:r w:rsidR="001500D6" w:rsidRPr="00E971C0">
        <w:rPr>
          <w:b/>
          <w:sz w:val="28"/>
          <w:szCs w:val="28"/>
        </w:rPr>
        <w:t>за месяц</w:t>
      </w:r>
    </w:p>
    <w:p w:rsidR="001500D6" w:rsidRPr="007F2F6C" w:rsidRDefault="001500D6" w:rsidP="001500D6">
      <w:pPr>
        <w:pStyle w:val="1"/>
        <w:tabs>
          <w:tab w:val="left" w:pos="1260"/>
        </w:tabs>
        <w:ind w:left="709" w:firstLine="10"/>
        <w:jc w:val="center"/>
        <w:rPr>
          <w:b/>
          <w:sz w:val="28"/>
          <w:szCs w:val="28"/>
        </w:rPr>
      </w:pPr>
    </w:p>
    <w:p w:rsidR="006A6F26" w:rsidRPr="007F2F6C" w:rsidRDefault="006A6F26" w:rsidP="006A6F26">
      <w:pPr>
        <w:autoSpaceDE w:val="0"/>
        <w:autoSpaceDN w:val="0"/>
        <w:adjustRightInd w:val="0"/>
        <w:ind w:firstLine="540"/>
        <w:jc w:val="both"/>
        <w:rPr>
          <w:rFonts w:eastAsiaTheme="minorHAnsi"/>
          <w:sz w:val="28"/>
          <w:szCs w:val="28"/>
          <w:lang w:eastAsia="en-US"/>
        </w:rPr>
      </w:pPr>
      <w:r w:rsidRPr="007F2F6C">
        <w:rPr>
          <w:sz w:val="28"/>
          <w:szCs w:val="28"/>
        </w:rPr>
        <w:t>5.1. Денежное поощрение по результатам работы за месяц</w:t>
      </w:r>
      <w:r w:rsidRPr="007F2F6C">
        <w:rPr>
          <w:rFonts w:eastAsiaTheme="minorHAnsi"/>
          <w:sz w:val="28"/>
          <w:szCs w:val="28"/>
          <w:lang w:eastAsia="en-US"/>
        </w:rPr>
        <w:t xml:space="preserve"> работникам выплачивается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6A6F26" w:rsidRPr="007F2F6C" w:rsidRDefault="006A6F26" w:rsidP="006A6F26">
      <w:pPr>
        <w:ind w:firstLine="709"/>
        <w:jc w:val="both"/>
        <w:rPr>
          <w:sz w:val="28"/>
          <w:szCs w:val="28"/>
        </w:rPr>
      </w:pPr>
      <w:r w:rsidRPr="007F2F6C">
        <w:rPr>
          <w:sz w:val="28"/>
          <w:szCs w:val="28"/>
        </w:rPr>
        <w:t>Ежемесячное денежное поощрение работников производится при условии:</w:t>
      </w:r>
    </w:p>
    <w:p w:rsidR="006A6F26" w:rsidRPr="007F2F6C" w:rsidRDefault="006A6F26" w:rsidP="006A6F26">
      <w:pPr>
        <w:autoSpaceDE w:val="0"/>
        <w:autoSpaceDN w:val="0"/>
        <w:adjustRightInd w:val="0"/>
        <w:ind w:firstLine="709"/>
        <w:jc w:val="both"/>
        <w:rPr>
          <w:sz w:val="28"/>
          <w:szCs w:val="28"/>
        </w:rPr>
      </w:pPr>
      <w:r w:rsidRPr="007F2F6C">
        <w:rPr>
          <w:sz w:val="28"/>
          <w:szCs w:val="28"/>
        </w:rPr>
        <w:lastRenderedPageBreak/>
        <w:t>- выполнения показателей эффективности деятельности и качества труда за отчетный период;</w:t>
      </w:r>
    </w:p>
    <w:p w:rsidR="006A6F26" w:rsidRPr="007F2F6C" w:rsidRDefault="006A6F26" w:rsidP="006A6F26">
      <w:pPr>
        <w:ind w:firstLine="709"/>
        <w:jc w:val="both"/>
        <w:rPr>
          <w:sz w:val="28"/>
          <w:szCs w:val="28"/>
        </w:rPr>
      </w:pPr>
      <w:r w:rsidRPr="007F2F6C">
        <w:rPr>
          <w:sz w:val="28"/>
          <w:szCs w:val="28"/>
        </w:rPr>
        <w:t>- качественное, своевременное выполнение обязанностей, предусмотренных трудовым договором,</w:t>
      </w:r>
    </w:p>
    <w:p w:rsidR="006A6F26" w:rsidRPr="007F2F6C" w:rsidRDefault="006A6F26" w:rsidP="006A6F26">
      <w:pPr>
        <w:ind w:firstLine="709"/>
        <w:jc w:val="both"/>
        <w:rPr>
          <w:sz w:val="28"/>
          <w:szCs w:val="28"/>
        </w:rPr>
      </w:pPr>
      <w:r w:rsidRPr="007F2F6C">
        <w:rPr>
          <w:sz w:val="28"/>
          <w:szCs w:val="28"/>
        </w:rPr>
        <w:t>- дисциплинированность;</w:t>
      </w:r>
    </w:p>
    <w:p w:rsidR="006A6F26" w:rsidRPr="007F2F6C" w:rsidRDefault="006A6F26" w:rsidP="006A6F26">
      <w:pPr>
        <w:ind w:firstLine="709"/>
        <w:jc w:val="both"/>
        <w:rPr>
          <w:sz w:val="28"/>
          <w:szCs w:val="28"/>
        </w:rPr>
      </w:pPr>
      <w:r w:rsidRPr="007F2F6C">
        <w:rPr>
          <w:sz w:val="28"/>
          <w:szCs w:val="28"/>
        </w:rPr>
        <w:t>- инициативность;</w:t>
      </w:r>
    </w:p>
    <w:p w:rsidR="006A6F26" w:rsidRPr="007F2F6C" w:rsidRDefault="006A6F26" w:rsidP="006A6F26">
      <w:pPr>
        <w:autoSpaceDE w:val="0"/>
        <w:autoSpaceDN w:val="0"/>
        <w:adjustRightInd w:val="0"/>
        <w:ind w:firstLine="709"/>
        <w:jc w:val="both"/>
        <w:rPr>
          <w:sz w:val="28"/>
          <w:szCs w:val="28"/>
        </w:rPr>
      </w:pPr>
      <w:r w:rsidRPr="007F2F6C">
        <w:rPr>
          <w:sz w:val="28"/>
          <w:szCs w:val="28"/>
        </w:rPr>
        <w:t>- отсутствия сбоев в работе и качественного выполнения своих основных задач и функций (для руководителей учреждений - отсутствия сбоев в работе и качественного выполнения основных задач и функций</w:t>
      </w:r>
      <w:r w:rsidR="00EA42F3">
        <w:rPr>
          <w:sz w:val="28"/>
          <w:szCs w:val="28"/>
        </w:rPr>
        <w:t xml:space="preserve"> </w:t>
      </w:r>
      <w:r w:rsidR="00955EFF" w:rsidRPr="007F2F6C">
        <w:rPr>
          <w:sz w:val="28"/>
          <w:szCs w:val="28"/>
        </w:rPr>
        <w:t>учреждения</w:t>
      </w:r>
      <w:r w:rsidRPr="007F2F6C">
        <w:rPr>
          <w:sz w:val="28"/>
          <w:szCs w:val="28"/>
        </w:rPr>
        <w:t>).</w:t>
      </w:r>
    </w:p>
    <w:p w:rsidR="006A6F26" w:rsidRPr="007F2F6C" w:rsidRDefault="00955EFF" w:rsidP="006A6F26">
      <w:pPr>
        <w:autoSpaceDE w:val="0"/>
        <w:autoSpaceDN w:val="0"/>
        <w:adjustRightInd w:val="0"/>
        <w:ind w:firstLine="709"/>
        <w:jc w:val="both"/>
        <w:rPr>
          <w:rFonts w:eastAsiaTheme="minorHAnsi"/>
          <w:sz w:val="28"/>
          <w:szCs w:val="28"/>
          <w:lang w:eastAsia="en-US"/>
        </w:rPr>
      </w:pPr>
      <w:r w:rsidRPr="007F2F6C">
        <w:rPr>
          <w:sz w:val="28"/>
          <w:szCs w:val="28"/>
        </w:rPr>
        <w:t>5</w:t>
      </w:r>
      <w:r w:rsidR="006A6F26" w:rsidRPr="007F2F6C">
        <w:rPr>
          <w:sz w:val="28"/>
          <w:szCs w:val="28"/>
        </w:rPr>
        <w:t>.2. Максимальный размер ежемесячного денежного поощрения по результатам работы за месяц составляет 20 процентов от установленного должностного оклада с учетом надбавок и доплат к нему.</w:t>
      </w:r>
    </w:p>
    <w:p w:rsidR="006A6F26" w:rsidRPr="007F2F6C" w:rsidRDefault="00955EFF" w:rsidP="006A6F26">
      <w:pPr>
        <w:ind w:firstLine="709"/>
        <w:jc w:val="both"/>
        <w:rPr>
          <w:sz w:val="28"/>
          <w:szCs w:val="28"/>
        </w:rPr>
      </w:pPr>
      <w:r w:rsidRPr="007F2F6C">
        <w:rPr>
          <w:sz w:val="28"/>
          <w:szCs w:val="28"/>
        </w:rPr>
        <w:t>5</w:t>
      </w:r>
      <w:r w:rsidR="006A6F26" w:rsidRPr="007F2F6C">
        <w:rPr>
          <w:sz w:val="28"/>
          <w:szCs w:val="28"/>
        </w:rPr>
        <w:t>.3.</w:t>
      </w:r>
      <w:r w:rsidR="006A6F26" w:rsidRPr="007F2F6C">
        <w:rPr>
          <w:sz w:val="28"/>
          <w:szCs w:val="28"/>
        </w:rPr>
        <w:tab/>
        <w:t>В максимальном размере денежное поощрение выплачивается при выполнении следующих условий:</w:t>
      </w:r>
    </w:p>
    <w:p w:rsidR="006A6F26" w:rsidRPr="007F2F6C" w:rsidRDefault="00955EFF" w:rsidP="006A6F26">
      <w:pPr>
        <w:ind w:firstLine="709"/>
        <w:jc w:val="both"/>
        <w:rPr>
          <w:sz w:val="28"/>
          <w:szCs w:val="28"/>
        </w:rPr>
      </w:pPr>
      <w:r w:rsidRPr="007F2F6C">
        <w:rPr>
          <w:sz w:val="28"/>
          <w:szCs w:val="28"/>
        </w:rPr>
        <w:t>5</w:t>
      </w:r>
      <w:r w:rsidR="006A6F26" w:rsidRPr="007F2F6C">
        <w:rPr>
          <w:sz w:val="28"/>
          <w:szCs w:val="28"/>
        </w:rPr>
        <w:t xml:space="preserve">.3.1. </w:t>
      </w:r>
      <w:r w:rsidR="006A6F26" w:rsidRPr="007F2F6C">
        <w:rPr>
          <w:sz w:val="28"/>
          <w:szCs w:val="28"/>
        </w:rPr>
        <w:tab/>
        <w:t>Качественное, своевременное выполнение функциональных обязанностей, определенных утвержденными Положениями об отделах (секторах), должностными инструкциями.</w:t>
      </w:r>
    </w:p>
    <w:p w:rsidR="006A6F26" w:rsidRPr="007F2F6C" w:rsidRDefault="00955EFF" w:rsidP="006A6F26">
      <w:pPr>
        <w:ind w:firstLine="709"/>
        <w:jc w:val="both"/>
        <w:rPr>
          <w:sz w:val="28"/>
          <w:szCs w:val="28"/>
        </w:rPr>
      </w:pPr>
      <w:r w:rsidRPr="007F2F6C">
        <w:rPr>
          <w:sz w:val="28"/>
          <w:szCs w:val="28"/>
        </w:rPr>
        <w:t>5</w:t>
      </w:r>
      <w:r w:rsidR="006A6F26" w:rsidRPr="007F2F6C">
        <w:rPr>
          <w:sz w:val="28"/>
          <w:szCs w:val="28"/>
        </w:rPr>
        <w:t xml:space="preserve">.3.2. </w:t>
      </w:r>
      <w:r w:rsidR="006A6F26" w:rsidRPr="007F2F6C">
        <w:rPr>
          <w:sz w:val="28"/>
          <w:szCs w:val="28"/>
        </w:rPr>
        <w:tab/>
        <w:t>Качественное, своевременное выполнение планов работы, постановлений, распоряжений и поручений главы района, курирующих заместителей главы района, приказов и поручений</w:t>
      </w:r>
      <w:r w:rsidR="006A6F26" w:rsidRPr="007F2F6C">
        <w:t xml:space="preserve"> </w:t>
      </w:r>
      <w:r w:rsidR="006A6F26" w:rsidRPr="007F2F6C">
        <w:rPr>
          <w:sz w:val="28"/>
          <w:szCs w:val="28"/>
        </w:rPr>
        <w:t>непосредственного руководителя по вопросам, входящим в компетенцию работника.</w:t>
      </w:r>
    </w:p>
    <w:p w:rsidR="006A6F26" w:rsidRPr="007F2F6C" w:rsidRDefault="00955EFF" w:rsidP="006A6F26">
      <w:pPr>
        <w:ind w:firstLine="709"/>
        <w:jc w:val="both"/>
        <w:rPr>
          <w:sz w:val="28"/>
          <w:szCs w:val="28"/>
        </w:rPr>
      </w:pPr>
      <w:r w:rsidRPr="007F2F6C">
        <w:rPr>
          <w:sz w:val="28"/>
          <w:szCs w:val="28"/>
        </w:rPr>
        <w:t>5</w:t>
      </w:r>
      <w:r w:rsidR="006A6F26" w:rsidRPr="007F2F6C">
        <w:rPr>
          <w:sz w:val="28"/>
          <w:szCs w:val="28"/>
        </w:rPr>
        <w:t>.3.3. Квалифицированная, в установленный срок подготовка и оформление отчетных, финансовых и иных документов.</w:t>
      </w:r>
    </w:p>
    <w:p w:rsidR="006A6F26" w:rsidRPr="007F2F6C" w:rsidRDefault="00955EFF" w:rsidP="006A6F26">
      <w:pPr>
        <w:pStyle w:val="a8"/>
        <w:spacing w:before="0" w:beforeAutospacing="0" w:after="0" w:afterAutospacing="0"/>
        <w:ind w:firstLine="709"/>
        <w:jc w:val="both"/>
        <w:rPr>
          <w:sz w:val="28"/>
          <w:szCs w:val="28"/>
        </w:rPr>
      </w:pPr>
      <w:r w:rsidRPr="007F2F6C">
        <w:rPr>
          <w:sz w:val="28"/>
          <w:szCs w:val="28"/>
        </w:rPr>
        <w:t>5</w:t>
      </w:r>
      <w:r w:rsidR="006A6F26" w:rsidRPr="007F2F6C">
        <w:rPr>
          <w:sz w:val="28"/>
          <w:szCs w:val="28"/>
        </w:rPr>
        <w:t>.3.4. Квалифицированное рассмотрение заявлений, писем, жалоб от организаций и граждан в установленный срок.</w:t>
      </w:r>
    </w:p>
    <w:p w:rsidR="006A6F26" w:rsidRPr="007F2F6C" w:rsidRDefault="00955EFF" w:rsidP="006A6F26">
      <w:pPr>
        <w:ind w:firstLine="709"/>
        <w:jc w:val="both"/>
        <w:rPr>
          <w:sz w:val="28"/>
          <w:szCs w:val="28"/>
        </w:rPr>
      </w:pPr>
      <w:r w:rsidRPr="007F2F6C">
        <w:rPr>
          <w:sz w:val="28"/>
          <w:szCs w:val="28"/>
        </w:rPr>
        <w:t>5</w:t>
      </w:r>
      <w:r w:rsidR="006A6F26" w:rsidRPr="007F2F6C">
        <w:rPr>
          <w:sz w:val="28"/>
          <w:szCs w:val="28"/>
        </w:rPr>
        <w:t>.3.5. Проявленная инициатива в выполнении должностных обязанностей и внесение предложений для более качественного и полного решения вопросов.</w:t>
      </w:r>
    </w:p>
    <w:p w:rsidR="006A6F26" w:rsidRPr="007F2F6C" w:rsidRDefault="00955EFF" w:rsidP="006A6F26">
      <w:pPr>
        <w:ind w:firstLine="709"/>
        <w:jc w:val="both"/>
        <w:rPr>
          <w:sz w:val="28"/>
          <w:szCs w:val="28"/>
        </w:rPr>
      </w:pPr>
      <w:r w:rsidRPr="007F2F6C">
        <w:rPr>
          <w:sz w:val="28"/>
          <w:szCs w:val="28"/>
        </w:rPr>
        <w:t>5</w:t>
      </w:r>
      <w:r w:rsidR="006A6F26" w:rsidRPr="007F2F6C">
        <w:rPr>
          <w:sz w:val="28"/>
          <w:szCs w:val="28"/>
        </w:rPr>
        <w:t xml:space="preserve">.3.6. </w:t>
      </w:r>
      <w:r w:rsidR="006A6F26" w:rsidRPr="007F2F6C">
        <w:rPr>
          <w:sz w:val="28"/>
          <w:szCs w:val="28"/>
        </w:rPr>
        <w:tab/>
        <w:t>Соблюдение служебной дисциплины, правил внутреннего трудового распорядка, умение организовать работу, эмоциональная выдержка, бесконфликтность, создание здоровой, деловой обстановки в коллективе.</w:t>
      </w:r>
    </w:p>
    <w:p w:rsidR="006A6F26" w:rsidRPr="007F2F6C" w:rsidRDefault="00955EFF" w:rsidP="006A6F26">
      <w:pPr>
        <w:ind w:firstLine="709"/>
        <w:jc w:val="both"/>
        <w:rPr>
          <w:sz w:val="28"/>
          <w:szCs w:val="28"/>
        </w:rPr>
      </w:pPr>
      <w:r w:rsidRPr="007F2F6C">
        <w:rPr>
          <w:sz w:val="28"/>
          <w:szCs w:val="28"/>
        </w:rPr>
        <w:t>5</w:t>
      </w:r>
      <w:r w:rsidR="006A6F26" w:rsidRPr="007F2F6C">
        <w:rPr>
          <w:sz w:val="28"/>
          <w:szCs w:val="28"/>
        </w:rPr>
        <w:t>.4.</w:t>
      </w:r>
      <w:r w:rsidR="006A6F26" w:rsidRPr="007F2F6C">
        <w:rPr>
          <w:sz w:val="28"/>
          <w:szCs w:val="28"/>
        </w:rPr>
        <w:tab/>
        <w:t>Ежемесячно, до 25 числа текущего месяца представитель нанимателя (работодателя) определяет размер денежного поощрения с учетом предложений руководителей структурных подразделений учреждения и представляет в бухгалтерию информацию о размере премирования каждого работника.</w:t>
      </w:r>
    </w:p>
    <w:p w:rsidR="006A6F26" w:rsidRPr="007F2F6C" w:rsidRDefault="001736EB" w:rsidP="006A6F26">
      <w:pPr>
        <w:ind w:firstLine="709"/>
        <w:jc w:val="both"/>
        <w:rPr>
          <w:sz w:val="28"/>
          <w:szCs w:val="28"/>
        </w:rPr>
      </w:pPr>
      <w:r>
        <w:rPr>
          <w:sz w:val="28"/>
          <w:szCs w:val="28"/>
        </w:rPr>
        <w:t>5</w:t>
      </w:r>
      <w:r w:rsidR="006A6F26" w:rsidRPr="007F2F6C">
        <w:rPr>
          <w:sz w:val="28"/>
          <w:szCs w:val="28"/>
        </w:rPr>
        <w:t>.5.</w:t>
      </w:r>
      <w:r w:rsidR="006A6F26" w:rsidRPr="007F2F6C">
        <w:rPr>
          <w:sz w:val="28"/>
          <w:szCs w:val="28"/>
        </w:rPr>
        <w:tab/>
        <w:t>Размер денежного поощрения по результатам работы за месяц оформляется ведомостью на премирование по форме согласно приложению 1 к настоящему Положению. В случае снижения денежного поощрения в ведомости на премирование указывается причина снижения денежного поощрения.</w:t>
      </w:r>
    </w:p>
    <w:p w:rsidR="006A6F26" w:rsidRPr="007F2F6C" w:rsidRDefault="00955EFF" w:rsidP="006A6F26">
      <w:pPr>
        <w:ind w:firstLine="708"/>
        <w:jc w:val="both"/>
        <w:rPr>
          <w:sz w:val="28"/>
          <w:szCs w:val="28"/>
        </w:rPr>
      </w:pPr>
      <w:r w:rsidRPr="007F2F6C">
        <w:rPr>
          <w:sz w:val="28"/>
          <w:szCs w:val="28"/>
        </w:rPr>
        <w:t>5</w:t>
      </w:r>
      <w:r w:rsidR="006A6F26" w:rsidRPr="007F2F6C">
        <w:rPr>
          <w:sz w:val="28"/>
          <w:szCs w:val="28"/>
        </w:rPr>
        <w:t>.6. Решение о снижении размера ежемесячного денежного поощрения оформляется правовым актом представителя нанимателя (работодателя) и может быть обжаловано в установленном законодательством порядке. Факт обжалования не приостанавливает действия решения о снижении ежемесячного денежного поощрения.</w:t>
      </w:r>
    </w:p>
    <w:p w:rsidR="006A6F26" w:rsidRPr="007F2F6C" w:rsidRDefault="00955EFF" w:rsidP="006A6F26">
      <w:pPr>
        <w:ind w:firstLine="708"/>
        <w:jc w:val="both"/>
        <w:rPr>
          <w:sz w:val="28"/>
          <w:szCs w:val="28"/>
        </w:rPr>
      </w:pPr>
      <w:r w:rsidRPr="007F2F6C">
        <w:rPr>
          <w:sz w:val="28"/>
          <w:szCs w:val="28"/>
        </w:rPr>
        <w:lastRenderedPageBreak/>
        <w:t>5.</w:t>
      </w:r>
      <w:r w:rsidR="006A6F26" w:rsidRPr="007F2F6C">
        <w:rPr>
          <w:sz w:val="28"/>
          <w:szCs w:val="28"/>
        </w:rPr>
        <w:t>7. В случае применения к работнику дисциплинарного взыскания ежемесячное денежное поощрение за месяц, в котором он был привлечен к дисциплинарной ответственности, выплачивается в соответствии с Перечнем упущений, за которые производится снижение размера денежного поощрения.</w:t>
      </w:r>
    </w:p>
    <w:p w:rsidR="006A6F26" w:rsidRPr="007F2F6C" w:rsidRDefault="00955EFF" w:rsidP="006A6F26">
      <w:pPr>
        <w:ind w:firstLine="709"/>
        <w:jc w:val="both"/>
        <w:rPr>
          <w:sz w:val="28"/>
          <w:szCs w:val="28"/>
        </w:rPr>
      </w:pPr>
      <w:r w:rsidRPr="007F2F6C">
        <w:rPr>
          <w:sz w:val="28"/>
          <w:szCs w:val="28"/>
        </w:rPr>
        <w:t>5</w:t>
      </w:r>
      <w:r w:rsidR="006A6F26" w:rsidRPr="007F2F6C">
        <w:rPr>
          <w:sz w:val="28"/>
          <w:szCs w:val="28"/>
        </w:rPr>
        <w:t>.8. Работник, которому снижен размер ежемесячного денежного поощрения, должен быть ознакомлен с правовым актом представителя нанимателя (работодателя) о размере ежемесячного денежного поощрения, подлежащего выплате, и причине его снижения.</w:t>
      </w:r>
    </w:p>
    <w:p w:rsidR="006A6F26" w:rsidRPr="007F2F6C" w:rsidRDefault="00955EFF" w:rsidP="006A6F26">
      <w:pPr>
        <w:ind w:firstLine="709"/>
        <w:jc w:val="both"/>
        <w:rPr>
          <w:sz w:val="28"/>
          <w:szCs w:val="28"/>
        </w:rPr>
      </w:pPr>
      <w:r w:rsidRPr="007F2F6C">
        <w:rPr>
          <w:sz w:val="28"/>
          <w:szCs w:val="28"/>
        </w:rPr>
        <w:t>5</w:t>
      </w:r>
      <w:r w:rsidR="006A6F26" w:rsidRPr="007F2F6C">
        <w:rPr>
          <w:sz w:val="28"/>
          <w:szCs w:val="28"/>
        </w:rPr>
        <w:t>.9. Перечень упущений, за которые производится снижение размера ежемесячного денежного поощрения:</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6"/>
        <w:gridCol w:w="6840"/>
        <w:gridCol w:w="2520"/>
      </w:tblGrid>
      <w:tr w:rsidR="006A6F26" w:rsidRPr="007F2F6C" w:rsidTr="006A6F26">
        <w:tc>
          <w:tcPr>
            <w:tcW w:w="736" w:type="dxa"/>
            <w:tcBorders>
              <w:top w:val="single" w:sz="4" w:space="0" w:color="auto"/>
              <w:left w:val="single" w:sz="4" w:space="0" w:color="auto"/>
              <w:bottom w:val="single" w:sz="4" w:space="0" w:color="auto"/>
              <w:right w:val="single" w:sz="4" w:space="0" w:color="auto"/>
            </w:tcBorders>
            <w:hideMark/>
          </w:tcPr>
          <w:p w:rsidR="006A6F26" w:rsidRPr="007F2F6C" w:rsidRDefault="006A6F26" w:rsidP="006A6F26">
            <w:pPr>
              <w:jc w:val="center"/>
              <w:rPr>
                <w:sz w:val="28"/>
                <w:szCs w:val="28"/>
                <w:lang w:eastAsia="en-US"/>
              </w:rPr>
            </w:pPr>
            <w:r w:rsidRPr="007F2F6C">
              <w:rPr>
                <w:sz w:val="28"/>
                <w:szCs w:val="28"/>
                <w:lang w:eastAsia="en-US"/>
              </w:rPr>
              <w:t>№ п/п</w:t>
            </w:r>
          </w:p>
        </w:tc>
        <w:tc>
          <w:tcPr>
            <w:tcW w:w="6840" w:type="dxa"/>
            <w:tcBorders>
              <w:top w:val="single" w:sz="4" w:space="0" w:color="auto"/>
              <w:left w:val="single" w:sz="4" w:space="0" w:color="auto"/>
              <w:bottom w:val="single" w:sz="4" w:space="0" w:color="auto"/>
              <w:right w:val="single" w:sz="4" w:space="0" w:color="auto"/>
            </w:tcBorders>
          </w:tcPr>
          <w:p w:rsidR="006A6F26" w:rsidRPr="007F2F6C" w:rsidRDefault="006A6F26" w:rsidP="006A6F26">
            <w:pPr>
              <w:jc w:val="center"/>
              <w:rPr>
                <w:sz w:val="28"/>
                <w:szCs w:val="28"/>
                <w:lang w:eastAsia="en-US"/>
              </w:rPr>
            </w:pPr>
          </w:p>
          <w:p w:rsidR="006A6F26" w:rsidRPr="007F2F6C" w:rsidRDefault="006A6F26" w:rsidP="006A6F26">
            <w:pPr>
              <w:jc w:val="center"/>
              <w:rPr>
                <w:sz w:val="28"/>
                <w:szCs w:val="28"/>
                <w:lang w:eastAsia="en-US"/>
              </w:rPr>
            </w:pPr>
            <w:r w:rsidRPr="007F2F6C">
              <w:rPr>
                <w:sz w:val="28"/>
                <w:szCs w:val="28"/>
                <w:lang w:eastAsia="en-US"/>
              </w:rPr>
              <w:t>Упущения</w:t>
            </w:r>
          </w:p>
        </w:tc>
        <w:tc>
          <w:tcPr>
            <w:tcW w:w="2520" w:type="dxa"/>
            <w:tcBorders>
              <w:top w:val="single" w:sz="4" w:space="0" w:color="auto"/>
              <w:left w:val="single" w:sz="4" w:space="0" w:color="auto"/>
              <w:bottom w:val="single" w:sz="4" w:space="0" w:color="auto"/>
              <w:right w:val="single" w:sz="4" w:space="0" w:color="auto"/>
            </w:tcBorders>
            <w:hideMark/>
          </w:tcPr>
          <w:p w:rsidR="006A6F26" w:rsidRPr="007F2F6C" w:rsidRDefault="006A6F26" w:rsidP="006A6F26">
            <w:pPr>
              <w:ind w:left="-85" w:right="-109"/>
              <w:jc w:val="center"/>
              <w:rPr>
                <w:sz w:val="28"/>
                <w:szCs w:val="28"/>
                <w:lang w:eastAsia="en-US"/>
              </w:rPr>
            </w:pPr>
            <w:r w:rsidRPr="007F2F6C">
              <w:rPr>
                <w:sz w:val="28"/>
                <w:szCs w:val="28"/>
                <w:lang w:eastAsia="en-US"/>
              </w:rPr>
              <w:t>Процент снижения          за каждый случай упущения (</w:t>
            </w:r>
            <w:proofErr w:type="gramStart"/>
            <w:r w:rsidRPr="007F2F6C">
              <w:rPr>
                <w:sz w:val="28"/>
                <w:szCs w:val="28"/>
                <w:lang w:eastAsia="en-US"/>
              </w:rPr>
              <w:t>в</w:t>
            </w:r>
            <w:proofErr w:type="gramEnd"/>
            <w:r w:rsidRPr="007F2F6C">
              <w:rPr>
                <w:sz w:val="28"/>
                <w:szCs w:val="28"/>
                <w:lang w:eastAsia="en-US"/>
              </w:rPr>
              <w:t xml:space="preserve"> % </w:t>
            </w:r>
            <w:proofErr w:type="gramStart"/>
            <w:r w:rsidRPr="007F2F6C">
              <w:rPr>
                <w:sz w:val="28"/>
                <w:szCs w:val="28"/>
                <w:lang w:eastAsia="en-US"/>
              </w:rPr>
              <w:t>от</w:t>
            </w:r>
            <w:proofErr w:type="gramEnd"/>
            <w:r w:rsidRPr="007F2F6C">
              <w:rPr>
                <w:sz w:val="28"/>
                <w:szCs w:val="28"/>
                <w:lang w:eastAsia="en-US"/>
              </w:rPr>
              <w:t xml:space="preserve"> максимального размера </w:t>
            </w:r>
            <w:r w:rsidRPr="007F2F6C">
              <w:rPr>
                <w:sz w:val="28"/>
                <w:szCs w:val="28"/>
              </w:rPr>
              <w:t>ежемесячного денежного поощрения</w:t>
            </w:r>
            <w:r w:rsidRPr="007F2F6C">
              <w:rPr>
                <w:sz w:val="28"/>
                <w:szCs w:val="28"/>
                <w:lang w:eastAsia="en-US"/>
              </w:rPr>
              <w:t>)</w:t>
            </w:r>
          </w:p>
        </w:tc>
      </w:tr>
      <w:tr w:rsidR="00634292" w:rsidRPr="007F2F6C" w:rsidTr="006A6F26">
        <w:trPr>
          <w:trHeight w:val="1272"/>
        </w:trPr>
        <w:tc>
          <w:tcPr>
            <w:tcW w:w="736"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jc w:val="center"/>
              <w:rPr>
                <w:sz w:val="28"/>
                <w:szCs w:val="28"/>
                <w:lang w:eastAsia="en-US"/>
              </w:rPr>
            </w:pPr>
            <w:r w:rsidRPr="007F2F6C">
              <w:rPr>
                <w:sz w:val="28"/>
                <w:szCs w:val="28"/>
                <w:lang w:eastAsia="en-US"/>
              </w:rPr>
              <w:t>1.</w:t>
            </w:r>
          </w:p>
        </w:tc>
        <w:tc>
          <w:tcPr>
            <w:tcW w:w="6840"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pStyle w:val="a4"/>
              <w:spacing w:after="0"/>
              <w:rPr>
                <w:sz w:val="28"/>
                <w:szCs w:val="28"/>
                <w:lang w:eastAsia="en-US"/>
              </w:rPr>
            </w:pPr>
            <w:r w:rsidRPr="007F2F6C">
              <w:rPr>
                <w:sz w:val="28"/>
                <w:szCs w:val="28"/>
                <w:lang w:eastAsia="en-US"/>
              </w:rPr>
              <w:t>Некачественное, несвоевременное выполнение функциональных обязанностей, неквалифицированная подготовка и оформление документов.</w:t>
            </w:r>
          </w:p>
          <w:p w:rsidR="00634292" w:rsidRPr="007F2F6C" w:rsidRDefault="00634292" w:rsidP="006A6F26">
            <w:pPr>
              <w:pStyle w:val="a4"/>
              <w:spacing w:after="0"/>
              <w:rPr>
                <w:sz w:val="28"/>
                <w:szCs w:val="28"/>
                <w:lang w:eastAsia="en-US"/>
              </w:rPr>
            </w:pPr>
            <w:r w:rsidRPr="007F2F6C">
              <w:rPr>
                <w:sz w:val="28"/>
                <w:szCs w:val="28"/>
                <w:lang w:eastAsia="en-US"/>
              </w:rPr>
              <w:t>Нарушение сроков представления установленной отчетности, представление неверной информации</w:t>
            </w:r>
          </w:p>
        </w:tc>
        <w:tc>
          <w:tcPr>
            <w:tcW w:w="2520" w:type="dxa"/>
            <w:vMerge w:val="restart"/>
            <w:tcBorders>
              <w:top w:val="single" w:sz="4" w:space="0" w:color="auto"/>
              <w:left w:val="single" w:sz="4" w:space="0" w:color="auto"/>
              <w:right w:val="single" w:sz="4" w:space="0" w:color="auto"/>
            </w:tcBorders>
            <w:vAlign w:val="center"/>
          </w:tcPr>
          <w:p w:rsidR="00634292" w:rsidRPr="007F2F6C" w:rsidRDefault="00634292" w:rsidP="006A6F26">
            <w:pPr>
              <w:jc w:val="center"/>
              <w:rPr>
                <w:sz w:val="28"/>
                <w:szCs w:val="28"/>
                <w:lang w:eastAsia="en-US"/>
              </w:rPr>
            </w:pPr>
            <w:r w:rsidRPr="007F2F6C">
              <w:rPr>
                <w:sz w:val="28"/>
                <w:szCs w:val="28"/>
                <w:lang w:eastAsia="en-US"/>
              </w:rPr>
              <w:t>До 100 %</w:t>
            </w:r>
          </w:p>
          <w:p w:rsidR="00634292" w:rsidRPr="007F2F6C" w:rsidRDefault="00634292" w:rsidP="006A6F26">
            <w:pPr>
              <w:jc w:val="center"/>
              <w:rPr>
                <w:sz w:val="28"/>
                <w:szCs w:val="28"/>
                <w:lang w:eastAsia="en-US"/>
              </w:rPr>
            </w:pPr>
          </w:p>
        </w:tc>
      </w:tr>
      <w:tr w:rsidR="00634292" w:rsidRPr="007F2F6C" w:rsidTr="006A6F26">
        <w:tc>
          <w:tcPr>
            <w:tcW w:w="736"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jc w:val="center"/>
              <w:rPr>
                <w:sz w:val="28"/>
                <w:szCs w:val="28"/>
                <w:lang w:eastAsia="en-US"/>
              </w:rPr>
            </w:pPr>
            <w:r w:rsidRPr="007F2F6C">
              <w:rPr>
                <w:sz w:val="28"/>
                <w:szCs w:val="28"/>
                <w:lang w:eastAsia="en-US"/>
              </w:rPr>
              <w:t>2.</w:t>
            </w:r>
          </w:p>
        </w:tc>
        <w:tc>
          <w:tcPr>
            <w:tcW w:w="6840"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pStyle w:val="31"/>
              <w:spacing w:after="0"/>
              <w:rPr>
                <w:sz w:val="28"/>
                <w:szCs w:val="28"/>
                <w:lang w:eastAsia="en-US"/>
              </w:rPr>
            </w:pPr>
            <w:r w:rsidRPr="007F2F6C">
              <w:rPr>
                <w:sz w:val="28"/>
                <w:szCs w:val="28"/>
                <w:lang w:eastAsia="en-US"/>
              </w:rPr>
              <w:t>Некачественное, несвоевременное выполнение планов работы, постановлений, распоряжений, приказов,  решений и поручений</w:t>
            </w:r>
          </w:p>
        </w:tc>
        <w:tc>
          <w:tcPr>
            <w:tcW w:w="0" w:type="auto"/>
            <w:vMerge/>
            <w:tcBorders>
              <w:left w:val="single" w:sz="4" w:space="0" w:color="auto"/>
              <w:right w:val="single" w:sz="4" w:space="0" w:color="auto"/>
            </w:tcBorders>
            <w:vAlign w:val="center"/>
            <w:hideMark/>
          </w:tcPr>
          <w:p w:rsidR="00634292" w:rsidRPr="007F2F6C" w:rsidRDefault="00634292" w:rsidP="006A6F26">
            <w:pPr>
              <w:rPr>
                <w:sz w:val="28"/>
                <w:szCs w:val="28"/>
                <w:lang w:eastAsia="en-US"/>
              </w:rPr>
            </w:pPr>
          </w:p>
        </w:tc>
      </w:tr>
      <w:tr w:rsidR="00634292" w:rsidRPr="007F2F6C" w:rsidTr="006A6F26">
        <w:tc>
          <w:tcPr>
            <w:tcW w:w="736"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jc w:val="center"/>
              <w:rPr>
                <w:sz w:val="28"/>
                <w:szCs w:val="28"/>
                <w:lang w:eastAsia="en-US"/>
              </w:rPr>
            </w:pPr>
            <w:r w:rsidRPr="007F2F6C">
              <w:rPr>
                <w:sz w:val="28"/>
                <w:szCs w:val="28"/>
                <w:lang w:eastAsia="en-US"/>
              </w:rPr>
              <w:t>3.</w:t>
            </w:r>
          </w:p>
        </w:tc>
        <w:tc>
          <w:tcPr>
            <w:tcW w:w="6840"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rPr>
                <w:sz w:val="28"/>
                <w:szCs w:val="28"/>
                <w:lang w:eastAsia="en-US"/>
              </w:rPr>
            </w:pPr>
            <w:r w:rsidRPr="007F2F6C">
              <w:rPr>
                <w:sz w:val="28"/>
                <w:szCs w:val="28"/>
                <w:lang w:eastAsia="en-US"/>
              </w:rPr>
              <w:t>Нарушение в учете материальных средств, допущение недостач, хищений, порчи имущества</w:t>
            </w:r>
          </w:p>
        </w:tc>
        <w:tc>
          <w:tcPr>
            <w:tcW w:w="0" w:type="auto"/>
            <w:vMerge/>
            <w:tcBorders>
              <w:left w:val="single" w:sz="4" w:space="0" w:color="auto"/>
              <w:right w:val="single" w:sz="4" w:space="0" w:color="auto"/>
            </w:tcBorders>
            <w:vAlign w:val="center"/>
            <w:hideMark/>
          </w:tcPr>
          <w:p w:rsidR="00634292" w:rsidRPr="007F2F6C" w:rsidRDefault="00634292" w:rsidP="006A6F26">
            <w:pPr>
              <w:rPr>
                <w:sz w:val="28"/>
                <w:szCs w:val="28"/>
                <w:lang w:eastAsia="en-US"/>
              </w:rPr>
            </w:pPr>
          </w:p>
        </w:tc>
      </w:tr>
      <w:tr w:rsidR="00634292" w:rsidRPr="007F2F6C" w:rsidTr="006A6F26">
        <w:tc>
          <w:tcPr>
            <w:tcW w:w="736"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jc w:val="center"/>
              <w:rPr>
                <w:sz w:val="28"/>
                <w:szCs w:val="28"/>
                <w:lang w:eastAsia="en-US"/>
              </w:rPr>
            </w:pPr>
            <w:r w:rsidRPr="007F2F6C">
              <w:rPr>
                <w:sz w:val="28"/>
                <w:szCs w:val="28"/>
                <w:lang w:eastAsia="en-US"/>
              </w:rPr>
              <w:t>4</w:t>
            </w:r>
            <w:r>
              <w:rPr>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rPr>
                <w:sz w:val="28"/>
                <w:szCs w:val="28"/>
                <w:lang w:eastAsia="en-US"/>
              </w:rPr>
            </w:pPr>
            <w:r w:rsidRPr="007F2F6C">
              <w:rPr>
                <w:sz w:val="28"/>
                <w:szCs w:val="28"/>
                <w:lang w:eastAsia="en-US"/>
              </w:rPr>
              <w:t>Отсутствие на рабочем месте более трех часов в течение дня без уважительной причины</w:t>
            </w:r>
          </w:p>
        </w:tc>
        <w:tc>
          <w:tcPr>
            <w:tcW w:w="0" w:type="auto"/>
            <w:vMerge/>
            <w:tcBorders>
              <w:left w:val="single" w:sz="4" w:space="0" w:color="auto"/>
              <w:right w:val="single" w:sz="4" w:space="0" w:color="auto"/>
            </w:tcBorders>
            <w:vAlign w:val="center"/>
            <w:hideMark/>
          </w:tcPr>
          <w:p w:rsidR="00634292" w:rsidRPr="007F2F6C" w:rsidRDefault="00634292" w:rsidP="006A6F26">
            <w:pPr>
              <w:rPr>
                <w:sz w:val="28"/>
                <w:szCs w:val="28"/>
                <w:lang w:eastAsia="en-US"/>
              </w:rPr>
            </w:pPr>
          </w:p>
        </w:tc>
      </w:tr>
      <w:tr w:rsidR="00634292" w:rsidRPr="007F2F6C" w:rsidTr="006A6F26">
        <w:tc>
          <w:tcPr>
            <w:tcW w:w="736"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jc w:val="center"/>
              <w:rPr>
                <w:sz w:val="28"/>
                <w:szCs w:val="28"/>
                <w:lang w:eastAsia="en-US"/>
              </w:rPr>
            </w:pPr>
            <w:r w:rsidRPr="007F2F6C">
              <w:rPr>
                <w:sz w:val="28"/>
                <w:szCs w:val="28"/>
                <w:lang w:eastAsia="en-US"/>
              </w:rPr>
              <w:t>5.</w:t>
            </w:r>
          </w:p>
        </w:tc>
        <w:tc>
          <w:tcPr>
            <w:tcW w:w="6840"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rPr>
                <w:sz w:val="28"/>
                <w:szCs w:val="28"/>
                <w:lang w:eastAsia="en-US"/>
              </w:rPr>
            </w:pPr>
            <w:r w:rsidRPr="007F2F6C">
              <w:rPr>
                <w:sz w:val="28"/>
                <w:szCs w:val="28"/>
              </w:rPr>
              <w:t xml:space="preserve">Неквалифицированное рассмотрение заявлений, </w:t>
            </w:r>
            <w:r w:rsidRPr="007F2F6C">
              <w:rPr>
                <w:sz w:val="28"/>
                <w:szCs w:val="28"/>
              </w:rPr>
              <w:br/>
              <w:t>писем, жалоб от организаций и граждан, нарушение сроков рассмотрения</w:t>
            </w:r>
          </w:p>
        </w:tc>
        <w:tc>
          <w:tcPr>
            <w:tcW w:w="0" w:type="auto"/>
            <w:vMerge/>
            <w:tcBorders>
              <w:left w:val="single" w:sz="4" w:space="0" w:color="auto"/>
              <w:right w:val="single" w:sz="4" w:space="0" w:color="auto"/>
            </w:tcBorders>
            <w:vAlign w:val="center"/>
            <w:hideMark/>
          </w:tcPr>
          <w:p w:rsidR="00634292" w:rsidRPr="007F2F6C" w:rsidRDefault="00634292" w:rsidP="006A6F26">
            <w:pPr>
              <w:rPr>
                <w:sz w:val="28"/>
                <w:szCs w:val="28"/>
                <w:lang w:eastAsia="en-US"/>
              </w:rPr>
            </w:pPr>
          </w:p>
        </w:tc>
      </w:tr>
      <w:tr w:rsidR="00634292" w:rsidRPr="007F2F6C" w:rsidTr="00634292">
        <w:tc>
          <w:tcPr>
            <w:tcW w:w="736"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jc w:val="center"/>
              <w:rPr>
                <w:sz w:val="28"/>
                <w:szCs w:val="28"/>
                <w:lang w:eastAsia="en-US"/>
              </w:rPr>
            </w:pPr>
            <w:r w:rsidRPr="007F2F6C">
              <w:rPr>
                <w:sz w:val="28"/>
                <w:szCs w:val="28"/>
                <w:lang w:eastAsia="en-US"/>
              </w:rPr>
              <w:t>6</w:t>
            </w:r>
            <w:r>
              <w:rPr>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rPr>
                <w:sz w:val="28"/>
                <w:szCs w:val="28"/>
              </w:rPr>
            </w:pPr>
            <w:r w:rsidRPr="007F2F6C">
              <w:rPr>
                <w:sz w:val="28"/>
                <w:szCs w:val="28"/>
              </w:rPr>
              <w:t xml:space="preserve">Несоблюдение служебной дисциплины, нарушение </w:t>
            </w:r>
            <w:r w:rsidRPr="007F2F6C">
              <w:rPr>
                <w:sz w:val="28"/>
                <w:szCs w:val="28"/>
              </w:rPr>
              <w:br/>
              <w:t>правил внутреннего трудового распорядка</w:t>
            </w:r>
          </w:p>
        </w:tc>
        <w:tc>
          <w:tcPr>
            <w:tcW w:w="0" w:type="auto"/>
            <w:vMerge/>
            <w:tcBorders>
              <w:left w:val="single" w:sz="4" w:space="0" w:color="auto"/>
              <w:right w:val="single" w:sz="4" w:space="0" w:color="auto"/>
            </w:tcBorders>
            <w:vAlign w:val="center"/>
            <w:hideMark/>
          </w:tcPr>
          <w:p w:rsidR="00634292" w:rsidRPr="007F2F6C" w:rsidRDefault="00634292" w:rsidP="006A6F26">
            <w:pPr>
              <w:rPr>
                <w:sz w:val="28"/>
                <w:szCs w:val="28"/>
                <w:lang w:eastAsia="en-US"/>
              </w:rPr>
            </w:pPr>
          </w:p>
        </w:tc>
      </w:tr>
      <w:tr w:rsidR="00634292" w:rsidRPr="007F2F6C" w:rsidTr="006A6F26">
        <w:tc>
          <w:tcPr>
            <w:tcW w:w="736"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jc w:val="center"/>
              <w:rPr>
                <w:sz w:val="28"/>
                <w:szCs w:val="28"/>
                <w:lang w:eastAsia="en-US"/>
              </w:rPr>
            </w:pPr>
            <w:r>
              <w:rPr>
                <w:sz w:val="28"/>
                <w:szCs w:val="28"/>
                <w:lang w:eastAsia="en-US"/>
              </w:rPr>
              <w:t xml:space="preserve">7. </w:t>
            </w:r>
          </w:p>
        </w:tc>
        <w:tc>
          <w:tcPr>
            <w:tcW w:w="6840" w:type="dxa"/>
            <w:tcBorders>
              <w:top w:val="single" w:sz="4" w:space="0" w:color="auto"/>
              <w:left w:val="single" w:sz="4" w:space="0" w:color="auto"/>
              <w:bottom w:val="single" w:sz="4" w:space="0" w:color="auto"/>
              <w:right w:val="single" w:sz="4" w:space="0" w:color="auto"/>
            </w:tcBorders>
            <w:hideMark/>
          </w:tcPr>
          <w:p w:rsidR="00634292" w:rsidRPr="007F2F6C" w:rsidRDefault="00634292" w:rsidP="006A6F26">
            <w:pPr>
              <w:rPr>
                <w:sz w:val="28"/>
                <w:szCs w:val="28"/>
              </w:rPr>
            </w:pPr>
            <w:r>
              <w:rPr>
                <w:sz w:val="28"/>
                <w:szCs w:val="28"/>
              </w:rPr>
              <w:t>Наличие дисциплинарного взыскания в текущем месяце</w:t>
            </w:r>
          </w:p>
        </w:tc>
        <w:tc>
          <w:tcPr>
            <w:tcW w:w="0" w:type="auto"/>
            <w:vMerge/>
            <w:tcBorders>
              <w:left w:val="single" w:sz="4" w:space="0" w:color="auto"/>
              <w:bottom w:val="single" w:sz="4" w:space="0" w:color="auto"/>
              <w:right w:val="single" w:sz="4" w:space="0" w:color="auto"/>
            </w:tcBorders>
            <w:vAlign w:val="center"/>
            <w:hideMark/>
          </w:tcPr>
          <w:p w:rsidR="00634292" w:rsidRPr="007F2F6C" w:rsidRDefault="00634292" w:rsidP="006A6F26">
            <w:pPr>
              <w:rPr>
                <w:sz w:val="28"/>
                <w:szCs w:val="28"/>
                <w:lang w:eastAsia="en-US"/>
              </w:rPr>
            </w:pPr>
          </w:p>
        </w:tc>
      </w:tr>
      <w:tr w:rsidR="006A6F26" w:rsidRPr="007F2F6C" w:rsidTr="006A6F26">
        <w:tc>
          <w:tcPr>
            <w:tcW w:w="736" w:type="dxa"/>
            <w:tcBorders>
              <w:top w:val="single" w:sz="4" w:space="0" w:color="auto"/>
              <w:left w:val="single" w:sz="4" w:space="0" w:color="auto"/>
              <w:bottom w:val="single" w:sz="4" w:space="0" w:color="auto"/>
              <w:right w:val="single" w:sz="4" w:space="0" w:color="auto"/>
            </w:tcBorders>
            <w:hideMark/>
          </w:tcPr>
          <w:p w:rsidR="006A6F26" w:rsidRPr="007F2F6C" w:rsidRDefault="00634292" w:rsidP="006A6F26">
            <w:pPr>
              <w:jc w:val="center"/>
              <w:rPr>
                <w:sz w:val="28"/>
                <w:szCs w:val="28"/>
                <w:lang w:eastAsia="en-US"/>
              </w:rPr>
            </w:pPr>
            <w:r>
              <w:rPr>
                <w:sz w:val="28"/>
                <w:szCs w:val="28"/>
                <w:lang w:eastAsia="en-US"/>
              </w:rPr>
              <w:t>8</w:t>
            </w:r>
            <w:r w:rsidR="006A6F26" w:rsidRPr="007F2F6C">
              <w:rPr>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hideMark/>
          </w:tcPr>
          <w:p w:rsidR="006A6F26" w:rsidRPr="007F2F6C" w:rsidRDefault="006A6F26" w:rsidP="006A6F26">
            <w:pPr>
              <w:rPr>
                <w:sz w:val="28"/>
                <w:szCs w:val="28"/>
                <w:lang w:eastAsia="en-US"/>
              </w:rPr>
            </w:pPr>
            <w:r w:rsidRPr="007F2F6C">
              <w:rPr>
                <w:sz w:val="28"/>
                <w:szCs w:val="28"/>
                <w:lang w:eastAsia="en-US"/>
              </w:rPr>
              <w:t xml:space="preserve">Отсутствие </w:t>
            </w:r>
            <w:proofErr w:type="gramStart"/>
            <w:r w:rsidRPr="007F2F6C">
              <w:rPr>
                <w:sz w:val="28"/>
                <w:szCs w:val="28"/>
                <w:lang w:eastAsia="en-US"/>
              </w:rPr>
              <w:t>контроля за</w:t>
            </w:r>
            <w:proofErr w:type="gramEnd"/>
            <w:r w:rsidRPr="007F2F6C">
              <w:rPr>
                <w:sz w:val="28"/>
                <w:szCs w:val="28"/>
                <w:lang w:eastAsia="en-US"/>
              </w:rPr>
              <w:t xml:space="preserve"> работой подчиненных служб или работников</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6A6F26" w:rsidRPr="007F2F6C" w:rsidRDefault="006A6F26" w:rsidP="006A6F26">
            <w:pPr>
              <w:jc w:val="center"/>
              <w:rPr>
                <w:sz w:val="28"/>
                <w:szCs w:val="28"/>
                <w:lang w:eastAsia="en-US"/>
              </w:rPr>
            </w:pPr>
            <w:r w:rsidRPr="007F2F6C">
              <w:rPr>
                <w:sz w:val="28"/>
                <w:szCs w:val="28"/>
                <w:lang w:eastAsia="en-US"/>
              </w:rPr>
              <w:t>До 50 %</w:t>
            </w:r>
          </w:p>
          <w:p w:rsidR="006A6F26" w:rsidRPr="007F2F6C" w:rsidRDefault="006A6F26" w:rsidP="006A6F26">
            <w:pPr>
              <w:jc w:val="center"/>
              <w:rPr>
                <w:sz w:val="28"/>
                <w:szCs w:val="28"/>
                <w:lang w:eastAsia="en-US"/>
              </w:rPr>
            </w:pPr>
          </w:p>
        </w:tc>
      </w:tr>
      <w:tr w:rsidR="006A6F26" w:rsidRPr="007F2F6C" w:rsidTr="006A6F26">
        <w:tc>
          <w:tcPr>
            <w:tcW w:w="736" w:type="dxa"/>
            <w:tcBorders>
              <w:top w:val="single" w:sz="4" w:space="0" w:color="auto"/>
              <w:left w:val="single" w:sz="4" w:space="0" w:color="auto"/>
              <w:bottom w:val="single" w:sz="4" w:space="0" w:color="auto"/>
              <w:right w:val="single" w:sz="4" w:space="0" w:color="auto"/>
            </w:tcBorders>
            <w:hideMark/>
          </w:tcPr>
          <w:p w:rsidR="006A6F26" w:rsidRPr="007F2F6C" w:rsidRDefault="00634292" w:rsidP="006A6F26">
            <w:pPr>
              <w:jc w:val="center"/>
              <w:rPr>
                <w:sz w:val="28"/>
                <w:szCs w:val="28"/>
                <w:lang w:eastAsia="en-US"/>
              </w:rPr>
            </w:pPr>
            <w:r>
              <w:rPr>
                <w:sz w:val="28"/>
                <w:szCs w:val="28"/>
                <w:lang w:eastAsia="en-US"/>
              </w:rPr>
              <w:t>9</w:t>
            </w:r>
            <w:r w:rsidR="006A6F26" w:rsidRPr="007F2F6C">
              <w:rPr>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hideMark/>
          </w:tcPr>
          <w:p w:rsidR="006A6F26" w:rsidRPr="007F2F6C" w:rsidRDefault="006A6F26" w:rsidP="006A6F26">
            <w:pPr>
              <w:rPr>
                <w:sz w:val="28"/>
                <w:szCs w:val="28"/>
                <w:lang w:eastAsia="en-US"/>
              </w:rPr>
            </w:pPr>
            <w:r w:rsidRPr="007F2F6C">
              <w:rPr>
                <w:sz w:val="28"/>
                <w:szCs w:val="28"/>
                <w:lang w:eastAsia="en-US"/>
              </w:rPr>
              <w:t>Использование рабочего времени в личных целях без согласования с непосредственным руководителем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F26" w:rsidRPr="007F2F6C" w:rsidRDefault="006A6F26" w:rsidP="006A6F26">
            <w:pPr>
              <w:rPr>
                <w:sz w:val="28"/>
                <w:szCs w:val="28"/>
                <w:lang w:eastAsia="en-US"/>
              </w:rPr>
            </w:pPr>
          </w:p>
        </w:tc>
      </w:tr>
      <w:tr w:rsidR="006A6F26" w:rsidRPr="007F2F6C" w:rsidTr="006A6F26">
        <w:tc>
          <w:tcPr>
            <w:tcW w:w="736" w:type="dxa"/>
            <w:tcBorders>
              <w:top w:val="single" w:sz="4" w:space="0" w:color="auto"/>
              <w:left w:val="single" w:sz="4" w:space="0" w:color="auto"/>
              <w:bottom w:val="single" w:sz="4" w:space="0" w:color="auto"/>
              <w:right w:val="single" w:sz="4" w:space="0" w:color="auto"/>
            </w:tcBorders>
            <w:hideMark/>
          </w:tcPr>
          <w:p w:rsidR="006A6F26" w:rsidRPr="007F2F6C" w:rsidRDefault="00634292" w:rsidP="006A6F26">
            <w:pPr>
              <w:jc w:val="center"/>
              <w:rPr>
                <w:sz w:val="28"/>
                <w:szCs w:val="28"/>
                <w:lang w:eastAsia="en-US"/>
              </w:rPr>
            </w:pPr>
            <w:r>
              <w:rPr>
                <w:sz w:val="28"/>
                <w:szCs w:val="28"/>
                <w:lang w:eastAsia="en-US"/>
              </w:rPr>
              <w:t>10</w:t>
            </w:r>
            <w:r w:rsidR="006A6F26" w:rsidRPr="007F2F6C">
              <w:rPr>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hideMark/>
          </w:tcPr>
          <w:p w:rsidR="006A6F26" w:rsidRPr="007F2F6C" w:rsidRDefault="006A6F26" w:rsidP="006A6F26">
            <w:pPr>
              <w:rPr>
                <w:sz w:val="28"/>
                <w:szCs w:val="28"/>
                <w:lang w:eastAsia="en-US"/>
              </w:rPr>
            </w:pPr>
            <w:r w:rsidRPr="007F2F6C">
              <w:rPr>
                <w:sz w:val="28"/>
                <w:szCs w:val="28"/>
                <w:lang w:eastAsia="en-US"/>
              </w:rPr>
              <w:t>Невыполнение поручения вышестоящего руководителя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F26" w:rsidRPr="007F2F6C" w:rsidRDefault="006A6F26" w:rsidP="006A6F26">
            <w:pPr>
              <w:rPr>
                <w:sz w:val="28"/>
                <w:szCs w:val="28"/>
                <w:lang w:eastAsia="en-US"/>
              </w:rPr>
            </w:pPr>
          </w:p>
        </w:tc>
      </w:tr>
      <w:tr w:rsidR="006A6F26" w:rsidRPr="007F2F6C" w:rsidTr="006A6F26">
        <w:tc>
          <w:tcPr>
            <w:tcW w:w="736" w:type="dxa"/>
            <w:tcBorders>
              <w:top w:val="single" w:sz="4" w:space="0" w:color="auto"/>
              <w:left w:val="single" w:sz="4" w:space="0" w:color="auto"/>
              <w:bottom w:val="single" w:sz="4" w:space="0" w:color="auto"/>
              <w:right w:val="single" w:sz="4" w:space="0" w:color="auto"/>
            </w:tcBorders>
            <w:hideMark/>
          </w:tcPr>
          <w:p w:rsidR="006A6F26" w:rsidRPr="007F2F6C" w:rsidRDefault="006A6F26" w:rsidP="00634292">
            <w:pPr>
              <w:jc w:val="center"/>
              <w:rPr>
                <w:sz w:val="28"/>
                <w:szCs w:val="28"/>
                <w:lang w:eastAsia="en-US"/>
              </w:rPr>
            </w:pPr>
            <w:r w:rsidRPr="007F2F6C">
              <w:rPr>
                <w:sz w:val="28"/>
                <w:szCs w:val="28"/>
                <w:lang w:eastAsia="en-US"/>
              </w:rPr>
              <w:t>1</w:t>
            </w:r>
            <w:r w:rsidR="00634292">
              <w:rPr>
                <w:sz w:val="28"/>
                <w:szCs w:val="28"/>
                <w:lang w:eastAsia="en-US"/>
              </w:rPr>
              <w:t>1</w:t>
            </w:r>
            <w:r w:rsidRPr="007F2F6C">
              <w:rPr>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hideMark/>
          </w:tcPr>
          <w:p w:rsidR="006A6F26" w:rsidRPr="007F2F6C" w:rsidRDefault="006A6F26" w:rsidP="006A6F26">
            <w:pPr>
              <w:rPr>
                <w:sz w:val="28"/>
                <w:szCs w:val="28"/>
                <w:lang w:eastAsia="en-US"/>
              </w:rPr>
            </w:pPr>
            <w:r w:rsidRPr="007F2F6C">
              <w:rPr>
                <w:sz w:val="28"/>
                <w:szCs w:val="28"/>
                <w:lang w:eastAsia="en-US"/>
              </w:rPr>
              <w:t xml:space="preserve">Отсутствие проведения, несвоевременное или </w:t>
            </w:r>
            <w:r w:rsidRPr="007F2F6C">
              <w:rPr>
                <w:sz w:val="28"/>
                <w:szCs w:val="28"/>
                <w:lang w:eastAsia="en-US"/>
              </w:rPr>
              <w:lastRenderedPageBreak/>
              <w:t>некачественное проведение инструктажа по технике безопасности, противопожарной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6F26" w:rsidRPr="007F2F6C" w:rsidRDefault="006A6F26" w:rsidP="006A6F26">
            <w:pPr>
              <w:rPr>
                <w:sz w:val="28"/>
                <w:szCs w:val="28"/>
                <w:lang w:eastAsia="en-US"/>
              </w:rPr>
            </w:pPr>
          </w:p>
        </w:tc>
      </w:tr>
    </w:tbl>
    <w:p w:rsidR="00BF1069" w:rsidRDefault="00BF1069" w:rsidP="001736EB">
      <w:pPr>
        <w:tabs>
          <w:tab w:val="left" w:pos="1260"/>
        </w:tabs>
        <w:rPr>
          <w:b/>
          <w:sz w:val="28"/>
          <w:szCs w:val="28"/>
        </w:rPr>
      </w:pPr>
    </w:p>
    <w:p w:rsidR="00955EFF" w:rsidRPr="00E971C0" w:rsidRDefault="00955EFF" w:rsidP="00955EFF">
      <w:pPr>
        <w:tabs>
          <w:tab w:val="left" w:pos="1260"/>
        </w:tabs>
        <w:ind w:firstLine="708"/>
        <w:jc w:val="center"/>
        <w:rPr>
          <w:b/>
          <w:sz w:val="28"/>
          <w:szCs w:val="28"/>
        </w:rPr>
      </w:pPr>
      <w:r w:rsidRPr="00E971C0">
        <w:rPr>
          <w:b/>
          <w:sz w:val="28"/>
          <w:szCs w:val="28"/>
        </w:rPr>
        <w:t>Раздел 6.</w:t>
      </w:r>
      <w:r w:rsidRPr="00E971C0">
        <w:rPr>
          <w:b/>
          <w:bCs/>
          <w:sz w:val="28"/>
          <w:szCs w:val="28"/>
        </w:rPr>
        <w:t xml:space="preserve"> </w:t>
      </w:r>
      <w:r w:rsidRPr="00E971C0">
        <w:rPr>
          <w:b/>
          <w:sz w:val="28"/>
          <w:szCs w:val="28"/>
        </w:rPr>
        <w:t>Порядок и условия выплаты денежного поощрения</w:t>
      </w:r>
    </w:p>
    <w:p w:rsidR="00955EFF" w:rsidRPr="00E971C0" w:rsidRDefault="00955EFF" w:rsidP="00955EFF">
      <w:pPr>
        <w:tabs>
          <w:tab w:val="left" w:pos="1260"/>
        </w:tabs>
        <w:ind w:firstLine="708"/>
        <w:jc w:val="center"/>
        <w:rPr>
          <w:b/>
          <w:sz w:val="28"/>
          <w:szCs w:val="28"/>
        </w:rPr>
      </w:pPr>
      <w:r w:rsidRPr="00E971C0">
        <w:rPr>
          <w:b/>
          <w:sz w:val="28"/>
          <w:szCs w:val="28"/>
        </w:rPr>
        <w:t>по результатам работы</w:t>
      </w:r>
      <w:r w:rsidRPr="00E971C0">
        <w:rPr>
          <w:b/>
          <w:bCs/>
          <w:sz w:val="28"/>
          <w:szCs w:val="28"/>
        </w:rPr>
        <w:t xml:space="preserve"> за год</w:t>
      </w:r>
    </w:p>
    <w:p w:rsidR="00955EFF" w:rsidRPr="00E971C0" w:rsidRDefault="00955EFF" w:rsidP="00955EFF">
      <w:pPr>
        <w:jc w:val="both"/>
        <w:rPr>
          <w:b/>
          <w:sz w:val="28"/>
          <w:szCs w:val="28"/>
        </w:rPr>
      </w:pPr>
    </w:p>
    <w:p w:rsidR="00955EFF" w:rsidRPr="007F2F6C" w:rsidRDefault="00955EFF" w:rsidP="00955EFF">
      <w:pPr>
        <w:pStyle w:val="a4"/>
        <w:tabs>
          <w:tab w:val="left" w:pos="0"/>
        </w:tabs>
        <w:spacing w:after="0"/>
        <w:ind w:firstLine="709"/>
        <w:jc w:val="both"/>
        <w:rPr>
          <w:sz w:val="28"/>
          <w:szCs w:val="28"/>
        </w:rPr>
      </w:pPr>
      <w:r w:rsidRPr="007F2F6C">
        <w:rPr>
          <w:sz w:val="28"/>
          <w:szCs w:val="28"/>
        </w:rPr>
        <w:t>6.1. Денежное поощрение по результатам работы за год осуществляется с целью поощрения работников за общие результаты по итогам работы за год.</w:t>
      </w:r>
    </w:p>
    <w:p w:rsidR="00955EFF" w:rsidRPr="007F2F6C" w:rsidRDefault="00955EFF" w:rsidP="00955EFF">
      <w:pPr>
        <w:pStyle w:val="a4"/>
        <w:tabs>
          <w:tab w:val="left" w:pos="0"/>
        </w:tabs>
        <w:spacing w:after="0"/>
        <w:ind w:firstLine="709"/>
        <w:jc w:val="both"/>
        <w:rPr>
          <w:sz w:val="28"/>
          <w:szCs w:val="28"/>
        </w:rPr>
      </w:pPr>
      <w:r w:rsidRPr="007F2F6C">
        <w:rPr>
          <w:sz w:val="28"/>
          <w:szCs w:val="28"/>
        </w:rPr>
        <w:t>Денежное поощрение выплачивается в размере не более 1,5 фондов оплаты труда на основании правового акта представителя нанимателя (работодателя)</w:t>
      </w:r>
      <w:r w:rsidR="00C346FF" w:rsidRPr="00C346FF">
        <w:rPr>
          <w:sz w:val="28"/>
          <w:szCs w:val="28"/>
        </w:rPr>
        <w:t xml:space="preserve"> </w:t>
      </w:r>
      <w:r w:rsidR="00C346FF">
        <w:rPr>
          <w:sz w:val="28"/>
          <w:szCs w:val="28"/>
        </w:rPr>
        <w:t>по основной занимаемой должности</w:t>
      </w:r>
      <w:r w:rsidRPr="007F2F6C">
        <w:rPr>
          <w:sz w:val="28"/>
          <w:szCs w:val="28"/>
        </w:rPr>
        <w:t>.</w:t>
      </w:r>
    </w:p>
    <w:p w:rsidR="00955EFF" w:rsidRPr="007F2F6C" w:rsidRDefault="00955EFF" w:rsidP="00955EFF">
      <w:pPr>
        <w:tabs>
          <w:tab w:val="left" w:pos="0"/>
        </w:tabs>
        <w:ind w:firstLine="709"/>
        <w:jc w:val="both"/>
        <w:rPr>
          <w:sz w:val="28"/>
          <w:szCs w:val="28"/>
        </w:rPr>
      </w:pPr>
      <w:r w:rsidRPr="007F2F6C">
        <w:rPr>
          <w:sz w:val="28"/>
          <w:szCs w:val="28"/>
        </w:rPr>
        <w:t>6.2.</w:t>
      </w:r>
      <w:r w:rsidRPr="007F2F6C">
        <w:rPr>
          <w:sz w:val="28"/>
          <w:szCs w:val="28"/>
        </w:rPr>
        <w:tab/>
        <w:t xml:space="preserve">Денежное поощрение выплачивается </w:t>
      </w:r>
      <w:r w:rsidR="000A5D07" w:rsidRPr="007F2F6C">
        <w:rPr>
          <w:bCs/>
          <w:sz w:val="28"/>
          <w:szCs w:val="28"/>
        </w:rPr>
        <w:t>в конце финансового года при наличии экономии средств по фонду оплаты труда.</w:t>
      </w:r>
    </w:p>
    <w:p w:rsidR="00955EFF" w:rsidRPr="007F2F6C" w:rsidRDefault="00955EFF" w:rsidP="00955EFF">
      <w:pPr>
        <w:tabs>
          <w:tab w:val="left" w:pos="0"/>
        </w:tabs>
        <w:ind w:firstLine="709"/>
        <w:jc w:val="both"/>
        <w:rPr>
          <w:sz w:val="28"/>
          <w:szCs w:val="28"/>
        </w:rPr>
      </w:pPr>
      <w:r w:rsidRPr="007F2F6C">
        <w:rPr>
          <w:sz w:val="28"/>
          <w:szCs w:val="28"/>
        </w:rPr>
        <w:t>6.3.</w:t>
      </w:r>
      <w:r w:rsidRPr="007F2F6C">
        <w:rPr>
          <w:sz w:val="28"/>
          <w:szCs w:val="28"/>
        </w:rPr>
        <w:tab/>
        <w:t>Денежное поощрение по результатам работы за год выплачивается работникам, которые состояли в списочном составе полный календарный год.</w:t>
      </w:r>
    </w:p>
    <w:p w:rsidR="00955EFF" w:rsidRPr="007F2F6C" w:rsidRDefault="00955EFF" w:rsidP="00955EFF">
      <w:pPr>
        <w:tabs>
          <w:tab w:val="left" w:pos="0"/>
        </w:tabs>
        <w:ind w:firstLine="709"/>
        <w:jc w:val="both"/>
        <w:rPr>
          <w:sz w:val="28"/>
          <w:szCs w:val="28"/>
        </w:rPr>
      </w:pPr>
      <w:r w:rsidRPr="007F2F6C">
        <w:rPr>
          <w:sz w:val="28"/>
          <w:szCs w:val="28"/>
        </w:rPr>
        <w:t>6.4.</w:t>
      </w:r>
      <w:r w:rsidRPr="007F2F6C">
        <w:rPr>
          <w:sz w:val="28"/>
          <w:szCs w:val="28"/>
        </w:rPr>
        <w:tab/>
        <w:t>Денежное поощрение выплачивается работникам, проработавшим неполный календарный год по следующим причинам:</w:t>
      </w:r>
    </w:p>
    <w:p w:rsidR="00955EFF" w:rsidRPr="007F2F6C" w:rsidRDefault="00955EFF" w:rsidP="00955EFF">
      <w:pPr>
        <w:tabs>
          <w:tab w:val="left" w:pos="284"/>
        </w:tabs>
        <w:ind w:left="720"/>
        <w:jc w:val="both"/>
        <w:rPr>
          <w:sz w:val="28"/>
          <w:szCs w:val="28"/>
        </w:rPr>
      </w:pPr>
      <w:proofErr w:type="gramStart"/>
      <w:r w:rsidRPr="007F2F6C">
        <w:rPr>
          <w:sz w:val="28"/>
          <w:szCs w:val="28"/>
        </w:rPr>
        <w:t xml:space="preserve">- вновь </w:t>
      </w:r>
      <w:r w:rsidR="00E971C0">
        <w:rPr>
          <w:sz w:val="28"/>
          <w:szCs w:val="28"/>
        </w:rPr>
        <w:t>принят</w:t>
      </w:r>
      <w:r w:rsidRPr="007F2F6C">
        <w:rPr>
          <w:sz w:val="28"/>
          <w:szCs w:val="28"/>
        </w:rPr>
        <w:t>ым на должность;</w:t>
      </w:r>
      <w:proofErr w:type="gramEnd"/>
    </w:p>
    <w:p w:rsidR="00955EFF" w:rsidRPr="007F2F6C" w:rsidRDefault="00955EFF" w:rsidP="00955EFF">
      <w:pPr>
        <w:tabs>
          <w:tab w:val="left" w:pos="284"/>
        </w:tabs>
        <w:ind w:left="720"/>
        <w:jc w:val="both"/>
        <w:rPr>
          <w:sz w:val="28"/>
          <w:szCs w:val="28"/>
        </w:rPr>
      </w:pPr>
      <w:proofErr w:type="gramStart"/>
      <w:r w:rsidRPr="007F2F6C">
        <w:rPr>
          <w:sz w:val="28"/>
          <w:szCs w:val="28"/>
        </w:rPr>
        <w:t>- уволившимся с работы в связи с призывом на военную службу;</w:t>
      </w:r>
      <w:proofErr w:type="gramEnd"/>
    </w:p>
    <w:p w:rsidR="00955EFF" w:rsidRPr="007F2F6C" w:rsidRDefault="00955EFF" w:rsidP="00955EFF">
      <w:pPr>
        <w:tabs>
          <w:tab w:val="left" w:pos="0"/>
        </w:tabs>
        <w:ind w:firstLine="720"/>
        <w:jc w:val="both"/>
        <w:rPr>
          <w:sz w:val="28"/>
          <w:szCs w:val="28"/>
        </w:rPr>
      </w:pPr>
      <w:proofErr w:type="gramStart"/>
      <w:r w:rsidRPr="007F2F6C">
        <w:rPr>
          <w:sz w:val="28"/>
          <w:szCs w:val="28"/>
        </w:rPr>
        <w:t>- уволившимся с работы по собственному желанию в связи с необходимостью осуществления ухода за ребенком в возрасте до 14 лет;</w:t>
      </w:r>
      <w:proofErr w:type="gramEnd"/>
    </w:p>
    <w:p w:rsidR="00955EFF" w:rsidRPr="007F2F6C" w:rsidRDefault="00955EFF" w:rsidP="00955EFF">
      <w:pPr>
        <w:tabs>
          <w:tab w:val="left" w:pos="284"/>
        </w:tabs>
        <w:ind w:left="720"/>
        <w:jc w:val="both"/>
        <w:rPr>
          <w:sz w:val="28"/>
          <w:szCs w:val="28"/>
        </w:rPr>
      </w:pPr>
      <w:r w:rsidRPr="007F2F6C">
        <w:rPr>
          <w:sz w:val="28"/>
          <w:szCs w:val="28"/>
        </w:rPr>
        <w:t>- уходом на пенсию;</w:t>
      </w:r>
    </w:p>
    <w:p w:rsidR="00955EFF" w:rsidRPr="007F2F6C" w:rsidRDefault="00955EFF" w:rsidP="00955EFF">
      <w:pPr>
        <w:tabs>
          <w:tab w:val="left" w:pos="284"/>
        </w:tabs>
        <w:ind w:left="720"/>
        <w:jc w:val="both"/>
        <w:rPr>
          <w:sz w:val="28"/>
          <w:szCs w:val="28"/>
        </w:rPr>
      </w:pPr>
      <w:r w:rsidRPr="007F2F6C">
        <w:rPr>
          <w:sz w:val="28"/>
          <w:szCs w:val="28"/>
        </w:rPr>
        <w:t>- поступлением в учебное заведение;</w:t>
      </w:r>
    </w:p>
    <w:p w:rsidR="00955EFF" w:rsidRPr="007F2F6C" w:rsidRDefault="00955EFF" w:rsidP="00955EFF">
      <w:pPr>
        <w:tabs>
          <w:tab w:val="left" w:pos="284"/>
        </w:tabs>
        <w:ind w:left="720"/>
        <w:jc w:val="both"/>
        <w:rPr>
          <w:sz w:val="28"/>
          <w:szCs w:val="28"/>
        </w:rPr>
      </w:pPr>
      <w:r w:rsidRPr="007F2F6C">
        <w:rPr>
          <w:sz w:val="28"/>
          <w:szCs w:val="28"/>
        </w:rPr>
        <w:t>- переходом на выборную должность;</w:t>
      </w:r>
    </w:p>
    <w:p w:rsidR="00955EFF" w:rsidRPr="007F2F6C" w:rsidRDefault="00955EFF" w:rsidP="00955EFF">
      <w:pPr>
        <w:tabs>
          <w:tab w:val="left" w:pos="284"/>
        </w:tabs>
        <w:ind w:firstLine="720"/>
        <w:jc w:val="both"/>
        <w:rPr>
          <w:sz w:val="28"/>
          <w:szCs w:val="28"/>
        </w:rPr>
      </w:pPr>
      <w:r w:rsidRPr="007F2F6C">
        <w:rPr>
          <w:sz w:val="28"/>
          <w:szCs w:val="28"/>
        </w:rPr>
        <w:t>- переводом в иное муниципальное учреждение муниципального образования Березовский район;</w:t>
      </w:r>
    </w:p>
    <w:p w:rsidR="00955EFF" w:rsidRPr="007F2F6C" w:rsidRDefault="00955EFF" w:rsidP="00955EFF">
      <w:pPr>
        <w:tabs>
          <w:tab w:val="left" w:pos="284"/>
        </w:tabs>
        <w:ind w:left="720"/>
        <w:jc w:val="both"/>
        <w:rPr>
          <w:sz w:val="28"/>
          <w:szCs w:val="28"/>
        </w:rPr>
      </w:pPr>
      <w:r w:rsidRPr="007F2F6C">
        <w:rPr>
          <w:sz w:val="28"/>
          <w:szCs w:val="28"/>
        </w:rPr>
        <w:t>- ликвидацией муниципального учреждения;</w:t>
      </w:r>
    </w:p>
    <w:p w:rsidR="00955EFF" w:rsidRPr="007F2F6C" w:rsidRDefault="00955EFF" w:rsidP="00955EFF">
      <w:pPr>
        <w:tabs>
          <w:tab w:val="left" w:pos="284"/>
        </w:tabs>
        <w:ind w:left="720"/>
        <w:jc w:val="both"/>
        <w:rPr>
          <w:sz w:val="28"/>
          <w:szCs w:val="28"/>
        </w:rPr>
      </w:pPr>
      <w:r w:rsidRPr="007F2F6C">
        <w:rPr>
          <w:sz w:val="28"/>
          <w:szCs w:val="28"/>
        </w:rPr>
        <w:t>- сокращением численности или штата работников;</w:t>
      </w:r>
    </w:p>
    <w:p w:rsidR="00955EFF" w:rsidRPr="007F2F6C" w:rsidRDefault="00955EFF" w:rsidP="00161F70">
      <w:pPr>
        <w:tabs>
          <w:tab w:val="left" w:pos="284"/>
        </w:tabs>
        <w:ind w:firstLine="720"/>
        <w:jc w:val="both"/>
        <w:rPr>
          <w:sz w:val="28"/>
          <w:szCs w:val="28"/>
        </w:rPr>
      </w:pPr>
      <w:r w:rsidRPr="007F2F6C">
        <w:rPr>
          <w:sz w:val="28"/>
          <w:szCs w:val="28"/>
        </w:rPr>
        <w:t>- расторжением трудового договора по состоянию здоровья в соответствии с медицинским заключением;</w:t>
      </w:r>
    </w:p>
    <w:p w:rsidR="00955EFF" w:rsidRPr="007F2F6C" w:rsidRDefault="00955EFF" w:rsidP="00955EFF">
      <w:pPr>
        <w:tabs>
          <w:tab w:val="left" w:pos="284"/>
        </w:tabs>
        <w:ind w:left="720"/>
        <w:jc w:val="both"/>
        <w:rPr>
          <w:sz w:val="28"/>
          <w:szCs w:val="28"/>
        </w:rPr>
      </w:pPr>
      <w:r w:rsidRPr="007F2F6C">
        <w:rPr>
          <w:sz w:val="28"/>
          <w:szCs w:val="28"/>
        </w:rPr>
        <w:t>- прекращением трудового договора в связи со смертью.</w:t>
      </w:r>
    </w:p>
    <w:p w:rsidR="00955EFF" w:rsidRPr="007F2F6C" w:rsidRDefault="00955EFF" w:rsidP="00CC47F0">
      <w:pPr>
        <w:autoSpaceDE w:val="0"/>
        <w:autoSpaceDN w:val="0"/>
        <w:adjustRightInd w:val="0"/>
        <w:ind w:firstLine="709"/>
        <w:jc w:val="both"/>
        <w:rPr>
          <w:sz w:val="28"/>
          <w:szCs w:val="28"/>
        </w:rPr>
      </w:pPr>
      <w:r w:rsidRPr="007F2F6C">
        <w:rPr>
          <w:sz w:val="28"/>
          <w:szCs w:val="28"/>
        </w:rPr>
        <w:t xml:space="preserve">6.5. Денежное поощрение </w:t>
      </w:r>
      <w:r w:rsidRPr="007F2F6C">
        <w:rPr>
          <w:rFonts w:eastAsiaTheme="minorHAnsi"/>
          <w:sz w:val="28"/>
          <w:szCs w:val="28"/>
          <w:lang w:eastAsia="en-US"/>
        </w:rPr>
        <w:t xml:space="preserve">по результатам работы за год </w:t>
      </w:r>
      <w:r w:rsidRPr="007F2F6C">
        <w:rPr>
          <w:sz w:val="28"/>
          <w:szCs w:val="28"/>
        </w:rPr>
        <w:t xml:space="preserve">выплачивается за фактически отработанное время в календарном году согласно табелю учета рабочего времени, включая время нахождения работника в служебной командировке. Лицам, проработавшим на разных должностях </w:t>
      </w:r>
      <w:r w:rsidR="00161F70" w:rsidRPr="007F2F6C">
        <w:rPr>
          <w:sz w:val="28"/>
          <w:szCs w:val="28"/>
        </w:rPr>
        <w:t>–</w:t>
      </w:r>
      <w:r w:rsidRPr="007F2F6C">
        <w:rPr>
          <w:sz w:val="28"/>
          <w:szCs w:val="28"/>
        </w:rPr>
        <w:t xml:space="preserve"> пропорционально фактически отработанному времени по каждой должности.</w:t>
      </w:r>
    </w:p>
    <w:p w:rsidR="00955EFF" w:rsidRPr="007F2F6C" w:rsidRDefault="00955EFF" w:rsidP="00955EFF">
      <w:pPr>
        <w:tabs>
          <w:tab w:val="left" w:pos="284"/>
          <w:tab w:val="left" w:pos="1260"/>
        </w:tabs>
        <w:ind w:firstLine="708"/>
        <w:jc w:val="both"/>
        <w:rPr>
          <w:sz w:val="28"/>
          <w:szCs w:val="28"/>
        </w:rPr>
      </w:pPr>
      <w:r w:rsidRPr="007F2F6C">
        <w:rPr>
          <w:sz w:val="28"/>
          <w:szCs w:val="28"/>
        </w:rPr>
        <w:t>6.6.</w:t>
      </w:r>
      <w:r w:rsidRPr="007F2F6C">
        <w:rPr>
          <w:sz w:val="28"/>
          <w:szCs w:val="28"/>
        </w:rPr>
        <w:tab/>
      </w:r>
      <w:r w:rsidR="00634292" w:rsidRPr="00060CEB">
        <w:rPr>
          <w:sz w:val="28"/>
          <w:szCs w:val="28"/>
        </w:rPr>
        <w:t xml:space="preserve">Денежное поощрение по результатам работы за год не выплачивается работникам, уволенным в течение календарного года по собственному желанию, за виновные действия, </w:t>
      </w:r>
      <w:r w:rsidR="00634292" w:rsidRPr="00060CEB">
        <w:rPr>
          <w:rFonts w:eastAsia="Calibri"/>
          <w:sz w:val="28"/>
          <w:szCs w:val="28"/>
        </w:rPr>
        <w:t>принятому на работу по совместительству, заключившему срочный трудовой дог</w:t>
      </w:r>
      <w:r w:rsidR="00634292">
        <w:rPr>
          <w:rFonts w:eastAsia="Calibri"/>
          <w:sz w:val="28"/>
          <w:szCs w:val="28"/>
        </w:rPr>
        <w:t>овор (сроком до двух месяцев).</w:t>
      </w:r>
    </w:p>
    <w:p w:rsidR="00955EFF" w:rsidRPr="007F2F6C" w:rsidRDefault="00955EFF" w:rsidP="00955EFF">
      <w:pPr>
        <w:tabs>
          <w:tab w:val="left" w:pos="720"/>
        </w:tabs>
        <w:jc w:val="both"/>
        <w:rPr>
          <w:sz w:val="28"/>
          <w:szCs w:val="28"/>
        </w:rPr>
      </w:pPr>
      <w:r w:rsidRPr="007F2F6C">
        <w:rPr>
          <w:sz w:val="28"/>
          <w:szCs w:val="28"/>
        </w:rPr>
        <w:tab/>
        <w:t xml:space="preserve">6.7. </w:t>
      </w:r>
      <w:proofErr w:type="gramStart"/>
      <w:r w:rsidRPr="007F2F6C">
        <w:rPr>
          <w:sz w:val="28"/>
          <w:szCs w:val="28"/>
        </w:rPr>
        <w:t>Денежное поощрение по результатам работы за год определяется из расчета суммы средств, направляемых для выплаты должностных окладов из расчета на год</w:t>
      </w:r>
      <w:r w:rsidR="00036589" w:rsidRPr="007F2F6C">
        <w:rPr>
          <w:sz w:val="28"/>
          <w:szCs w:val="28"/>
        </w:rPr>
        <w:t xml:space="preserve"> установленных разделом 3</w:t>
      </w:r>
      <w:r w:rsidRPr="007F2F6C">
        <w:rPr>
          <w:sz w:val="28"/>
          <w:szCs w:val="28"/>
        </w:rPr>
        <w:t xml:space="preserve">, и выплат в размерах, установленных в разделах 4 – </w:t>
      </w:r>
      <w:r w:rsidR="00036589" w:rsidRPr="007F2F6C">
        <w:rPr>
          <w:sz w:val="28"/>
          <w:szCs w:val="28"/>
        </w:rPr>
        <w:t>5</w:t>
      </w:r>
      <w:r w:rsidRPr="007F2F6C">
        <w:rPr>
          <w:sz w:val="28"/>
          <w:szCs w:val="28"/>
        </w:rPr>
        <w:t xml:space="preserve">, </w:t>
      </w:r>
      <w:r w:rsidR="00036589" w:rsidRPr="007F2F6C">
        <w:rPr>
          <w:sz w:val="28"/>
          <w:szCs w:val="28"/>
        </w:rPr>
        <w:t>7</w:t>
      </w:r>
      <w:r w:rsidRPr="007F2F6C">
        <w:rPr>
          <w:sz w:val="28"/>
          <w:szCs w:val="28"/>
        </w:rPr>
        <w:t xml:space="preserve"> (за исключением пункт</w:t>
      </w:r>
      <w:r w:rsidR="00C346FF">
        <w:rPr>
          <w:sz w:val="28"/>
          <w:szCs w:val="28"/>
        </w:rPr>
        <w:t>ов 7.2,</w:t>
      </w:r>
      <w:r w:rsidRPr="007F2F6C">
        <w:rPr>
          <w:sz w:val="28"/>
          <w:szCs w:val="28"/>
        </w:rPr>
        <w:t xml:space="preserve"> </w:t>
      </w:r>
      <w:r w:rsidR="00036589" w:rsidRPr="007F2F6C">
        <w:rPr>
          <w:sz w:val="28"/>
          <w:szCs w:val="28"/>
        </w:rPr>
        <w:t>7</w:t>
      </w:r>
      <w:r w:rsidRPr="007F2F6C">
        <w:rPr>
          <w:sz w:val="28"/>
          <w:szCs w:val="28"/>
        </w:rPr>
        <w:t xml:space="preserve">.3 раздела </w:t>
      </w:r>
      <w:r w:rsidR="00036589" w:rsidRPr="007F2F6C">
        <w:rPr>
          <w:sz w:val="28"/>
          <w:szCs w:val="28"/>
        </w:rPr>
        <w:t>7</w:t>
      </w:r>
      <w:r w:rsidRPr="007F2F6C">
        <w:rPr>
          <w:sz w:val="28"/>
          <w:szCs w:val="28"/>
        </w:rPr>
        <w:t xml:space="preserve">) настоящего </w:t>
      </w:r>
      <w:r w:rsidRPr="007F2F6C">
        <w:rPr>
          <w:sz w:val="28"/>
          <w:szCs w:val="28"/>
        </w:rPr>
        <w:lastRenderedPageBreak/>
        <w:t>Положения по соответствующим должностям, деленных на 12 и умноженных на размер денежного поощрения, определяемого правовым актом представителя нанимателя</w:t>
      </w:r>
      <w:proofErr w:type="gramEnd"/>
      <w:r w:rsidRPr="007F2F6C">
        <w:rPr>
          <w:sz w:val="28"/>
          <w:szCs w:val="28"/>
        </w:rPr>
        <w:t xml:space="preserve"> (работодателя).</w:t>
      </w:r>
    </w:p>
    <w:p w:rsidR="00955EFF" w:rsidRPr="007F2F6C" w:rsidRDefault="00955EFF" w:rsidP="00955EFF">
      <w:pPr>
        <w:tabs>
          <w:tab w:val="left" w:pos="284"/>
          <w:tab w:val="left" w:pos="1260"/>
        </w:tabs>
        <w:ind w:firstLine="708"/>
        <w:jc w:val="both"/>
        <w:rPr>
          <w:sz w:val="28"/>
          <w:szCs w:val="28"/>
        </w:rPr>
      </w:pPr>
      <w:r w:rsidRPr="007F2F6C">
        <w:rPr>
          <w:sz w:val="28"/>
          <w:szCs w:val="28"/>
        </w:rPr>
        <w:t>6.8.</w:t>
      </w:r>
      <w:r w:rsidRPr="007F2F6C">
        <w:rPr>
          <w:sz w:val="28"/>
          <w:szCs w:val="28"/>
        </w:rPr>
        <w:tab/>
        <w:t>Основание для понижения и лишения денежного поощрения по результатам работы за год является:</w:t>
      </w:r>
    </w:p>
    <w:p w:rsidR="00955EFF" w:rsidRPr="007F2F6C" w:rsidRDefault="00955EFF" w:rsidP="00955EFF">
      <w:pPr>
        <w:tabs>
          <w:tab w:val="left" w:pos="1260"/>
        </w:tabs>
        <w:ind w:firstLine="708"/>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8"/>
        <w:gridCol w:w="6248"/>
        <w:gridCol w:w="2977"/>
      </w:tblGrid>
      <w:tr w:rsidR="00955EFF" w:rsidRPr="007F2F6C" w:rsidTr="00161F70">
        <w:tc>
          <w:tcPr>
            <w:tcW w:w="698" w:type="dxa"/>
            <w:tcBorders>
              <w:top w:val="single" w:sz="4" w:space="0" w:color="000000"/>
              <w:left w:val="single" w:sz="4" w:space="0" w:color="000000"/>
              <w:bottom w:val="single" w:sz="4" w:space="0" w:color="000000"/>
              <w:right w:val="single" w:sz="4" w:space="0" w:color="000000"/>
            </w:tcBorders>
            <w:hideMark/>
          </w:tcPr>
          <w:p w:rsidR="00955EFF" w:rsidRPr="007F2F6C" w:rsidRDefault="00955EFF" w:rsidP="008E2123">
            <w:pPr>
              <w:tabs>
                <w:tab w:val="left" w:pos="1260"/>
              </w:tabs>
              <w:jc w:val="center"/>
              <w:rPr>
                <w:sz w:val="28"/>
                <w:szCs w:val="28"/>
                <w:lang w:eastAsia="en-US"/>
              </w:rPr>
            </w:pPr>
            <w:r w:rsidRPr="007F2F6C">
              <w:rPr>
                <w:sz w:val="28"/>
                <w:szCs w:val="28"/>
                <w:lang w:eastAsia="en-US"/>
              </w:rPr>
              <w:t>№ п/п</w:t>
            </w:r>
          </w:p>
        </w:tc>
        <w:tc>
          <w:tcPr>
            <w:tcW w:w="6248" w:type="dxa"/>
            <w:tcBorders>
              <w:top w:val="single" w:sz="4" w:space="0" w:color="000000"/>
              <w:left w:val="single" w:sz="4" w:space="0" w:color="000000"/>
              <w:bottom w:val="single" w:sz="4" w:space="0" w:color="000000"/>
              <w:right w:val="single" w:sz="4" w:space="0" w:color="000000"/>
            </w:tcBorders>
            <w:hideMark/>
          </w:tcPr>
          <w:p w:rsidR="00955EFF" w:rsidRPr="007F2F6C" w:rsidRDefault="00955EFF" w:rsidP="008E2123">
            <w:pPr>
              <w:tabs>
                <w:tab w:val="left" w:pos="1260"/>
              </w:tabs>
              <w:jc w:val="center"/>
              <w:rPr>
                <w:sz w:val="28"/>
                <w:szCs w:val="28"/>
                <w:lang w:eastAsia="en-US"/>
              </w:rPr>
            </w:pPr>
            <w:r w:rsidRPr="007F2F6C">
              <w:rPr>
                <w:sz w:val="28"/>
                <w:szCs w:val="28"/>
                <w:lang w:eastAsia="en-US"/>
              </w:rPr>
              <w:t>Упущения</w:t>
            </w:r>
          </w:p>
        </w:tc>
        <w:tc>
          <w:tcPr>
            <w:tcW w:w="2977" w:type="dxa"/>
            <w:tcBorders>
              <w:top w:val="single" w:sz="4" w:space="0" w:color="000000"/>
              <w:left w:val="single" w:sz="4" w:space="0" w:color="000000"/>
              <w:bottom w:val="single" w:sz="4" w:space="0" w:color="000000"/>
              <w:right w:val="single" w:sz="4" w:space="0" w:color="000000"/>
            </w:tcBorders>
            <w:hideMark/>
          </w:tcPr>
          <w:p w:rsidR="00955EFF" w:rsidRPr="007F2F6C" w:rsidRDefault="00955EFF" w:rsidP="008E2123">
            <w:pPr>
              <w:tabs>
                <w:tab w:val="left" w:pos="1260"/>
              </w:tabs>
              <w:jc w:val="center"/>
              <w:rPr>
                <w:sz w:val="28"/>
                <w:szCs w:val="28"/>
                <w:lang w:eastAsia="en-US"/>
              </w:rPr>
            </w:pPr>
            <w:r w:rsidRPr="007F2F6C">
              <w:rPr>
                <w:sz w:val="28"/>
                <w:szCs w:val="28"/>
                <w:lang w:eastAsia="en-US"/>
              </w:rPr>
              <w:t xml:space="preserve">Процент снижения за каждый случай упущения </w:t>
            </w:r>
          </w:p>
          <w:p w:rsidR="00955EFF" w:rsidRPr="007F2F6C" w:rsidRDefault="00955EFF" w:rsidP="008E2123">
            <w:pPr>
              <w:tabs>
                <w:tab w:val="left" w:pos="1260"/>
              </w:tabs>
              <w:jc w:val="center"/>
              <w:rPr>
                <w:sz w:val="28"/>
                <w:szCs w:val="28"/>
                <w:lang w:eastAsia="en-US"/>
              </w:rPr>
            </w:pPr>
            <w:r w:rsidRPr="007F2F6C">
              <w:rPr>
                <w:sz w:val="28"/>
                <w:szCs w:val="28"/>
                <w:lang w:eastAsia="en-US"/>
              </w:rPr>
              <w:t>(в процентах от максимального размера)</w:t>
            </w:r>
          </w:p>
        </w:tc>
      </w:tr>
      <w:tr w:rsidR="00955EFF" w:rsidRPr="007F2F6C" w:rsidTr="00161F70">
        <w:trPr>
          <w:trHeight w:val="964"/>
        </w:trPr>
        <w:tc>
          <w:tcPr>
            <w:tcW w:w="698" w:type="dxa"/>
            <w:tcBorders>
              <w:top w:val="single" w:sz="4" w:space="0" w:color="000000"/>
              <w:left w:val="single" w:sz="4" w:space="0" w:color="000000"/>
              <w:bottom w:val="single" w:sz="4" w:space="0" w:color="000000"/>
              <w:right w:val="single" w:sz="4" w:space="0" w:color="000000"/>
            </w:tcBorders>
            <w:hideMark/>
          </w:tcPr>
          <w:p w:rsidR="00955EFF" w:rsidRPr="007F2F6C" w:rsidRDefault="00955EFF" w:rsidP="00161F70">
            <w:pPr>
              <w:tabs>
                <w:tab w:val="left" w:pos="1260"/>
              </w:tabs>
              <w:jc w:val="center"/>
              <w:rPr>
                <w:sz w:val="28"/>
                <w:szCs w:val="28"/>
                <w:lang w:eastAsia="en-US"/>
              </w:rPr>
            </w:pPr>
            <w:r w:rsidRPr="007F2F6C">
              <w:rPr>
                <w:sz w:val="28"/>
                <w:szCs w:val="28"/>
                <w:lang w:eastAsia="en-US"/>
              </w:rPr>
              <w:t>1</w:t>
            </w:r>
            <w:r w:rsidR="00941EC0">
              <w:rPr>
                <w:sz w:val="28"/>
                <w:szCs w:val="28"/>
                <w:lang w:eastAsia="en-US"/>
              </w:rPr>
              <w:t>.</w:t>
            </w:r>
          </w:p>
        </w:tc>
        <w:tc>
          <w:tcPr>
            <w:tcW w:w="6248" w:type="dxa"/>
            <w:tcBorders>
              <w:top w:val="single" w:sz="4" w:space="0" w:color="000000"/>
              <w:left w:val="single" w:sz="4" w:space="0" w:color="000000"/>
              <w:bottom w:val="single" w:sz="4" w:space="0" w:color="000000"/>
              <w:right w:val="single" w:sz="4" w:space="0" w:color="000000"/>
            </w:tcBorders>
            <w:hideMark/>
          </w:tcPr>
          <w:p w:rsidR="00955EFF" w:rsidRPr="007F2F6C" w:rsidRDefault="00955EFF" w:rsidP="008E2123">
            <w:pPr>
              <w:pStyle w:val="juscontext"/>
              <w:rPr>
                <w:sz w:val="28"/>
                <w:szCs w:val="28"/>
              </w:rPr>
            </w:pPr>
            <w:r w:rsidRPr="007F2F6C">
              <w:rPr>
                <w:sz w:val="28"/>
                <w:szCs w:val="28"/>
              </w:rPr>
              <w:t>невыполнение или ненадлежащее выполнение должностных обязанностей, предусмотренных трудовым договором или должностной инструкцией;</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55EFF" w:rsidRPr="007F2F6C" w:rsidRDefault="00955EFF" w:rsidP="008E2123">
            <w:pPr>
              <w:tabs>
                <w:tab w:val="left" w:pos="1260"/>
              </w:tabs>
              <w:jc w:val="center"/>
              <w:rPr>
                <w:sz w:val="28"/>
                <w:szCs w:val="28"/>
                <w:lang w:eastAsia="en-US"/>
              </w:rPr>
            </w:pPr>
            <w:r w:rsidRPr="007F2F6C">
              <w:rPr>
                <w:sz w:val="28"/>
                <w:szCs w:val="28"/>
              </w:rPr>
              <w:t xml:space="preserve">до 100% </w:t>
            </w:r>
          </w:p>
        </w:tc>
      </w:tr>
      <w:tr w:rsidR="00955EFF" w:rsidRPr="007F2F6C" w:rsidTr="00161F70">
        <w:tc>
          <w:tcPr>
            <w:tcW w:w="698" w:type="dxa"/>
            <w:tcBorders>
              <w:top w:val="single" w:sz="4" w:space="0" w:color="000000"/>
              <w:left w:val="single" w:sz="4" w:space="0" w:color="000000"/>
              <w:bottom w:val="single" w:sz="4" w:space="0" w:color="000000"/>
              <w:right w:val="single" w:sz="4" w:space="0" w:color="000000"/>
            </w:tcBorders>
            <w:hideMark/>
          </w:tcPr>
          <w:p w:rsidR="00955EFF" w:rsidRPr="007F2F6C" w:rsidRDefault="00955EFF" w:rsidP="00161F70">
            <w:pPr>
              <w:tabs>
                <w:tab w:val="left" w:pos="1260"/>
              </w:tabs>
              <w:jc w:val="center"/>
              <w:rPr>
                <w:sz w:val="28"/>
                <w:szCs w:val="28"/>
                <w:lang w:eastAsia="en-US"/>
              </w:rPr>
            </w:pPr>
            <w:r w:rsidRPr="007F2F6C">
              <w:rPr>
                <w:sz w:val="28"/>
                <w:szCs w:val="28"/>
                <w:lang w:eastAsia="en-US"/>
              </w:rPr>
              <w:t>2</w:t>
            </w:r>
            <w:r w:rsidR="00941EC0">
              <w:rPr>
                <w:sz w:val="28"/>
                <w:szCs w:val="28"/>
                <w:lang w:eastAsia="en-US"/>
              </w:rPr>
              <w:t>.</w:t>
            </w:r>
          </w:p>
        </w:tc>
        <w:tc>
          <w:tcPr>
            <w:tcW w:w="6248" w:type="dxa"/>
            <w:tcBorders>
              <w:top w:val="single" w:sz="4" w:space="0" w:color="000000"/>
              <w:left w:val="single" w:sz="4" w:space="0" w:color="000000"/>
              <w:bottom w:val="single" w:sz="4" w:space="0" w:color="000000"/>
              <w:right w:val="single" w:sz="4" w:space="0" w:color="000000"/>
            </w:tcBorders>
            <w:hideMark/>
          </w:tcPr>
          <w:p w:rsidR="00955EFF" w:rsidRPr="007F2F6C" w:rsidRDefault="00955EFF" w:rsidP="008E2123">
            <w:pPr>
              <w:pStyle w:val="juscontext"/>
              <w:rPr>
                <w:sz w:val="28"/>
                <w:szCs w:val="28"/>
              </w:rPr>
            </w:pPr>
            <w:r w:rsidRPr="007F2F6C">
              <w:rPr>
                <w:sz w:val="28"/>
                <w:szCs w:val="28"/>
              </w:rPr>
              <w:t>невыполнения распоряжений, указаний и поручений непосредственного руководителя либо представителя нанимателя (работодателя);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55EFF" w:rsidRPr="007F2F6C" w:rsidRDefault="00955EFF" w:rsidP="008E2123">
            <w:pPr>
              <w:tabs>
                <w:tab w:val="left" w:pos="1260"/>
              </w:tabs>
              <w:jc w:val="center"/>
              <w:rPr>
                <w:sz w:val="28"/>
                <w:szCs w:val="28"/>
              </w:rPr>
            </w:pPr>
            <w:r w:rsidRPr="007F2F6C">
              <w:rPr>
                <w:sz w:val="28"/>
                <w:szCs w:val="28"/>
              </w:rPr>
              <w:t>до 100%</w:t>
            </w:r>
          </w:p>
        </w:tc>
      </w:tr>
      <w:tr w:rsidR="00955EFF" w:rsidRPr="007F2F6C" w:rsidTr="00161F70">
        <w:tc>
          <w:tcPr>
            <w:tcW w:w="698" w:type="dxa"/>
            <w:tcBorders>
              <w:top w:val="single" w:sz="4" w:space="0" w:color="000000"/>
              <w:left w:val="single" w:sz="4" w:space="0" w:color="000000"/>
              <w:bottom w:val="single" w:sz="4" w:space="0" w:color="000000"/>
              <w:right w:val="single" w:sz="4" w:space="0" w:color="000000"/>
            </w:tcBorders>
            <w:hideMark/>
          </w:tcPr>
          <w:p w:rsidR="00955EFF" w:rsidRPr="007F2F6C" w:rsidRDefault="00955EFF" w:rsidP="00161F70">
            <w:pPr>
              <w:tabs>
                <w:tab w:val="left" w:pos="1260"/>
              </w:tabs>
              <w:jc w:val="center"/>
              <w:rPr>
                <w:sz w:val="28"/>
                <w:szCs w:val="28"/>
                <w:lang w:eastAsia="en-US"/>
              </w:rPr>
            </w:pPr>
            <w:r w:rsidRPr="007F2F6C">
              <w:rPr>
                <w:sz w:val="28"/>
                <w:szCs w:val="28"/>
                <w:lang w:eastAsia="en-US"/>
              </w:rPr>
              <w:t>3</w:t>
            </w:r>
            <w:r w:rsidR="00941EC0">
              <w:rPr>
                <w:sz w:val="28"/>
                <w:szCs w:val="28"/>
                <w:lang w:eastAsia="en-US"/>
              </w:rPr>
              <w:t>.</w:t>
            </w:r>
          </w:p>
        </w:tc>
        <w:tc>
          <w:tcPr>
            <w:tcW w:w="6248" w:type="dxa"/>
            <w:tcBorders>
              <w:top w:val="single" w:sz="4" w:space="0" w:color="000000"/>
              <w:left w:val="single" w:sz="4" w:space="0" w:color="000000"/>
              <w:bottom w:val="single" w:sz="4" w:space="0" w:color="000000"/>
              <w:right w:val="single" w:sz="4" w:space="0" w:color="000000"/>
            </w:tcBorders>
            <w:hideMark/>
          </w:tcPr>
          <w:p w:rsidR="00955EFF" w:rsidRPr="007F2F6C" w:rsidRDefault="00955EFF" w:rsidP="008E2123">
            <w:pPr>
              <w:pStyle w:val="juscontext"/>
              <w:rPr>
                <w:sz w:val="28"/>
                <w:szCs w:val="28"/>
              </w:rPr>
            </w:pPr>
            <w:r w:rsidRPr="007F2F6C">
              <w:rPr>
                <w:sz w:val="28"/>
                <w:szCs w:val="28"/>
              </w:rPr>
              <w:t>не своевременная, не качественная подготовка документов</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55EFF" w:rsidRPr="007F2F6C" w:rsidRDefault="00955EFF" w:rsidP="008E2123">
            <w:pPr>
              <w:tabs>
                <w:tab w:val="left" w:pos="1260"/>
              </w:tabs>
              <w:jc w:val="center"/>
              <w:rPr>
                <w:sz w:val="28"/>
                <w:szCs w:val="28"/>
              </w:rPr>
            </w:pPr>
            <w:r w:rsidRPr="007F2F6C">
              <w:rPr>
                <w:sz w:val="28"/>
                <w:szCs w:val="28"/>
              </w:rPr>
              <w:t>до 100%</w:t>
            </w:r>
          </w:p>
        </w:tc>
      </w:tr>
      <w:tr w:rsidR="00955EFF" w:rsidRPr="007F2F6C" w:rsidTr="00161F70">
        <w:tc>
          <w:tcPr>
            <w:tcW w:w="698" w:type="dxa"/>
            <w:tcBorders>
              <w:top w:val="single" w:sz="4" w:space="0" w:color="000000"/>
              <w:left w:val="single" w:sz="4" w:space="0" w:color="000000"/>
              <w:bottom w:val="single" w:sz="4" w:space="0" w:color="000000"/>
              <w:right w:val="single" w:sz="4" w:space="0" w:color="000000"/>
            </w:tcBorders>
            <w:hideMark/>
          </w:tcPr>
          <w:p w:rsidR="00955EFF" w:rsidRPr="007F2F6C" w:rsidRDefault="00955EFF" w:rsidP="00161F70">
            <w:pPr>
              <w:tabs>
                <w:tab w:val="left" w:pos="1260"/>
              </w:tabs>
              <w:jc w:val="center"/>
              <w:rPr>
                <w:sz w:val="28"/>
                <w:szCs w:val="28"/>
                <w:lang w:eastAsia="en-US"/>
              </w:rPr>
            </w:pPr>
            <w:r w:rsidRPr="007F2F6C">
              <w:rPr>
                <w:sz w:val="28"/>
                <w:szCs w:val="28"/>
                <w:lang w:eastAsia="en-US"/>
              </w:rPr>
              <w:t>4</w:t>
            </w:r>
            <w:r w:rsidR="00941EC0">
              <w:rPr>
                <w:sz w:val="28"/>
                <w:szCs w:val="28"/>
                <w:lang w:eastAsia="en-US"/>
              </w:rPr>
              <w:t>.</w:t>
            </w:r>
          </w:p>
        </w:tc>
        <w:tc>
          <w:tcPr>
            <w:tcW w:w="6248" w:type="dxa"/>
            <w:tcBorders>
              <w:top w:val="single" w:sz="4" w:space="0" w:color="000000"/>
              <w:left w:val="single" w:sz="4" w:space="0" w:color="000000"/>
              <w:bottom w:val="single" w:sz="4" w:space="0" w:color="000000"/>
              <w:right w:val="single" w:sz="4" w:space="0" w:color="000000"/>
            </w:tcBorders>
            <w:hideMark/>
          </w:tcPr>
          <w:p w:rsidR="00955EFF" w:rsidRPr="007F2F6C" w:rsidRDefault="00955EFF" w:rsidP="008E2123">
            <w:pPr>
              <w:pStyle w:val="juscontext"/>
              <w:rPr>
                <w:sz w:val="28"/>
                <w:szCs w:val="28"/>
              </w:rPr>
            </w:pPr>
            <w:r w:rsidRPr="007F2F6C">
              <w:rPr>
                <w:sz w:val="28"/>
                <w:szCs w:val="28"/>
              </w:rPr>
              <w:t xml:space="preserve">недостаточный уровень исполнительской дисциплины и низкая результативность работы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55EFF" w:rsidRPr="007F2F6C" w:rsidRDefault="00955EFF" w:rsidP="008E2123">
            <w:pPr>
              <w:tabs>
                <w:tab w:val="left" w:pos="1260"/>
              </w:tabs>
              <w:jc w:val="center"/>
              <w:rPr>
                <w:sz w:val="28"/>
                <w:szCs w:val="28"/>
                <w:lang w:eastAsia="en-US"/>
              </w:rPr>
            </w:pPr>
            <w:r w:rsidRPr="007F2F6C">
              <w:rPr>
                <w:sz w:val="28"/>
                <w:szCs w:val="28"/>
              </w:rPr>
              <w:t>до 100%</w:t>
            </w:r>
          </w:p>
        </w:tc>
      </w:tr>
      <w:tr w:rsidR="00955EFF" w:rsidRPr="007F2F6C" w:rsidTr="00161F70">
        <w:tc>
          <w:tcPr>
            <w:tcW w:w="698" w:type="dxa"/>
            <w:tcBorders>
              <w:top w:val="single" w:sz="4" w:space="0" w:color="000000"/>
              <w:left w:val="single" w:sz="4" w:space="0" w:color="000000"/>
              <w:bottom w:val="single" w:sz="4" w:space="0" w:color="000000"/>
              <w:right w:val="single" w:sz="4" w:space="0" w:color="000000"/>
            </w:tcBorders>
            <w:hideMark/>
          </w:tcPr>
          <w:p w:rsidR="00955EFF" w:rsidRPr="007F2F6C" w:rsidRDefault="00955EFF" w:rsidP="00161F70">
            <w:pPr>
              <w:tabs>
                <w:tab w:val="left" w:pos="1260"/>
              </w:tabs>
              <w:jc w:val="center"/>
              <w:rPr>
                <w:sz w:val="28"/>
                <w:szCs w:val="28"/>
                <w:lang w:eastAsia="en-US"/>
              </w:rPr>
            </w:pPr>
            <w:r w:rsidRPr="007F2F6C">
              <w:rPr>
                <w:sz w:val="28"/>
                <w:szCs w:val="28"/>
                <w:lang w:eastAsia="en-US"/>
              </w:rPr>
              <w:t>5</w:t>
            </w:r>
            <w:r w:rsidR="00941EC0">
              <w:rPr>
                <w:sz w:val="28"/>
                <w:szCs w:val="28"/>
                <w:lang w:eastAsia="en-US"/>
              </w:rPr>
              <w:t>.</w:t>
            </w:r>
          </w:p>
        </w:tc>
        <w:tc>
          <w:tcPr>
            <w:tcW w:w="6248" w:type="dxa"/>
            <w:tcBorders>
              <w:top w:val="single" w:sz="4" w:space="0" w:color="000000"/>
              <w:left w:val="single" w:sz="4" w:space="0" w:color="000000"/>
              <w:bottom w:val="single" w:sz="4" w:space="0" w:color="000000"/>
              <w:right w:val="single" w:sz="4" w:space="0" w:color="000000"/>
            </w:tcBorders>
            <w:hideMark/>
          </w:tcPr>
          <w:p w:rsidR="00955EFF" w:rsidRPr="007F2F6C" w:rsidRDefault="00955EFF" w:rsidP="008E2123">
            <w:pPr>
              <w:pStyle w:val="juscontext"/>
              <w:rPr>
                <w:sz w:val="28"/>
                <w:szCs w:val="28"/>
              </w:rPr>
            </w:pPr>
            <w:r w:rsidRPr="007F2F6C">
              <w:rPr>
                <w:sz w:val="28"/>
                <w:szCs w:val="28"/>
              </w:rPr>
              <w:t>нарушение трудовой дисциплины и (или) правил внутреннего распорядка, иных локальных нормативных актов</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955EFF" w:rsidRPr="007F2F6C" w:rsidRDefault="00955EFF" w:rsidP="008E2123">
            <w:pPr>
              <w:tabs>
                <w:tab w:val="left" w:pos="1260"/>
              </w:tabs>
              <w:jc w:val="center"/>
              <w:rPr>
                <w:sz w:val="28"/>
                <w:szCs w:val="28"/>
                <w:lang w:eastAsia="en-US"/>
              </w:rPr>
            </w:pPr>
            <w:r w:rsidRPr="007F2F6C">
              <w:rPr>
                <w:sz w:val="28"/>
                <w:szCs w:val="28"/>
              </w:rPr>
              <w:t xml:space="preserve">до 100 % </w:t>
            </w:r>
          </w:p>
        </w:tc>
      </w:tr>
    </w:tbl>
    <w:p w:rsidR="00955EFF" w:rsidRPr="007F2F6C" w:rsidRDefault="00955EFF" w:rsidP="00955EFF">
      <w:pPr>
        <w:tabs>
          <w:tab w:val="left" w:pos="1260"/>
        </w:tabs>
        <w:ind w:firstLine="708"/>
        <w:jc w:val="both"/>
        <w:rPr>
          <w:sz w:val="28"/>
          <w:szCs w:val="28"/>
        </w:rPr>
      </w:pPr>
    </w:p>
    <w:p w:rsidR="00955EFF" w:rsidRPr="007F2F6C" w:rsidRDefault="00955EFF" w:rsidP="00955EFF">
      <w:pPr>
        <w:ind w:firstLine="709"/>
        <w:jc w:val="both"/>
      </w:pPr>
      <w:r w:rsidRPr="007F2F6C">
        <w:rPr>
          <w:sz w:val="28"/>
          <w:szCs w:val="28"/>
        </w:rPr>
        <w:t>6.9. Снижение денежного поощрения по результатам работы за год работнику оформляется правовым актом представителя нанимателя (работодателя) на основании представленной служебной записки, представленной представителю нанимателя (работодателю) непосредственным руководителем работника.</w:t>
      </w:r>
    </w:p>
    <w:p w:rsidR="00955EFF" w:rsidRPr="007F2F6C" w:rsidRDefault="00955EFF" w:rsidP="00955EFF">
      <w:pPr>
        <w:tabs>
          <w:tab w:val="left" w:pos="1260"/>
        </w:tabs>
        <w:ind w:firstLine="709"/>
        <w:jc w:val="both"/>
        <w:rPr>
          <w:sz w:val="28"/>
          <w:szCs w:val="28"/>
        </w:rPr>
      </w:pPr>
      <w:r w:rsidRPr="007F2F6C">
        <w:rPr>
          <w:sz w:val="28"/>
          <w:szCs w:val="28"/>
        </w:rPr>
        <w:t>Работник должен быть ознакомлен с размером денежного поощрения по результатам работы за год и причине снижения денежного поощрения под роспись и имеет право обжаловать решение о снижении денежного поощрения по результатам работы за год в установленном законодательством порядке.</w:t>
      </w:r>
    </w:p>
    <w:p w:rsidR="00955EFF" w:rsidRPr="007F2F6C" w:rsidRDefault="00955EFF" w:rsidP="00955EFF">
      <w:pPr>
        <w:tabs>
          <w:tab w:val="left" w:pos="1260"/>
        </w:tabs>
        <w:ind w:firstLine="709"/>
        <w:jc w:val="both"/>
        <w:rPr>
          <w:sz w:val="28"/>
          <w:szCs w:val="28"/>
        </w:rPr>
      </w:pPr>
      <w:r w:rsidRPr="007F2F6C">
        <w:rPr>
          <w:sz w:val="28"/>
          <w:szCs w:val="28"/>
        </w:rPr>
        <w:t>Факт обжалования не приостанавливает действие решения о снижении  денежного поощрения.</w:t>
      </w:r>
    </w:p>
    <w:p w:rsidR="001500D6" w:rsidRPr="007F2F6C" w:rsidRDefault="00955EFF" w:rsidP="001736EB">
      <w:pPr>
        <w:tabs>
          <w:tab w:val="left" w:pos="1260"/>
        </w:tabs>
        <w:ind w:firstLine="709"/>
        <w:jc w:val="both"/>
        <w:rPr>
          <w:sz w:val="28"/>
          <w:szCs w:val="28"/>
        </w:rPr>
      </w:pPr>
      <w:r w:rsidRPr="007F2F6C">
        <w:rPr>
          <w:sz w:val="28"/>
          <w:szCs w:val="28"/>
        </w:rPr>
        <w:t>6</w:t>
      </w:r>
      <w:r w:rsidR="001500D6" w:rsidRPr="007F2F6C">
        <w:rPr>
          <w:sz w:val="28"/>
          <w:szCs w:val="28"/>
        </w:rPr>
        <w:t>.</w:t>
      </w:r>
      <w:r w:rsidR="00CC47F0" w:rsidRPr="007F2F6C">
        <w:rPr>
          <w:sz w:val="28"/>
          <w:szCs w:val="28"/>
        </w:rPr>
        <w:t>10</w:t>
      </w:r>
      <w:r w:rsidR="001500D6" w:rsidRPr="007F2F6C">
        <w:rPr>
          <w:sz w:val="28"/>
          <w:szCs w:val="28"/>
        </w:rPr>
        <w:t>. Размер премиальной выплаты по результатам работы за год, подлежащий выплате, оформляется согласно приложению 2 к настоящему положению.</w:t>
      </w:r>
    </w:p>
    <w:p w:rsidR="001500D6" w:rsidRDefault="001500D6" w:rsidP="00955EFF">
      <w:pPr>
        <w:widowControl w:val="0"/>
        <w:autoSpaceDE w:val="0"/>
        <w:autoSpaceDN w:val="0"/>
        <w:adjustRightInd w:val="0"/>
        <w:outlineLvl w:val="1"/>
        <w:rPr>
          <w:b/>
          <w:sz w:val="28"/>
          <w:szCs w:val="28"/>
        </w:rPr>
      </w:pPr>
    </w:p>
    <w:p w:rsidR="00F53702" w:rsidRDefault="00F53702" w:rsidP="00955EFF">
      <w:pPr>
        <w:widowControl w:val="0"/>
        <w:autoSpaceDE w:val="0"/>
        <w:autoSpaceDN w:val="0"/>
        <w:adjustRightInd w:val="0"/>
        <w:outlineLvl w:val="1"/>
        <w:rPr>
          <w:b/>
          <w:sz w:val="28"/>
          <w:szCs w:val="28"/>
        </w:rPr>
      </w:pPr>
    </w:p>
    <w:p w:rsidR="00F53702" w:rsidRPr="007F2F6C" w:rsidRDefault="00F53702" w:rsidP="00955EFF">
      <w:pPr>
        <w:widowControl w:val="0"/>
        <w:autoSpaceDE w:val="0"/>
        <w:autoSpaceDN w:val="0"/>
        <w:adjustRightInd w:val="0"/>
        <w:outlineLvl w:val="1"/>
        <w:rPr>
          <w:b/>
          <w:sz w:val="28"/>
          <w:szCs w:val="28"/>
        </w:rPr>
      </w:pPr>
    </w:p>
    <w:p w:rsidR="001500D6" w:rsidRPr="00E971C0" w:rsidRDefault="001500D6" w:rsidP="001500D6">
      <w:pPr>
        <w:widowControl w:val="0"/>
        <w:autoSpaceDE w:val="0"/>
        <w:autoSpaceDN w:val="0"/>
        <w:adjustRightInd w:val="0"/>
        <w:ind w:left="709"/>
        <w:jc w:val="center"/>
        <w:outlineLvl w:val="1"/>
        <w:rPr>
          <w:b/>
          <w:sz w:val="28"/>
          <w:szCs w:val="28"/>
        </w:rPr>
      </w:pPr>
      <w:r w:rsidRPr="00E971C0">
        <w:rPr>
          <w:b/>
          <w:sz w:val="28"/>
          <w:szCs w:val="28"/>
        </w:rPr>
        <w:lastRenderedPageBreak/>
        <w:t xml:space="preserve">Раздел </w:t>
      </w:r>
      <w:r w:rsidR="00036589" w:rsidRPr="00E971C0">
        <w:rPr>
          <w:b/>
          <w:sz w:val="28"/>
          <w:szCs w:val="28"/>
        </w:rPr>
        <w:t>7</w:t>
      </w:r>
      <w:r w:rsidRPr="00E971C0">
        <w:rPr>
          <w:b/>
          <w:sz w:val="28"/>
          <w:szCs w:val="28"/>
        </w:rPr>
        <w:t xml:space="preserve">. </w:t>
      </w:r>
      <w:r w:rsidR="00F12764" w:rsidRPr="00E971C0">
        <w:rPr>
          <w:b/>
          <w:sz w:val="28"/>
          <w:szCs w:val="28"/>
        </w:rPr>
        <w:t>Порядок и условия осуществления</w:t>
      </w:r>
      <w:r w:rsidRPr="00E971C0">
        <w:rPr>
          <w:b/>
          <w:sz w:val="28"/>
          <w:szCs w:val="28"/>
        </w:rPr>
        <w:t xml:space="preserve"> компенсационн</w:t>
      </w:r>
      <w:r w:rsidR="00CC47F0" w:rsidRPr="00E971C0">
        <w:rPr>
          <w:b/>
          <w:sz w:val="28"/>
          <w:szCs w:val="28"/>
        </w:rPr>
        <w:t>ых выплат</w:t>
      </w:r>
    </w:p>
    <w:p w:rsidR="001500D6" w:rsidRPr="007F2F6C" w:rsidRDefault="001500D6" w:rsidP="001500D6">
      <w:pPr>
        <w:widowControl w:val="0"/>
        <w:autoSpaceDE w:val="0"/>
        <w:autoSpaceDN w:val="0"/>
        <w:adjustRightInd w:val="0"/>
        <w:jc w:val="center"/>
        <w:rPr>
          <w:b/>
          <w:sz w:val="28"/>
          <w:szCs w:val="28"/>
        </w:rPr>
      </w:pPr>
    </w:p>
    <w:p w:rsidR="00CC47F0" w:rsidRPr="007F2F6C" w:rsidRDefault="00CC47F0" w:rsidP="00CC47F0">
      <w:pPr>
        <w:widowControl w:val="0"/>
        <w:autoSpaceDE w:val="0"/>
        <w:autoSpaceDN w:val="0"/>
        <w:adjustRightInd w:val="0"/>
        <w:ind w:firstLine="709"/>
        <w:jc w:val="both"/>
        <w:rPr>
          <w:sz w:val="28"/>
          <w:szCs w:val="28"/>
        </w:rPr>
      </w:pPr>
      <w:r w:rsidRPr="007F2F6C">
        <w:rPr>
          <w:sz w:val="28"/>
          <w:szCs w:val="28"/>
        </w:rPr>
        <w:t xml:space="preserve">7.1. Выплата за работу в местностях с особыми климатическими условиями устанавливается в соответствии со </w:t>
      </w:r>
      <w:hyperlink r:id="rId17" w:history="1">
        <w:r w:rsidRPr="007F2F6C">
          <w:rPr>
            <w:rStyle w:val="a3"/>
            <w:color w:val="auto"/>
            <w:sz w:val="28"/>
            <w:szCs w:val="28"/>
            <w:u w:val="none"/>
          </w:rPr>
          <w:t>статьей 148</w:t>
        </w:r>
      </w:hyperlink>
      <w:r w:rsidRPr="007F2F6C">
        <w:rPr>
          <w:sz w:val="28"/>
          <w:szCs w:val="28"/>
        </w:rPr>
        <w:t xml:space="preserve"> Трудового кодекса Российской Федерации и </w:t>
      </w:r>
      <w:hyperlink r:id="rId18" w:history="1">
        <w:r w:rsidRPr="007F2F6C">
          <w:rPr>
            <w:rStyle w:val="a3"/>
            <w:color w:val="auto"/>
            <w:sz w:val="28"/>
            <w:szCs w:val="28"/>
            <w:u w:val="none"/>
          </w:rPr>
          <w:t>решением</w:t>
        </w:r>
      </w:hyperlink>
      <w:r w:rsidRPr="007F2F6C">
        <w:rPr>
          <w:sz w:val="28"/>
          <w:szCs w:val="28"/>
        </w:rPr>
        <w:t xml:space="preserve"> Думы Березовского района от 15 апреля 2005 года № 328 «О гарантиях и компенсациях для лиц, проживающих в муниципальном образовании Березовский район, работающих в организациях, финансируемых из бюджета района».</w:t>
      </w:r>
    </w:p>
    <w:p w:rsidR="00CC47F0" w:rsidRPr="007F2F6C" w:rsidRDefault="00CC47F0" w:rsidP="00CC47F0">
      <w:pPr>
        <w:widowControl w:val="0"/>
        <w:autoSpaceDE w:val="0"/>
        <w:autoSpaceDN w:val="0"/>
        <w:adjustRightInd w:val="0"/>
        <w:ind w:firstLine="709"/>
        <w:jc w:val="both"/>
        <w:rPr>
          <w:sz w:val="28"/>
          <w:szCs w:val="28"/>
        </w:rPr>
      </w:pPr>
      <w:r w:rsidRPr="007F2F6C">
        <w:rPr>
          <w:sz w:val="28"/>
          <w:szCs w:val="28"/>
        </w:rPr>
        <w:t xml:space="preserve">7.2. </w:t>
      </w:r>
      <w:proofErr w:type="gramStart"/>
      <w:r w:rsidRPr="007F2F6C">
        <w:rPr>
          <w:sz w:val="28"/>
          <w:szCs w:val="28"/>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производятся с учетом </w:t>
      </w:r>
      <w:hyperlink r:id="rId19" w:history="1">
        <w:r w:rsidRPr="007F2F6C">
          <w:rPr>
            <w:rStyle w:val="a3"/>
            <w:color w:val="auto"/>
            <w:sz w:val="28"/>
            <w:szCs w:val="28"/>
            <w:u w:val="none"/>
          </w:rPr>
          <w:t>статей 149</w:t>
        </w:r>
      </w:hyperlink>
      <w:r w:rsidRPr="007F2F6C">
        <w:rPr>
          <w:sz w:val="28"/>
          <w:szCs w:val="28"/>
        </w:rPr>
        <w:t xml:space="preserve">, </w:t>
      </w:r>
      <w:hyperlink r:id="rId20" w:history="1">
        <w:r w:rsidRPr="007F2F6C">
          <w:rPr>
            <w:rStyle w:val="a3"/>
            <w:color w:val="auto"/>
            <w:sz w:val="28"/>
            <w:szCs w:val="28"/>
            <w:u w:val="none"/>
          </w:rPr>
          <w:t>150</w:t>
        </w:r>
      </w:hyperlink>
      <w:r w:rsidRPr="007F2F6C">
        <w:rPr>
          <w:sz w:val="28"/>
          <w:szCs w:val="28"/>
        </w:rPr>
        <w:t xml:space="preserve"> - </w:t>
      </w:r>
      <w:hyperlink r:id="rId21" w:history="1">
        <w:r w:rsidRPr="007F2F6C">
          <w:rPr>
            <w:rStyle w:val="a3"/>
            <w:color w:val="auto"/>
            <w:sz w:val="28"/>
            <w:szCs w:val="28"/>
            <w:u w:val="none"/>
          </w:rPr>
          <w:t>154</w:t>
        </w:r>
      </w:hyperlink>
      <w:r w:rsidRPr="007F2F6C">
        <w:rPr>
          <w:sz w:val="28"/>
          <w:szCs w:val="28"/>
        </w:rPr>
        <w:t xml:space="preserve"> Трудового кодекса Российской Федерации и устанавливаются правовым актом учреждения.</w:t>
      </w:r>
      <w:proofErr w:type="gramEnd"/>
    </w:p>
    <w:p w:rsidR="00CC47F0" w:rsidRPr="007F2F6C" w:rsidRDefault="00CC47F0" w:rsidP="00CC47F0">
      <w:pPr>
        <w:pStyle w:val="ConsPlusNormal"/>
        <w:tabs>
          <w:tab w:val="left" w:pos="1560"/>
        </w:tabs>
        <w:ind w:firstLine="709"/>
        <w:jc w:val="both"/>
        <w:rPr>
          <w:rFonts w:ascii="Times New Roman" w:hAnsi="Times New Roman" w:cs="Times New Roman"/>
          <w:sz w:val="28"/>
          <w:szCs w:val="28"/>
        </w:rPr>
      </w:pPr>
      <w:r w:rsidRPr="007F2F6C">
        <w:rPr>
          <w:rFonts w:ascii="Times New Roman" w:hAnsi="Times New Roman" w:cs="Times New Roman"/>
          <w:sz w:val="28"/>
          <w:szCs w:val="28"/>
        </w:rPr>
        <w:t>7.3.</w:t>
      </w:r>
      <w:r w:rsidRPr="007F2F6C">
        <w:rPr>
          <w:szCs w:val="28"/>
        </w:rPr>
        <w:t xml:space="preserve"> </w:t>
      </w:r>
      <w:r w:rsidRPr="007F2F6C">
        <w:rPr>
          <w:rFonts w:ascii="Times New Roman" w:hAnsi="Times New Roman" w:cs="Times New Roman"/>
          <w:sz w:val="28"/>
          <w:szCs w:val="28"/>
        </w:rPr>
        <w:t>Доплата работнику при его письменном согласии может устанавливаться при следующих условиях:</w:t>
      </w:r>
    </w:p>
    <w:p w:rsidR="00CC47F0" w:rsidRPr="007F2F6C" w:rsidRDefault="00CC47F0" w:rsidP="00CC47F0">
      <w:pPr>
        <w:pStyle w:val="ConsPlusNormal"/>
        <w:tabs>
          <w:tab w:val="left" w:pos="1560"/>
        </w:tabs>
        <w:ind w:firstLine="709"/>
        <w:jc w:val="both"/>
        <w:rPr>
          <w:rFonts w:ascii="Times New Roman" w:hAnsi="Times New Roman" w:cs="Times New Roman"/>
          <w:sz w:val="28"/>
          <w:szCs w:val="28"/>
        </w:rPr>
      </w:pPr>
      <w:r w:rsidRPr="007F2F6C">
        <w:rPr>
          <w:rFonts w:ascii="Times New Roman" w:hAnsi="Times New Roman" w:cs="Times New Roman"/>
          <w:sz w:val="28"/>
          <w:szCs w:val="28"/>
        </w:rPr>
        <w:t>1) совмещение профессий (должностей);</w:t>
      </w:r>
    </w:p>
    <w:p w:rsidR="00CC47F0" w:rsidRPr="007F2F6C" w:rsidRDefault="00CC47F0" w:rsidP="00CC47F0">
      <w:pPr>
        <w:pStyle w:val="ConsPlusNormal"/>
        <w:tabs>
          <w:tab w:val="left" w:pos="1560"/>
        </w:tabs>
        <w:ind w:firstLine="709"/>
        <w:jc w:val="both"/>
        <w:rPr>
          <w:rFonts w:ascii="Times New Roman" w:hAnsi="Times New Roman" w:cs="Times New Roman"/>
          <w:sz w:val="28"/>
          <w:szCs w:val="28"/>
        </w:rPr>
      </w:pPr>
      <w:r w:rsidRPr="007F2F6C">
        <w:rPr>
          <w:rFonts w:ascii="Times New Roman" w:hAnsi="Times New Roman" w:cs="Times New Roman"/>
          <w:sz w:val="28"/>
          <w:szCs w:val="28"/>
        </w:rPr>
        <w:t>2) расширение зон обслуживания;</w:t>
      </w:r>
    </w:p>
    <w:p w:rsidR="00CC47F0" w:rsidRPr="007F2F6C" w:rsidRDefault="00CC47F0" w:rsidP="00CC47F0">
      <w:pPr>
        <w:pStyle w:val="ConsPlusNormal"/>
        <w:tabs>
          <w:tab w:val="left" w:pos="1560"/>
        </w:tabs>
        <w:ind w:firstLine="709"/>
        <w:jc w:val="both"/>
        <w:rPr>
          <w:rFonts w:ascii="Times New Roman" w:hAnsi="Times New Roman" w:cs="Times New Roman"/>
          <w:sz w:val="28"/>
          <w:szCs w:val="28"/>
        </w:rPr>
      </w:pPr>
      <w:r w:rsidRPr="007F2F6C">
        <w:rPr>
          <w:rFonts w:ascii="Times New Roman" w:hAnsi="Times New Roman" w:cs="Times New Roman"/>
          <w:sz w:val="28"/>
          <w:szCs w:val="28"/>
        </w:rPr>
        <w:t>3) увеличение объема работы.</w:t>
      </w:r>
    </w:p>
    <w:p w:rsidR="00CC47F0" w:rsidRPr="007F2F6C" w:rsidRDefault="00CC47F0" w:rsidP="00CC47F0">
      <w:pPr>
        <w:pStyle w:val="ConsPlusNormal"/>
        <w:tabs>
          <w:tab w:val="left" w:pos="1560"/>
        </w:tabs>
        <w:ind w:firstLine="709"/>
        <w:jc w:val="both"/>
        <w:rPr>
          <w:rFonts w:ascii="Times New Roman" w:hAnsi="Times New Roman" w:cs="Times New Roman"/>
          <w:sz w:val="28"/>
          <w:szCs w:val="28"/>
        </w:rPr>
      </w:pPr>
      <w:r w:rsidRPr="007F2F6C">
        <w:rPr>
          <w:rFonts w:ascii="Times New Roman" w:hAnsi="Times New Roman" w:cs="Times New Roman"/>
          <w:sz w:val="28"/>
          <w:szCs w:val="28"/>
        </w:rPr>
        <w:t>4) исполнение обязанностей временно отсутствующего работника.</w:t>
      </w:r>
    </w:p>
    <w:p w:rsidR="00CC47F0" w:rsidRPr="007F2F6C" w:rsidRDefault="00CC47F0" w:rsidP="00CC47F0">
      <w:pPr>
        <w:pStyle w:val="ConsPlusNormal"/>
        <w:tabs>
          <w:tab w:val="left" w:pos="1560"/>
        </w:tabs>
        <w:ind w:firstLine="709"/>
        <w:jc w:val="both"/>
        <w:rPr>
          <w:rFonts w:ascii="Times New Roman" w:hAnsi="Times New Roman" w:cs="Times New Roman"/>
          <w:sz w:val="28"/>
          <w:szCs w:val="28"/>
        </w:rPr>
      </w:pPr>
      <w:r w:rsidRPr="007F2F6C">
        <w:rPr>
          <w:rFonts w:ascii="Times New Roman" w:hAnsi="Times New Roman" w:cs="Times New Roman"/>
          <w:sz w:val="28"/>
          <w:szCs w:val="28"/>
        </w:rPr>
        <w:t>Необходимым условием для установления доплаты является выполнение вышеуказанной работы без освобождения от работы, определенной трудовым договором.</w:t>
      </w:r>
    </w:p>
    <w:p w:rsidR="00CC47F0" w:rsidRPr="007F2F6C" w:rsidRDefault="00CC47F0" w:rsidP="00CC47F0">
      <w:pPr>
        <w:pStyle w:val="ConsPlusNormal"/>
        <w:tabs>
          <w:tab w:val="left" w:pos="1560"/>
        </w:tabs>
        <w:ind w:firstLine="709"/>
        <w:jc w:val="both"/>
        <w:rPr>
          <w:rFonts w:ascii="Times New Roman" w:hAnsi="Times New Roman" w:cs="Times New Roman"/>
          <w:sz w:val="28"/>
          <w:szCs w:val="28"/>
        </w:rPr>
      </w:pPr>
      <w:r w:rsidRPr="007F2F6C">
        <w:rPr>
          <w:rFonts w:ascii="Times New Roman" w:hAnsi="Times New Roman" w:cs="Times New Roman"/>
          <w:sz w:val="28"/>
          <w:szCs w:val="28"/>
        </w:rPr>
        <w:t>Доплата работнику выплачивается за счет фонда оплаты труда в пределах бюджетных ассигнований.</w:t>
      </w:r>
    </w:p>
    <w:p w:rsidR="00CC47F0" w:rsidRPr="007F2F6C" w:rsidRDefault="00CC47F0" w:rsidP="00CC47F0">
      <w:pPr>
        <w:widowControl w:val="0"/>
        <w:autoSpaceDE w:val="0"/>
        <w:autoSpaceDN w:val="0"/>
        <w:adjustRightInd w:val="0"/>
        <w:ind w:firstLine="709"/>
        <w:jc w:val="both"/>
        <w:rPr>
          <w:sz w:val="28"/>
          <w:szCs w:val="28"/>
        </w:rPr>
      </w:pPr>
      <w:r w:rsidRPr="007F2F6C">
        <w:rPr>
          <w:sz w:val="28"/>
          <w:szCs w:val="28"/>
        </w:rPr>
        <w:t xml:space="preserve">Доплата работнику выплачивается за фактически отработанное время в условиях, предусмотренных подпунктами 1 </w:t>
      </w:r>
      <w:r w:rsidRPr="007F2F6C">
        <w:rPr>
          <w:sz w:val="28"/>
          <w:szCs w:val="28"/>
        </w:rPr>
        <w:noBreakHyphen/>
        <w:t xml:space="preserve"> 4 пункта 7.3. настоящего раздела в размере до 30% должностного оклада по замещаемой им должности в случае отсутствия основного работника свыше </w:t>
      </w:r>
      <w:r w:rsidR="00941EC0">
        <w:rPr>
          <w:sz w:val="28"/>
          <w:szCs w:val="28"/>
        </w:rPr>
        <w:t>3</w:t>
      </w:r>
      <w:r w:rsidRPr="007F2F6C">
        <w:rPr>
          <w:sz w:val="28"/>
          <w:szCs w:val="28"/>
        </w:rPr>
        <w:t xml:space="preserve"> рабочих дней.</w:t>
      </w:r>
    </w:p>
    <w:p w:rsidR="001500D6" w:rsidRPr="007F2F6C" w:rsidRDefault="00CC47F0" w:rsidP="00CC47F0">
      <w:pPr>
        <w:autoSpaceDE w:val="0"/>
        <w:autoSpaceDN w:val="0"/>
        <w:adjustRightInd w:val="0"/>
        <w:ind w:firstLine="709"/>
        <w:jc w:val="both"/>
        <w:rPr>
          <w:rFonts w:eastAsia="Calibri"/>
          <w:sz w:val="28"/>
          <w:szCs w:val="28"/>
          <w:lang w:eastAsia="en-US"/>
        </w:rPr>
      </w:pPr>
      <w:r w:rsidRPr="007F2F6C">
        <w:rPr>
          <w:sz w:val="28"/>
          <w:szCs w:val="28"/>
        </w:rPr>
        <w:t>7</w:t>
      </w:r>
      <w:r w:rsidR="001500D6" w:rsidRPr="007F2F6C">
        <w:rPr>
          <w:sz w:val="28"/>
          <w:szCs w:val="28"/>
        </w:rPr>
        <w:t>.</w:t>
      </w:r>
      <w:r w:rsidRPr="007F2F6C">
        <w:rPr>
          <w:sz w:val="28"/>
          <w:szCs w:val="28"/>
        </w:rPr>
        <w:t>4</w:t>
      </w:r>
      <w:r w:rsidR="001500D6" w:rsidRPr="007F2F6C">
        <w:rPr>
          <w:sz w:val="28"/>
          <w:szCs w:val="28"/>
        </w:rPr>
        <w:t>.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A5C61" w:rsidRPr="007F2F6C" w:rsidRDefault="00CC47F0" w:rsidP="00CC47F0">
      <w:pPr>
        <w:shd w:val="clear" w:color="auto" w:fill="FFFFFF"/>
        <w:ind w:right="7" w:firstLine="709"/>
        <w:jc w:val="both"/>
        <w:rPr>
          <w:sz w:val="28"/>
          <w:szCs w:val="28"/>
        </w:rPr>
      </w:pPr>
      <w:r w:rsidRPr="007F2F6C">
        <w:rPr>
          <w:sz w:val="28"/>
          <w:szCs w:val="28"/>
        </w:rPr>
        <w:t>7</w:t>
      </w:r>
      <w:r w:rsidR="001500D6" w:rsidRPr="007F2F6C">
        <w:rPr>
          <w:sz w:val="28"/>
          <w:szCs w:val="28"/>
        </w:rPr>
        <w:t>.</w:t>
      </w:r>
      <w:r w:rsidRPr="007F2F6C">
        <w:rPr>
          <w:sz w:val="28"/>
          <w:szCs w:val="28"/>
        </w:rPr>
        <w:t>5</w:t>
      </w:r>
      <w:r w:rsidR="001500D6" w:rsidRPr="007F2F6C">
        <w:rPr>
          <w:sz w:val="28"/>
          <w:szCs w:val="28"/>
        </w:rPr>
        <w:t xml:space="preserve">. На основании </w:t>
      </w:r>
      <w:r w:rsidR="00E971C0">
        <w:rPr>
          <w:sz w:val="28"/>
          <w:szCs w:val="28"/>
        </w:rPr>
        <w:t>П</w:t>
      </w:r>
      <w:r w:rsidR="001500D6" w:rsidRPr="007F2F6C">
        <w:rPr>
          <w:sz w:val="28"/>
          <w:szCs w:val="28"/>
        </w:rPr>
        <w:t>остановления Правительства Российс</w:t>
      </w:r>
      <w:r w:rsidR="008A5C61" w:rsidRPr="007F2F6C">
        <w:rPr>
          <w:sz w:val="28"/>
          <w:szCs w:val="28"/>
        </w:rPr>
        <w:t xml:space="preserve">кой Федерации от 22 июля </w:t>
      </w:r>
      <w:r w:rsidR="001500D6" w:rsidRPr="007F2F6C">
        <w:rPr>
          <w:sz w:val="28"/>
          <w:szCs w:val="28"/>
        </w:rPr>
        <w:t>2008 года №</w:t>
      </w:r>
      <w:r w:rsidR="008A5C61" w:rsidRPr="007F2F6C">
        <w:rPr>
          <w:sz w:val="28"/>
          <w:szCs w:val="28"/>
        </w:rPr>
        <w:t xml:space="preserve"> </w:t>
      </w:r>
      <w:r w:rsidR="001500D6" w:rsidRPr="007F2F6C">
        <w:rPr>
          <w:sz w:val="28"/>
          <w:szCs w:val="28"/>
        </w:rPr>
        <w:t xml:space="preserve">554 «О минимальном размере повышения оплаты труда за работу в ночное время» повышение оплаты труда за работу в ночное время устанавливается в размере 20 процентов оклада (должностного оклада). </w:t>
      </w:r>
    </w:p>
    <w:p w:rsidR="001500D6" w:rsidRPr="007F2F6C" w:rsidRDefault="001500D6" w:rsidP="00CC47F0">
      <w:pPr>
        <w:shd w:val="clear" w:color="auto" w:fill="FFFFFF"/>
        <w:ind w:right="7" w:firstLine="709"/>
        <w:jc w:val="both"/>
        <w:rPr>
          <w:sz w:val="28"/>
          <w:szCs w:val="28"/>
        </w:rPr>
      </w:pPr>
      <w:r w:rsidRPr="007F2F6C">
        <w:rPr>
          <w:sz w:val="28"/>
          <w:szCs w:val="28"/>
        </w:rPr>
        <w:t>Доплата за работу в ночное время производится работникам за каждый час работы в ночное время. Ночным считается время с 22</w:t>
      </w:r>
      <w:r w:rsidR="00161F70">
        <w:rPr>
          <w:sz w:val="28"/>
          <w:szCs w:val="28"/>
        </w:rPr>
        <w:t xml:space="preserve">-00 часов до 6-00 </w:t>
      </w:r>
      <w:r w:rsidRPr="007F2F6C">
        <w:rPr>
          <w:sz w:val="28"/>
          <w:szCs w:val="28"/>
        </w:rPr>
        <w:t>часов.</w:t>
      </w:r>
    </w:p>
    <w:p w:rsidR="001500D6" w:rsidRPr="007F2F6C" w:rsidRDefault="008A5C61" w:rsidP="001736EB">
      <w:pPr>
        <w:shd w:val="clear" w:color="auto" w:fill="FFFFFF"/>
        <w:ind w:right="7" w:firstLine="709"/>
        <w:jc w:val="both"/>
        <w:rPr>
          <w:sz w:val="28"/>
          <w:szCs w:val="28"/>
        </w:rPr>
      </w:pPr>
      <w:r w:rsidRPr="007F2F6C">
        <w:rPr>
          <w:sz w:val="28"/>
          <w:szCs w:val="28"/>
        </w:rPr>
        <w:t>7.</w:t>
      </w:r>
      <w:r w:rsidR="00C346FF">
        <w:rPr>
          <w:sz w:val="28"/>
          <w:szCs w:val="28"/>
        </w:rPr>
        <w:t>6</w:t>
      </w:r>
      <w:r w:rsidRPr="007F2F6C">
        <w:rPr>
          <w:sz w:val="28"/>
          <w:szCs w:val="28"/>
        </w:rPr>
        <w:t>.</w:t>
      </w:r>
      <w:r w:rsidR="001500D6" w:rsidRPr="007F2F6C">
        <w:rPr>
          <w:sz w:val="28"/>
          <w:szCs w:val="28"/>
        </w:rPr>
        <w:t xml:space="preserve"> Выплаты, указанные в настоящем разделе Положения, осуществляются в пределах бюджетных ассигнований на оплату труда работников муниципального учреждения.</w:t>
      </w:r>
    </w:p>
    <w:p w:rsidR="001500D6" w:rsidRDefault="001500D6" w:rsidP="001500D6">
      <w:pPr>
        <w:tabs>
          <w:tab w:val="left" w:pos="1260"/>
        </w:tabs>
        <w:ind w:firstLine="708"/>
        <w:jc w:val="center"/>
        <w:rPr>
          <w:b/>
          <w:sz w:val="28"/>
          <w:szCs w:val="28"/>
        </w:rPr>
      </w:pPr>
    </w:p>
    <w:p w:rsidR="00F53702" w:rsidRDefault="00F53702" w:rsidP="001500D6">
      <w:pPr>
        <w:tabs>
          <w:tab w:val="left" w:pos="1260"/>
        </w:tabs>
        <w:ind w:firstLine="708"/>
        <w:jc w:val="center"/>
        <w:rPr>
          <w:b/>
          <w:sz w:val="28"/>
          <w:szCs w:val="28"/>
        </w:rPr>
      </w:pPr>
    </w:p>
    <w:p w:rsidR="001500D6" w:rsidRPr="007F2F6C" w:rsidRDefault="001500D6" w:rsidP="001500D6">
      <w:pPr>
        <w:tabs>
          <w:tab w:val="left" w:pos="1260"/>
        </w:tabs>
        <w:ind w:firstLine="708"/>
        <w:jc w:val="center"/>
        <w:rPr>
          <w:b/>
          <w:sz w:val="28"/>
          <w:szCs w:val="28"/>
        </w:rPr>
      </w:pPr>
      <w:r w:rsidRPr="007F2F6C">
        <w:rPr>
          <w:b/>
          <w:sz w:val="28"/>
          <w:szCs w:val="28"/>
        </w:rPr>
        <w:lastRenderedPageBreak/>
        <w:t xml:space="preserve">Раздел </w:t>
      </w:r>
      <w:r w:rsidR="00663956" w:rsidRPr="007F2F6C">
        <w:rPr>
          <w:b/>
          <w:sz w:val="28"/>
          <w:szCs w:val="28"/>
        </w:rPr>
        <w:t>8</w:t>
      </w:r>
      <w:r w:rsidRPr="007F2F6C">
        <w:rPr>
          <w:b/>
          <w:sz w:val="28"/>
          <w:szCs w:val="28"/>
        </w:rPr>
        <w:t>.</w:t>
      </w:r>
      <w:r w:rsidRPr="007F2F6C">
        <w:rPr>
          <w:sz w:val="28"/>
          <w:szCs w:val="28"/>
        </w:rPr>
        <w:t xml:space="preserve"> </w:t>
      </w:r>
      <w:r w:rsidR="008A5C61" w:rsidRPr="007F2F6C">
        <w:rPr>
          <w:b/>
          <w:sz w:val="28"/>
          <w:szCs w:val="28"/>
        </w:rPr>
        <w:t>Социаль</w:t>
      </w:r>
      <w:r w:rsidRPr="007F2F6C">
        <w:rPr>
          <w:b/>
          <w:sz w:val="28"/>
          <w:szCs w:val="28"/>
        </w:rPr>
        <w:t>ные выплаты</w:t>
      </w:r>
    </w:p>
    <w:p w:rsidR="001500D6" w:rsidRPr="007F2F6C" w:rsidRDefault="001500D6" w:rsidP="001500D6">
      <w:pPr>
        <w:tabs>
          <w:tab w:val="left" w:pos="1260"/>
        </w:tabs>
        <w:ind w:firstLine="708"/>
        <w:jc w:val="both"/>
        <w:rPr>
          <w:b/>
          <w:sz w:val="28"/>
          <w:szCs w:val="28"/>
        </w:rPr>
      </w:pPr>
    </w:p>
    <w:p w:rsidR="00EC5627" w:rsidRPr="007F2F6C" w:rsidRDefault="00663956" w:rsidP="00EC5627">
      <w:pPr>
        <w:pStyle w:val="a4"/>
        <w:spacing w:after="0"/>
        <w:ind w:firstLine="709"/>
        <w:jc w:val="both"/>
        <w:rPr>
          <w:rFonts w:eastAsia="Calibri"/>
          <w:sz w:val="28"/>
          <w:szCs w:val="28"/>
          <w:lang w:eastAsia="en-US"/>
        </w:rPr>
      </w:pPr>
      <w:r w:rsidRPr="007F2F6C">
        <w:rPr>
          <w:sz w:val="28"/>
          <w:szCs w:val="28"/>
        </w:rPr>
        <w:t>8</w:t>
      </w:r>
      <w:r w:rsidR="00EC5627" w:rsidRPr="007F2F6C">
        <w:rPr>
          <w:sz w:val="28"/>
          <w:szCs w:val="28"/>
        </w:rPr>
        <w:t xml:space="preserve">.1. </w:t>
      </w:r>
      <w:r w:rsidR="00EC5627" w:rsidRPr="007F2F6C">
        <w:rPr>
          <w:rFonts w:eastAsia="Calibri"/>
          <w:sz w:val="28"/>
          <w:szCs w:val="28"/>
          <w:lang w:eastAsia="en-US"/>
        </w:rPr>
        <w:t>Работникам учреждения 1 раз в календарном году при предоставлении ежегодного оплачиваемого отпуска</w:t>
      </w:r>
      <w:r w:rsidR="00EC5627" w:rsidRPr="007F2F6C">
        <w:rPr>
          <w:sz w:val="28"/>
          <w:szCs w:val="28"/>
        </w:rPr>
        <w:t xml:space="preserve"> </w:t>
      </w:r>
      <w:r w:rsidR="00EC5627" w:rsidRPr="007F2F6C">
        <w:rPr>
          <w:rFonts w:eastAsia="Calibri"/>
          <w:sz w:val="28"/>
          <w:szCs w:val="28"/>
          <w:lang w:eastAsia="en-US"/>
        </w:rPr>
        <w:t xml:space="preserve">выплачивается единовременная выплата </w:t>
      </w:r>
      <w:r w:rsidR="00EC5627" w:rsidRPr="007F2F6C">
        <w:rPr>
          <w:sz w:val="28"/>
          <w:szCs w:val="28"/>
        </w:rPr>
        <w:t>в размере 2,0 месячных фондов оплаты труда.</w:t>
      </w:r>
      <w:r w:rsidR="00EC5627" w:rsidRPr="007F2F6C">
        <w:rPr>
          <w:rFonts w:eastAsia="Calibri"/>
          <w:sz w:val="28"/>
          <w:szCs w:val="28"/>
          <w:lang w:eastAsia="en-US"/>
        </w:rPr>
        <w:t xml:space="preserve"> Единовременная выплата не зависит от итогов оценки труда работника.</w:t>
      </w:r>
    </w:p>
    <w:p w:rsidR="00EC5627" w:rsidRPr="007F2F6C" w:rsidRDefault="00EC5627" w:rsidP="00EC5627">
      <w:pPr>
        <w:pStyle w:val="a4"/>
        <w:spacing w:after="0"/>
        <w:ind w:firstLine="709"/>
        <w:jc w:val="both"/>
        <w:rPr>
          <w:rFonts w:eastAsia="Calibri"/>
          <w:sz w:val="28"/>
          <w:szCs w:val="28"/>
          <w:lang w:eastAsia="en-US"/>
        </w:rPr>
      </w:pPr>
      <w:r w:rsidRPr="007F2F6C">
        <w:rPr>
          <w:rFonts w:eastAsia="Calibri"/>
          <w:sz w:val="28"/>
          <w:szCs w:val="28"/>
          <w:lang w:eastAsia="en-US"/>
        </w:rPr>
        <w:t xml:space="preserve">Единовременная выплата </w:t>
      </w:r>
      <w:r w:rsidRPr="007F2F6C">
        <w:rPr>
          <w:sz w:val="28"/>
          <w:szCs w:val="28"/>
        </w:rPr>
        <w:t>к отпуску выплачивается по письменному заявлению работника, на основании правового акта представителя нанимателя (работодателя).</w:t>
      </w:r>
    </w:p>
    <w:p w:rsidR="00EC5627" w:rsidRPr="007F2F6C" w:rsidRDefault="00663956" w:rsidP="00EC5627">
      <w:pPr>
        <w:ind w:firstLine="709"/>
        <w:jc w:val="both"/>
        <w:rPr>
          <w:sz w:val="27"/>
          <w:szCs w:val="27"/>
        </w:rPr>
      </w:pPr>
      <w:r w:rsidRPr="007F2F6C">
        <w:rPr>
          <w:rFonts w:eastAsia="Calibri"/>
          <w:sz w:val="28"/>
          <w:szCs w:val="28"/>
          <w:lang w:eastAsia="en-US"/>
        </w:rPr>
        <w:t>8</w:t>
      </w:r>
      <w:r w:rsidR="00EC5627" w:rsidRPr="007F2F6C">
        <w:rPr>
          <w:rFonts w:eastAsia="Calibri"/>
          <w:sz w:val="28"/>
          <w:szCs w:val="28"/>
          <w:lang w:eastAsia="en-US"/>
        </w:rPr>
        <w:t xml:space="preserve">.1.1. </w:t>
      </w:r>
      <w:r w:rsidR="00EC5627" w:rsidRPr="007F2F6C">
        <w:rPr>
          <w:rFonts w:eastAsia="Calibri"/>
          <w:sz w:val="27"/>
          <w:szCs w:val="27"/>
          <w:lang w:eastAsia="en-US"/>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(профессии).</w:t>
      </w:r>
      <w:r w:rsidR="00EC5627" w:rsidRPr="007F2F6C">
        <w:rPr>
          <w:sz w:val="27"/>
          <w:szCs w:val="27"/>
        </w:rPr>
        <w:t xml:space="preserve"> Лицам, проработавшим на разных должностях </w:t>
      </w:r>
      <w:r w:rsidR="00161F70" w:rsidRPr="007F2F6C">
        <w:rPr>
          <w:sz w:val="28"/>
          <w:szCs w:val="28"/>
        </w:rPr>
        <w:t>–</w:t>
      </w:r>
      <w:r w:rsidR="00EC5627" w:rsidRPr="007F2F6C">
        <w:rPr>
          <w:sz w:val="27"/>
          <w:szCs w:val="27"/>
        </w:rPr>
        <w:t xml:space="preserve"> пропорционально фактически отработанному времени по каждой должности.</w:t>
      </w:r>
    </w:p>
    <w:p w:rsidR="00EC5627" w:rsidRPr="007F2F6C" w:rsidRDefault="00663956" w:rsidP="00EC5627">
      <w:pPr>
        <w:autoSpaceDE w:val="0"/>
        <w:autoSpaceDN w:val="0"/>
        <w:adjustRightInd w:val="0"/>
        <w:ind w:firstLine="709"/>
        <w:jc w:val="both"/>
        <w:rPr>
          <w:rFonts w:eastAsia="Calibri"/>
          <w:sz w:val="28"/>
          <w:szCs w:val="28"/>
        </w:rPr>
      </w:pPr>
      <w:r w:rsidRPr="007F2F6C">
        <w:rPr>
          <w:rFonts w:eastAsia="Calibri"/>
          <w:sz w:val="28"/>
          <w:szCs w:val="28"/>
        </w:rPr>
        <w:t>8</w:t>
      </w:r>
      <w:r w:rsidR="00EC5627" w:rsidRPr="007F2F6C">
        <w:rPr>
          <w:rFonts w:eastAsia="Calibri"/>
          <w:sz w:val="28"/>
          <w:szCs w:val="28"/>
        </w:rPr>
        <w:t>.1.2. Единовременная выплата при предоставлении ежегодного оплачиваемого отпуска не выплачивается работнику, принятому на работу по совместительству, заключившему срочный трудовой договор (сроком до двух месяцев), уволенному за виновные действия.</w:t>
      </w:r>
    </w:p>
    <w:p w:rsidR="00EC5627" w:rsidRPr="007F2F6C" w:rsidRDefault="00663956" w:rsidP="00C346FF">
      <w:pPr>
        <w:autoSpaceDE w:val="0"/>
        <w:autoSpaceDN w:val="0"/>
        <w:adjustRightInd w:val="0"/>
        <w:ind w:firstLine="709"/>
        <w:jc w:val="both"/>
        <w:rPr>
          <w:rFonts w:eastAsiaTheme="minorHAnsi"/>
          <w:sz w:val="28"/>
          <w:szCs w:val="28"/>
          <w:lang w:eastAsia="en-US"/>
        </w:rPr>
      </w:pPr>
      <w:r w:rsidRPr="007F2F6C">
        <w:rPr>
          <w:sz w:val="28"/>
          <w:szCs w:val="28"/>
        </w:rPr>
        <w:t>8</w:t>
      </w:r>
      <w:r w:rsidR="00EC5627" w:rsidRPr="007F2F6C">
        <w:rPr>
          <w:sz w:val="28"/>
          <w:szCs w:val="28"/>
        </w:rPr>
        <w:t xml:space="preserve">.1.3. </w:t>
      </w:r>
      <w:proofErr w:type="gramStart"/>
      <w:r w:rsidR="00EC5627" w:rsidRPr="007F2F6C">
        <w:rPr>
          <w:sz w:val="28"/>
          <w:szCs w:val="28"/>
        </w:rPr>
        <w:t>Единовременная выплата при предоставлении ежегодного оплачиваемого отпуска определяется из расчета суммы средств, направляемых для выплаты должностных окладов из расчета на год, установленных на основе раздела 3, и выплат в размерах, установленных в раздел</w:t>
      </w:r>
      <w:r w:rsidR="003B4AB1">
        <w:rPr>
          <w:sz w:val="28"/>
          <w:szCs w:val="28"/>
        </w:rPr>
        <w:t>ах 4 – 6, 7</w:t>
      </w:r>
      <w:r w:rsidR="00EC5627" w:rsidRPr="007F2F6C">
        <w:rPr>
          <w:sz w:val="28"/>
          <w:szCs w:val="28"/>
        </w:rPr>
        <w:t xml:space="preserve"> (за исключением пункт</w:t>
      </w:r>
      <w:r w:rsidR="00C346FF">
        <w:rPr>
          <w:sz w:val="28"/>
          <w:szCs w:val="28"/>
        </w:rPr>
        <w:t xml:space="preserve">ов </w:t>
      </w:r>
      <w:r w:rsidR="003B4AB1">
        <w:rPr>
          <w:sz w:val="28"/>
          <w:szCs w:val="28"/>
        </w:rPr>
        <w:t>7</w:t>
      </w:r>
      <w:r w:rsidR="00C346FF">
        <w:rPr>
          <w:sz w:val="28"/>
          <w:szCs w:val="28"/>
        </w:rPr>
        <w:t>.2,</w:t>
      </w:r>
      <w:r w:rsidR="00EC5627" w:rsidRPr="007F2F6C">
        <w:rPr>
          <w:sz w:val="28"/>
          <w:szCs w:val="28"/>
        </w:rPr>
        <w:t xml:space="preserve"> </w:t>
      </w:r>
      <w:r w:rsidR="003B4AB1">
        <w:rPr>
          <w:sz w:val="28"/>
          <w:szCs w:val="28"/>
        </w:rPr>
        <w:t>7</w:t>
      </w:r>
      <w:r w:rsidR="00EC5627" w:rsidRPr="007F2F6C">
        <w:rPr>
          <w:sz w:val="28"/>
          <w:szCs w:val="28"/>
        </w:rPr>
        <w:t xml:space="preserve">.3 раздела </w:t>
      </w:r>
      <w:r w:rsidR="003B4AB1">
        <w:rPr>
          <w:sz w:val="28"/>
          <w:szCs w:val="28"/>
        </w:rPr>
        <w:t>7</w:t>
      </w:r>
      <w:r w:rsidR="00EC5627" w:rsidRPr="007F2F6C">
        <w:rPr>
          <w:sz w:val="28"/>
          <w:szCs w:val="28"/>
        </w:rPr>
        <w:t xml:space="preserve"> настоящего </w:t>
      </w:r>
      <w:r w:rsidR="00EC5627" w:rsidRPr="007F2F6C">
        <w:rPr>
          <w:sz w:val="27"/>
          <w:szCs w:val="27"/>
        </w:rPr>
        <w:t>Положения</w:t>
      </w:r>
      <w:r w:rsidR="00161F70">
        <w:rPr>
          <w:sz w:val="27"/>
          <w:szCs w:val="27"/>
        </w:rPr>
        <w:t>)</w:t>
      </w:r>
      <w:r w:rsidR="00EC5627" w:rsidRPr="007F2F6C">
        <w:rPr>
          <w:sz w:val="27"/>
          <w:szCs w:val="27"/>
        </w:rPr>
        <w:t xml:space="preserve"> по соответствующим должностям, деленных на 12 и умноженных на 2,0.</w:t>
      </w:r>
      <w:proofErr w:type="gramEnd"/>
    </w:p>
    <w:p w:rsidR="00EC5627" w:rsidRPr="007F2F6C" w:rsidRDefault="00663956" w:rsidP="00EC5627">
      <w:pPr>
        <w:autoSpaceDE w:val="0"/>
        <w:autoSpaceDN w:val="0"/>
        <w:adjustRightInd w:val="0"/>
        <w:ind w:firstLine="709"/>
        <w:jc w:val="both"/>
        <w:rPr>
          <w:rFonts w:eastAsia="Calibri"/>
          <w:sz w:val="28"/>
          <w:szCs w:val="28"/>
        </w:rPr>
      </w:pPr>
      <w:r w:rsidRPr="007F2F6C">
        <w:rPr>
          <w:sz w:val="28"/>
          <w:szCs w:val="28"/>
        </w:rPr>
        <w:t>8</w:t>
      </w:r>
      <w:r w:rsidR="00EC5627" w:rsidRPr="007F2F6C">
        <w:rPr>
          <w:sz w:val="28"/>
          <w:szCs w:val="28"/>
        </w:rPr>
        <w:t>.1.</w:t>
      </w:r>
      <w:r w:rsidR="00C346FF">
        <w:rPr>
          <w:sz w:val="28"/>
          <w:szCs w:val="28"/>
        </w:rPr>
        <w:t>4</w:t>
      </w:r>
      <w:r w:rsidR="00EC5627" w:rsidRPr="007F2F6C">
        <w:rPr>
          <w:sz w:val="28"/>
          <w:szCs w:val="28"/>
        </w:rPr>
        <w:t xml:space="preserve">. </w:t>
      </w:r>
      <w:r w:rsidR="00EC5627" w:rsidRPr="007F2F6C">
        <w:rPr>
          <w:rFonts w:eastAsia="Calibri"/>
          <w:sz w:val="28"/>
          <w:szCs w:val="28"/>
        </w:rPr>
        <w:t xml:space="preserve">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w:t>
      </w:r>
      <w:r w:rsidR="00EC5627" w:rsidRPr="007F2F6C">
        <w:rPr>
          <w:sz w:val="28"/>
          <w:szCs w:val="28"/>
        </w:rPr>
        <w:t xml:space="preserve">а также уходящему в отпуск с последующим увольнением </w:t>
      </w:r>
      <w:r w:rsidR="00EC5627" w:rsidRPr="007F2F6C">
        <w:rPr>
          <w:rFonts w:eastAsia="Calibri"/>
          <w:sz w:val="28"/>
          <w:szCs w:val="28"/>
        </w:rPr>
        <w:t>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EC5627" w:rsidRPr="007F2F6C" w:rsidRDefault="00663956" w:rsidP="00EC5627">
      <w:pPr>
        <w:pStyle w:val="a6"/>
        <w:ind w:left="0" w:firstLine="709"/>
        <w:jc w:val="both"/>
        <w:rPr>
          <w:sz w:val="28"/>
          <w:szCs w:val="28"/>
        </w:rPr>
      </w:pPr>
      <w:r w:rsidRPr="007F2F6C">
        <w:rPr>
          <w:sz w:val="28"/>
          <w:szCs w:val="28"/>
        </w:rPr>
        <w:t>8</w:t>
      </w:r>
      <w:r w:rsidR="00EC5627" w:rsidRPr="007F2F6C">
        <w:rPr>
          <w:sz w:val="28"/>
          <w:szCs w:val="28"/>
        </w:rPr>
        <w:t>.1.</w:t>
      </w:r>
      <w:r w:rsidR="00C346FF">
        <w:rPr>
          <w:sz w:val="28"/>
          <w:szCs w:val="28"/>
        </w:rPr>
        <w:t>5</w:t>
      </w:r>
      <w:r w:rsidR="00EC5627" w:rsidRPr="007F2F6C">
        <w:rPr>
          <w:sz w:val="28"/>
          <w:szCs w:val="28"/>
        </w:rPr>
        <w:t>. В случае разделения ежегодного оплачиваемого отпуска на части, по заявлению работника возможно предоставление единовременной выплаты к отпуску частями при условии что, часть продолжительности указанного отпуска составляет не менее 14 календарных дней.</w:t>
      </w:r>
    </w:p>
    <w:p w:rsidR="001500D6" w:rsidRPr="007F2F6C" w:rsidRDefault="00663956" w:rsidP="00EC5627">
      <w:pPr>
        <w:shd w:val="clear" w:color="auto" w:fill="FFFFFF"/>
        <w:ind w:left="65" w:right="14" w:firstLine="709"/>
        <w:jc w:val="both"/>
        <w:rPr>
          <w:sz w:val="28"/>
          <w:szCs w:val="28"/>
        </w:rPr>
      </w:pPr>
      <w:r w:rsidRPr="007F2F6C">
        <w:rPr>
          <w:sz w:val="28"/>
          <w:szCs w:val="28"/>
        </w:rPr>
        <w:t>8</w:t>
      </w:r>
      <w:r w:rsidR="001500D6" w:rsidRPr="007F2F6C">
        <w:rPr>
          <w:sz w:val="28"/>
          <w:szCs w:val="28"/>
        </w:rPr>
        <w:t>.2. Работнику учреждения один раз в календарном году выплачивается материальная помощь на профилактику заболеваний.</w:t>
      </w:r>
    </w:p>
    <w:p w:rsidR="001500D6" w:rsidRPr="007F2F6C" w:rsidRDefault="001500D6" w:rsidP="001500D6">
      <w:pPr>
        <w:shd w:val="clear" w:color="auto" w:fill="FFFFFF"/>
        <w:ind w:right="7" w:firstLine="426"/>
        <w:jc w:val="both"/>
        <w:rPr>
          <w:sz w:val="28"/>
          <w:szCs w:val="28"/>
        </w:rPr>
      </w:pPr>
      <w:r w:rsidRPr="007F2F6C">
        <w:rPr>
          <w:sz w:val="28"/>
          <w:szCs w:val="28"/>
        </w:rPr>
        <w:t>Материальная помощь на профилактику заболеваний выплачивается при уходе работника в ежегодный оплачиваемый отпуск.</w:t>
      </w:r>
    </w:p>
    <w:p w:rsidR="001500D6" w:rsidRPr="007F2F6C" w:rsidRDefault="00663956" w:rsidP="00EC5627">
      <w:pPr>
        <w:shd w:val="clear" w:color="auto" w:fill="FFFFFF"/>
        <w:tabs>
          <w:tab w:val="left" w:pos="4486"/>
        </w:tabs>
        <w:ind w:left="7" w:right="7" w:firstLine="702"/>
        <w:jc w:val="both"/>
        <w:rPr>
          <w:sz w:val="28"/>
          <w:szCs w:val="28"/>
        </w:rPr>
      </w:pPr>
      <w:r w:rsidRPr="007F2F6C">
        <w:rPr>
          <w:sz w:val="28"/>
          <w:szCs w:val="28"/>
        </w:rPr>
        <w:t>8</w:t>
      </w:r>
      <w:r w:rsidR="00F12764" w:rsidRPr="007F2F6C">
        <w:rPr>
          <w:sz w:val="28"/>
          <w:szCs w:val="28"/>
        </w:rPr>
        <w:t xml:space="preserve">.2.1. </w:t>
      </w:r>
      <w:r w:rsidR="001500D6" w:rsidRPr="007F2F6C">
        <w:rPr>
          <w:sz w:val="28"/>
          <w:szCs w:val="28"/>
        </w:rPr>
        <w:t>Выплата материальной помощи на профилактику заболеваний осуществляется на основании письменного заявления работника по основному месту работы и основной занимаемой должности.</w:t>
      </w:r>
    </w:p>
    <w:p w:rsidR="001500D6" w:rsidRPr="007F2F6C" w:rsidRDefault="00663956" w:rsidP="00EC5627">
      <w:pPr>
        <w:pStyle w:val="2"/>
        <w:spacing w:after="0" w:line="240" w:lineRule="auto"/>
        <w:ind w:firstLine="702"/>
        <w:jc w:val="both"/>
      </w:pPr>
      <w:r w:rsidRPr="007F2F6C">
        <w:rPr>
          <w:sz w:val="28"/>
          <w:szCs w:val="28"/>
        </w:rPr>
        <w:t>8</w:t>
      </w:r>
      <w:r w:rsidR="00C54E7C" w:rsidRPr="007F2F6C">
        <w:rPr>
          <w:sz w:val="28"/>
          <w:szCs w:val="28"/>
        </w:rPr>
        <w:t xml:space="preserve">.2.2. </w:t>
      </w:r>
      <w:r w:rsidR="001500D6" w:rsidRPr="007F2F6C">
        <w:rPr>
          <w:sz w:val="28"/>
          <w:szCs w:val="28"/>
        </w:rPr>
        <w:t xml:space="preserve">Материальная помощь на профилактику заболеваний выплачивается в размере одного месячного фонда оплаты труда. Сумма материальной помощи на профилактику заболеваний исчисляется из расчета одного месячного фонда оплаты </w:t>
      </w:r>
      <w:r w:rsidR="001500D6" w:rsidRPr="007F2F6C">
        <w:rPr>
          <w:spacing w:val="-2"/>
          <w:sz w:val="28"/>
          <w:szCs w:val="28"/>
        </w:rPr>
        <w:t>труда</w:t>
      </w:r>
      <w:r w:rsidR="00F12764" w:rsidRPr="007F2F6C">
        <w:rPr>
          <w:spacing w:val="-2"/>
          <w:sz w:val="28"/>
          <w:szCs w:val="28"/>
        </w:rPr>
        <w:t>.</w:t>
      </w:r>
    </w:p>
    <w:p w:rsidR="001500D6" w:rsidRPr="007F2F6C" w:rsidRDefault="00663956" w:rsidP="00EC5627">
      <w:pPr>
        <w:shd w:val="clear" w:color="auto" w:fill="FFFFFF"/>
        <w:ind w:left="65" w:firstLine="702"/>
        <w:jc w:val="both"/>
        <w:rPr>
          <w:sz w:val="28"/>
          <w:szCs w:val="28"/>
        </w:rPr>
      </w:pPr>
      <w:r w:rsidRPr="007F2F6C">
        <w:rPr>
          <w:sz w:val="28"/>
          <w:szCs w:val="28"/>
        </w:rPr>
        <w:lastRenderedPageBreak/>
        <w:t>8</w:t>
      </w:r>
      <w:r w:rsidR="00C54E7C" w:rsidRPr="007F2F6C">
        <w:rPr>
          <w:sz w:val="28"/>
          <w:szCs w:val="28"/>
        </w:rPr>
        <w:t xml:space="preserve">.2.3. </w:t>
      </w:r>
      <w:r w:rsidR="001500D6" w:rsidRPr="007F2F6C">
        <w:rPr>
          <w:sz w:val="28"/>
          <w:szCs w:val="28"/>
        </w:rPr>
        <w:t>В случае разделения ежегодного (очередного) оплачиваемого отпуска в установленном порядке на части, материальная помощь на профилактику заболеваний выплачивается при предоставлении основной части указанного отпуска по заявлению работника. Выплата материальной помощи на профилактику заболеваний не зависит от итогов оценки труда работника.</w:t>
      </w:r>
    </w:p>
    <w:p w:rsidR="00C54E7C" w:rsidRDefault="00663956" w:rsidP="00C54E7C">
      <w:pPr>
        <w:pStyle w:val="a4"/>
        <w:spacing w:after="0"/>
        <w:ind w:firstLine="709"/>
        <w:jc w:val="both"/>
        <w:rPr>
          <w:rFonts w:eastAsia="Calibri"/>
          <w:sz w:val="28"/>
          <w:szCs w:val="28"/>
        </w:rPr>
      </w:pPr>
      <w:r w:rsidRPr="007F2F6C">
        <w:rPr>
          <w:sz w:val="28"/>
          <w:szCs w:val="28"/>
        </w:rPr>
        <w:t>8</w:t>
      </w:r>
      <w:r w:rsidR="00C54E7C" w:rsidRPr="007F2F6C">
        <w:rPr>
          <w:sz w:val="28"/>
          <w:szCs w:val="28"/>
        </w:rPr>
        <w:t xml:space="preserve">.2.4. </w:t>
      </w:r>
      <w:r w:rsidR="001500D6" w:rsidRPr="007F2F6C">
        <w:rPr>
          <w:sz w:val="28"/>
          <w:szCs w:val="28"/>
        </w:rPr>
        <w:t xml:space="preserve">Материальная помощь на профилактику заболеваний </w:t>
      </w:r>
      <w:r w:rsidR="00C54E7C" w:rsidRPr="007F2F6C">
        <w:rPr>
          <w:rFonts w:eastAsia="Calibri"/>
          <w:sz w:val="28"/>
          <w:szCs w:val="28"/>
        </w:rPr>
        <w:t>не выплачивается работнику, принятому на работу по совместительству, заключившему срочный трудовой договор (сроком до двух месяцев), уволенному за виновные действия.</w:t>
      </w:r>
    </w:p>
    <w:p w:rsidR="00957973" w:rsidRPr="00957973" w:rsidRDefault="00957973" w:rsidP="00957973">
      <w:pPr>
        <w:ind w:firstLine="709"/>
        <w:jc w:val="both"/>
        <w:rPr>
          <w:rFonts w:eastAsia="Calibri"/>
          <w:sz w:val="27"/>
          <w:szCs w:val="27"/>
        </w:rPr>
      </w:pPr>
      <w:r>
        <w:rPr>
          <w:sz w:val="27"/>
          <w:szCs w:val="27"/>
        </w:rPr>
        <w:t>8</w:t>
      </w:r>
      <w:r w:rsidRPr="00957973">
        <w:rPr>
          <w:sz w:val="27"/>
          <w:szCs w:val="27"/>
        </w:rPr>
        <w:t>.2.</w:t>
      </w:r>
      <w:r>
        <w:rPr>
          <w:sz w:val="27"/>
          <w:szCs w:val="27"/>
        </w:rPr>
        <w:t>5</w:t>
      </w:r>
      <w:r w:rsidRPr="00957973">
        <w:rPr>
          <w:sz w:val="27"/>
          <w:szCs w:val="27"/>
        </w:rPr>
        <w:t>.</w:t>
      </w:r>
      <w:r w:rsidRPr="00957973">
        <w:rPr>
          <w:rFonts w:eastAsia="Calibri"/>
          <w:sz w:val="27"/>
          <w:szCs w:val="27"/>
        </w:rPr>
        <w:t xml:space="preserve"> При предоставлении ежегодного оплачиваемого отпуска </w:t>
      </w:r>
      <w:r w:rsidRPr="00F818BC">
        <w:rPr>
          <w:rFonts w:eastAsia="Calibri"/>
          <w:sz w:val="27"/>
          <w:szCs w:val="27"/>
        </w:rPr>
        <w:t>единовременная выплата к отпуску и материальная помощь выплачивается работнику, вновь принятому на работу по истечении шести месяцев его непрерывной раб</w:t>
      </w:r>
      <w:r w:rsidRPr="00957973">
        <w:rPr>
          <w:rFonts w:eastAsia="Calibri"/>
          <w:sz w:val="27"/>
          <w:szCs w:val="27"/>
        </w:rPr>
        <w:t xml:space="preserve">оты у данного работодателя, </w:t>
      </w:r>
      <w:r w:rsidRPr="00957973">
        <w:rPr>
          <w:sz w:val="27"/>
          <w:szCs w:val="27"/>
        </w:rPr>
        <w:t xml:space="preserve">а также уходящему в отпуск с последующим увольнением </w:t>
      </w:r>
      <w:r w:rsidRPr="00957973">
        <w:rPr>
          <w:rFonts w:eastAsia="Calibri"/>
          <w:sz w:val="27"/>
          <w:szCs w:val="27"/>
        </w:rPr>
        <w:t>не отработавшему полный календарный год в размере пропорционально отработанному времени.</w:t>
      </w:r>
    </w:p>
    <w:p w:rsidR="00957973" w:rsidRPr="00957973" w:rsidRDefault="00957973" w:rsidP="00957973">
      <w:pPr>
        <w:ind w:firstLine="709"/>
        <w:jc w:val="both"/>
        <w:rPr>
          <w:rFonts w:eastAsia="Calibri"/>
          <w:sz w:val="27"/>
          <w:szCs w:val="27"/>
        </w:rPr>
      </w:pPr>
      <w:r>
        <w:rPr>
          <w:rFonts w:eastAsia="Calibri"/>
          <w:sz w:val="27"/>
          <w:szCs w:val="27"/>
        </w:rPr>
        <w:t>8</w:t>
      </w:r>
      <w:r w:rsidRPr="00957973">
        <w:rPr>
          <w:rFonts w:eastAsia="Calibri"/>
          <w:sz w:val="27"/>
          <w:szCs w:val="27"/>
        </w:rPr>
        <w:t>.2.</w:t>
      </w:r>
      <w:r>
        <w:rPr>
          <w:rFonts w:eastAsia="Calibri"/>
          <w:sz w:val="27"/>
          <w:szCs w:val="27"/>
        </w:rPr>
        <w:t>6</w:t>
      </w:r>
      <w:r w:rsidRPr="00957973">
        <w:rPr>
          <w:rFonts w:eastAsia="Calibri"/>
          <w:sz w:val="27"/>
          <w:szCs w:val="27"/>
        </w:rPr>
        <w:t xml:space="preserve">. </w:t>
      </w:r>
      <w:proofErr w:type="gramStart"/>
      <w:r w:rsidRPr="00957973">
        <w:rPr>
          <w:rFonts w:eastAsia="Calibri"/>
          <w:sz w:val="27"/>
          <w:szCs w:val="27"/>
        </w:rPr>
        <w:t xml:space="preserve">Работники, переведенные из органов местного самоуправления Березовского района, а также из других муниципальных учреждений, финансируемых из бюджета Березовского района, представляют по новому месту работы справку </w:t>
      </w:r>
      <w:r w:rsidRPr="00957973">
        <w:rPr>
          <w:sz w:val="27"/>
          <w:szCs w:val="27"/>
        </w:rPr>
        <w:t xml:space="preserve">с предыдущего места работы </w:t>
      </w:r>
      <w:r w:rsidRPr="00957973">
        <w:rPr>
          <w:rFonts w:eastAsia="Calibri"/>
          <w:sz w:val="27"/>
          <w:szCs w:val="27"/>
        </w:rPr>
        <w:t xml:space="preserve">о выплате (не выплате) единовременной выплаты к отпуску и </w:t>
      </w:r>
      <w:r w:rsidRPr="00957973">
        <w:rPr>
          <w:sz w:val="27"/>
          <w:szCs w:val="27"/>
        </w:rPr>
        <w:t xml:space="preserve">материальной помощи в текущем году </w:t>
      </w:r>
      <w:r w:rsidRPr="00957973">
        <w:rPr>
          <w:rFonts w:eastAsia="Calibri"/>
          <w:sz w:val="27"/>
          <w:szCs w:val="27"/>
        </w:rPr>
        <w:t xml:space="preserve">при предоставлении ежегодного оплачиваемого отпуска, </w:t>
      </w:r>
      <w:r w:rsidRPr="00957973">
        <w:rPr>
          <w:sz w:val="27"/>
          <w:szCs w:val="27"/>
        </w:rPr>
        <w:t>размер которой учитывается при расчете единовременной выплаты к отпуску</w:t>
      </w:r>
      <w:r w:rsidRPr="00957973">
        <w:rPr>
          <w:rFonts w:eastAsia="Calibri"/>
          <w:sz w:val="27"/>
          <w:szCs w:val="27"/>
        </w:rPr>
        <w:t xml:space="preserve"> и материальной помощи</w:t>
      </w:r>
      <w:proofErr w:type="gramEnd"/>
      <w:r w:rsidRPr="00957973">
        <w:rPr>
          <w:rFonts w:eastAsia="Calibri"/>
          <w:sz w:val="27"/>
          <w:szCs w:val="27"/>
        </w:rPr>
        <w:t xml:space="preserve"> с учетом требований, установленных подпунктами 8.1.4, 8.2.5 р</w:t>
      </w:r>
      <w:r w:rsidR="00EE5DB4">
        <w:rPr>
          <w:rFonts w:eastAsia="Calibri"/>
          <w:sz w:val="27"/>
          <w:szCs w:val="27"/>
        </w:rPr>
        <w:t>аздела 8 настоящего Положения.</w:t>
      </w:r>
    </w:p>
    <w:p w:rsidR="00B14928" w:rsidRPr="007F2F6C" w:rsidRDefault="00B14928" w:rsidP="00B14928">
      <w:pPr>
        <w:tabs>
          <w:tab w:val="left" w:pos="1260"/>
        </w:tabs>
        <w:ind w:firstLine="426"/>
        <w:jc w:val="center"/>
        <w:rPr>
          <w:bCs/>
          <w:sz w:val="28"/>
          <w:szCs w:val="28"/>
        </w:rPr>
      </w:pPr>
    </w:p>
    <w:p w:rsidR="00B14928" w:rsidRPr="00E971C0" w:rsidRDefault="00B14928" w:rsidP="00B14928">
      <w:pPr>
        <w:tabs>
          <w:tab w:val="left" w:pos="1260"/>
        </w:tabs>
        <w:ind w:firstLine="426"/>
        <w:jc w:val="center"/>
        <w:rPr>
          <w:b/>
          <w:bCs/>
          <w:sz w:val="28"/>
          <w:szCs w:val="28"/>
        </w:rPr>
      </w:pPr>
      <w:r w:rsidRPr="00E971C0">
        <w:rPr>
          <w:b/>
          <w:bCs/>
          <w:sz w:val="28"/>
          <w:szCs w:val="28"/>
        </w:rPr>
        <w:t xml:space="preserve">Раздел </w:t>
      </w:r>
      <w:r w:rsidR="00663956" w:rsidRPr="00E971C0">
        <w:rPr>
          <w:b/>
          <w:bCs/>
          <w:sz w:val="28"/>
          <w:szCs w:val="28"/>
        </w:rPr>
        <w:t>9</w:t>
      </w:r>
      <w:r w:rsidRPr="00E971C0">
        <w:rPr>
          <w:b/>
          <w:bCs/>
          <w:sz w:val="28"/>
          <w:szCs w:val="28"/>
        </w:rPr>
        <w:t xml:space="preserve">. Порядок и условия оплаты труда руководителя учреждения, </w:t>
      </w:r>
    </w:p>
    <w:p w:rsidR="00B14928" w:rsidRPr="00E971C0" w:rsidRDefault="00B14928" w:rsidP="00B14928">
      <w:pPr>
        <w:tabs>
          <w:tab w:val="left" w:pos="1260"/>
        </w:tabs>
        <w:ind w:firstLine="426"/>
        <w:jc w:val="center"/>
        <w:rPr>
          <w:b/>
          <w:bCs/>
          <w:sz w:val="28"/>
          <w:szCs w:val="28"/>
        </w:rPr>
      </w:pPr>
      <w:r w:rsidRPr="00E971C0">
        <w:rPr>
          <w:b/>
          <w:bCs/>
          <w:sz w:val="28"/>
          <w:szCs w:val="28"/>
        </w:rPr>
        <w:t>его заместителей, главного бухгалтера</w:t>
      </w:r>
    </w:p>
    <w:p w:rsidR="00B14928" w:rsidRPr="00E971C0" w:rsidRDefault="00B14928" w:rsidP="00B14928">
      <w:pPr>
        <w:tabs>
          <w:tab w:val="left" w:pos="1260"/>
        </w:tabs>
        <w:ind w:firstLine="426"/>
        <w:jc w:val="both"/>
        <w:rPr>
          <w:b/>
          <w:sz w:val="28"/>
          <w:szCs w:val="28"/>
        </w:rPr>
      </w:pPr>
    </w:p>
    <w:p w:rsidR="00B14928" w:rsidRPr="007F2F6C" w:rsidRDefault="00663956" w:rsidP="00B14928">
      <w:pPr>
        <w:widowControl w:val="0"/>
        <w:autoSpaceDE w:val="0"/>
        <w:autoSpaceDN w:val="0"/>
        <w:adjustRightInd w:val="0"/>
        <w:ind w:firstLine="709"/>
        <w:jc w:val="both"/>
        <w:rPr>
          <w:sz w:val="28"/>
          <w:szCs w:val="28"/>
        </w:rPr>
      </w:pPr>
      <w:r w:rsidRPr="007F2F6C">
        <w:rPr>
          <w:sz w:val="28"/>
          <w:szCs w:val="28"/>
        </w:rPr>
        <w:t>9</w:t>
      </w:r>
      <w:r w:rsidR="00B14928" w:rsidRPr="007F2F6C">
        <w:rPr>
          <w:sz w:val="28"/>
          <w:szCs w:val="28"/>
        </w:rPr>
        <w:t>.1. Расходы на оплату труда руководителя учреждения, его заместителю и главному бухгалтеру осуществляется за счет фонда оплаты труда учреждения.</w:t>
      </w:r>
    </w:p>
    <w:p w:rsidR="00B14928" w:rsidRPr="007F2F6C" w:rsidRDefault="00B14928" w:rsidP="00B14928">
      <w:pPr>
        <w:widowControl w:val="0"/>
        <w:autoSpaceDE w:val="0"/>
        <w:autoSpaceDN w:val="0"/>
        <w:adjustRightInd w:val="0"/>
        <w:ind w:firstLine="709"/>
        <w:jc w:val="both"/>
        <w:rPr>
          <w:bCs/>
          <w:sz w:val="28"/>
          <w:szCs w:val="28"/>
        </w:rPr>
      </w:pPr>
      <w:r w:rsidRPr="007F2F6C">
        <w:rPr>
          <w:bCs/>
          <w:sz w:val="28"/>
          <w:szCs w:val="28"/>
        </w:rPr>
        <w:t xml:space="preserve">Заработная плата руководителя учреждения, его заместителя и главного бухгалтера состоит из должностного оклада, компенсационных, стимулирующих и социальных выплат, установленных пунктами 2.2 </w:t>
      </w:r>
      <w:r w:rsidR="00161F70" w:rsidRPr="007F2F6C">
        <w:rPr>
          <w:sz w:val="28"/>
          <w:szCs w:val="28"/>
        </w:rPr>
        <w:t>–</w:t>
      </w:r>
      <w:r w:rsidRPr="007F2F6C">
        <w:rPr>
          <w:bCs/>
          <w:sz w:val="28"/>
          <w:szCs w:val="28"/>
        </w:rPr>
        <w:t xml:space="preserve"> 2.4 раздела 2 настоящего Положения.</w:t>
      </w:r>
    </w:p>
    <w:p w:rsidR="00B14928" w:rsidRPr="007F2F6C" w:rsidRDefault="00663956" w:rsidP="00B14928">
      <w:pPr>
        <w:widowControl w:val="0"/>
        <w:autoSpaceDE w:val="0"/>
        <w:autoSpaceDN w:val="0"/>
        <w:adjustRightInd w:val="0"/>
        <w:ind w:firstLine="709"/>
        <w:jc w:val="both"/>
        <w:rPr>
          <w:bCs/>
          <w:sz w:val="28"/>
          <w:szCs w:val="28"/>
        </w:rPr>
      </w:pPr>
      <w:r w:rsidRPr="007F2F6C">
        <w:rPr>
          <w:bCs/>
          <w:sz w:val="28"/>
          <w:szCs w:val="28"/>
        </w:rPr>
        <w:t>9</w:t>
      </w:r>
      <w:r w:rsidR="00B14928" w:rsidRPr="007F2F6C">
        <w:rPr>
          <w:bCs/>
          <w:sz w:val="28"/>
          <w:szCs w:val="28"/>
        </w:rPr>
        <w:t>.2. Размер должностного оклада руководителя учреждения определяется трудовым договором («эффективным контрактом») в зависимости от сложности труда, в том числе с учётом масштаба управления и особенностей деятельности и значимости учреждения</w:t>
      </w:r>
      <w:r w:rsidR="00B14928" w:rsidRPr="007F2F6C">
        <w:rPr>
          <w:sz w:val="28"/>
          <w:szCs w:val="28"/>
        </w:rPr>
        <w:t xml:space="preserve"> и устанавливается в кратном отношении к средней заработной плате работников</w:t>
      </w:r>
      <w:r w:rsidR="00B14928" w:rsidRPr="007F2F6C">
        <w:rPr>
          <w:bCs/>
          <w:sz w:val="28"/>
          <w:szCs w:val="28"/>
        </w:rPr>
        <w:t>.</w:t>
      </w:r>
    </w:p>
    <w:p w:rsidR="00B14928" w:rsidRPr="007F2F6C" w:rsidRDefault="00663956" w:rsidP="00B14928">
      <w:pPr>
        <w:ind w:firstLine="709"/>
        <w:jc w:val="both"/>
        <w:rPr>
          <w:sz w:val="28"/>
          <w:szCs w:val="28"/>
        </w:rPr>
      </w:pPr>
      <w:r w:rsidRPr="007F2F6C">
        <w:rPr>
          <w:sz w:val="28"/>
          <w:szCs w:val="28"/>
        </w:rPr>
        <w:t>9</w:t>
      </w:r>
      <w:r w:rsidR="00B14928" w:rsidRPr="007F2F6C">
        <w:rPr>
          <w:sz w:val="28"/>
          <w:szCs w:val="28"/>
        </w:rPr>
        <w:t xml:space="preserve">.3. Условия оплаты труда устанавливаются в трудовом договоре </w:t>
      </w:r>
      <w:r w:rsidR="00B14928" w:rsidRPr="007F2F6C">
        <w:rPr>
          <w:bCs/>
          <w:sz w:val="28"/>
          <w:szCs w:val="28"/>
        </w:rPr>
        <w:t>(«эффективном контракте»)</w:t>
      </w:r>
      <w:r w:rsidR="00B14928" w:rsidRPr="007F2F6C">
        <w:rPr>
          <w:sz w:val="28"/>
          <w:szCs w:val="28"/>
        </w:rPr>
        <w:t>, заключаемом:</w:t>
      </w:r>
    </w:p>
    <w:p w:rsidR="00B14928" w:rsidRPr="007F2F6C" w:rsidRDefault="00B14928" w:rsidP="00B14928">
      <w:pPr>
        <w:ind w:firstLine="709"/>
        <w:jc w:val="both"/>
        <w:rPr>
          <w:sz w:val="28"/>
          <w:szCs w:val="28"/>
        </w:rPr>
      </w:pPr>
      <w:proofErr w:type="gramStart"/>
      <w:r w:rsidRPr="007F2F6C">
        <w:rPr>
          <w:sz w:val="28"/>
          <w:szCs w:val="28"/>
        </w:rPr>
        <w:t xml:space="preserve">- с руководителем учреждения </w:t>
      </w:r>
      <w:r w:rsidR="00161F70" w:rsidRPr="007F2F6C">
        <w:rPr>
          <w:sz w:val="28"/>
          <w:szCs w:val="28"/>
        </w:rPr>
        <w:t>–</w:t>
      </w:r>
      <w:r w:rsidRPr="007F2F6C">
        <w:rPr>
          <w:sz w:val="28"/>
          <w:szCs w:val="28"/>
        </w:rPr>
        <w:t xml:space="preserve"> правовым актом главного распорядителя бюджетных средств, в ведении которого он находится с учетом условий оплаты труда, установленных настоящим Положением и оформляются в соответствии с типовой формой трудового договора, утвержденной постановлением </w:t>
      </w:r>
      <w:r w:rsidRPr="007F2F6C">
        <w:rPr>
          <w:sz w:val="28"/>
          <w:szCs w:val="28"/>
        </w:rPr>
        <w:lastRenderedPageBreak/>
        <w:t>Правительства Р</w:t>
      </w:r>
      <w:r w:rsidR="00E971C0">
        <w:rPr>
          <w:sz w:val="28"/>
          <w:szCs w:val="28"/>
        </w:rPr>
        <w:t xml:space="preserve">оссийской </w:t>
      </w:r>
      <w:r w:rsidRPr="007F2F6C">
        <w:rPr>
          <w:sz w:val="28"/>
          <w:szCs w:val="28"/>
        </w:rPr>
        <w:t>Ф</w:t>
      </w:r>
      <w:r w:rsidR="00E971C0">
        <w:rPr>
          <w:sz w:val="28"/>
          <w:szCs w:val="28"/>
        </w:rPr>
        <w:t>едерации</w:t>
      </w:r>
      <w:r w:rsidRPr="007F2F6C">
        <w:rPr>
          <w:sz w:val="28"/>
          <w:szCs w:val="28"/>
        </w:rPr>
        <w:t xml:space="preserve"> от 12 апреля 2013 года N 329 «О типовой форме трудового договора с руководителем государственного (муниципального) учреждения»;</w:t>
      </w:r>
      <w:proofErr w:type="gramEnd"/>
    </w:p>
    <w:p w:rsidR="00B14928" w:rsidRPr="007F2F6C" w:rsidRDefault="00B14928" w:rsidP="00B14928">
      <w:pPr>
        <w:ind w:firstLine="709"/>
        <w:jc w:val="both"/>
        <w:rPr>
          <w:sz w:val="28"/>
          <w:szCs w:val="28"/>
        </w:rPr>
      </w:pPr>
      <w:r w:rsidRPr="007F2F6C">
        <w:rPr>
          <w:sz w:val="28"/>
          <w:szCs w:val="28"/>
        </w:rPr>
        <w:t xml:space="preserve">- с заместителем руководителя учреждения и главным бухгалтером </w:t>
      </w:r>
      <w:r w:rsidR="00161F70" w:rsidRPr="007F2F6C">
        <w:rPr>
          <w:sz w:val="28"/>
          <w:szCs w:val="28"/>
        </w:rPr>
        <w:t>–</w:t>
      </w:r>
      <w:r w:rsidRPr="007F2F6C">
        <w:rPr>
          <w:sz w:val="28"/>
          <w:szCs w:val="28"/>
        </w:rPr>
        <w:t xml:space="preserve"> правовым актом представителя нанимателя (работодателя) учреждения.</w:t>
      </w:r>
    </w:p>
    <w:p w:rsidR="00B14928" w:rsidRPr="007F2F6C" w:rsidRDefault="00663956" w:rsidP="00A329C1">
      <w:pPr>
        <w:autoSpaceDE w:val="0"/>
        <w:autoSpaceDN w:val="0"/>
        <w:adjustRightInd w:val="0"/>
        <w:ind w:firstLine="709"/>
        <w:jc w:val="both"/>
        <w:rPr>
          <w:sz w:val="28"/>
          <w:szCs w:val="28"/>
        </w:rPr>
      </w:pPr>
      <w:r w:rsidRPr="007F2F6C">
        <w:rPr>
          <w:sz w:val="28"/>
          <w:szCs w:val="28"/>
        </w:rPr>
        <w:t>9</w:t>
      </w:r>
      <w:r w:rsidR="00B14928" w:rsidRPr="007F2F6C">
        <w:rPr>
          <w:sz w:val="28"/>
          <w:szCs w:val="28"/>
        </w:rPr>
        <w:t>.</w:t>
      </w:r>
      <w:r w:rsidR="001736EB">
        <w:rPr>
          <w:sz w:val="28"/>
          <w:szCs w:val="28"/>
        </w:rPr>
        <w:t>4.</w:t>
      </w:r>
      <w:r w:rsidR="00A329C1" w:rsidRPr="00A329C1">
        <w:rPr>
          <w:bCs/>
          <w:sz w:val="28"/>
          <w:szCs w:val="28"/>
        </w:rPr>
        <w:t xml:space="preserve"> </w:t>
      </w:r>
      <w:r w:rsidR="00A329C1" w:rsidRPr="007F2F6C">
        <w:rPr>
          <w:bCs/>
          <w:sz w:val="28"/>
          <w:szCs w:val="28"/>
        </w:rPr>
        <w:t xml:space="preserve">Оплата труда </w:t>
      </w:r>
      <w:r w:rsidR="00A329C1">
        <w:rPr>
          <w:sz w:val="28"/>
          <w:szCs w:val="28"/>
        </w:rPr>
        <w:t>р</w:t>
      </w:r>
      <w:r w:rsidR="00B14928" w:rsidRPr="007F2F6C">
        <w:rPr>
          <w:sz w:val="28"/>
          <w:szCs w:val="28"/>
        </w:rPr>
        <w:t xml:space="preserve">аботникам учреждений, занимающих должности руководителя, </w:t>
      </w:r>
      <w:r w:rsidR="00B14928" w:rsidRPr="007F2F6C">
        <w:rPr>
          <w:bCs/>
          <w:sz w:val="28"/>
          <w:szCs w:val="28"/>
        </w:rPr>
        <w:t>его заместителей, главного бухгалтера</w:t>
      </w:r>
      <w:r w:rsidR="00B14928" w:rsidRPr="007F2F6C">
        <w:rPr>
          <w:sz w:val="28"/>
          <w:szCs w:val="28"/>
        </w:rPr>
        <w:t xml:space="preserve"> устанавливается с учетом</w:t>
      </w:r>
      <w:r w:rsidR="00B14928" w:rsidRPr="007F2F6C">
        <w:rPr>
          <w:bCs/>
          <w:sz w:val="28"/>
          <w:szCs w:val="28"/>
        </w:rPr>
        <w:t xml:space="preserve"> Квалификационного </w:t>
      </w:r>
      <w:hyperlink r:id="rId22" w:history="1">
        <w:r w:rsidR="00B14928" w:rsidRPr="007F2F6C">
          <w:rPr>
            <w:rStyle w:val="a3"/>
            <w:color w:val="auto"/>
            <w:sz w:val="28"/>
            <w:szCs w:val="28"/>
            <w:u w:val="none"/>
          </w:rPr>
          <w:t>справочника</w:t>
        </w:r>
      </w:hyperlink>
      <w:r w:rsidR="00B14928" w:rsidRPr="007F2F6C">
        <w:rPr>
          <w:bCs/>
          <w:sz w:val="28"/>
          <w:szCs w:val="28"/>
        </w:rPr>
        <w:t xml:space="preserve"> должностей руководителей, специалистов и других служащих</w:t>
      </w:r>
      <w:r w:rsidR="00B14928" w:rsidRPr="007F2F6C">
        <w:rPr>
          <w:sz w:val="28"/>
          <w:szCs w:val="28"/>
        </w:rPr>
        <w:t xml:space="preserve"> утвержденного </w:t>
      </w:r>
      <w:hyperlink r:id="rId23" w:history="1">
        <w:r w:rsidR="00B14928" w:rsidRPr="007F2F6C">
          <w:rPr>
            <w:rStyle w:val="a3"/>
            <w:color w:val="auto"/>
            <w:sz w:val="28"/>
            <w:szCs w:val="28"/>
            <w:u w:val="none"/>
          </w:rPr>
          <w:t>Постановлением</w:t>
        </w:r>
      </w:hyperlink>
      <w:r w:rsidR="00B14928" w:rsidRPr="007F2F6C">
        <w:rPr>
          <w:sz w:val="28"/>
          <w:szCs w:val="28"/>
        </w:rPr>
        <w:t xml:space="preserve"> Минтруда Р</w:t>
      </w:r>
      <w:r w:rsidR="00E971C0">
        <w:rPr>
          <w:sz w:val="28"/>
          <w:szCs w:val="28"/>
        </w:rPr>
        <w:t xml:space="preserve">оссийской </w:t>
      </w:r>
      <w:r w:rsidR="00B14928" w:rsidRPr="007F2F6C">
        <w:rPr>
          <w:sz w:val="28"/>
          <w:szCs w:val="28"/>
        </w:rPr>
        <w:t>Ф</w:t>
      </w:r>
      <w:r w:rsidR="00E971C0">
        <w:rPr>
          <w:sz w:val="28"/>
          <w:szCs w:val="28"/>
        </w:rPr>
        <w:t>едерации</w:t>
      </w:r>
      <w:r w:rsidR="00B14928" w:rsidRPr="007F2F6C">
        <w:rPr>
          <w:sz w:val="28"/>
          <w:szCs w:val="28"/>
        </w:rPr>
        <w:t xml:space="preserve"> от 21 августа 1998 года № 37.</w:t>
      </w:r>
    </w:p>
    <w:p w:rsidR="00B14928" w:rsidRPr="007F2F6C" w:rsidRDefault="00B14928" w:rsidP="00B14928">
      <w:pPr>
        <w:widowControl w:val="0"/>
        <w:autoSpaceDE w:val="0"/>
        <w:autoSpaceDN w:val="0"/>
        <w:adjustRightInd w:val="0"/>
        <w:outlineLvl w:val="2"/>
        <w:rPr>
          <w:b/>
          <w:sz w:val="28"/>
          <w:szCs w:val="28"/>
        </w:rPr>
      </w:pPr>
    </w:p>
    <w:p w:rsidR="00B14928" w:rsidRPr="007F2F6C" w:rsidRDefault="00B14928" w:rsidP="00B14928">
      <w:pPr>
        <w:widowControl w:val="0"/>
        <w:autoSpaceDE w:val="0"/>
        <w:autoSpaceDN w:val="0"/>
        <w:adjustRightInd w:val="0"/>
        <w:jc w:val="center"/>
        <w:rPr>
          <w:sz w:val="28"/>
          <w:szCs w:val="28"/>
          <w:lang w:eastAsia="en-US"/>
        </w:rPr>
      </w:pPr>
      <w:r w:rsidRPr="007F2F6C">
        <w:rPr>
          <w:sz w:val="28"/>
          <w:szCs w:val="28"/>
          <w:lang w:eastAsia="en-US"/>
        </w:rPr>
        <w:t xml:space="preserve">Размеры окладов (должностных окладов) по должностям руководителей </w:t>
      </w:r>
    </w:p>
    <w:p w:rsidR="00B14928" w:rsidRPr="007F2F6C" w:rsidRDefault="00B14928" w:rsidP="00B14928">
      <w:pPr>
        <w:widowControl w:val="0"/>
        <w:autoSpaceDE w:val="0"/>
        <w:autoSpaceDN w:val="0"/>
        <w:adjustRightInd w:val="0"/>
        <w:jc w:val="center"/>
        <w:rPr>
          <w:rFonts w:ascii="Calibri" w:hAnsi="Calibri" w:cs="Calibri"/>
        </w:rPr>
      </w:pPr>
    </w:p>
    <w:tbl>
      <w:tblPr>
        <w:tblW w:w="10200" w:type="dxa"/>
        <w:tblInd w:w="-209" w:type="dxa"/>
        <w:tblLayout w:type="fixed"/>
        <w:tblCellMar>
          <w:left w:w="75" w:type="dxa"/>
          <w:right w:w="75" w:type="dxa"/>
        </w:tblCellMar>
        <w:tblLook w:val="00A0" w:firstRow="1" w:lastRow="0" w:firstColumn="1" w:lastColumn="0" w:noHBand="0" w:noVBand="0"/>
      </w:tblPr>
      <w:tblGrid>
        <w:gridCol w:w="851"/>
        <w:gridCol w:w="5525"/>
        <w:gridCol w:w="3824"/>
      </w:tblGrid>
      <w:tr w:rsidR="00B14928" w:rsidRPr="007F2F6C" w:rsidTr="00B14928">
        <w:trPr>
          <w:trHeight w:val="613"/>
        </w:trPr>
        <w:tc>
          <w:tcPr>
            <w:tcW w:w="851" w:type="dxa"/>
            <w:tcBorders>
              <w:top w:val="single" w:sz="4" w:space="0" w:color="auto"/>
              <w:left w:val="single" w:sz="4" w:space="0" w:color="auto"/>
              <w:bottom w:val="single" w:sz="4" w:space="0" w:color="auto"/>
              <w:right w:val="single" w:sz="4" w:space="0" w:color="auto"/>
            </w:tcBorders>
            <w:hideMark/>
          </w:tcPr>
          <w:p w:rsidR="00B14928" w:rsidRPr="007F2F6C" w:rsidRDefault="00B14928" w:rsidP="00B14928">
            <w:pPr>
              <w:pStyle w:val="ConsPlusCell"/>
              <w:jc w:val="center"/>
              <w:rPr>
                <w:rFonts w:ascii="Times New Roman" w:hAnsi="Times New Roman" w:cs="Times New Roman"/>
                <w:b/>
                <w:sz w:val="28"/>
                <w:szCs w:val="28"/>
                <w:lang w:eastAsia="en-US"/>
              </w:rPr>
            </w:pPr>
            <w:r w:rsidRPr="007F2F6C">
              <w:rPr>
                <w:rFonts w:ascii="Times New Roman" w:hAnsi="Times New Roman" w:cs="Times New Roman"/>
                <w:b/>
                <w:sz w:val="28"/>
                <w:szCs w:val="28"/>
                <w:lang w:eastAsia="en-US"/>
              </w:rPr>
              <w:t>№ п/п</w:t>
            </w:r>
          </w:p>
        </w:tc>
        <w:tc>
          <w:tcPr>
            <w:tcW w:w="5525" w:type="dxa"/>
            <w:tcBorders>
              <w:top w:val="single" w:sz="4" w:space="0" w:color="auto"/>
              <w:left w:val="single" w:sz="4" w:space="0" w:color="auto"/>
              <w:bottom w:val="single" w:sz="4" w:space="0" w:color="auto"/>
              <w:right w:val="single" w:sz="4" w:space="0" w:color="auto"/>
            </w:tcBorders>
            <w:hideMark/>
          </w:tcPr>
          <w:p w:rsidR="00B14928" w:rsidRPr="007F2F6C" w:rsidRDefault="00B14928" w:rsidP="00B14928">
            <w:pPr>
              <w:pStyle w:val="ConsPlusCell"/>
              <w:jc w:val="center"/>
              <w:rPr>
                <w:rFonts w:ascii="Times New Roman" w:hAnsi="Times New Roman" w:cs="Times New Roman"/>
                <w:b/>
                <w:sz w:val="28"/>
                <w:szCs w:val="28"/>
                <w:lang w:eastAsia="en-US"/>
              </w:rPr>
            </w:pPr>
            <w:r w:rsidRPr="007F2F6C">
              <w:rPr>
                <w:rFonts w:ascii="Times New Roman" w:hAnsi="Times New Roman" w:cs="Times New Roman"/>
                <w:b/>
                <w:sz w:val="28"/>
                <w:szCs w:val="28"/>
                <w:lang w:eastAsia="en-US"/>
              </w:rPr>
              <w:t>Наименование должностей</w:t>
            </w:r>
          </w:p>
        </w:tc>
        <w:tc>
          <w:tcPr>
            <w:tcW w:w="3824" w:type="dxa"/>
            <w:tcBorders>
              <w:top w:val="single" w:sz="4" w:space="0" w:color="auto"/>
              <w:left w:val="single" w:sz="4" w:space="0" w:color="auto"/>
              <w:bottom w:val="single" w:sz="4" w:space="0" w:color="auto"/>
              <w:right w:val="single" w:sz="4" w:space="0" w:color="auto"/>
            </w:tcBorders>
            <w:hideMark/>
          </w:tcPr>
          <w:p w:rsidR="00B14928" w:rsidRPr="007F2F6C" w:rsidRDefault="00B14928" w:rsidP="00B14928">
            <w:pPr>
              <w:pStyle w:val="ConsPlusCell"/>
              <w:spacing w:line="276" w:lineRule="auto"/>
              <w:jc w:val="center"/>
              <w:rPr>
                <w:rFonts w:ascii="Times New Roman" w:hAnsi="Times New Roman" w:cs="Times New Roman"/>
                <w:b/>
                <w:sz w:val="28"/>
                <w:szCs w:val="28"/>
                <w:lang w:eastAsia="en-US"/>
              </w:rPr>
            </w:pPr>
            <w:r w:rsidRPr="007F2F6C">
              <w:rPr>
                <w:rFonts w:ascii="Times New Roman" w:hAnsi="Times New Roman" w:cs="Times New Roman"/>
                <w:b/>
                <w:sz w:val="28"/>
                <w:szCs w:val="28"/>
                <w:lang w:eastAsia="en-US"/>
              </w:rPr>
              <w:t xml:space="preserve">Размер оклада </w:t>
            </w:r>
          </w:p>
          <w:p w:rsidR="00B14928" w:rsidRPr="007F2F6C" w:rsidRDefault="00B14928" w:rsidP="00B14928">
            <w:pPr>
              <w:pStyle w:val="ConsPlusCell"/>
              <w:spacing w:line="276" w:lineRule="auto"/>
              <w:jc w:val="center"/>
              <w:rPr>
                <w:rFonts w:ascii="Times New Roman" w:hAnsi="Times New Roman" w:cs="Times New Roman"/>
                <w:b/>
                <w:sz w:val="28"/>
                <w:szCs w:val="28"/>
                <w:lang w:eastAsia="en-US"/>
              </w:rPr>
            </w:pPr>
            <w:r w:rsidRPr="007F2F6C">
              <w:rPr>
                <w:rFonts w:ascii="Times New Roman" w:hAnsi="Times New Roman" w:cs="Times New Roman"/>
                <w:b/>
                <w:sz w:val="28"/>
                <w:szCs w:val="28"/>
                <w:lang w:eastAsia="en-US"/>
              </w:rPr>
              <w:t>(</w:t>
            </w:r>
            <w:r w:rsidRPr="007F2F6C">
              <w:rPr>
                <w:rFonts w:ascii="Times New Roman" w:hAnsi="Times New Roman" w:cs="Times New Roman"/>
                <w:b/>
                <w:sz w:val="24"/>
                <w:szCs w:val="24"/>
                <w:lang w:eastAsia="en-US"/>
              </w:rPr>
              <w:t>должностного оклада</w:t>
            </w:r>
            <w:r w:rsidRPr="007F2F6C">
              <w:rPr>
                <w:rFonts w:ascii="Times New Roman" w:hAnsi="Times New Roman" w:cs="Times New Roman"/>
                <w:b/>
                <w:sz w:val="28"/>
                <w:szCs w:val="28"/>
                <w:lang w:eastAsia="en-US"/>
              </w:rPr>
              <w:t>), рублей</w:t>
            </w:r>
          </w:p>
        </w:tc>
      </w:tr>
      <w:tr w:rsidR="00B14928" w:rsidRPr="007F2F6C" w:rsidTr="00B14928">
        <w:trPr>
          <w:trHeight w:val="274"/>
        </w:trPr>
        <w:tc>
          <w:tcPr>
            <w:tcW w:w="851" w:type="dxa"/>
            <w:tcBorders>
              <w:top w:val="nil"/>
              <w:left w:val="single" w:sz="4" w:space="0" w:color="auto"/>
              <w:bottom w:val="nil"/>
              <w:right w:val="single" w:sz="4" w:space="0" w:color="auto"/>
            </w:tcBorders>
          </w:tcPr>
          <w:p w:rsidR="00B14928" w:rsidRPr="007F2F6C" w:rsidRDefault="00663956" w:rsidP="00B14928">
            <w:pPr>
              <w:pStyle w:val="ConsPlusCell"/>
              <w:jc w:val="center"/>
              <w:rPr>
                <w:rFonts w:ascii="Times New Roman" w:hAnsi="Times New Roman" w:cs="Times New Roman"/>
                <w:sz w:val="28"/>
                <w:szCs w:val="28"/>
                <w:lang w:eastAsia="en-US"/>
              </w:rPr>
            </w:pPr>
            <w:r w:rsidRPr="007F2F6C">
              <w:rPr>
                <w:rFonts w:ascii="Times New Roman" w:hAnsi="Times New Roman" w:cs="Times New Roman"/>
                <w:sz w:val="28"/>
                <w:szCs w:val="28"/>
                <w:lang w:eastAsia="en-US"/>
              </w:rPr>
              <w:t>1</w:t>
            </w:r>
          </w:p>
        </w:tc>
        <w:tc>
          <w:tcPr>
            <w:tcW w:w="5525" w:type="dxa"/>
            <w:tcBorders>
              <w:top w:val="single" w:sz="4" w:space="0" w:color="auto"/>
              <w:left w:val="single" w:sz="4" w:space="0" w:color="auto"/>
              <w:bottom w:val="single" w:sz="4" w:space="0" w:color="auto"/>
              <w:right w:val="single" w:sz="4" w:space="0" w:color="auto"/>
            </w:tcBorders>
            <w:hideMark/>
          </w:tcPr>
          <w:p w:rsidR="00B14928" w:rsidRPr="007F2F6C" w:rsidRDefault="00A329C1" w:rsidP="00F818BC">
            <w:pPr>
              <w:pStyle w:val="ConsPlusCel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Руководитель</w:t>
            </w:r>
            <w:r w:rsidR="00B14928" w:rsidRPr="007F2F6C">
              <w:rPr>
                <w:rFonts w:ascii="Times New Roman" w:hAnsi="Times New Roman" w:cs="Times New Roman"/>
                <w:sz w:val="28"/>
                <w:szCs w:val="28"/>
                <w:lang w:eastAsia="en-US"/>
              </w:rPr>
              <w:t xml:space="preserve"> </w:t>
            </w:r>
            <w:r w:rsidR="00B14928" w:rsidRPr="00F818BC">
              <w:rPr>
                <w:rFonts w:ascii="Times New Roman" w:hAnsi="Times New Roman" w:cs="Times New Roman"/>
                <w:sz w:val="28"/>
                <w:szCs w:val="28"/>
                <w:lang w:eastAsia="en-US"/>
              </w:rPr>
              <w:t>(</w:t>
            </w:r>
            <w:r w:rsidR="00F818BC">
              <w:rPr>
                <w:rFonts w:ascii="Times New Roman" w:hAnsi="Times New Roman" w:cs="Times New Roman"/>
                <w:sz w:val="28"/>
                <w:szCs w:val="28"/>
                <w:lang w:eastAsia="en-US"/>
              </w:rPr>
              <w:t>директор</w:t>
            </w:r>
            <w:r w:rsidR="00B14928" w:rsidRPr="00F818BC">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ЕДДС</w:t>
            </w:r>
          </w:p>
        </w:tc>
        <w:tc>
          <w:tcPr>
            <w:tcW w:w="3824" w:type="dxa"/>
            <w:tcBorders>
              <w:top w:val="single" w:sz="4" w:space="0" w:color="auto"/>
              <w:left w:val="single" w:sz="4" w:space="0" w:color="auto"/>
              <w:bottom w:val="single" w:sz="4" w:space="0" w:color="auto"/>
              <w:right w:val="single" w:sz="4" w:space="0" w:color="auto"/>
            </w:tcBorders>
            <w:hideMark/>
          </w:tcPr>
          <w:p w:rsidR="00B14928" w:rsidRPr="007F2F6C" w:rsidRDefault="00B14928" w:rsidP="005A4158">
            <w:pPr>
              <w:pStyle w:val="ConsPlusCell"/>
              <w:spacing w:line="276" w:lineRule="auto"/>
              <w:jc w:val="center"/>
              <w:rPr>
                <w:rFonts w:ascii="Times New Roman" w:hAnsi="Times New Roman" w:cs="Times New Roman"/>
                <w:sz w:val="28"/>
                <w:szCs w:val="28"/>
                <w:lang w:eastAsia="en-US"/>
              </w:rPr>
            </w:pPr>
            <w:r w:rsidRPr="007F2F6C">
              <w:rPr>
                <w:rFonts w:ascii="Times New Roman" w:hAnsi="Times New Roman" w:cs="Times New Roman"/>
                <w:sz w:val="28"/>
                <w:szCs w:val="28"/>
                <w:lang w:eastAsia="en-US"/>
              </w:rPr>
              <w:t>1</w:t>
            </w:r>
            <w:r w:rsidR="004D6761">
              <w:rPr>
                <w:rFonts w:ascii="Times New Roman" w:hAnsi="Times New Roman" w:cs="Times New Roman"/>
                <w:sz w:val="28"/>
                <w:szCs w:val="28"/>
                <w:lang w:eastAsia="en-US"/>
              </w:rPr>
              <w:t>4</w:t>
            </w:r>
            <w:r w:rsidRPr="007F2F6C">
              <w:rPr>
                <w:rFonts w:ascii="Times New Roman" w:hAnsi="Times New Roman" w:cs="Times New Roman"/>
                <w:sz w:val="28"/>
                <w:szCs w:val="28"/>
                <w:lang w:eastAsia="en-US"/>
              </w:rPr>
              <w:t xml:space="preserve"> </w:t>
            </w:r>
            <w:r w:rsidR="005A4158">
              <w:rPr>
                <w:rFonts w:ascii="Times New Roman" w:hAnsi="Times New Roman" w:cs="Times New Roman"/>
                <w:sz w:val="28"/>
                <w:szCs w:val="28"/>
                <w:lang w:eastAsia="en-US"/>
              </w:rPr>
              <w:t>456</w:t>
            </w:r>
          </w:p>
        </w:tc>
      </w:tr>
      <w:tr w:rsidR="00B14928" w:rsidRPr="007F2F6C" w:rsidTr="00B14928">
        <w:trPr>
          <w:trHeight w:val="274"/>
        </w:trPr>
        <w:tc>
          <w:tcPr>
            <w:tcW w:w="851" w:type="dxa"/>
            <w:tcBorders>
              <w:top w:val="nil"/>
              <w:left w:val="single" w:sz="4" w:space="0" w:color="auto"/>
              <w:bottom w:val="single" w:sz="4" w:space="0" w:color="auto"/>
              <w:right w:val="single" w:sz="4" w:space="0" w:color="auto"/>
            </w:tcBorders>
          </w:tcPr>
          <w:p w:rsidR="00B14928" w:rsidRPr="007F2F6C" w:rsidRDefault="00663956" w:rsidP="00B14928">
            <w:pPr>
              <w:pStyle w:val="ConsPlusCell"/>
              <w:jc w:val="center"/>
              <w:rPr>
                <w:rFonts w:ascii="Times New Roman" w:hAnsi="Times New Roman" w:cs="Times New Roman"/>
                <w:sz w:val="28"/>
                <w:szCs w:val="28"/>
                <w:lang w:eastAsia="en-US"/>
              </w:rPr>
            </w:pPr>
            <w:r w:rsidRPr="007F2F6C">
              <w:rPr>
                <w:rFonts w:ascii="Times New Roman" w:hAnsi="Times New Roman" w:cs="Times New Roman"/>
                <w:sz w:val="28"/>
                <w:szCs w:val="28"/>
                <w:lang w:eastAsia="en-US"/>
              </w:rPr>
              <w:t>2</w:t>
            </w:r>
          </w:p>
        </w:tc>
        <w:tc>
          <w:tcPr>
            <w:tcW w:w="5525" w:type="dxa"/>
            <w:tcBorders>
              <w:top w:val="single" w:sz="4" w:space="0" w:color="auto"/>
              <w:left w:val="single" w:sz="4" w:space="0" w:color="auto"/>
              <w:bottom w:val="single" w:sz="4" w:space="0" w:color="auto"/>
              <w:right w:val="single" w:sz="4" w:space="0" w:color="auto"/>
            </w:tcBorders>
            <w:hideMark/>
          </w:tcPr>
          <w:p w:rsidR="00B14928" w:rsidRPr="007F2F6C" w:rsidRDefault="00663956" w:rsidP="00F818BC">
            <w:pPr>
              <w:widowControl w:val="0"/>
              <w:autoSpaceDE w:val="0"/>
              <w:autoSpaceDN w:val="0"/>
              <w:adjustRightInd w:val="0"/>
              <w:jc w:val="center"/>
              <w:rPr>
                <w:sz w:val="28"/>
                <w:szCs w:val="28"/>
                <w:lang w:eastAsia="en-US"/>
              </w:rPr>
            </w:pPr>
            <w:r w:rsidRPr="007F2F6C">
              <w:rPr>
                <w:sz w:val="28"/>
                <w:szCs w:val="28"/>
                <w:lang w:eastAsia="en-US"/>
              </w:rPr>
              <w:t>Заместитель (</w:t>
            </w:r>
            <w:r w:rsidR="00B14928" w:rsidRPr="007F2F6C">
              <w:rPr>
                <w:sz w:val="28"/>
                <w:szCs w:val="28"/>
                <w:lang w:eastAsia="en-US"/>
              </w:rPr>
              <w:t>руководителя</w:t>
            </w:r>
            <w:r w:rsidRPr="007F2F6C">
              <w:rPr>
                <w:sz w:val="28"/>
                <w:szCs w:val="28"/>
                <w:lang w:eastAsia="en-US"/>
              </w:rPr>
              <w:t xml:space="preserve">, </w:t>
            </w:r>
            <w:r w:rsidR="00F818BC">
              <w:rPr>
                <w:sz w:val="28"/>
                <w:szCs w:val="28"/>
                <w:lang w:eastAsia="en-US"/>
              </w:rPr>
              <w:t>директор</w:t>
            </w:r>
            <w:r w:rsidR="00B14928" w:rsidRPr="00F818BC">
              <w:rPr>
                <w:sz w:val="28"/>
                <w:szCs w:val="28"/>
                <w:lang w:eastAsia="en-US"/>
              </w:rPr>
              <w:t>)</w:t>
            </w:r>
            <w:r w:rsidR="00A329C1">
              <w:rPr>
                <w:sz w:val="28"/>
                <w:szCs w:val="28"/>
                <w:lang w:eastAsia="en-US"/>
              </w:rPr>
              <w:t xml:space="preserve"> ЕДДС</w:t>
            </w:r>
            <w:r w:rsidR="00161F70">
              <w:rPr>
                <w:sz w:val="28"/>
                <w:szCs w:val="28"/>
                <w:lang w:eastAsia="en-US"/>
              </w:rPr>
              <w:t xml:space="preserve"> </w:t>
            </w:r>
            <w:r w:rsidR="00A329C1">
              <w:rPr>
                <w:sz w:val="28"/>
                <w:szCs w:val="28"/>
                <w:lang w:eastAsia="en-US"/>
              </w:rPr>
              <w:t>- старший оперативный дежурный</w:t>
            </w:r>
          </w:p>
        </w:tc>
        <w:tc>
          <w:tcPr>
            <w:tcW w:w="3824" w:type="dxa"/>
            <w:tcBorders>
              <w:top w:val="single" w:sz="4" w:space="0" w:color="auto"/>
              <w:left w:val="single" w:sz="4" w:space="0" w:color="auto"/>
              <w:bottom w:val="single" w:sz="4" w:space="0" w:color="auto"/>
              <w:right w:val="single" w:sz="4" w:space="0" w:color="auto"/>
            </w:tcBorders>
            <w:hideMark/>
          </w:tcPr>
          <w:p w:rsidR="00B14928" w:rsidRPr="007F2F6C" w:rsidRDefault="00663956" w:rsidP="005A4158">
            <w:pPr>
              <w:widowControl w:val="0"/>
              <w:autoSpaceDE w:val="0"/>
              <w:autoSpaceDN w:val="0"/>
              <w:adjustRightInd w:val="0"/>
              <w:jc w:val="center"/>
              <w:rPr>
                <w:sz w:val="28"/>
                <w:szCs w:val="28"/>
                <w:lang w:eastAsia="en-US"/>
              </w:rPr>
            </w:pPr>
            <w:r w:rsidRPr="007F2F6C">
              <w:rPr>
                <w:sz w:val="28"/>
                <w:szCs w:val="28"/>
                <w:lang w:eastAsia="en-US"/>
              </w:rPr>
              <w:t xml:space="preserve">10 </w:t>
            </w:r>
            <w:r w:rsidR="004D6761">
              <w:rPr>
                <w:sz w:val="28"/>
                <w:szCs w:val="28"/>
                <w:lang w:eastAsia="en-US"/>
              </w:rPr>
              <w:t>5</w:t>
            </w:r>
            <w:r w:rsidR="005A4158">
              <w:rPr>
                <w:sz w:val="28"/>
                <w:szCs w:val="28"/>
                <w:lang w:eastAsia="en-US"/>
              </w:rPr>
              <w:t>04</w:t>
            </w:r>
          </w:p>
        </w:tc>
      </w:tr>
    </w:tbl>
    <w:p w:rsidR="00B14928" w:rsidRPr="007F2F6C" w:rsidRDefault="00B14928" w:rsidP="00B14928">
      <w:pPr>
        <w:widowControl w:val="0"/>
        <w:autoSpaceDE w:val="0"/>
        <w:autoSpaceDN w:val="0"/>
        <w:adjustRightInd w:val="0"/>
        <w:jc w:val="both"/>
        <w:rPr>
          <w:sz w:val="28"/>
          <w:szCs w:val="28"/>
        </w:rPr>
      </w:pPr>
      <w:bookmarkStart w:id="1" w:name="Par296"/>
      <w:bookmarkEnd w:id="1"/>
    </w:p>
    <w:p w:rsidR="00B14928" w:rsidRPr="007F2F6C" w:rsidRDefault="00663956" w:rsidP="00B14928">
      <w:pPr>
        <w:ind w:firstLine="709"/>
        <w:jc w:val="both"/>
        <w:rPr>
          <w:sz w:val="28"/>
          <w:szCs w:val="28"/>
        </w:rPr>
      </w:pPr>
      <w:r w:rsidRPr="007F2F6C">
        <w:rPr>
          <w:sz w:val="28"/>
          <w:szCs w:val="28"/>
        </w:rPr>
        <w:t>9</w:t>
      </w:r>
      <w:r w:rsidR="00B14928" w:rsidRPr="007F2F6C">
        <w:rPr>
          <w:sz w:val="28"/>
          <w:szCs w:val="28"/>
        </w:rPr>
        <w:t xml:space="preserve">.5. </w:t>
      </w:r>
      <w:proofErr w:type="gramStart"/>
      <w:r w:rsidR="00B14928" w:rsidRPr="007F2F6C">
        <w:rPr>
          <w:bCs/>
          <w:sz w:val="28"/>
          <w:szCs w:val="28"/>
        </w:rPr>
        <w:t>Предельный уровень соотношения среднемесячной заработной платы руководителя учреждения, его заместителя, главного бухгалтера устанавливается в соответствии с нормативным правовым актом администрации Березовского района,</w:t>
      </w:r>
      <w:r w:rsidR="00B14928" w:rsidRPr="007F2F6C">
        <w:rPr>
          <w:sz w:val="28"/>
          <w:szCs w:val="28"/>
        </w:rPr>
        <w:t xml:space="preserve"> регулирующим предельные уровни соотношений среднемесячной заработной платы руководителей</w:t>
      </w:r>
      <w:r w:rsidR="00B14928" w:rsidRPr="007F2F6C">
        <w:rPr>
          <w:b/>
          <w:sz w:val="28"/>
          <w:szCs w:val="28"/>
        </w:rPr>
        <w:t xml:space="preserve">, </w:t>
      </w:r>
      <w:r w:rsidR="00B14928" w:rsidRPr="007F2F6C">
        <w:rPr>
          <w:sz w:val="28"/>
          <w:szCs w:val="28"/>
        </w:rPr>
        <w:t>их заместителей, главных бухгалтеров муниципальных учреждений (организаций) и муниципальных унитарных предприятий Березовского района и среднемесячной заработной платы работников соответствующих муниципальных учреждений (организаций), муниципальных унитарных предприятий.</w:t>
      </w:r>
      <w:proofErr w:type="gramEnd"/>
    </w:p>
    <w:p w:rsidR="00B14928" w:rsidRPr="007F2F6C" w:rsidRDefault="00663956" w:rsidP="00B14928">
      <w:pPr>
        <w:ind w:firstLine="709"/>
        <w:jc w:val="both"/>
        <w:rPr>
          <w:sz w:val="28"/>
          <w:szCs w:val="28"/>
        </w:rPr>
      </w:pPr>
      <w:r w:rsidRPr="007F2F6C">
        <w:rPr>
          <w:sz w:val="28"/>
          <w:szCs w:val="28"/>
        </w:rPr>
        <w:t>9</w:t>
      </w:r>
      <w:r w:rsidR="00B14928" w:rsidRPr="007F2F6C">
        <w:rPr>
          <w:sz w:val="28"/>
          <w:szCs w:val="28"/>
        </w:rPr>
        <w:t>.6. Среднемесячная заработная плата заместителя руководителя учреждения, главного бухгалтера не может превышать среднемесячную заработную плату руководителя.</w:t>
      </w:r>
    </w:p>
    <w:p w:rsidR="00B14928" w:rsidRPr="007F2F6C" w:rsidRDefault="00663956" w:rsidP="00B14928">
      <w:pPr>
        <w:ind w:firstLine="709"/>
        <w:jc w:val="both"/>
        <w:rPr>
          <w:sz w:val="28"/>
          <w:szCs w:val="28"/>
          <w:lang w:eastAsia="en-US"/>
        </w:rPr>
      </w:pPr>
      <w:r w:rsidRPr="007F2F6C">
        <w:rPr>
          <w:bCs/>
          <w:sz w:val="28"/>
          <w:szCs w:val="28"/>
          <w:lang w:eastAsia="en-US"/>
        </w:rPr>
        <w:t>9</w:t>
      </w:r>
      <w:r w:rsidR="00B14928" w:rsidRPr="007F2F6C">
        <w:rPr>
          <w:bCs/>
          <w:sz w:val="28"/>
          <w:szCs w:val="28"/>
          <w:lang w:eastAsia="en-US"/>
        </w:rPr>
        <w:t xml:space="preserve">.7. С руководителем учреждения трудовой договор («эффективный контракт») может быть прекращен в случае </w:t>
      </w:r>
      <w:r w:rsidR="00B14928" w:rsidRPr="007F2F6C">
        <w:rPr>
          <w:sz w:val="28"/>
          <w:szCs w:val="28"/>
          <w:lang w:eastAsia="en-US"/>
        </w:rPr>
        <w:t>несоблюдения установленного предельного уровня соотношения среднемесячной заработной платы заместителя руководителя и (или) главного бухгалтера учреждения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w:t>
      </w:r>
    </w:p>
    <w:p w:rsidR="00B14928" w:rsidRPr="007F2F6C" w:rsidRDefault="00663956" w:rsidP="00B14928">
      <w:pPr>
        <w:ind w:firstLine="709"/>
        <w:jc w:val="both"/>
        <w:rPr>
          <w:sz w:val="28"/>
          <w:szCs w:val="28"/>
        </w:rPr>
      </w:pPr>
      <w:r w:rsidRPr="007F2F6C">
        <w:rPr>
          <w:sz w:val="28"/>
          <w:szCs w:val="28"/>
        </w:rPr>
        <w:t>9</w:t>
      </w:r>
      <w:r w:rsidR="00B14928" w:rsidRPr="007F2F6C">
        <w:rPr>
          <w:sz w:val="28"/>
          <w:szCs w:val="28"/>
        </w:rPr>
        <w:t>.8. В целях стимулирования руководителя учреждения, его заместителей, главного бухгалтера к качественному результату труда, а также их поощрения за выполненную работу устанавливаются выплаты стимулирующего характера в соответствии с разделами 4</w:t>
      </w:r>
      <w:r w:rsidR="00161F70">
        <w:rPr>
          <w:sz w:val="28"/>
          <w:szCs w:val="28"/>
        </w:rPr>
        <w:t xml:space="preserve"> </w:t>
      </w:r>
      <w:r w:rsidR="00161F70" w:rsidRPr="007F2F6C">
        <w:rPr>
          <w:sz w:val="28"/>
          <w:szCs w:val="28"/>
        </w:rPr>
        <w:t>–</w:t>
      </w:r>
      <w:r w:rsidR="00161F70">
        <w:rPr>
          <w:sz w:val="28"/>
          <w:szCs w:val="28"/>
        </w:rPr>
        <w:t xml:space="preserve"> </w:t>
      </w:r>
      <w:r w:rsidR="00B14928" w:rsidRPr="007F2F6C">
        <w:rPr>
          <w:sz w:val="28"/>
          <w:szCs w:val="28"/>
        </w:rPr>
        <w:t>6 настоящего Положения.</w:t>
      </w:r>
    </w:p>
    <w:p w:rsidR="00B14928" w:rsidRPr="007F2F6C" w:rsidRDefault="00663956" w:rsidP="00B14928">
      <w:pPr>
        <w:ind w:firstLine="709"/>
        <w:jc w:val="both"/>
        <w:rPr>
          <w:sz w:val="28"/>
          <w:szCs w:val="28"/>
        </w:rPr>
      </w:pPr>
      <w:r w:rsidRPr="007F2F6C">
        <w:rPr>
          <w:bCs/>
          <w:sz w:val="28"/>
          <w:szCs w:val="28"/>
        </w:rPr>
        <w:t>9</w:t>
      </w:r>
      <w:r w:rsidR="00B14928" w:rsidRPr="007F2F6C">
        <w:rPr>
          <w:bCs/>
          <w:sz w:val="28"/>
          <w:szCs w:val="28"/>
        </w:rPr>
        <w:t xml:space="preserve">.8.1. </w:t>
      </w:r>
      <w:r w:rsidR="00B14928" w:rsidRPr="007F2F6C">
        <w:rPr>
          <w:sz w:val="28"/>
          <w:szCs w:val="28"/>
        </w:rPr>
        <w:t>Стимулирующие выплаты устанавливаются:</w:t>
      </w:r>
    </w:p>
    <w:p w:rsidR="00B14928" w:rsidRPr="007F2F6C" w:rsidRDefault="00B14928" w:rsidP="00B14928">
      <w:pPr>
        <w:ind w:firstLine="709"/>
        <w:jc w:val="both"/>
        <w:rPr>
          <w:sz w:val="28"/>
          <w:szCs w:val="28"/>
        </w:rPr>
      </w:pPr>
      <w:r w:rsidRPr="007F2F6C">
        <w:rPr>
          <w:sz w:val="28"/>
          <w:szCs w:val="28"/>
        </w:rPr>
        <w:t>- руководителю учреждения</w:t>
      </w:r>
      <w:r w:rsidR="00161F70">
        <w:rPr>
          <w:sz w:val="28"/>
          <w:szCs w:val="28"/>
        </w:rPr>
        <w:t xml:space="preserve"> </w:t>
      </w:r>
      <w:r w:rsidR="00161F70" w:rsidRPr="007F2F6C">
        <w:rPr>
          <w:sz w:val="28"/>
          <w:szCs w:val="28"/>
        </w:rPr>
        <w:t>–</w:t>
      </w:r>
      <w:r w:rsidRPr="007F2F6C">
        <w:rPr>
          <w:sz w:val="28"/>
          <w:szCs w:val="28"/>
        </w:rPr>
        <w:t xml:space="preserve"> на основании правового акта главного распорядителя бюджетных средств, в ведении которого находится учреждение</w:t>
      </w:r>
      <w:r w:rsidRPr="007F2F6C">
        <w:t>;</w:t>
      </w:r>
    </w:p>
    <w:p w:rsidR="00B14928" w:rsidRPr="007F2F6C" w:rsidRDefault="00B14928" w:rsidP="00B14928">
      <w:pPr>
        <w:tabs>
          <w:tab w:val="left" w:pos="1260"/>
        </w:tabs>
        <w:ind w:firstLine="709"/>
        <w:jc w:val="both"/>
        <w:rPr>
          <w:sz w:val="28"/>
          <w:szCs w:val="28"/>
        </w:rPr>
      </w:pPr>
      <w:r w:rsidRPr="007F2F6C">
        <w:rPr>
          <w:sz w:val="28"/>
          <w:szCs w:val="28"/>
        </w:rPr>
        <w:lastRenderedPageBreak/>
        <w:t xml:space="preserve">- заместителю руководителя учреждения и главному бухгалтеру </w:t>
      </w:r>
      <w:r w:rsidR="00161F70" w:rsidRPr="007F2F6C">
        <w:rPr>
          <w:sz w:val="28"/>
          <w:szCs w:val="28"/>
        </w:rPr>
        <w:t>–</w:t>
      </w:r>
      <w:r w:rsidRPr="007F2F6C">
        <w:rPr>
          <w:sz w:val="28"/>
          <w:szCs w:val="28"/>
        </w:rPr>
        <w:t xml:space="preserve"> правовым актом представителя нанимателя (работодателя) учреждения.</w:t>
      </w:r>
    </w:p>
    <w:p w:rsidR="00B14928" w:rsidRPr="007F2F6C" w:rsidRDefault="00663956" w:rsidP="00B14928">
      <w:pPr>
        <w:widowControl w:val="0"/>
        <w:autoSpaceDE w:val="0"/>
        <w:autoSpaceDN w:val="0"/>
        <w:adjustRightInd w:val="0"/>
        <w:ind w:firstLine="709"/>
        <w:jc w:val="both"/>
        <w:rPr>
          <w:bCs/>
          <w:sz w:val="28"/>
          <w:szCs w:val="28"/>
        </w:rPr>
      </w:pPr>
      <w:r w:rsidRPr="007F2F6C">
        <w:rPr>
          <w:bCs/>
          <w:sz w:val="28"/>
          <w:szCs w:val="28"/>
        </w:rPr>
        <w:t>9</w:t>
      </w:r>
      <w:r w:rsidR="00B14928" w:rsidRPr="007F2F6C">
        <w:rPr>
          <w:bCs/>
          <w:sz w:val="28"/>
          <w:szCs w:val="28"/>
        </w:rPr>
        <w:t xml:space="preserve">.8.2. </w:t>
      </w:r>
      <w:proofErr w:type="gramStart"/>
      <w:r w:rsidR="00B14928" w:rsidRPr="007F2F6C">
        <w:rPr>
          <w:bCs/>
          <w:sz w:val="28"/>
          <w:szCs w:val="28"/>
        </w:rPr>
        <w:t>Установление стимулирующих выплат осуществляется</w:t>
      </w:r>
      <w:r w:rsidR="00B14928" w:rsidRPr="007F2F6C">
        <w:rPr>
          <w:rFonts w:ascii="Calibri" w:hAnsi="Calibri"/>
          <w:sz w:val="22"/>
          <w:szCs w:val="22"/>
          <w:lang w:eastAsia="en-US"/>
        </w:rPr>
        <w:t xml:space="preserve"> </w:t>
      </w:r>
      <w:r w:rsidR="00B14928" w:rsidRPr="007F2F6C">
        <w:rPr>
          <w:bCs/>
          <w:sz w:val="28"/>
          <w:szCs w:val="28"/>
        </w:rPr>
        <w:t>с учетом выполнения целевых показателей эффективности работы учреждения, личного вклада руководителя, заместителя, главного бухгалтера учреждения в осуществление основных задач и функций, определенных уставом учреждения,</w:t>
      </w:r>
      <w:r w:rsidR="00B14928" w:rsidRPr="007F2F6C">
        <w:rPr>
          <w:sz w:val="28"/>
          <w:szCs w:val="28"/>
        </w:rPr>
        <w:t xml:space="preserve"> положительной оценки учреждения со стороны учредителя, потребителей оказываемых услуг (отсутствие обоснованных жалоб) и иных лиц, во взаимодействии с которыми учреждение осуществляет свою деятельность,</w:t>
      </w:r>
      <w:r w:rsidR="00B14928" w:rsidRPr="007F2F6C">
        <w:t xml:space="preserve"> </w:t>
      </w:r>
      <w:r w:rsidR="00B14928" w:rsidRPr="007F2F6C">
        <w:rPr>
          <w:sz w:val="28"/>
          <w:szCs w:val="28"/>
        </w:rPr>
        <w:t>обеспечении информационной открытости учреждения</w:t>
      </w:r>
      <w:r w:rsidR="00B14928" w:rsidRPr="007F2F6C">
        <w:t xml:space="preserve">, </w:t>
      </w:r>
      <w:r w:rsidR="00B14928" w:rsidRPr="007F2F6C">
        <w:rPr>
          <w:bCs/>
          <w:sz w:val="28"/>
          <w:szCs w:val="28"/>
        </w:rPr>
        <w:t>а также выполнения обязанностей, предусмотренных</w:t>
      </w:r>
      <w:proofErr w:type="gramEnd"/>
      <w:r w:rsidR="00B14928" w:rsidRPr="007F2F6C">
        <w:rPr>
          <w:bCs/>
          <w:sz w:val="28"/>
          <w:szCs w:val="28"/>
        </w:rPr>
        <w:t xml:space="preserve"> трудовым договором («эффективным контрактом»).</w:t>
      </w:r>
    </w:p>
    <w:p w:rsidR="00B14928" w:rsidRPr="007F2F6C" w:rsidRDefault="00B14928" w:rsidP="00B14928">
      <w:pPr>
        <w:widowControl w:val="0"/>
        <w:autoSpaceDE w:val="0"/>
        <w:autoSpaceDN w:val="0"/>
        <w:adjustRightInd w:val="0"/>
        <w:ind w:firstLine="709"/>
        <w:jc w:val="both"/>
        <w:rPr>
          <w:bCs/>
          <w:sz w:val="28"/>
          <w:szCs w:val="28"/>
        </w:rPr>
      </w:pPr>
      <w:r w:rsidRPr="007F2F6C">
        <w:rPr>
          <w:bCs/>
          <w:sz w:val="28"/>
          <w:szCs w:val="28"/>
        </w:rPr>
        <w:t>Стимулирующие выплаты снижаются в следующих случаях:</w:t>
      </w:r>
    </w:p>
    <w:p w:rsidR="00B14928" w:rsidRPr="007F2F6C" w:rsidRDefault="00B14928" w:rsidP="00B14928">
      <w:pPr>
        <w:widowControl w:val="0"/>
        <w:autoSpaceDE w:val="0"/>
        <w:autoSpaceDN w:val="0"/>
        <w:adjustRightInd w:val="0"/>
        <w:ind w:firstLine="709"/>
        <w:jc w:val="both"/>
        <w:rPr>
          <w:bCs/>
          <w:sz w:val="28"/>
          <w:szCs w:val="28"/>
        </w:rPr>
      </w:pPr>
      <w:r w:rsidRPr="007F2F6C">
        <w:rPr>
          <w:bCs/>
          <w:sz w:val="28"/>
          <w:szCs w:val="28"/>
        </w:rPr>
        <w:t>- неисполнение или ненадлежащее исполнение руководителем,</w:t>
      </w:r>
      <w:r w:rsidRPr="007F2F6C">
        <w:rPr>
          <w:sz w:val="28"/>
          <w:szCs w:val="28"/>
        </w:rPr>
        <w:t xml:space="preserve"> заместителем, главным бухгалтером</w:t>
      </w:r>
      <w:r w:rsidRPr="007F2F6C">
        <w:rPr>
          <w:bCs/>
          <w:sz w:val="28"/>
          <w:szCs w:val="28"/>
        </w:rPr>
        <w:t xml:space="preserve"> по их вине возложенных на них функций и полномочий в отчетном периоде;</w:t>
      </w:r>
    </w:p>
    <w:p w:rsidR="00B14928" w:rsidRPr="007F2F6C" w:rsidRDefault="00B14928" w:rsidP="00B14928">
      <w:pPr>
        <w:widowControl w:val="0"/>
        <w:autoSpaceDE w:val="0"/>
        <w:autoSpaceDN w:val="0"/>
        <w:adjustRightInd w:val="0"/>
        <w:ind w:firstLine="709"/>
        <w:jc w:val="both"/>
        <w:rPr>
          <w:bCs/>
          <w:sz w:val="28"/>
          <w:szCs w:val="28"/>
        </w:rPr>
      </w:pPr>
      <w:r w:rsidRPr="007F2F6C">
        <w:rPr>
          <w:bCs/>
          <w:sz w:val="28"/>
          <w:szCs w:val="28"/>
        </w:rPr>
        <w:t>- не достижение показателей эффективности и результативности работы учреждения;</w:t>
      </w:r>
    </w:p>
    <w:p w:rsidR="00B14928" w:rsidRPr="007F2F6C" w:rsidRDefault="00B14928" w:rsidP="00B14928">
      <w:pPr>
        <w:widowControl w:val="0"/>
        <w:autoSpaceDE w:val="0"/>
        <w:autoSpaceDN w:val="0"/>
        <w:adjustRightInd w:val="0"/>
        <w:ind w:firstLine="709"/>
        <w:jc w:val="both"/>
        <w:rPr>
          <w:bCs/>
          <w:sz w:val="28"/>
          <w:szCs w:val="28"/>
        </w:rPr>
      </w:pPr>
      <w:r w:rsidRPr="007F2F6C">
        <w:rPr>
          <w:sz w:val="28"/>
          <w:szCs w:val="28"/>
        </w:rPr>
        <w:t>- наличие факта грубого нарушения по результатам проверок финансово-хозяйственной деятельности, нанесения учреждению своей деятельностью или бездействием материального ущерба, выявленного за отчетный период или за предыдущие периоды, но не более чем за два года, предшествующих отчетному периоду;</w:t>
      </w:r>
    </w:p>
    <w:p w:rsidR="00B14928" w:rsidRPr="007F2F6C" w:rsidRDefault="00B14928" w:rsidP="00B14928">
      <w:pPr>
        <w:widowControl w:val="0"/>
        <w:autoSpaceDE w:val="0"/>
        <w:autoSpaceDN w:val="0"/>
        <w:adjustRightInd w:val="0"/>
        <w:ind w:firstLine="709"/>
        <w:jc w:val="both"/>
        <w:rPr>
          <w:bCs/>
          <w:sz w:val="28"/>
          <w:szCs w:val="28"/>
        </w:rPr>
      </w:pPr>
      <w:proofErr w:type="gramStart"/>
      <w:r w:rsidRPr="007F2F6C">
        <w:rPr>
          <w:bCs/>
          <w:sz w:val="28"/>
          <w:szCs w:val="28"/>
        </w:rPr>
        <w:t>- 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учреждения;</w:t>
      </w:r>
      <w:proofErr w:type="gramEnd"/>
    </w:p>
    <w:p w:rsidR="00B14928" w:rsidRPr="007F2F6C" w:rsidRDefault="00B14928" w:rsidP="00B14928">
      <w:pPr>
        <w:ind w:firstLine="709"/>
        <w:jc w:val="both"/>
        <w:rPr>
          <w:sz w:val="28"/>
          <w:szCs w:val="28"/>
        </w:rPr>
      </w:pPr>
      <w:r w:rsidRPr="007F2F6C">
        <w:rPr>
          <w:sz w:val="28"/>
          <w:szCs w:val="28"/>
        </w:rPr>
        <w:t>- наличия неисполненных в срок предписаний надзорных органов;</w:t>
      </w:r>
    </w:p>
    <w:p w:rsidR="00B14928" w:rsidRPr="007F2F6C" w:rsidRDefault="00B14928" w:rsidP="00B14928">
      <w:pPr>
        <w:ind w:firstLine="709"/>
        <w:jc w:val="both"/>
        <w:rPr>
          <w:sz w:val="28"/>
          <w:szCs w:val="28"/>
        </w:rPr>
      </w:pPr>
      <w:r w:rsidRPr="007F2F6C">
        <w:rPr>
          <w:sz w:val="28"/>
          <w:szCs w:val="28"/>
        </w:rPr>
        <w:t>- наличия отрицательных заключений проверяющих органов;</w:t>
      </w:r>
    </w:p>
    <w:p w:rsidR="00B14928" w:rsidRPr="007F2F6C" w:rsidRDefault="00B14928" w:rsidP="00B14928">
      <w:pPr>
        <w:ind w:firstLine="709"/>
        <w:jc w:val="both"/>
        <w:rPr>
          <w:sz w:val="28"/>
          <w:szCs w:val="28"/>
        </w:rPr>
      </w:pPr>
      <w:r w:rsidRPr="007F2F6C">
        <w:rPr>
          <w:sz w:val="28"/>
          <w:szCs w:val="28"/>
        </w:rPr>
        <w:t>- наличия обоснованных жалоб на деятельность учреждения;</w:t>
      </w:r>
    </w:p>
    <w:p w:rsidR="00B14928" w:rsidRPr="007F2F6C" w:rsidRDefault="00B14928" w:rsidP="00B14928">
      <w:pPr>
        <w:widowControl w:val="0"/>
        <w:autoSpaceDE w:val="0"/>
        <w:autoSpaceDN w:val="0"/>
        <w:adjustRightInd w:val="0"/>
        <w:ind w:firstLine="709"/>
        <w:jc w:val="both"/>
        <w:rPr>
          <w:bCs/>
          <w:sz w:val="28"/>
          <w:szCs w:val="28"/>
        </w:rPr>
      </w:pPr>
      <w:r w:rsidRPr="007F2F6C">
        <w:rPr>
          <w:bCs/>
          <w:sz w:val="28"/>
          <w:szCs w:val="28"/>
        </w:rPr>
        <w:t xml:space="preserve">- несоблюдения настоящего </w:t>
      </w:r>
      <w:r w:rsidRPr="007F2F6C">
        <w:rPr>
          <w:sz w:val="28"/>
          <w:szCs w:val="28"/>
          <w:lang w:eastAsia="en-US"/>
        </w:rPr>
        <w:t>Положения.</w:t>
      </w:r>
    </w:p>
    <w:p w:rsidR="00B14928" w:rsidRPr="007F2F6C" w:rsidRDefault="00663956" w:rsidP="00B14928">
      <w:pPr>
        <w:ind w:firstLine="709"/>
        <w:jc w:val="both"/>
      </w:pPr>
      <w:r w:rsidRPr="007F2F6C">
        <w:rPr>
          <w:sz w:val="28"/>
          <w:szCs w:val="28"/>
        </w:rPr>
        <w:t>9</w:t>
      </w:r>
      <w:r w:rsidR="00B14928" w:rsidRPr="007F2F6C">
        <w:rPr>
          <w:sz w:val="28"/>
          <w:szCs w:val="28"/>
        </w:rPr>
        <w:t>.8.3. Руководителю учреждения, их заместителям, главному бухгалтеру устанавливается ежемесячная надбавка к окладу (должностному окладу) за выслугу лет. Порядок и условия выплаты ежемесячной надбавки определяются в соответствии с разделом 4 настоящего Положения.</w:t>
      </w:r>
    </w:p>
    <w:p w:rsidR="00B14928" w:rsidRPr="007F2F6C" w:rsidRDefault="00B14928" w:rsidP="00B14928">
      <w:pPr>
        <w:ind w:firstLine="709"/>
        <w:jc w:val="both"/>
        <w:rPr>
          <w:sz w:val="28"/>
          <w:szCs w:val="28"/>
        </w:rPr>
      </w:pPr>
      <w:r w:rsidRPr="007F2F6C">
        <w:rPr>
          <w:sz w:val="28"/>
          <w:szCs w:val="28"/>
        </w:rPr>
        <w:t>Ежемесячная надбавка к окладу (должностному окладу) за выслугу лет устанавливается:</w:t>
      </w:r>
    </w:p>
    <w:p w:rsidR="00B14928" w:rsidRPr="007F2F6C" w:rsidRDefault="00B14928" w:rsidP="00B14928">
      <w:pPr>
        <w:ind w:firstLine="709"/>
        <w:jc w:val="both"/>
        <w:rPr>
          <w:sz w:val="28"/>
          <w:szCs w:val="28"/>
        </w:rPr>
      </w:pPr>
      <w:r w:rsidRPr="007F2F6C">
        <w:rPr>
          <w:sz w:val="28"/>
          <w:szCs w:val="28"/>
        </w:rPr>
        <w:t xml:space="preserve">- руководителю учреждения </w:t>
      </w:r>
      <w:r w:rsidR="00161F70" w:rsidRPr="007F2F6C">
        <w:rPr>
          <w:sz w:val="28"/>
          <w:szCs w:val="28"/>
        </w:rPr>
        <w:t>–</w:t>
      </w:r>
      <w:r w:rsidRPr="007F2F6C">
        <w:rPr>
          <w:sz w:val="28"/>
          <w:szCs w:val="28"/>
        </w:rPr>
        <w:t xml:space="preserve"> правовым актом главного распорядителя бюджетных средств, в ведении которого он находится;</w:t>
      </w:r>
    </w:p>
    <w:p w:rsidR="00B14928" w:rsidRPr="007F2F6C" w:rsidRDefault="00B14928" w:rsidP="00B14928">
      <w:pPr>
        <w:ind w:firstLine="709"/>
        <w:jc w:val="both"/>
        <w:rPr>
          <w:sz w:val="28"/>
          <w:szCs w:val="28"/>
        </w:rPr>
      </w:pPr>
      <w:r w:rsidRPr="007F2F6C">
        <w:rPr>
          <w:sz w:val="28"/>
          <w:szCs w:val="28"/>
        </w:rPr>
        <w:lastRenderedPageBreak/>
        <w:t xml:space="preserve">- заместителю руководителя учреждения и главному бухгалтеру </w:t>
      </w:r>
      <w:r w:rsidR="00161F70" w:rsidRPr="007F2F6C">
        <w:rPr>
          <w:sz w:val="28"/>
          <w:szCs w:val="28"/>
        </w:rPr>
        <w:t>–</w:t>
      </w:r>
      <w:r w:rsidRPr="007F2F6C">
        <w:rPr>
          <w:sz w:val="28"/>
          <w:szCs w:val="28"/>
        </w:rPr>
        <w:t xml:space="preserve"> правовым актом представителя нанимателя (работодателя) учреждения.</w:t>
      </w:r>
    </w:p>
    <w:p w:rsidR="00B14928" w:rsidRPr="007F2F6C" w:rsidRDefault="00B14928" w:rsidP="00B14928">
      <w:pPr>
        <w:ind w:firstLine="709"/>
        <w:jc w:val="both"/>
        <w:rPr>
          <w:sz w:val="28"/>
          <w:szCs w:val="28"/>
        </w:rPr>
      </w:pPr>
      <w:r w:rsidRPr="007F2F6C">
        <w:rPr>
          <w:sz w:val="28"/>
          <w:szCs w:val="28"/>
        </w:rPr>
        <w:t>Перечень периодов работы для исчисления стажа работы, дающего право на установление ежемесячной надбавки за выслугу лет, приведен в разделе 4 к настоящему Положению.</w:t>
      </w:r>
    </w:p>
    <w:p w:rsidR="00B14928" w:rsidRPr="007F2F6C" w:rsidRDefault="00663956" w:rsidP="00B14928">
      <w:pPr>
        <w:pStyle w:val="a6"/>
        <w:tabs>
          <w:tab w:val="left" w:pos="1148"/>
        </w:tabs>
        <w:suppressAutoHyphens/>
        <w:autoSpaceDE w:val="0"/>
        <w:autoSpaceDN w:val="0"/>
        <w:adjustRightInd w:val="0"/>
        <w:ind w:left="0" w:firstLine="709"/>
        <w:jc w:val="both"/>
        <w:rPr>
          <w:sz w:val="28"/>
          <w:szCs w:val="28"/>
        </w:rPr>
      </w:pPr>
      <w:r w:rsidRPr="007F2F6C">
        <w:rPr>
          <w:sz w:val="28"/>
          <w:szCs w:val="28"/>
        </w:rPr>
        <w:t>9</w:t>
      </w:r>
      <w:r w:rsidR="00B14928" w:rsidRPr="007F2F6C">
        <w:rPr>
          <w:sz w:val="28"/>
          <w:szCs w:val="28"/>
        </w:rPr>
        <w:t>.8.4</w:t>
      </w:r>
      <w:r w:rsidR="00B14928" w:rsidRPr="007F2F6C">
        <w:rPr>
          <w:sz w:val="28"/>
          <w:szCs w:val="28"/>
          <w:lang w:eastAsia="en-US"/>
        </w:rPr>
        <w:t>. На стимулирующие выплаты не могут быть использованы средства</w:t>
      </w:r>
      <w:r w:rsidR="00B14928" w:rsidRPr="007F2F6C">
        <w:rPr>
          <w:rFonts w:ascii="Calibri" w:hAnsi="Calibri"/>
          <w:sz w:val="22"/>
          <w:szCs w:val="22"/>
          <w:lang w:eastAsia="en-US"/>
        </w:rPr>
        <w:t xml:space="preserve"> </w:t>
      </w:r>
      <w:r w:rsidR="00B14928" w:rsidRPr="007F2F6C">
        <w:rPr>
          <w:sz w:val="28"/>
          <w:szCs w:val="28"/>
          <w:lang w:eastAsia="en-US"/>
        </w:rPr>
        <w:t>бюджета Березовского района, сложившиеся в результате невыполнения муниципальных заданий или планового объёма предоставляемых услуг (выполнения работ).</w:t>
      </w:r>
    </w:p>
    <w:p w:rsidR="00B14928" w:rsidRPr="007F2F6C" w:rsidRDefault="00663956" w:rsidP="00B14928">
      <w:pPr>
        <w:tabs>
          <w:tab w:val="left" w:pos="1260"/>
        </w:tabs>
        <w:ind w:firstLine="709"/>
        <w:jc w:val="both"/>
        <w:rPr>
          <w:sz w:val="28"/>
          <w:szCs w:val="28"/>
        </w:rPr>
      </w:pPr>
      <w:r w:rsidRPr="007F2F6C">
        <w:rPr>
          <w:sz w:val="28"/>
          <w:szCs w:val="28"/>
        </w:rPr>
        <w:t>9</w:t>
      </w:r>
      <w:r w:rsidR="00B14928" w:rsidRPr="007F2F6C">
        <w:rPr>
          <w:sz w:val="28"/>
          <w:szCs w:val="28"/>
        </w:rPr>
        <w:t xml:space="preserve">.9. С учетом условий труда руководителю учреждения, его заместителю, главному бухгалтеру устанавливаются компенсационные выплаты. </w:t>
      </w:r>
      <w:r w:rsidR="00B14928" w:rsidRPr="007F2F6C">
        <w:rPr>
          <w:bCs/>
          <w:sz w:val="28"/>
          <w:szCs w:val="28"/>
        </w:rPr>
        <w:t>Порядок и условия осуществления компенсационных выплат</w:t>
      </w:r>
      <w:r w:rsidR="00B14928" w:rsidRPr="007F2F6C">
        <w:rPr>
          <w:sz w:val="28"/>
          <w:szCs w:val="28"/>
        </w:rPr>
        <w:t xml:space="preserve"> устанавливаются в соответствии с разделом 7 настоящего Положения.</w:t>
      </w:r>
    </w:p>
    <w:p w:rsidR="00B14928" w:rsidRPr="007F2F6C" w:rsidRDefault="00B14928" w:rsidP="00B14928">
      <w:pPr>
        <w:tabs>
          <w:tab w:val="left" w:pos="1260"/>
        </w:tabs>
        <w:ind w:firstLine="709"/>
        <w:jc w:val="both"/>
        <w:rPr>
          <w:sz w:val="28"/>
          <w:szCs w:val="28"/>
        </w:rPr>
      </w:pPr>
      <w:r w:rsidRPr="007F2F6C">
        <w:rPr>
          <w:sz w:val="28"/>
          <w:szCs w:val="28"/>
        </w:rPr>
        <w:t>Компенсационные выплаты осуществляются:</w:t>
      </w:r>
    </w:p>
    <w:p w:rsidR="00B14928" w:rsidRPr="007F2F6C" w:rsidRDefault="00B14928" w:rsidP="00B14928">
      <w:pPr>
        <w:ind w:firstLine="709"/>
        <w:jc w:val="both"/>
        <w:rPr>
          <w:sz w:val="28"/>
          <w:szCs w:val="28"/>
        </w:rPr>
      </w:pPr>
      <w:r w:rsidRPr="007F2F6C">
        <w:rPr>
          <w:sz w:val="28"/>
          <w:szCs w:val="28"/>
        </w:rPr>
        <w:t>- руководителю учреждения</w:t>
      </w:r>
      <w:r w:rsidR="00161F70">
        <w:rPr>
          <w:sz w:val="28"/>
          <w:szCs w:val="28"/>
        </w:rPr>
        <w:t xml:space="preserve"> </w:t>
      </w:r>
      <w:r w:rsidR="00161F70" w:rsidRPr="007F2F6C">
        <w:rPr>
          <w:sz w:val="28"/>
          <w:szCs w:val="28"/>
        </w:rPr>
        <w:t>–</w:t>
      </w:r>
      <w:r w:rsidRPr="007F2F6C">
        <w:rPr>
          <w:sz w:val="28"/>
          <w:szCs w:val="28"/>
        </w:rPr>
        <w:t xml:space="preserve"> на основании правового акта главного распорядителя бюджетных средств, в ведении которого находится учреждение;</w:t>
      </w:r>
    </w:p>
    <w:p w:rsidR="00B14928" w:rsidRPr="007F2F6C" w:rsidRDefault="00B14928" w:rsidP="00B14928">
      <w:pPr>
        <w:tabs>
          <w:tab w:val="left" w:pos="1260"/>
        </w:tabs>
        <w:ind w:firstLine="709"/>
        <w:jc w:val="both"/>
        <w:rPr>
          <w:sz w:val="28"/>
          <w:szCs w:val="28"/>
        </w:rPr>
      </w:pPr>
      <w:r w:rsidRPr="007F2F6C">
        <w:rPr>
          <w:sz w:val="28"/>
          <w:szCs w:val="28"/>
        </w:rPr>
        <w:t xml:space="preserve">- заместителю руководителя учреждения и главному бухгалтеру </w:t>
      </w:r>
      <w:r w:rsidR="00161F70" w:rsidRPr="007F2F6C">
        <w:rPr>
          <w:sz w:val="28"/>
          <w:szCs w:val="28"/>
        </w:rPr>
        <w:t>–</w:t>
      </w:r>
      <w:r w:rsidRPr="007F2F6C">
        <w:rPr>
          <w:sz w:val="28"/>
          <w:szCs w:val="28"/>
        </w:rPr>
        <w:t xml:space="preserve"> правовым актом представителя нанимателя (работодателя) учреждения.</w:t>
      </w:r>
    </w:p>
    <w:p w:rsidR="00B14928" w:rsidRPr="007F2F6C" w:rsidRDefault="00663956" w:rsidP="00B14928">
      <w:pPr>
        <w:ind w:firstLine="709"/>
        <w:jc w:val="both"/>
        <w:rPr>
          <w:sz w:val="28"/>
          <w:szCs w:val="28"/>
        </w:rPr>
      </w:pPr>
      <w:r w:rsidRPr="007F2F6C">
        <w:rPr>
          <w:sz w:val="28"/>
          <w:szCs w:val="28"/>
        </w:rPr>
        <w:t>9</w:t>
      </w:r>
      <w:r w:rsidR="00B14928" w:rsidRPr="007F2F6C">
        <w:rPr>
          <w:sz w:val="28"/>
          <w:szCs w:val="28"/>
        </w:rPr>
        <w:t xml:space="preserve">.10. Руководителю учреждения, его заместителю, главному бухгалтеру выплачиваются социальные выплаты. </w:t>
      </w:r>
      <w:r w:rsidR="00B14928" w:rsidRPr="007F2F6C">
        <w:rPr>
          <w:bCs/>
          <w:sz w:val="28"/>
          <w:szCs w:val="28"/>
        </w:rPr>
        <w:t>Порядок и условия осуществления социальных выплат</w:t>
      </w:r>
      <w:r w:rsidR="00B14928" w:rsidRPr="007F2F6C">
        <w:rPr>
          <w:sz w:val="28"/>
          <w:szCs w:val="28"/>
        </w:rPr>
        <w:t xml:space="preserve"> устанавливаются в соответствии с разделом 8 настоящего Положения.</w:t>
      </w:r>
    </w:p>
    <w:p w:rsidR="00B14928" w:rsidRPr="007F2F6C" w:rsidRDefault="00B14928" w:rsidP="00B14928">
      <w:pPr>
        <w:ind w:firstLine="709"/>
        <w:jc w:val="both"/>
        <w:rPr>
          <w:sz w:val="28"/>
          <w:szCs w:val="28"/>
        </w:rPr>
      </w:pPr>
      <w:r w:rsidRPr="007F2F6C">
        <w:rPr>
          <w:sz w:val="28"/>
          <w:szCs w:val="28"/>
        </w:rPr>
        <w:t>Социальные выплаты осуществляются:</w:t>
      </w:r>
    </w:p>
    <w:p w:rsidR="00B14928" w:rsidRPr="007F2F6C" w:rsidRDefault="00B14928" w:rsidP="00B14928">
      <w:pPr>
        <w:ind w:firstLine="709"/>
        <w:jc w:val="both"/>
        <w:rPr>
          <w:sz w:val="28"/>
          <w:szCs w:val="28"/>
        </w:rPr>
      </w:pPr>
      <w:r w:rsidRPr="007F2F6C">
        <w:rPr>
          <w:sz w:val="28"/>
          <w:szCs w:val="28"/>
        </w:rPr>
        <w:t xml:space="preserve">- руководителю учреждения </w:t>
      </w:r>
      <w:r w:rsidR="00161F70" w:rsidRPr="007F2F6C">
        <w:rPr>
          <w:sz w:val="28"/>
          <w:szCs w:val="28"/>
        </w:rPr>
        <w:t>–</w:t>
      </w:r>
      <w:r w:rsidR="00161F70">
        <w:rPr>
          <w:sz w:val="28"/>
          <w:szCs w:val="28"/>
        </w:rPr>
        <w:t xml:space="preserve"> </w:t>
      </w:r>
      <w:r w:rsidRPr="007F2F6C">
        <w:rPr>
          <w:sz w:val="28"/>
          <w:szCs w:val="28"/>
        </w:rPr>
        <w:t>на основании правового акта главного распорядителя бюджетных средств, в ведении которого находится учреждение;</w:t>
      </w:r>
    </w:p>
    <w:p w:rsidR="00B14928" w:rsidRPr="007F2F6C" w:rsidRDefault="00B14928" w:rsidP="00B14928">
      <w:pPr>
        <w:tabs>
          <w:tab w:val="left" w:pos="1260"/>
        </w:tabs>
        <w:ind w:firstLine="709"/>
        <w:jc w:val="both"/>
        <w:rPr>
          <w:sz w:val="28"/>
          <w:szCs w:val="28"/>
        </w:rPr>
      </w:pPr>
      <w:r w:rsidRPr="007F2F6C">
        <w:rPr>
          <w:sz w:val="28"/>
          <w:szCs w:val="28"/>
        </w:rPr>
        <w:t xml:space="preserve">- заместителю руководителя учреждения и главному бухгалтеру </w:t>
      </w:r>
      <w:r w:rsidR="00161F70" w:rsidRPr="007F2F6C">
        <w:rPr>
          <w:sz w:val="28"/>
          <w:szCs w:val="28"/>
        </w:rPr>
        <w:t>–</w:t>
      </w:r>
      <w:r w:rsidR="00161F70">
        <w:rPr>
          <w:sz w:val="28"/>
          <w:szCs w:val="28"/>
        </w:rPr>
        <w:t xml:space="preserve"> </w:t>
      </w:r>
      <w:r w:rsidRPr="007F2F6C">
        <w:rPr>
          <w:sz w:val="28"/>
          <w:szCs w:val="28"/>
        </w:rPr>
        <w:t>правовым актом представителя нанимателя (работодателя) учреждения.</w:t>
      </w:r>
    </w:p>
    <w:p w:rsidR="001500D6" w:rsidRPr="007F2F6C" w:rsidRDefault="001500D6" w:rsidP="00C54E7C">
      <w:pPr>
        <w:pStyle w:val="a4"/>
        <w:spacing w:after="0"/>
        <w:ind w:firstLine="709"/>
        <w:jc w:val="both"/>
        <w:rPr>
          <w:b/>
          <w:sz w:val="28"/>
          <w:szCs w:val="28"/>
        </w:rPr>
      </w:pPr>
    </w:p>
    <w:p w:rsidR="00B14928" w:rsidRPr="002D06FF" w:rsidRDefault="00B14928" w:rsidP="00B14928">
      <w:pPr>
        <w:jc w:val="center"/>
        <w:rPr>
          <w:b/>
          <w:bCs/>
          <w:sz w:val="28"/>
          <w:szCs w:val="28"/>
        </w:rPr>
      </w:pPr>
      <w:r w:rsidRPr="002D06FF">
        <w:rPr>
          <w:b/>
          <w:sz w:val="28"/>
          <w:szCs w:val="28"/>
        </w:rPr>
        <w:t>Раздел 10</w:t>
      </w:r>
      <w:r w:rsidRPr="002D06FF">
        <w:rPr>
          <w:b/>
          <w:bCs/>
          <w:sz w:val="28"/>
          <w:szCs w:val="28"/>
        </w:rPr>
        <w:t xml:space="preserve">. Формирование фонда оплаты труда </w:t>
      </w:r>
    </w:p>
    <w:p w:rsidR="00B14928" w:rsidRPr="007F2F6C" w:rsidRDefault="00B14928" w:rsidP="00B14928">
      <w:pPr>
        <w:jc w:val="center"/>
        <w:rPr>
          <w:b/>
          <w:bCs/>
          <w:sz w:val="28"/>
          <w:szCs w:val="28"/>
        </w:rPr>
      </w:pPr>
    </w:p>
    <w:p w:rsidR="00B14928" w:rsidRPr="007F2F6C" w:rsidRDefault="00B14928" w:rsidP="00B14928">
      <w:pPr>
        <w:ind w:firstLine="709"/>
        <w:jc w:val="both"/>
        <w:rPr>
          <w:sz w:val="28"/>
          <w:szCs w:val="28"/>
        </w:rPr>
      </w:pPr>
      <w:r w:rsidRPr="007F2F6C">
        <w:rPr>
          <w:sz w:val="28"/>
          <w:szCs w:val="28"/>
        </w:rPr>
        <w:t xml:space="preserve">10.1. Формирование </w:t>
      </w:r>
      <w:proofErr w:type="gramStart"/>
      <w:r w:rsidRPr="007F2F6C">
        <w:rPr>
          <w:sz w:val="28"/>
          <w:szCs w:val="28"/>
        </w:rPr>
        <w:t>фонда оплаты труда работников учреждения</w:t>
      </w:r>
      <w:proofErr w:type="gramEnd"/>
      <w:r w:rsidRPr="007F2F6C">
        <w:rPr>
          <w:sz w:val="28"/>
          <w:szCs w:val="28"/>
        </w:rPr>
        <w:t xml:space="preserve"> базируется на основных принципах:</w:t>
      </w:r>
    </w:p>
    <w:p w:rsidR="00B14928" w:rsidRPr="007F2F6C" w:rsidRDefault="00B14928" w:rsidP="00B14928">
      <w:pPr>
        <w:ind w:firstLine="709"/>
        <w:jc w:val="both"/>
        <w:rPr>
          <w:sz w:val="28"/>
          <w:szCs w:val="28"/>
        </w:rPr>
      </w:pPr>
      <w:r w:rsidRPr="007F2F6C">
        <w:rPr>
          <w:sz w:val="28"/>
          <w:szCs w:val="28"/>
        </w:rPr>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B14928" w:rsidRPr="007F2F6C" w:rsidRDefault="00B14928" w:rsidP="00B14928">
      <w:pPr>
        <w:ind w:firstLine="709"/>
        <w:jc w:val="both"/>
        <w:rPr>
          <w:sz w:val="28"/>
          <w:szCs w:val="28"/>
        </w:rPr>
      </w:pPr>
      <w:r w:rsidRPr="007F2F6C">
        <w:rPr>
          <w:sz w:val="28"/>
          <w:szCs w:val="28"/>
        </w:rPr>
        <w:t>- обеспечения минимальных государственных гарантий по оплате труда работников учреждений;</w:t>
      </w:r>
    </w:p>
    <w:p w:rsidR="00B14928" w:rsidRDefault="00B14928" w:rsidP="00B14928">
      <w:pPr>
        <w:ind w:firstLine="709"/>
        <w:jc w:val="both"/>
        <w:rPr>
          <w:sz w:val="28"/>
          <w:szCs w:val="28"/>
        </w:rPr>
      </w:pPr>
      <w:r w:rsidRPr="007F2F6C">
        <w:rPr>
          <w:sz w:val="28"/>
          <w:szCs w:val="28"/>
        </w:rPr>
        <w:t>- обеспечения зависимости величины заработной платы от квалификации работников, качества и результатов труда, сложност</w:t>
      </w:r>
      <w:r>
        <w:rPr>
          <w:sz w:val="28"/>
          <w:szCs w:val="28"/>
        </w:rPr>
        <w:t>и выполняемых работ;</w:t>
      </w:r>
    </w:p>
    <w:p w:rsidR="00B14928" w:rsidRDefault="00B14928" w:rsidP="00B14928">
      <w:pPr>
        <w:ind w:firstLine="709"/>
        <w:jc w:val="both"/>
        <w:rPr>
          <w:sz w:val="28"/>
          <w:szCs w:val="28"/>
        </w:rPr>
      </w:pPr>
      <w:r>
        <w:rPr>
          <w:sz w:val="28"/>
          <w:szCs w:val="28"/>
        </w:rPr>
        <w:t>- материального стимулирования повышения качества работы, использование различных видов поощрительных выплат за высокие результаты и качество выполнения работы, преимущественно за счет применения выплат стимулирующего характера, а также дополнительных выплат.</w:t>
      </w:r>
    </w:p>
    <w:p w:rsidR="00B14928" w:rsidRDefault="00B14928" w:rsidP="00B14928">
      <w:pPr>
        <w:widowControl w:val="0"/>
        <w:autoSpaceDE w:val="0"/>
        <w:autoSpaceDN w:val="0"/>
        <w:adjustRightInd w:val="0"/>
        <w:ind w:firstLine="709"/>
        <w:jc w:val="both"/>
        <w:rPr>
          <w:bCs/>
          <w:sz w:val="28"/>
          <w:szCs w:val="28"/>
        </w:rPr>
      </w:pPr>
      <w:r>
        <w:rPr>
          <w:bCs/>
          <w:sz w:val="28"/>
          <w:szCs w:val="28"/>
        </w:rPr>
        <w:t xml:space="preserve">10.2. Фонд оплаты труда работников формируется из расчёта на 12 месяцев исходя из объёма бюджетных ассигнований на обеспечение выполнение функций </w:t>
      </w:r>
      <w:r>
        <w:rPr>
          <w:bCs/>
          <w:sz w:val="28"/>
          <w:szCs w:val="28"/>
        </w:rPr>
        <w:lastRenderedPageBreak/>
        <w:t>муниципального казённого учреждения (включая выполнение им муниципального задания) и соответствующих лимитов бюджетных обязательств, предусмотренных на оплату труда работников казённого учреждения.</w:t>
      </w:r>
    </w:p>
    <w:p w:rsidR="00B14928" w:rsidRPr="00F31745" w:rsidRDefault="00B14928" w:rsidP="00B14928">
      <w:pPr>
        <w:widowControl w:val="0"/>
        <w:autoSpaceDE w:val="0"/>
        <w:autoSpaceDN w:val="0"/>
        <w:adjustRightInd w:val="0"/>
        <w:ind w:firstLine="709"/>
        <w:jc w:val="both"/>
        <w:rPr>
          <w:bCs/>
          <w:sz w:val="28"/>
          <w:szCs w:val="28"/>
        </w:rPr>
      </w:pPr>
      <w:r>
        <w:rPr>
          <w:bCs/>
          <w:sz w:val="28"/>
          <w:szCs w:val="28"/>
        </w:rPr>
        <w:t>10</w:t>
      </w:r>
      <w:r w:rsidRPr="005A5DF2">
        <w:rPr>
          <w:bCs/>
          <w:sz w:val="28"/>
          <w:szCs w:val="28"/>
        </w:rPr>
        <w:t xml:space="preserve">.3. Фонд оплаты труда определяется суммированием окладного фонда (должностных окладов), фондов стимулирующих и компенсационных, выплат, а также </w:t>
      </w:r>
      <w:r w:rsidRPr="005A5DF2">
        <w:rPr>
          <w:sz w:val="28"/>
          <w:szCs w:val="28"/>
        </w:rPr>
        <w:t>социальных выплат</w:t>
      </w:r>
      <w:r w:rsidRPr="005A5DF2">
        <w:rPr>
          <w:bCs/>
          <w:sz w:val="28"/>
          <w:szCs w:val="28"/>
        </w:rPr>
        <w:t>, предусмотренных настоящим Положением.</w:t>
      </w:r>
    </w:p>
    <w:p w:rsidR="00B14928" w:rsidRPr="00F31745" w:rsidRDefault="00B14928" w:rsidP="00B14928">
      <w:pPr>
        <w:ind w:firstLine="709"/>
        <w:jc w:val="both"/>
        <w:rPr>
          <w:sz w:val="28"/>
          <w:szCs w:val="28"/>
        </w:rPr>
      </w:pPr>
      <w:r w:rsidRPr="00F31745">
        <w:rPr>
          <w:sz w:val="28"/>
          <w:szCs w:val="28"/>
        </w:rPr>
        <w:t>10.4. Фонд оплаты труда формируется с учетом:</w:t>
      </w:r>
    </w:p>
    <w:p w:rsidR="00B14928" w:rsidRPr="00F31745" w:rsidRDefault="00B14928" w:rsidP="00B14928">
      <w:pPr>
        <w:ind w:firstLine="851"/>
        <w:jc w:val="both"/>
        <w:rPr>
          <w:sz w:val="28"/>
          <w:szCs w:val="28"/>
        </w:rPr>
      </w:pPr>
      <w:r w:rsidRPr="00F31745">
        <w:rPr>
          <w:sz w:val="28"/>
          <w:szCs w:val="28"/>
        </w:rPr>
        <w:t>- соблюдения соотношения гарантированной и стимулирующей частей заработной платы;</w:t>
      </w:r>
    </w:p>
    <w:p w:rsidR="00B14928" w:rsidRPr="00F31745" w:rsidRDefault="00B14928" w:rsidP="00B14928">
      <w:pPr>
        <w:ind w:firstLine="851"/>
        <w:jc w:val="both"/>
        <w:rPr>
          <w:sz w:val="28"/>
          <w:szCs w:val="28"/>
        </w:rPr>
      </w:pPr>
      <w:r w:rsidRPr="00F31745">
        <w:rPr>
          <w:sz w:val="28"/>
          <w:szCs w:val="28"/>
        </w:rPr>
        <w:t>- оптимизации расходов на административно-управленческий и вспомогательный персонал с учетом предельно допустимой доли расходов на оплату их труда в фонде оплаты труда учреждения;</w:t>
      </w:r>
    </w:p>
    <w:p w:rsidR="00B14928" w:rsidRPr="00F31745" w:rsidRDefault="00B14928" w:rsidP="00B14928">
      <w:pPr>
        <w:ind w:firstLine="851"/>
        <w:jc w:val="both"/>
        <w:rPr>
          <w:sz w:val="28"/>
          <w:szCs w:val="28"/>
        </w:rPr>
      </w:pPr>
      <w:r w:rsidRPr="00F31745">
        <w:rPr>
          <w:sz w:val="28"/>
          <w:szCs w:val="28"/>
        </w:rPr>
        <w:t>- соблюдения (</w:t>
      </w:r>
      <w:proofErr w:type="spellStart"/>
      <w:r w:rsidRPr="00F31745">
        <w:rPr>
          <w:sz w:val="28"/>
          <w:szCs w:val="28"/>
        </w:rPr>
        <w:t>непревышения</w:t>
      </w:r>
      <w:proofErr w:type="spellEnd"/>
      <w:r w:rsidRPr="00F31745">
        <w:rPr>
          <w:sz w:val="28"/>
          <w:szCs w:val="28"/>
        </w:rPr>
        <w:t>)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w:t>
      </w:r>
    </w:p>
    <w:p w:rsidR="00B14928" w:rsidRPr="00F31745" w:rsidRDefault="00B14928" w:rsidP="00B14928">
      <w:pPr>
        <w:ind w:firstLine="709"/>
        <w:jc w:val="both"/>
        <w:rPr>
          <w:sz w:val="28"/>
          <w:szCs w:val="28"/>
        </w:rPr>
      </w:pPr>
      <w:r w:rsidRPr="00F31745">
        <w:rPr>
          <w:sz w:val="28"/>
          <w:szCs w:val="28"/>
        </w:rPr>
        <w:t>10.5. Размер гарантированной части заработной платы устанавливается на уровне не менее 60% от фонда оплаты труда учреждения.</w:t>
      </w:r>
    </w:p>
    <w:p w:rsidR="00B14928" w:rsidRPr="005A5DF2" w:rsidRDefault="00B14928" w:rsidP="00B14928">
      <w:pPr>
        <w:ind w:firstLine="709"/>
        <w:jc w:val="both"/>
        <w:rPr>
          <w:sz w:val="28"/>
          <w:szCs w:val="28"/>
        </w:rPr>
      </w:pPr>
      <w:r w:rsidRPr="00F31745">
        <w:rPr>
          <w:sz w:val="28"/>
          <w:szCs w:val="28"/>
        </w:rPr>
        <w:t>10.6</w:t>
      </w:r>
      <w:r w:rsidRPr="005A5DF2">
        <w:rPr>
          <w:sz w:val="28"/>
          <w:szCs w:val="28"/>
        </w:rPr>
        <w:t xml:space="preserve">. </w:t>
      </w:r>
      <w:proofErr w:type="gramStart"/>
      <w:r w:rsidRPr="005A5DF2">
        <w:rPr>
          <w:sz w:val="28"/>
          <w:szCs w:val="28"/>
        </w:rPr>
        <w:t xml:space="preserve">Увеличение фондов оплаты труда муниципального учреждения осуществляется с учетом обеспечения повышения уровня реального содержания заработной платы работников в связи с ростом потребительских цен на товары и услуги и мотивации работников к повышению эффективности труда в соответствии с федеральными законами и законами Ханты-Мансийского автономного округа – Югры, решениями Правительства Российской Федерации, </w:t>
      </w:r>
      <w:r w:rsidR="00906153">
        <w:rPr>
          <w:sz w:val="28"/>
          <w:szCs w:val="28"/>
        </w:rPr>
        <w:t>П</w:t>
      </w:r>
      <w:r w:rsidRPr="005A5DF2">
        <w:rPr>
          <w:sz w:val="28"/>
          <w:szCs w:val="28"/>
        </w:rPr>
        <w:t>равительства Ханты-Мансийского автономного округа – Югры и органов местного самоуправления, а также</w:t>
      </w:r>
      <w:proofErr w:type="gramEnd"/>
      <w:r w:rsidRPr="005A5DF2">
        <w:rPr>
          <w:sz w:val="28"/>
          <w:szCs w:val="28"/>
        </w:rPr>
        <w:t xml:space="preserve"> в соответствии с иными нормативными правовыми актами, содержащими нормы трудового права.</w:t>
      </w:r>
    </w:p>
    <w:p w:rsidR="00B14928" w:rsidRDefault="00B14928" w:rsidP="00B14928">
      <w:pPr>
        <w:widowControl w:val="0"/>
        <w:autoSpaceDE w:val="0"/>
        <w:autoSpaceDN w:val="0"/>
        <w:adjustRightInd w:val="0"/>
        <w:ind w:firstLine="709"/>
        <w:jc w:val="both"/>
        <w:rPr>
          <w:bCs/>
          <w:sz w:val="28"/>
          <w:szCs w:val="28"/>
        </w:rPr>
      </w:pPr>
      <w:r w:rsidRPr="00F31745">
        <w:rPr>
          <w:bCs/>
          <w:sz w:val="28"/>
          <w:szCs w:val="28"/>
        </w:rPr>
        <w:t>10.7.</w:t>
      </w:r>
      <w:r w:rsidRPr="005A5DF2">
        <w:rPr>
          <w:bCs/>
          <w:sz w:val="28"/>
          <w:szCs w:val="28"/>
        </w:rPr>
        <w:t xml:space="preserve"> Руководитель учреждения несёт ответственность за правильность </w:t>
      </w:r>
      <w:proofErr w:type="gramStart"/>
      <w:r w:rsidRPr="005A5DF2">
        <w:rPr>
          <w:bCs/>
          <w:sz w:val="28"/>
          <w:szCs w:val="28"/>
        </w:rPr>
        <w:t>формирования фонда оплаты труда учреждения</w:t>
      </w:r>
      <w:proofErr w:type="gramEnd"/>
      <w:r w:rsidRPr="005A5DF2">
        <w:rPr>
          <w:bCs/>
          <w:sz w:val="28"/>
          <w:szCs w:val="28"/>
        </w:rPr>
        <w:t xml:space="preserve"> и обеспечивает соблюдение установленных требований.</w:t>
      </w:r>
    </w:p>
    <w:p w:rsidR="005D4214" w:rsidRDefault="005D4214" w:rsidP="00B14928">
      <w:pPr>
        <w:widowControl w:val="0"/>
        <w:autoSpaceDE w:val="0"/>
        <w:autoSpaceDN w:val="0"/>
        <w:adjustRightInd w:val="0"/>
        <w:ind w:firstLine="709"/>
        <w:jc w:val="both"/>
        <w:rPr>
          <w:bCs/>
          <w:sz w:val="28"/>
          <w:szCs w:val="28"/>
        </w:rPr>
      </w:pPr>
    </w:p>
    <w:p w:rsidR="005D4214" w:rsidRPr="002D06FF" w:rsidRDefault="005D4214" w:rsidP="005D4214">
      <w:pPr>
        <w:widowControl w:val="0"/>
        <w:autoSpaceDE w:val="0"/>
        <w:autoSpaceDN w:val="0"/>
        <w:adjustRightInd w:val="0"/>
        <w:ind w:firstLine="709"/>
        <w:jc w:val="center"/>
        <w:rPr>
          <w:b/>
          <w:bCs/>
          <w:sz w:val="28"/>
          <w:szCs w:val="28"/>
        </w:rPr>
      </w:pPr>
      <w:r w:rsidRPr="002D06FF">
        <w:rPr>
          <w:b/>
          <w:bCs/>
          <w:sz w:val="28"/>
          <w:szCs w:val="28"/>
        </w:rPr>
        <w:t xml:space="preserve">Раздел 11. Порядок и условия выплаты </w:t>
      </w:r>
    </w:p>
    <w:p w:rsidR="005D4214" w:rsidRPr="002D06FF" w:rsidRDefault="00824453" w:rsidP="005D4214">
      <w:pPr>
        <w:widowControl w:val="0"/>
        <w:autoSpaceDE w:val="0"/>
        <w:autoSpaceDN w:val="0"/>
        <w:adjustRightInd w:val="0"/>
        <w:ind w:firstLine="709"/>
        <w:jc w:val="center"/>
        <w:rPr>
          <w:b/>
          <w:bCs/>
          <w:sz w:val="28"/>
          <w:szCs w:val="28"/>
        </w:rPr>
      </w:pPr>
      <w:r w:rsidRPr="002D06FF">
        <w:rPr>
          <w:b/>
          <w:bCs/>
          <w:sz w:val="28"/>
          <w:szCs w:val="28"/>
        </w:rPr>
        <w:t xml:space="preserve">единовременной </w:t>
      </w:r>
      <w:r w:rsidR="005D4214" w:rsidRPr="002D06FF">
        <w:rPr>
          <w:b/>
          <w:bCs/>
          <w:sz w:val="28"/>
          <w:szCs w:val="28"/>
        </w:rPr>
        <w:t>материальной помощи на погребение</w:t>
      </w:r>
    </w:p>
    <w:p w:rsidR="005D4214" w:rsidRDefault="005D4214" w:rsidP="005D4214">
      <w:pPr>
        <w:widowControl w:val="0"/>
        <w:autoSpaceDE w:val="0"/>
        <w:autoSpaceDN w:val="0"/>
        <w:adjustRightInd w:val="0"/>
        <w:ind w:firstLine="709"/>
        <w:jc w:val="center"/>
        <w:rPr>
          <w:bCs/>
          <w:sz w:val="28"/>
          <w:szCs w:val="28"/>
        </w:rPr>
      </w:pPr>
    </w:p>
    <w:p w:rsidR="005D4214" w:rsidRPr="00493C99" w:rsidRDefault="005D4214" w:rsidP="005D4214">
      <w:pPr>
        <w:autoSpaceDE w:val="0"/>
        <w:autoSpaceDN w:val="0"/>
        <w:adjustRightInd w:val="0"/>
        <w:ind w:firstLine="709"/>
        <w:jc w:val="both"/>
        <w:rPr>
          <w:bCs/>
          <w:sz w:val="27"/>
          <w:szCs w:val="27"/>
        </w:rPr>
      </w:pPr>
      <w:r w:rsidRPr="00493C99">
        <w:rPr>
          <w:sz w:val="28"/>
          <w:szCs w:val="28"/>
        </w:rPr>
        <w:t xml:space="preserve">11.1. </w:t>
      </w:r>
      <w:r w:rsidRPr="00493C99">
        <w:rPr>
          <w:sz w:val="27"/>
          <w:szCs w:val="27"/>
        </w:rPr>
        <w:t xml:space="preserve">В случае смерти работника, или его близких родственников (родителей, мужа (жены), детей) выплачивается единовременная материальная помощь на погребение в пределах утвержденных бюджетных ассигнований по смете, которая составляет </w:t>
      </w:r>
      <w:r w:rsidRPr="00493C99">
        <w:rPr>
          <w:bCs/>
          <w:sz w:val="27"/>
          <w:szCs w:val="27"/>
        </w:rPr>
        <w:t>15 000 рублей.</w:t>
      </w:r>
    </w:p>
    <w:p w:rsidR="005D4214" w:rsidRPr="00493C99" w:rsidRDefault="00957E5F" w:rsidP="005D4214">
      <w:pPr>
        <w:tabs>
          <w:tab w:val="left" w:pos="0"/>
        </w:tabs>
        <w:ind w:firstLine="709"/>
        <w:contextualSpacing/>
        <w:jc w:val="both"/>
        <w:rPr>
          <w:sz w:val="27"/>
          <w:szCs w:val="27"/>
        </w:rPr>
      </w:pPr>
      <w:r>
        <w:rPr>
          <w:sz w:val="27"/>
          <w:szCs w:val="27"/>
        </w:rPr>
        <w:t xml:space="preserve">11.2. </w:t>
      </w:r>
      <w:r w:rsidR="005D4214" w:rsidRPr="00493C99">
        <w:rPr>
          <w:sz w:val="27"/>
          <w:szCs w:val="27"/>
        </w:rPr>
        <w:t xml:space="preserve">Единовременная </w:t>
      </w:r>
      <w:r w:rsidR="005D4214" w:rsidRPr="00493C99">
        <w:rPr>
          <w:bCs/>
          <w:sz w:val="27"/>
          <w:szCs w:val="27"/>
        </w:rPr>
        <w:t>материальная помощь</w:t>
      </w:r>
      <w:r w:rsidR="005D4214" w:rsidRPr="00493C99">
        <w:rPr>
          <w:sz w:val="27"/>
          <w:szCs w:val="27"/>
        </w:rPr>
        <w:t xml:space="preserve"> производится на основании локального акта представителя нанимателя (работодателя) по заявлению работника учреждения (в случае смерти работника – его близкого родственника) с приложением подтверждающих документов – (свидетельство о смерти, свидетельство о заключении брака, справку о смерти или </w:t>
      </w:r>
      <w:proofErr w:type="gramStart"/>
      <w:r w:rsidR="005D4214" w:rsidRPr="00493C99">
        <w:rPr>
          <w:sz w:val="27"/>
          <w:szCs w:val="27"/>
        </w:rPr>
        <w:t>справку</w:t>
      </w:r>
      <w:proofErr w:type="gramEnd"/>
      <w:r w:rsidR="005D4214" w:rsidRPr="00493C99">
        <w:rPr>
          <w:sz w:val="27"/>
          <w:szCs w:val="27"/>
        </w:rPr>
        <w:t xml:space="preserve"> о рождении ребенка (в случае рождения мертвого ребенка по истечении 154 дней беременности), выданную органами записи актов гражданского состояния).</w:t>
      </w:r>
    </w:p>
    <w:p w:rsidR="005D4214" w:rsidRDefault="00957E5F" w:rsidP="001736EB">
      <w:pPr>
        <w:widowControl w:val="0"/>
        <w:autoSpaceDE w:val="0"/>
        <w:autoSpaceDN w:val="0"/>
        <w:adjustRightInd w:val="0"/>
        <w:ind w:firstLine="709"/>
        <w:jc w:val="both"/>
        <w:outlineLvl w:val="1"/>
        <w:rPr>
          <w:sz w:val="27"/>
          <w:szCs w:val="27"/>
        </w:rPr>
      </w:pPr>
      <w:r>
        <w:rPr>
          <w:rFonts w:eastAsia="Calibri"/>
          <w:sz w:val="27"/>
          <w:szCs w:val="27"/>
          <w:lang w:eastAsia="en-US"/>
        </w:rPr>
        <w:t xml:space="preserve">1.3. </w:t>
      </w:r>
      <w:r w:rsidR="005D4214" w:rsidRPr="00493C99">
        <w:rPr>
          <w:rFonts w:eastAsia="Calibri"/>
          <w:sz w:val="27"/>
          <w:szCs w:val="27"/>
          <w:lang w:eastAsia="en-US"/>
        </w:rPr>
        <w:t xml:space="preserve">Единовременная </w:t>
      </w:r>
      <w:r w:rsidR="005D4214" w:rsidRPr="00493C99">
        <w:rPr>
          <w:bCs/>
          <w:sz w:val="27"/>
          <w:szCs w:val="27"/>
        </w:rPr>
        <w:t xml:space="preserve">материальная помощь </w:t>
      </w:r>
      <w:r w:rsidR="005D4214" w:rsidRPr="00493C99">
        <w:rPr>
          <w:rFonts w:eastAsia="Calibri"/>
          <w:sz w:val="27"/>
          <w:szCs w:val="27"/>
          <w:lang w:eastAsia="en-US"/>
        </w:rPr>
        <w:t xml:space="preserve">осуществляется по основному </w:t>
      </w:r>
      <w:r w:rsidR="005D4214" w:rsidRPr="00493C99">
        <w:rPr>
          <w:rFonts w:eastAsia="Calibri"/>
          <w:sz w:val="27"/>
          <w:szCs w:val="27"/>
          <w:lang w:eastAsia="en-US"/>
        </w:rPr>
        <w:lastRenderedPageBreak/>
        <w:t>месту работы</w:t>
      </w:r>
      <w:r w:rsidR="002D06FF">
        <w:rPr>
          <w:sz w:val="27"/>
          <w:szCs w:val="27"/>
        </w:rPr>
        <w:t>, основной занимаемой должности.</w:t>
      </w:r>
    </w:p>
    <w:p w:rsidR="001736EB" w:rsidRDefault="001736EB" w:rsidP="001736EB">
      <w:pPr>
        <w:widowControl w:val="0"/>
        <w:autoSpaceDE w:val="0"/>
        <w:autoSpaceDN w:val="0"/>
        <w:adjustRightInd w:val="0"/>
        <w:ind w:firstLine="709"/>
        <w:jc w:val="both"/>
        <w:outlineLvl w:val="1"/>
        <w:rPr>
          <w:bCs/>
          <w:sz w:val="28"/>
          <w:szCs w:val="28"/>
        </w:rPr>
      </w:pPr>
    </w:p>
    <w:p w:rsidR="00493C99" w:rsidRDefault="00493C99" w:rsidP="005D4214">
      <w:pPr>
        <w:widowControl w:val="0"/>
        <w:autoSpaceDE w:val="0"/>
        <w:autoSpaceDN w:val="0"/>
        <w:adjustRightInd w:val="0"/>
        <w:ind w:firstLine="709"/>
        <w:jc w:val="center"/>
        <w:rPr>
          <w:bCs/>
          <w:sz w:val="28"/>
          <w:szCs w:val="28"/>
        </w:rPr>
      </w:pPr>
    </w:p>
    <w:p w:rsidR="00493C99" w:rsidRDefault="00493C99" w:rsidP="005D4214">
      <w:pPr>
        <w:widowControl w:val="0"/>
        <w:autoSpaceDE w:val="0"/>
        <w:autoSpaceDN w:val="0"/>
        <w:adjustRightInd w:val="0"/>
        <w:ind w:firstLine="709"/>
        <w:jc w:val="center"/>
        <w:rPr>
          <w:bCs/>
          <w:sz w:val="28"/>
          <w:szCs w:val="28"/>
        </w:rPr>
      </w:pPr>
    </w:p>
    <w:p w:rsidR="00493C99" w:rsidRDefault="00493C99" w:rsidP="005D4214">
      <w:pPr>
        <w:widowControl w:val="0"/>
        <w:autoSpaceDE w:val="0"/>
        <w:autoSpaceDN w:val="0"/>
        <w:adjustRightInd w:val="0"/>
        <w:ind w:firstLine="709"/>
        <w:jc w:val="center"/>
        <w:rPr>
          <w:bCs/>
          <w:sz w:val="28"/>
          <w:szCs w:val="28"/>
        </w:rPr>
      </w:pPr>
    </w:p>
    <w:p w:rsidR="00493C99" w:rsidRDefault="00493C99" w:rsidP="005D4214">
      <w:pPr>
        <w:widowControl w:val="0"/>
        <w:autoSpaceDE w:val="0"/>
        <w:autoSpaceDN w:val="0"/>
        <w:adjustRightInd w:val="0"/>
        <w:ind w:firstLine="709"/>
        <w:jc w:val="center"/>
        <w:rPr>
          <w:bCs/>
          <w:sz w:val="28"/>
          <w:szCs w:val="28"/>
        </w:rPr>
      </w:pPr>
    </w:p>
    <w:p w:rsidR="00493C99" w:rsidRDefault="00493C99" w:rsidP="005D4214">
      <w:pPr>
        <w:widowControl w:val="0"/>
        <w:autoSpaceDE w:val="0"/>
        <w:autoSpaceDN w:val="0"/>
        <w:adjustRightInd w:val="0"/>
        <w:ind w:firstLine="709"/>
        <w:jc w:val="center"/>
        <w:rPr>
          <w:bCs/>
          <w:sz w:val="28"/>
          <w:szCs w:val="28"/>
        </w:rPr>
      </w:pPr>
    </w:p>
    <w:p w:rsidR="00493C99" w:rsidRDefault="00493C99" w:rsidP="005D4214">
      <w:pPr>
        <w:widowControl w:val="0"/>
        <w:autoSpaceDE w:val="0"/>
        <w:autoSpaceDN w:val="0"/>
        <w:adjustRightInd w:val="0"/>
        <w:ind w:firstLine="709"/>
        <w:jc w:val="center"/>
        <w:rPr>
          <w:bCs/>
          <w:sz w:val="28"/>
          <w:szCs w:val="28"/>
        </w:rPr>
      </w:pPr>
    </w:p>
    <w:p w:rsidR="00493C99" w:rsidRPr="005A5DF2" w:rsidRDefault="00493C99" w:rsidP="005D4214">
      <w:pPr>
        <w:widowControl w:val="0"/>
        <w:autoSpaceDE w:val="0"/>
        <w:autoSpaceDN w:val="0"/>
        <w:adjustRightInd w:val="0"/>
        <w:ind w:firstLine="709"/>
        <w:jc w:val="center"/>
        <w:rPr>
          <w:bCs/>
          <w:sz w:val="28"/>
          <w:szCs w:val="28"/>
        </w:rPr>
      </w:pPr>
    </w:p>
    <w:p w:rsidR="001736EB" w:rsidRDefault="001736EB" w:rsidP="001500D6">
      <w:pPr>
        <w:pStyle w:val="a4"/>
        <w:tabs>
          <w:tab w:val="left" w:pos="720"/>
          <w:tab w:val="left" w:pos="1106"/>
        </w:tabs>
        <w:spacing w:after="0"/>
        <w:jc w:val="right"/>
        <w:rPr>
          <w:sz w:val="22"/>
          <w:szCs w:val="22"/>
        </w:rPr>
      </w:pPr>
    </w:p>
    <w:p w:rsidR="001736EB" w:rsidRDefault="001736EB" w:rsidP="001500D6">
      <w:pPr>
        <w:pStyle w:val="a4"/>
        <w:tabs>
          <w:tab w:val="left" w:pos="720"/>
          <w:tab w:val="left" w:pos="1106"/>
        </w:tabs>
        <w:spacing w:after="0"/>
        <w:jc w:val="right"/>
        <w:rPr>
          <w:sz w:val="22"/>
          <w:szCs w:val="22"/>
        </w:rPr>
      </w:pPr>
    </w:p>
    <w:p w:rsidR="001736EB" w:rsidRDefault="001736EB" w:rsidP="001500D6">
      <w:pPr>
        <w:pStyle w:val="a4"/>
        <w:tabs>
          <w:tab w:val="left" w:pos="720"/>
          <w:tab w:val="left" w:pos="1106"/>
        </w:tabs>
        <w:spacing w:after="0"/>
        <w:jc w:val="right"/>
        <w:rPr>
          <w:sz w:val="22"/>
          <w:szCs w:val="22"/>
        </w:rPr>
      </w:pPr>
    </w:p>
    <w:p w:rsidR="001736EB" w:rsidRDefault="001736EB" w:rsidP="001500D6">
      <w:pPr>
        <w:pStyle w:val="a4"/>
        <w:tabs>
          <w:tab w:val="left" w:pos="720"/>
          <w:tab w:val="left" w:pos="1106"/>
        </w:tabs>
        <w:spacing w:after="0"/>
        <w:jc w:val="right"/>
        <w:rPr>
          <w:sz w:val="22"/>
          <w:szCs w:val="22"/>
        </w:rPr>
      </w:pPr>
    </w:p>
    <w:p w:rsidR="001736EB" w:rsidRDefault="001736EB"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F53702" w:rsidRDefault="00F53702" w:rsidP="001500D6">
      <w:pPr>
        <w:pStyle w:val="a4"/>
        <w:tabs>
          <w:tab w:val="left" w:pos="720"/>
          <w:tab w:val="left" w:pos="1106"/>
        </w:tabs>
        <w:spacing w:after="0"/>
        <w:jc w:val="right"/>
        <w:rPr>
          <w:sz w:val="22"/>
          <w:szCs w:val="22"/>
        </w:rPr>
      </w:pPr>
    </w:p>
    <w:p w:rsidR="001736EB" w:rsidRDefault="001736EB" w:rsidP="001500D6">
      <w:pPr>
        <w:pStyle w:val="a4"/>
        <w:tabs>
          <w:tab w:val="left" w:pos="720"/>
          <w:tab w:val="left" w:pos="1106"/>
        </w:tabs>
        <w:spacing w:after="0"/>
        <w:jc w:val="right"/>
        <w:rPr>
          <w:sz w:val="22"/>
          <w:szCs w:val="22"/>
        </w:rPr>
      </w:pPr>
    </w:p>
    <w:p w:rsidR="001736EB" w:rsidRDefault="001736EB" w:rsidP="001500D6">
      <w:pPr>
        <w:pStyle w:val="a4"/>
        <w:tabs>
          <w:tab w:val="left" w:pos="720"/>
          <w:tab w:val="left" w:pos="1106"/>
        </w:tabs>
        <w:spacing w:after="0"/>
        <w:jc w:val="right"/>
        <w:rPr>
          <w:sz w:val="22"/>
          <w:szCs w:val="22"/>
        </w:rPr>
      </w:pPr>
    </w:p>
    <w:p w:rsidR="001736EB" w:rsidRDefault="001736EB" w:rsidP="001500D6">
      <w:pPr>
        <w:pStyle w:val="a4"/>
        <w:tabs>
          <w:tab w:val="left" w:pos="720"/>
          <w:tab w:val="left" w:pos="1106"/>
        </w:tabs>
        <w:spacing w:after="0"/>
        <w:jc w:val="right"/>
        <w:rPr>
          <w:sz w:val="22"/>
          <w:szCs w:val="22"/>
        </w:rPr>
      </w:pPr>
    </w:p>
    <w:p w:rsidR="001500D6" w:rsidRDefault="00161F70" w:rsidP="00161F70">
      <w:pPr>
        <w:pStyle w:val="a4"/>
        <w:tabs>
          <w:tab w:val="left" w:pos="720"/>
          <w:tab w:val="left" w:pos="1106"/>
        </w:tabs>
        <w:spacing w:after="0"/>
        <w:jc w:val="right"/>
        <w:rPr>
          <w:sz w:val="22"/>
          <w:szCs w:val="22"/>
        </w:rPr>
      </w:pPr>
      <w:r>
        <w:rPr>
          <w:sz w:val="22"/>
          <w:szCs w:val="22"/>
        </w:rPr>
        <w:lastRenderedPageBreak/>
        <w:t xml:space="preserve">  </w:t>
      </w:r>
      <w:r w:rsidR="001500D6">
        <w:rPr>
          <w:sz w:val="22"/>
          <w:szCs w:val="22"/>
        </w:rPr>
        <w:t>Приложение 1</w:t>
      </w:r>
    </w:p>
    <w:p w:rsidR="001500D6" w:rsidRDefault="00A329C1" w:rsidP="00161F70">
      <w:pPr>
        <w:pStyle w:val="a4"/>
        <w:tabs>
          <w:tab w:val="left" w:pos="720"/>
          <w:tab w:val="left" w:pos="1106"/>
        </w:tabs>
        <w:spacing w:after="0"/>
        <w:jc w:val="right"/>
        <w:rPr>
          <w:sz w:val="22"/>
          <w:szCs w:val="22"/>
        </w:rPr>
      </w:pPr>
      <w:r>
        <w:rPr>
          <w:sz w:val="22"/>
          <w:szCs w:val="22"/>
        </w:rPr>
        <w:t xml:space="preserve">  </w:t>
      </w:r>
      <w:r w:rsidR="001500D6">
        <w:rPr>
          <w:sz w:val="22"/>
          <w:szCs w:val="22"/>
        </w:rPr>
        <w:t xml:space="preserve"> к </w:t>
      </w:r>
      <w:r w:rsidR="00E971C0">
        <w:rPr>
          <w:sz w:val="22"/>
          <w:szCs w:val="22"/>
        </w:rPr>
        <w:t>П</w:t>
      </w:r>
      <w:r w:rsidR="001500D6">
        <w:rPr>
          <w:sz w:val="22"/>
          <w:szCs w:val="22"/>
        </w:rPr>
        <w:t>оложению</w:t>
      </w:r>
    </w:p>
    <w:p w:rsidR="001500D6" w:rsidRDefault="001500D6" w:rsidP="00161F70">
      <w:pPr>
        <w:tabs>
          <w:tab w:val="left" w:pos="0"/>
        </w:tabs>
        <w:ind w:right="-144" w:firstLine="426"/>
        <w:jc w:val="right"/>
        <w:rPr>
          <w:sz w:val="22"/>
          <w:szCs w:val="22"/>
        </w:rPr>
      </w:pPr>
      <w:r>
        <w:rPr>
          <w:sz w:val="22"/>
          <w:szCs w:val="22"/>
        </w:rPr>
        <w:t>« Об оплате труда и социальной защищенности лиц,</w:t>
      </w:r>
    </w:p>
    <w:p w:rsidR="001500D6" w:rsidRDefault="001500D6" w:rsidP="00161F70">
      <w:pPr>
        <w:tabs>
          <w:tab w:val="left" w:pos="0"/>
        </w:tabs>
        <w:ind w:right="-144" w:firstLine="426"/>
        <w:jc w:val="right"/>
        <w:rPr>
          <w:sz w:val="22"/>
          <w:szCs w:val="22"/>
        </w:rPr>
      </w:pPr>
      <w:r>
        <w:rPr>
          <w:sz w:val="22"/>
          <w:szCs w:val="22"/>
        </w:rPr>
        <w:t xml:space="preserve">работающих в муниципальном казенном </w:t>
      </w:r>
    </w:p>
    <w:p w:rsidR="00A329C1" w:rsidRDefault="001500D6" w:rsidP="00161F70">
      <w:pPr>
        <w:tabs>
          <w:tab w:val="left" w:pos="0"/>
        </w:tabs>
        <w:ind w:right="-144" w:firstLine="426"/>
        <w:jc w:val="right"/>
        <w:rPr>
          <w:sz w:val="22"/>
          <w:szCs w:val="22"/>
        </w:rPr>
      </w:pPr>
      <w:r>
        <w:rPr>
          <w:sz w:val="22"/>
          <w:szCs w:val="22"/>
        </w:rPr>
        <w:t xml:space="preserve">учреждении </w:t>
      </w:r>
      <w:r w:rsidR="00A329C1">
        <w:rPr>
          <w:sz w:val="22"/>
          <w:szCs w:val="22"/>
        </w:rPr>
        <w:t xml:space="preserve"> </w:t>
      </w:r>
      <w:r w:rsidR="00161F70">
        <w:rPr>
          <w:sz w:val="22"/>
          <w:szCs w:val="22"/>
        </w:rPr>
        <w:t>«</w:t>
      </w:r>
      <w:proofErr w:type="gramStart"/>
      <w:r w:rsidR="00161F70">
        <w:rPr>
          <w:sz w:val="22"/>
          <w:szCs w:val="22"/>
        </w:rPr>
        <w:t>Единая</w:t>
      </w:r>
      <w:proofErr w:type="gramEnd"/>
      <w:r w:rsidR="00161F70">
        <w:rPr>
          <w:sz w:val="22"/>
          <w:szCs w:val="22"/>
        </w:rPr>
        <w:t xml:space="preserve"> дежурно-</w:t>
      </w:r>
      <w:r>
        <w:rPr>
          <w:sz w:val="22"/>
          <w:szCs w:val="22"/>
        </w:rPr>
        <w:t xml:space="preserve">диспетчерская </w:t>
      </w:r>
    </w:p>
    <w:p w:rsidR="001500D6" w:rsidRDefault="001500D6" w:rsidP="00161F70">
      <w:pPr>
        <w:tabs>
          <w:tab w:val="left" w:pos="0"/>
        </w:tabs>
        <w:ind w:right="-144" w:firstLine="426"/>
        <w:jc w:val="right"/>
        <w:rPr>
          <w:sz w:val="22"/>
          <w:szCs w:val="22"/>
        </w:rPr>
      </w:pPr>
      <w:r>
        <w:rPr>
          <w:sz w:val="22"/>
          <w:szCs w:val="22"/>
        </w:rPr>
        <w:t>служба</w:t>
      </w:r>
      <w:r w:rsidR="00A329C1">
        <w:rPr>
          <w:sz w:val="22"/>
          <w:szCs w:val="22"/>
        </w:rPr>
        <w:t xml:space="preserve"> Березовского района»</w:t>
      </w:r>
    </w:p>
    <w:p w:rsidR="001500D6" w:rsidRDefault="001500D6" w:rsidP="001500D6">
      <w:pPr>
        <w:pStyle w:val="a4"/>
        <w:jc w:val="right"/>
        <w:rPr>
          <w:szCs w:val="28"/>
        </w:rPr>
      </w:pPr>
    </w:p>
    <w:p w:rsidR="00B14928" w:rsidRDefault="00B14928" w:rsidP="00B14928">
      <w:pPr>
        <w:pStyle w:val="a4"/>
        <w:spacing w:after="0"/>
        <w:jc w:val="center"/>
        <w:rPr>
          <w:sz w:val="28"/>
          <w:szCs w:val="28"/>
        </w:rPr>
      </w:pPr>
    </w:p>
    <w:p w:rsidR="00B14928" w:rsidRDefault="00B14928" w:rsidP="00B14928">
      <w:pPr>
        <w:pStyle w:val="a4"/>
        <w:spacing w:after="0"/>
        <w:jc w:val="center"/>
        <w:rPr>
          <w:sz w:val="28"/>
          <w:szCs w:val="28"/>
        </w:rPr>
      </w:pPr>
      <w:r w:rsidRPr="004E3FF4">
        <w:rPr>
          <w:sz w:val="28"/>
          <w:szCs w:val="28"/>
        </w:rPr>
        <w:t xml:space="preserve">Ведомость </w:t>
      </w:r>
    </w:p>
    <w:p w:rsidR="00B14928" w:rsidRDefault="00B14928" w:rsidP="00B14928">
      <w:pPr>
        <w:pStyle w:val="a4"/>
        <w:spacing w:after="0"/>
        <w:jc w:val="center"/>
        <w:rPr>
          <w:sz w:val="28"/>
          <w:szCs w:val="28"/>
        </w:rPr>
      </w:pPr>
      <w:r w:rsidRPr="004E3FF4">
        <w:rPr>
          <w:sz w:val="28"/>
          <w:szCs w:val="28"/>
        </w:rPr>
        <w:t xml:space="preserve">на выплату </w:t>
      </w:r>
      <w:r>
        <w:rPr>
          <w:sz w:val="28"/>
          <w:szCs w:val="28"/>
        </w:rPr>
        <w:t>денежного поощрения</w:t>
      </w:r>
      <w:r w:rsidRPr="00B44647">
        <w:rPr>
          <w:sz w:val="28"/>
          <w:szCs w:val="28"/>
        </w:rPr>
        <w:t xml:space="preserve"> </w:t>
      </w:r>
      <w:r w:rsidRPr="00770A53">
        <w:rPr>
          <w:sz w:val="28"/>
          <w:szCs w:val="28"/>
        </w:rPr>
        <w:t xml:space="preserve">по результатам работы </w:t>
      </w:r>
    </w:p>
    <w:p w:rsidR="00B14928" w:rsidRDefault="00B14928" w:rsidP="00B14928">
      <w:pPr>
        <w:pStyle w:val="a4"/>
        <w:spacing w:after="0"/>
        <w:jc w:val="center"/>
        <w:rPr>
          <w:sz w:val="28"/>
          <w:szCs w:val="28"/>
        </w:rPr>
      </w:pPr>
      <w:r w:rsidRPr="00770A53">
        <w:rPr>
          <w:sz w:val="28"/>
          <w:szCs w:val="28"/>
        </w:rPr>
        <w:t xml:space="preserve">за </w:t>
      </w:r>
      <w:r>
        <w:rPr>
          <w:sz w:val="28"/>
          <w:szCs w:val="28"/>
        </w:rPr>
        <w:t>месяц _________________20___год</w:t>
      </w:r>
      <w:r w:rsidR="00663956">
        <w:rPr>
          <w:sz w:val="28"/>
          <w:szCs w:val="28"/>
        </w:rPr>
        <w:t>а</w:t>
      </w:r>
    </w:p>
    <w:p w:rsidR="00B14928" w:rsidRDefault="00B14928" w:rsidP="00B14928">
      <w:pPr>
        <w:tabs>
          <w:tab w:val="left" w:pos="1260"/>
        </w:tabs>
        <w:ind w:firstLine="708"/>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
        <w:gridCol w:w="1294"/>
        <w:gridCol w:w="1637"/>
        <w:gridCol w:w="1794"/>
        <w:gridCol w:w="1428"/>
        <w:gridCol w:w="1794"/>
        <w:gridCol w:w="1535"/>
      </w:tblGrid>
      <w:tr w:rsidR="00B14928" w:rsidTr="00B14928">
        <w:tc>
          <w:tcPr>
            <w:tcW w:w="655" w:type="dxa"/>
            <w:tcBorders>
              <w:top w:val="single" w:sz="4" w:space="0" w:color="000000"/>
              <w:left w:val="single" w:sz="4" w:space="0" w:color="000000"/>
              <w:bottom w:val="single" w:sz="4" w:space="0" w:color="000000"/>
              <w:right w:val="single" w:sz="4" w:space="0" w:color="000000"/>
            </w:tcBorders>
            <w:hideMark/>
          </w:tcPr>
          <w:p w:rsidR="00B14928" w:rsidRPr="003405B0" w:rsidRDefault="00B14928" w:rsidP="00B14928">
            <w:pPr>
              <w:tabs>
                <w:tab w:val="left" w:pos="1260"/>
              </w:tabs>
              <w:jc w:val="center"/>
              <w:rPr>
                <w:sz w:val="26"/>
                <w:szCs w:val="26"/>
                <w:lang w:eastAsia="en-US"/>
              </w:rPr>
            </w:pPr>
            <w:r w:rsidRPr="003405B0">
              <w:rPr>
                <w:sz w:val="26"/>
                <w:szCs w:val="26"/>
                <w:lang w:eastAsia="en-US"/>
              </w:rPr>
              <w:t>№ п\п</w:t>
            </w:r>
          </w:p>
        </w:tc>
        <w:tc>
          <w:tcPr>
            <w:tcW w:w="1294" w:type="dxa"/>
            <w:tcBorders>
              <w:top w:val="single" w:sz="4" w:space="0" w:color="000000"/>
              <w:left w:val="single" w:sz="4" w:space="0" w:color="000000"/>
              <w:bottom w:val="single" w:sz="4" w:space="0" w:color="000000"/>
              <w:right w:val="single" w:sz="4" w:space="0" w:color="000000"/>
            </w:tcBorders>
            <w:hideMark/>
          </w:tcPr>
          <w:p w:rsidR="00B14928" w:rsidRPr="003405B0" w:rsidRDefault="00B14928" w:rsidP="00B14928">
            <w:pPr>
              <w:tabs>
                <w:tab w:val="left" w:pos="1260"/>
              </w:tabs>
              <w:jc w:val="center"/>
              <w:rPr>
                <w:sz w:val="26"/>
                <w:szCs w:val="26"/>
                <w:lang w:eastAsia="en-US"/>
              </w:rPr>
            </w:pPr>
            <w:r w:rsidRPr="003405B0">
              <w:rPr>
                <w:sz w:val="26"/>
                <w:szCs w:val="26"/>
                <w:lang w:eastAsia="en-US"/>
              </w:rPr>
              <w:t>Ф. И. О.</w:t>
            </w:r>
          </w:p>
        </w:tc>
        <w:tc>
          <w:tcPr>
            <w:tcW w:w="1637" w:type="dxa"/>
            <w:tcBorders>
              <w:top w:val="single" w:sz="4" w:space="0" w:color="000000"/>
              <w:left w:val="single" w:sz="4" w:space="0" w:color="000000"/>
              <w:bottom w:val="single" w:sz="4" w:space="0" w:color="000000"/>
              <w:right w:val="single" w:sz="4" w:space="0" w:color="000000"/>
            </w:tcBorders>
            <w:hideMark/>
          </w:tcPr>
          <w:p w:rsidR="00B14928" w:rsidRPr="003405B0" w:rsidRDefault="00B14928" w:rsidP="00B14928">
            <w:pPr>
              <w:tabs>
                <w:tab w:val="left" w:pos="1260"/>
              </w:tabs>
              <w:jc w:val="center"/>
              <w:rPr>
                <w:sz w:val="26"/>
                <w:szCs w:val="26"/>
                <w:lang w:eastAsia="en-US"/>
              </w:rPr>
            </w:pPr>
            <w:r w:rsidRPr="003405B0">
              <w:rPr>
                <w:sz w:val="26"/>
                <w:szCs w:val="26"/>
                <w:lang w:eastAsia="en-US"/>
              </w:rPr>
              <w:t>Занимаемая должность</w:t>
            </w:r>
          </w:p>
        </w:tc>
        <w:tc>
          <w:tcPr>
            <w:tcW w:w="1794" w:type="dxa"/>
            <w:tcBorders>
              <w:top w:val="single" w:sz="4" w:space="0" w:color="000000"/>
              <w:left w:val="single" w:sz="4" w:space="0" w:color="000000"/>
              <w:bottom w:val="single" w:sz="4" w:space="0" w:color="000000"/>
              <w:right w:val="single" w:sz="4" w:space="0" w:color="000000"/>
            </w:tcBorders>
            <w:hideMark/>
          </w:tcPr>
          <w:p w:rsidR="00B14928" w:rsidRPr="003405B0" w:rsidRDefault="00B14928" w:rsidP="00B14928">
            <w:pPr>
              <w:tabs>
                <w:tab w:val="left" w:pos="1260"/>
              </w:tabs>
              <w:jc w:val="center"/>
              <w:rPr>
                <w:sz w:val="26"/>
                <w:szCs w:val="26"/>
                <w:lang w:eastAsia="en-US"/>
              </w:rPr>
            </w:pPr>
            <w:r w:rsidRPr="003405B0">
              <w:rPr>
                <w:sz w:val="26"/>
                <w:szCs w:val="26"/>
                <w:lang w:eastAsia="en-US"/>
              </w:rPr>
              <w:t xml:space="preserve">Размер </w:t>
            </w:r>
            <w:r w:rsidRPr="003405B0">
              <w:rPr>
                <w:sz w:val="26"/>
                <w:szCs w:val="26"/>
              </w:rPr>
              <w:t>денежного поощрения по результатам работы за месяц</w:t>
            </w:r>
            <w:r w:rsidRPr="003405B0">
              <w:rPr>
                <w:sz w:val="26"/>
                <w:szCs w:val="26"/>
                <w:lang w:eastAsia="en-US"/>
              </w:rPr>
              <w:t xml:space="preserve"> по Положению</w:t>
            </w:r>
          </w:p>
        </w:tc>
        <w:tc>
          <w:tcPr>
            <w:tcW w:w="1428" w:type="dxa"/>
            <w:tcBorders>
              <w:top w:val="single" w:sz="4" w:space="0" w:color="000000"/>
              <w:left w:val="single" w:sz="4" w:space="0" w:color="000000"/>
              <w:bottom w:val="single" w:sz="4" w:space="0" w:color="000000"/>
              <w:right w:val="single" w:sz="4" w:space="0" w:color="000000"/>
            </w:tcBorders>
            <w:hideMark/>
          </w:tcPr>
          <w:p w:rsidR="00B14928" w:rsidRPr="003405B0" w:rsidRDefault="00B14928" w:rsidP="00B14928">
            <w:pPr>
              <w:tabs>
                <w:tab w:val="left" w:pos="1260"/>
              </w:tabs>
              <w:jc w:val="center"/>
              <w:rPr>
                <w:sz w:val="26"/>
                <w:szCs w:val="26"/>
                <w:lang w:eastAsia="en-US"/>
              </w:rPr>
            </w:pPr>
            <w:r w:rsidRPr="003405B0">
              <w:rPr>
                <w:sz w:val="26"/>
                <w:szCs w:val="26"/>
                <w:lang w:eastAsia="en-US"/>
              </w:rPr>
              <w:t>Процент снижения</w:t>
            </w:r>
          </w:p>
        </w:tc>
        <w:tc>
          <w:tcPr>
            <w:tcW w:w="1794" w:type="dxa"/>
            <w:tcBorders>
              <w:top w:val="single" w:sz="4" w:space="0" w:color="000000"/>
              <w:left w:val="single" w:sz="4" w:space="0" w:color="000000"/>
              <w:bottom w:val="single" w:sz="4" w:space="0" w:color="000000"/>
              <w:right w:val="single" w:sz="4" w:space="0" w:color="000000"/>
            </w:tcBorders>
            <w:hideMark/>
          </w:tcPr>
          <w:p w:rsidR="00B14928" w:rsidRPr="003405B0" w:rsidRDefault="00B14928" w:rsidP="00B14928">
            <w:pPr>
              <w:tabs>
                <w:tab w:val="left" w:pos="1260"/>
              </w:tabs>
              <w:jc w:val="center"/>
              <w:rPr>
                <w:sz w:val="26"/>
                <w:szCs w:val="26"/>
                <w:lang w:eastAsia="en-US"/>
              </w:rPr>
            </w:pPr>
            <w:r w:rsidRPr="003405B0">
              <w:rPr>
                <w:sz w:val="26"/>
                <w:szCs w:val="26"/>
                <w:lang w:eastAsia="en-US"/>
              </w:rPr>
              <w:t xml:space="preserve">Размер </w:t>
            </w:r>
            <w:r w:rsidRPr="003405B0">
              <w:rPr>
                <w:sz w:val="26"/>
                <w:szCs w:val="26"/>
              </w:rPr>
              <w:t>денежного поощрения по результатам работы за месяц</w:t>
            </w:r>
            <w:r w:rsidRPr="003405B0">
              <w:rPr>
                <w:sz w:val="26"/>
                <w:szCs w:val="26"/>
                <w:lang w:eastAsia="en-US"/>
              </w:rPr>
              <w:t xml:space="preserve"> к выплате после снижения</w:t>
            </w:r>
          </w:p>
        </w:tc>
        <w:tc>
          <w:tcPr>
            <w:tcW w:w="1535" w:type="dxa"/>
            <w:tcBorders>
              <w:top w:val="single" w:sz="4" w:space="0" w:color="000000"/>
              <w:left w:val="single" w:sz="4" w:space="0" w:color="000000"/>
              <w:bottom w:val="single" w:sz="4" w:space="0" w:color="000000"/>
              <w:right w:val="single" w:sz="4" w:space="0" w:color="000000"/>
            </w:tcBorders>
            <w:hideMark/>
          </w:tcPr>
          <w:p w:rsidR="00B14928" w:rsidRPr="003405B0" w:rsidRDefault="00B14928" w:rsidP="00B14928">
            <w:pPr>
              <w:tabs>
                <w:tab w:val="left" w:pos="1260"/>
              </w:tabs>
              <w:jc w:val="center"/>
              <w:rPr>
                <w:sz w:val="26"/>
                <w:szCs w:val="26"/>
                <w:lang w:eastAsia="en-US"/>
              </w:rPr>
            </w:pPr>
            <w:r w:rsidRPr="003405B0">
              <w:rPr>
                <w:sz w:val="26"/>
                <w:szCs w:val="26"/>
                <w:lang w:eastAsia="en-US"/>
              </w:rPr>
              <w:t>Причина снижения или невыплаты</w:t>
            </w:r>
          </w:p>
        </w:tc>
      </w:tr>
      <w:tr w:rsidR="00B14928" w:rsidTr="00B14928">
        <w:tc>
          <w:tcPr>
            <w:tcW w:w="655"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sz w:val="28"/>
                <w:szCs w:val="28"/>
                <w:lang w:eastAsia="en-US"/>
              </w:rPr>
            </w:pPr>
            <w:r>
              <w:rPr>
                <w:sz w:val="28"/>
                <w:szCs w:val="28"/>
                <w:lang w:eastAsia="en-US"/>
              </w:rPr>
              <w:t>1</w:t>
            </w:r>
          </w:p>
        </w:tc>
        <w:tc>
          <w:tcPr>
            <w:tcW w:w="1294"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sz w:val="28"/>
                <w:szCs w:val="28"/>
                <w:lang w:eastAsia="en-US"/>
              </w:rPr>
            </w:pPr>
            <w:r>
              <w:rPr>
                <w:sz w:val="28"/>
                <w:szCs w:val="28"/>
                <w:lang w:eastAsia="en-US"/>
              </w:rPr>
              <w:t>2</w:t>
            </w:r>
          </w:p>
        </w:tc>
        <w:tc>
          <w:tcPr>
            <w:tcW w:w="1637"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sz w:val="28"/>
                <w:szCs w:val="28"/>
                <w:lang w:eastAsia="en-US"/>
              </w:rPr>
            </w:pPr>
            <w:r>
              <w:rPr>
                <w:sz w:val="28"/>
                <w:szCs w:val="28"/>
                <w:lang w:eastAsia="en-US"/>
              </w:rPr>
              <w:t>3</w:t>
            </w:r>
          </w:p>
        </w:tc>
        <w:tc>
          <w:tcPr>
            <w:tcW w:w="1794"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sz w:val="28"/>
                <w:szCs w:val="28"/>
                <w:lang w:eastAsia="en-US"/>
              </w:rPr>
            </w:pPr>
            <w:r>
              <w:rPr>
                <w:sz w:val="28"/>
                <w:szCs w:val="28"/>
                <w:lang w:eastAsia="en-US"/>
              </w:rPr>
              <w:t>4</w:t>
            </w:r>
          </w:p>
        </w:tc>
        <w:tc>
          <w:tcPr>
            <w:tcW w:w="1428"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sz w:val="28"/>
                <w:szCs w:val="28"/>
                <w:lang w:eastAsia="en-US"/>
              </w:rPr>
            </w:pPr>
            <w:r>
              <w:rPr>
                <w:sz w:val="28"/>
                <w:szCs w:val="28"/>
                <w:lang w:eastAsia="en-US"/>
              </w:rPr>
              <w:t>5</w:t>
            </w:r>
          </w:p>
        </w:tc>
        <w:tc>
          <w:tcPr>
            <w:tcW w:w="1794"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sz w:val="28"/>
                <w:szCs w:val="28"/>
                <w:lang w:eastAsia="en-US"/>
              </w:rPr>
            </w:pPr>
            <w:r>
              <w:rPr>
                <w:sz w:val="28"/>
                <w:szCs w:val="28"/>
                <w:lang w:eastAsia="en-US"/>
              </w:rPr>
              <w:t>6</w:t>
            </w:r>
          </w:p>
        </w:tc>
        <w:tc>
          <w:tcPr>
            <w:tcW w:w="1535"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sz w:val="28"/>
                <w:szCs w:val="28"/>
                <w:lang w:eastAsia="en-US"/>
              </w:rPr>
            </w:pPr>
            <w:r>
              <w:rPr>
                <w:sz w:val="28"/>
                <w:szCs w:val="28"/>
                <w:lang w:eastAsia="en-US"/>
              </w:rPr>
              <w:t>7</w:t>
            </w:r>
          </w:p>
        </w:tc>
      </w:tr>
      <w:tr w:rsidR="00B14928" w:rsidTr="00B14928">
        <w:tc>
          <w:tcPr>
            <w:tcW w:w="655"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294"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794"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428"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794"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535"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r>
      <w:tr w:rsidR="00B14928" w:rsidTr="00B14928">
        <w:tc>
          <w:tcPr>
            <w:tcW w:w="655"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294"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794"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428"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794"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535"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r>
      <w:tr w:rsidR="00B14928" w:rsidTr="00B14928">
        <w:tc>
          <w:tcPr>
            <w:tcW w:w="655"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294"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794"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428"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794"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c>
          <w:tcPr>
            <w:tcW w:w="1535" w:type="dxa"/>
            <w:tcBorders>
              <w:top w:val="single" w:sz="4" w:space="0" w:color="000000"/>
              <w:left w:val="single" w:sz="4" w:space="0" w:color="000000"/>
              <w:bottom w:val="single" w:sz="4" w:space="0" w:color="000000"/>
              <w:right w:val="single" w:sz="4" w:space="0" w:color="000000"/>
            </w:tcBorders>
          </w:tcPr>
          <w:p w:rsidR="00B14928" w:rsidRDefault="00B14928" w:rsidP="00B14928">
            <w:pPr>
              <w:tabs>
                <w:tab w:val="left" w:pos="1260"/>
              </w:tabs>
              <w:jc w:val="center"/>
              <w:rPr>
                <w:b/>
                <w:sz w:val="28"/>
                <w:szCs w:val="28"/>
                <w:lang w:eastAsia="en-US"/>
              </w:rPr>
            </w:pPr>
          </w:p>
        </w:tc>
      </w:tr>
    </w:tbl>
    <w:p w:rsidR="007F2F6C" w:rsidRDefault="007F2F6C" w:rsidP="007F2F6C">
      <w:pPr>
        <w:tabs>
          <w:tab w:val="left" w:pos="1260"/>
        </w:tabs>
        <w:jc w:val="both"/>
        <w:rPr>
          <w:sz w:val="28"/>
          <w:szCs w:val="28"/>
        </w:rPr>
      </w:pPr>
    </w:p>
    <w:p w:rsidR="007F2F6C" w:rsidRPr="007F2F6C" w:rsidRDefault="007F2F6C" w:rsidP="007F2F6C">
      <w:pPr>
        <w:tabs>
          <w:tab w:val="left" w:pos="1260"/>
        </w:tabs>
        <w:jc w:val="both"/>
        <w:rPr>
          <w:sz w:val="28"/>
          <w:szCs w:val="28"/>
        </w:rPr>
      </w:pPr>
      <w:r>
        <w:rPr>
          <w:sz w:val="28"/>
          <w:szCs w:val="28"/>
        </w:rPr>
        <w:t xml:space="preserve">Руководитель </w:t>
      </w:r>
      <w:r w:rsidRPr="00FB32B5">
        <w:rPr>
          <w:sz w:val="26"/>
          <w:szCs w:val="26"/>
        </w:rPr>
        <w:t xml:space="preserve">______________________ ________________________ </w:t>
      </w:r>
    </w:p>
    <w:p w:rsidR="007F2F6C" w:rsidRPr="00975423" w:rsidRDefault="007F2F6C" w:rsidP="007F2F6C">
      <w:pPr>
        <w:pStyle w:val="ConsNonformat"/>
        <w:widowControl/>
        <w:ind w:right="0"/>
        <w:rPr>
          <w:rFonts w:ascii="Times New Roman" w:hAnsi="Times New Roman" w:cs="Times New Roman"/>
        </w:rPr>
      </w:pPr>
      <w:r w:rsidRPr="00975423">
        <w:rPr>
          <w:rFonts w:ascii="Times New Roman" w:hAnsi="Times New Roman" w:cs="Times New Roman"/>
        </w:rPr>
        <w:t xml:space="preserve"> </w:t>
      </w:r>
      <w:r w:rsidRPr="00975423">
        <w:rPr>
          <w:rFonts w:ascii="Times New Roman" w:hAnsi="Times New Roman" w:cs="Times New Roman"/>
        </w:rPr>
        <w:tab/>
        <w:t xml:space="preserve">(подпись) </w:t>
      </w:r>
      <w:r w:rsidRPr="00975423">
        <w:rPr>
          <w:rFonts w:ascii="Times New Roman" w:hAnsi="Times New Roman" w:cs="Times New Roman"/>
        </w:rPr>
        <w:tab/>
      </w:r>
      <w:r w:rsidRPr="00975423">
        <w:rPr>
          <w:rFonts w:ascii="Times New Roman" w:hAnsi="Times New Roman" w:cs="Times New Roman"/>
        </w:rPr>
        <w:tab/>
      </w:r>
      <w:r w:rsidRPr="00975423">
        <w:rPr>
          <w:rFonts w:ascii="Times New Roman" w:hAnsi="Times New Roman" w:cs="Times New Roman"/>
        </w:rPr>
        <w:tab/>
        <w:t>(фамилия, инициалы)</w:t>
      </w:r>
    </w:p>
    <w:p w:rsidR="007F2F6C" w:rsidRPr="00FB32B5" w:rsidRDefault="007F2F6C" w:rsidP="007F2F6C">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Дата__________________</w:t>
      </w:r>
    </w:p>
    <w:p w:rsidR="007F2F6C" w:rsidRPr="00FB32B5" w:rsidRDefault="007F2F6C" w:rsidP="007F2F6C">
      <w:pPr>
        <w:pStyle w:val="ConsNonformat"/>
        <w:widowControl/>
        <w:ind w:right="0"/>
        <w:jc w:val="both"/>
        <w:rPr>
          <w:rFonts w:ascii="Times New Roman" w:hAnsi="Times New Roman" w:cs="Times New Roman"/>
          <w:sz w:val="26"/>
          <w:szCs w:val="26"/>
        </w:rPr>
      </w:pPr>
    </w:p>
    <w:p w:rsidR="007F2F6C" w:rsidRPr="00FB32B5" w:rsidRDefault="007F2F6C" w:rsidP="007F2F6C">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 xml:space="preserve">Специалист по кадрам </w:t>
      </w:r>
    </w:p>
    <w:p w:rsidR="007F2F6C" w:rsidRPr="00FB32B5" w:rsidRDefault="007F2F6C" w:rsidP="007F2F6C">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 xml:space="preserve">______________________ ________________________ </w:t>
      </w:r>
    </w:p>
    <w:p w:rsidR="007F2F6C" w:rsidRPr="00975423" w:rsidRDefault="007F2F6C" w:rsidP="007F2F6C">
      <w:pPr>
        <w:pStyle w:val="ConsNonformat"/>
        <w:widowControl/>
        <w:ind w:right="0"/>
        <w:rPr>
          <w:rFonts w:ascii="Times New Roman" w:hAnsi="Times New Roman" w:cs="Times New Roman"/>
        </w:rPr>
      </w:pPr>
      <w:r w:rsidRPr="00975423">
        <w:rPr>
          <w:rFonts w:ascii="Times New Roman" w:hAnsi="Times New Roman" w:cs="Times New Roman"/>
        </w:rPr>
        <w:t xml:space="preserve"> </w:t>
      </w:r>
      <w:r w:rsidRPr="00975423">
        <w:rPr>
          <w:rFonts w:ascii="Times New Roman" w:hAnsi="Times New Roman" w:cs="Times New Roman"/>
        </w:rPr>
        <w:tab/>
        <w:t xml:space="preserve">(подпись) </w:t>
      </w:r>
      <w:r w:rsidRPr="00975423">
        <w:rPr>
          <w:rFonts w:ascii="Times New Roman" w:hAnsi="Times New Roman" w:cs="Times New Roman"/>
        </w:rPr>
        <w:tab/>
      </w:r>
      <w:r w:rsidRPr="00975423">
        <w:rPr>
          <w:rFonts w:ascii="Times New Roman" w:hAnsi="Times New Roman" w:cs="Times New Roman"/>
        </w:rPr>
        <w:tab/>
      </w:r>
      <w:r w:rsidRPr="00975423">
        <w:rPr>
          <w:rFonts w:ascii="Times New Roman" w:hAnsi="Times New Roman" w:cs="Times New Roman"/>
        </w:rPr>
        <w:tab/>
        <w:t>(фамилия, инициалы)</w:t>
      </w:r>
    </w:p>
    <w:p w:rsidR="007F2F6C" w:rsidRPr="00FB32B5" w:rsidRDefault="007F2F6C" w:rsidP="007F2F6C">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Дата _________________</w:t>
      </w:r>
    </w:p>
    <w:p w:rsidR="00B14928" w:rsidRDefault="00B14928" w:rsidP="00B14928">
      <w:pPr>
        <w:pStyle w:val="a4"/>
        <w:tabs>
          <w:tab w:val="left" w:pos="720"/>
          <w:tab w:val="left" w:pos="1106"/>
        </w:tabs>
        <w:spacing w:after="0"/>
        <w:jc w:val="right"/>
      </w:pPr>
    </w:p>
    <w:p w:rsidR="001500D6" w:rsidRDefault="001500D6" w:rsidP="001500D6">
      <w:pPr>
        <w:pStyle w:val="a7"/>
        <w:ind w:left="-360" w:hanging="96"/>
        <w:jc w:val="both"/>
        <w:rPr>
          <w:sz w:val="24"/>
        </w:rPr>
      </w:pPr>
    </w:p>
    <w:p w:rsidR="001500D6" w:rsidRDefault="001500D6" w:rsidP="001500D6">
      <w:pPr>
        <w:pStyle w:val="a7"/>
        <w:ind w:firstLine="0"/>
        <w:rPr>
          <w:sz w:val="24"/>
        </w:rPr>
      </w:pPr>
    </w:p>
    <w:p w:rsidR="001500D6" w:rsidRDefault="001500D6" w:rsidP="001500D6">
      <w:pPr>
        <w:pStyle w:val="a7"/>
        <w:ind w:firstLine="0"/>
        <w:rPr>
          <w:sz w:val="24"/>
        </w:rPr>
      </w:pPr>
    </w:p>
    <w:p w:rsidR="00663956" w:rsidRDefault="001500D6" w:rsidP="001500D6">
      <w:pPr>
        <w:tabs>
          <w:tab w:val="left" w:pos="1260"/>
        </w:tabs>
        <w:jc w:val="right"/>
      </w:pPr>
      <w:r>
        <w:t xml:space="preserve">   </w:t>
      </w:r>
    </w:p>
    <w:p w:rsidR="00663956" w:rsidRDefault="00663956" w:rsidP="001500D6">
      <w:pPr>
        <w:tabs>
          <w:tab w:val="left" w:pos="1260"/>
        </w:tabs>
        <w:jc w:val="right"/>
      </w:pPr>
    </w:p>
    <w:p w:rsidR="00663956" w:rsidRDefault="00663956" w:rsidP="001500D6">
      <w:pPr>
        <w:tabs>
          <w:tab w:val="left" w:pos="1260"/>
        </w:tabs>
        <w:jc w:val="right"/>
      </w:pPr>
    </w:p>
    <w:p w:rsidR="00663956" w:rsidRDefault="00663956" w:rsidP="001500D6">
      <w:pPr>
        <w:tabs>
          <w:tab w:val="left" w:pos="1260"/>
        </w:tabs>
        <w:jc w:val="right"/>
      </w:pPr>
    </w:p>
    <w:p w:rsidR="00663956" w:rsidRDefault="00663956" w:rsidP="001500D6">
      <w:pPr>
        <w:tabs>
          <w:tab w:val="left" w:pos="1260"/>
        </w:tabs>
        <w:jc w:val="right"/>
      </w:pPr>
    </w:p>
    <w:p w:rsidR="00663956" w:rsidRDefault="00663956" w:rsidP="001500D6">
      <w:pPr>
        <w:tabs>
          <w:tab w:val="left" w:pos="1260"/>
        </w:tabs>
        <w:jc w:val="right"/>
      </w:pPr>
    </w:p>
    <w:p w:rsidR="00663956" w:rsidRDefault="00663956" w:rsidP="001500D6">
      <w:pPr>
        <w:tabs>
          <w:tab w:val="left" w:pos="1260"/>
        </w:tabs>
        <w:jc w:val="right"/>
      </w:pPr>
    </w:p>
    <w:p w:rsidR="00663956" w:rsidRDefault="00663956" w:rsidP="001500D6">
      <w:pPr>
        <w:tabs>
          <w:tab w:val="left" w:pos="1260"/>
        </w:tabs>
        <w:jc w:val="right"/>
      </w:pPr>
    </w:p>
    <w:p w:rsidR="00663956" w:rsidRDefault="00663956" w:rsidP="001500D6">
      <w:pPr>
        <w:tabs>
          <w:tab w:val="left" w:pos="1260"/>
        </w:tabs>
        <w:jc w:val="right"/>
      </w:pPr>
    </w:p>
    <w:p w:rsidR="00663956" w:rsidRDefault="00663956" w:rsidP="001500D6">
      <w:pPr>
        <w:tabs>
          <w:tab w:val="left" w:pos="1260"/>
        </w:tabs>
        <w:jc w:val="right"/>
      </w:pPr>
    </w:p>
    <w:p w:rsidR="00A329C1" w:rsidRDefault="00A329C1" w:rsidP="00A329C1">
      <w:pPr>
        <w:tabs>
          <w:tab w:val="left" w:pos="1260"/>
        </w:tabs>
      </w:pPr>
    </w:p>
    <w:p w:rsidR="001500D6" w:rsidRDefault="001500D6" w:rsidP="00E971C0">
      <w:pPr>
        <w:tabs>
          <w:tab w:val="left" w:pos="1260"/>
        </w:tabs>
        <w:jc w:val="right"/>
        <w:rPr>
          <w:sz w:val="22"/>
          <w:szCs w:val="22"/>
        </w:rPr>
      </w:pPr>
      <w:r>
        <w:rPr>
          <w:sz w:val="22"/>
          <w:szCs w:val="22"/>
        </w:rPr>
        <w:lastRenderedPageBreak/>
        <w:t>Приложение 2</w:t>
      </w:r>
    </w:p>
    <w:p w:rsidR="00E971C0" w:rsidRDefault="00E971C0" w:rsidP="00E971C0">
      <w:pPr>
        <w:pStyle w:val="a4"/>
        <w:tabs>
          <w:tab w:val="left" w:pos="720"/>
          <w:tab w:val="left" w:pos="1106"/>
        </w:tabs>
        <w:spacing w:after="0"/>
        <w:jc w:val="right"/>
        <w:rPr>
          <w:sz w:val="22"/>
          <w:szCs w:val="22"/>
        </w:rPr>
      </w:pPr>
      <w:r>
        <w:rPr>
          <w:sz w:val="22"/>
          <w:szCs w:val="22"/>
        </w:rPr>
        <w:t xml:space="preserve">   к Положению</w:t>
      </w:r>
    </w:p>
    <w:p w:rsidR="00A329C1" w:rsidRDefault="00A329C1" w:rsidP="00E971C0">
      <w:pPr>
        <w:tabs>
          <w:tab w:val="left" w:pos="0"/>
        </w:tabs>
        <w:ind w:right="-144" w:firstLine="426"/>
        <w:jc w:val="right"/>
        <w:rPr>
          <w:sz w:val="22"/>
          <w:szCs w:val="22"/>
        </w:rPr>
      </w:pPr>
      <w:r>
        <w:rPr>
          <w:sz w:val="22"/>
          <w:szCs w:val="22"/>
        </w:rPr>
        <w:t>« Об оплате труда и социальной защищенности лиц,</w:t>
      </w:r>
    </w:p>
    <w:p w:rsidR="00A329C1" w:rsidRDefault="00A329C1" w:rsidP="00E971C0">
      <w:pPr>
        <w:tabs>
          <w:tab w:val="left" w:pos="0"/>
        </w:tabs>
        <w:ind w:right="-144" w:firstLine="426"/>
        <w:jc w:val="right"/>
        <w:rPr>
          <w:sz w:val="22"/>
          <w:szCs w:val="22"/>
        </w:rPr>
      </w:pPr>
      <w:r>
        <w:rPr>
          <w:sz w:val="22"/>
          <w:szCs w:val="22"/>
        </w:rPr>
        <w:t xml:space="preserve">работающих в муниципальном казенном </w:t>
      </w:r>
    </w:p>
    <w:p w:rsidR="00A329C1" w:rsidRDefault="00161F70" w:rsidP="00E971C0">
      <w:pPr>
        <w:tabs>
          <w:tab w:val="left" w:pos="0"/>
        </w:tabs>
        <w:ind w:right="-144" w:firstLine="426"/>
        <w:jc w:val="right"/>
        <w:rPr>
          <w:sz w:val="22"/>
          <w:szCs w:val="22"/>
        </w:rPr>
      </w:pPr>
      <w:r>
        <w:rPr>
          <w:sz w:val="22"/>
          <w:szCs w:val="22"/>
        </w:rPr>
        <w:t>учреждении «</w:t>
      </w:r>
      <w:proofErr w:type="gramStart"/>
      <w:r>
        <w:rPr>
          <w:sz w:val="22"/>
          <w:szCs w:val="22"/>
        </w:rPr>
        <w:t>Единая</w:t>
      </w:r>
      <w:proofErr w:type="gramEnd"/>
      <w:r>
        <w:rPr>
          <w:sz w:val="22"/>
          <w:szCs w:val="22"/>
        </w:rPr>
        <w:t xml:space="preserve"> дежурно-</w:t>
      </w:r>
      <w:r w:rsidR="00A329C1">
        <w:rPr>
          <w:sz w:val="22"/>
          <w:szCs w:val="22"/>
        </w:rPr>
        <w:t xml:space="preserve">диспетчерская </w:t>
      </w:r>
    </w:p>
    <w:p w:rsidR="00A329C1" w:rsidRDefault="00A329C1" w:rsidP="00E971C0">
      <w:pPr>
        <w:tabs>
          <w:tab w:val="left" w:pos="0"/>
        </w:tabs>
        <w:ind w:right="-144" w:firstLine="426"/>
        <w:jc w:val="right"/>
        <w:rPr>
          <w:sz w:val="22"/>
          <w:szCs w:val="22"/>
        </w:rPr>
      </w:pPr>
      <w:r>
        <w:rPr>
          <w:sz w:val="22"/>
          <w:szCs w:val="22"/>
        </w:rPr>
        <w:t>служба Березовского района»</w:t>
      </w:r>
    </w:p>
    <w:p w:rsidR="001500D6" w:rsidRDefault="001500D6" w:rsidP="001500D6">
      <w:pPr>
        <w:pStyle w:val="a4"/>
        <w:jc w:val="right"/>
        <w:rPr>
          <w:szCs w:val="28"/>
        </w:rPr>
      </w:pPr>
    </w:p>
    <w:p w:rsidR="00663956" w:rsidRDefault="00663956" w:rsidP="00663956">
      <w:pPr>
        <w:tabs>
          <w:tab w:val="left" w:pos="1260"/>
        </w:tabs>
        <w:ind w:firstLine="708"/>
        <w:jc w:val="center"/>
        <w:rPr>
          <w:sz w:val="28"/>
          <w:szCs w:val="28"/>
        </w:rPr>
      </w:pPr>
    </w:p>
    <w:p w:rsidR="00663956" w:rsidRDefault="00663956" w:rsidP="00663956">
      <w:pPr>
        <w:tabs>
          <w:tab w:val="left" w:pos="1260"/>
        </w:tabs>
        <w:ind w:firstLine="708"/>
        <w:jc w:val="center"/>
        <w:rPr>
          <w:sz w:val="28"/>
          <w:szCs w:val="28"/>
        </w:rPr>
      </w:pPr>
      <w:r>
        <w:rPr>
          <w:sz w:val="28"/>
          <w:szCs w:val="28"/>
        </w:rPr>
        <w:t xml:space="preserve">Ведомость </w:t>
      </w:r>
    </w:p>
    <w:p w:rsidR="00663956" w:rsidRDefault="00663956" w:rsidP="00663956">
      <w:pPr>
        <w:tabs>
          <w:tab w:val="left" w:pos="1260"/>
        </w:tabs>
        <w:ind w:firstLine="708"/>
        <w:jc w:val="center"/>
        <w:rPr>
          <w:sz w:val="28"/>
          <w:szCs w:val="28"/>
        </w:rPr>
      </w:pPr>
      <w:r>
        <w:rPr>
          <w:sz w:val="28"/>
          <w:szCs w:val="28"/>
        </w:rPr>
        <w:t xml:space="preserve">на выплату денежного поощрения по результатам работы </w:t>
      </w:r>
    </w:p>
    <w:p w:rsidR="00663956" w:rsidRDefault="00663956" w:rsidP="00663956">
      <w:pPr>
        <w:tabs>
          <w:tab w:val="left" w:pos="1260"/>
        </w:tabs>
        <w:ind w:firstLine="708"/>
        <w:jc w:val="center"/>
        <w:rPr>
          <w:sz w:val="28"/>
          <w:szCs w:val="28"/>
        </w:rPr>
      </w:pPr>
      <w:r>
        <w:rPr>
          <w:sz w:val="28"/>
          <w:szCs w:val="28"/>
        </w:rPr>
        <w:t>за 20 ___ год</w:t>
      </w:r>
    </w:p>
    <w:p w:rsidR="00663956" w:rsidRDefault="00663956" w:rsidP="00663956">
      <w:pPr>
        <w:tabs>
          <w:tab w:val="left" w:pos="1260"/>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8"/>
        <w:gridCol w:w="1570"/>
        <w:gridCol w:w="1637"/>
        <w:gridCol w:w="1669"/>
        <w:gridCol w:w="1267"/>
        <w:gridCol w:w="1984"/>
        <w:gridCol w:w="1382"/>
      </w:tblGrid>
      <w:tr w:rsidR="00663956" w:rsidTr="00663956">
        <w:tc>
          <w:tcPr>
            <w:tcW w:w="628" w:type="dxa"/>
            <w:tcBorders>
              <w:top w:val="single" w:sz="4" w:space="0" w:color="000000"/>
              <w:left w:val="single" w:sz="4" w:space="0" w:color="000000"/>
              <w:bottom w:val="single" w:sz="4" w:space="0" w:color="000000"/>
              <w:right w:val="single" w:sz="4" w:space="0" w:color="000000"/>
            </w:tcBorders>
            <w:hideMark/>
          </w:tcPr>
          <w:p w:rsidR="00663956" w:rsidRDefault="00663956" w:rsidP="00663956">
            <w:pPr>
              <w:tabs>
                <w:tab w:val="left" w:pos="1260"/>
              </w:tabs>
              <w:jc w:val="center"/>
              <w:rPr>
                <w:sz w:val="28"/>
                <w:szCs w:val="28"/>
                <w:lang w:eastAsia="en-US"/>
              </w:rPr>
            </w:pPr>
            <w:r>
              <w:rPr>
                <w:sz w:val="28"/>
                <w:szCs w:val="28"/>
                <w:lang w:eastAsia="en-US"/>
              </w:rPr>
              <w:t>№ п/п</w:t>
            </w:r>
          </w:p>
        </w:tc>
        <w:tc>
          <w:tcPr>
            <w:tcW w:w="1570" w:type="dxa"/>
            <w:tcBorders>
              <w:top w:val="single" w:sz="4" w:space="0" w:color="000000"/>
              <w:left w:val="single" w:sz="4" w:space="0" w:color="000000"/>
              <w:bottom w:val="single" w:sz="4" w:space="0" w:color="000000"/>
              <w:right w:val="single" w:sz="4" w:space="0" w:color="000000"/>
            </w:tcBorders>
            <w:hideMark/>
          </w:tcPr>
          <w:p w:rsidR="00663956" w:rsidRPr="00FC6D48" w:rsidRDefault="00663956" w:rsidP="00663956">
            <w:pPr>
              <w:tabs>
                <w:tab w:val="left" w:pos="1260"/>
              </w:tabs>
              <w:jc w:val="center"/>
              <w:rPr>
                <w:sz w:val="26"/>
                <w:szCs w:val="26"/>
                <w:lang w:eastAsia="en-US"/>
              </w:rPr>
            </w:pPr>
            <w:r w:rsidRPr="00FC6D48">
              <w:rPr>
                <w:sz w:val="26"/>
                <w:szCs w:val="26"/>
                <w:lang w:eastAsia="en-US"/>
              </w:rPr>
              <w:t>Ф.И.О.</w:t>
            </w:r>
          </w:p>
        </w:tc>
        <w:tc>
          <w:tcPr>
            <w:tcW w:w="1637" w:type="dxa"/>
            <w:tcBorders>
              <w:top w:val="single" w:sz="4" w:space="0" w:color="000000"/>
              <w:left w:val="single" w:sz="4" w:space="0" w:color="000000"/>
              <w:bottom w:val="single" w:sz="4" w:space="0" w:color="000000"/>
              <w:right w:val="single" w:sz="4" w:space="0" w:color="000000"/>
            </w:tcBorders>
            <w:hideMark/>
          </w:tcPr>
          <w:p w:rsidR="00663956" w:rsidRPr="00FC6D48" w:rsidRDefault="00663956" w:rsidP="00663956">
            <w:pPr>
              <w:tabs>
                <w:tab w:val="left" w:pos="1260"/>
              </w:tabs>
              <w:jc w:val="center"/>
              <w:rPr>
                <w:sz w:val="26"/>
                <w:szCs w:val="26"/>
                <w:lang w:eastAsia="en-US"/>
              </w:rPr>
            </w:pPr>
            <w:r w:rsidRPr="00FC6D48">
              <w:rPr>
                <w:sz w:val="26"/>
                <w:szCs w:val="26"/>
                <w:lang w:eastAsia="en-US"/>
              </w:rPr>
              <w:t>Занимаемая должность</w:t>
            </w:r>
          </w:p>
        </w:tc>
        <w:tc>
          <w:tcPr>
            <w:tcW w:w="1669" w:type="dxa"/>
            <w:tcBorders>
              <w:top w:val="single" w:sz="4" w:space="0" w:color="000000"/>
              <w:left w:val="single" w:sz="4" w:space="0" w:color="000000"/>
              <w:bottom w:val="single" w:sz="4" w:space="0" w:color="000000"/>
              <w:right w:val="single" w:sz="4" w:space="0" w:color="000000"/>
            </w:tcBorders>
            <w:hideMark/>
          </w:tcPr>
          <w:p w:rsidR="00663956" w:rsidRPr="00FC6D48" w:rsidRDefault="00663956" w:rsidP="00663956">
            <w:pPr>
              <w:tabs>
                <w:tab w:val="left" w:pos="1260"/>
              </w:tabs>
              <w:jc w:val="center"/>
              <w:rPr>
                <w:sz w:val="26"/>
                <w:szCs w:val="26"/>
                <w:lang w:eastAsia="en-US"/>
              </w:rPr>
            </w:pPr>
            <w:r w:rsidRPr="00FC6D48">
              <w:rPr>
                <w:sz w:val="26"/>
                <w:szCs w:val="26"/>
                <w:lang w:eastAsia="en-US"/>
              </w:rPr>
              <w:t>Размер денежного поощрения по результатам работы за год по Положению</w:t>
            </w:r>
          </w:p>
        </w:tc>
        <w:tc>
          <w:tcPr>
            <w:tcW w:w="1267" w:type="dxa"/>
            <w:tcBorders>
              <w:top w:val="single" w:sz="4" w:space="0" w:color="000000"/>
              <w:left w:val="single" w:sz="4" w:space="0" w:color="000000"/>
              <w:bottom w:val="single" w:sz="4" w:space="0" w:color="000000"/>
              <w:right w:val="single" w:sz="4" w:space="0" w:color="000000"/>
            </w:tcBorders>
            <w:hideMark/>
          </w:tcPr>
          <w:p w:rsidR="00663956" w:rsidRPr="00FC6D48" w:rsidRDefault="00663956" w:rsidP="00663956">
            <w:pPr>
              <w:tabs>
                <w:tab w:val="left" w:pos="1260"/>
              </w:tabs>
              <w:jc w:val="center"/>
              <w:rPr>
                <w:sz w:val="26"/>
                <w:szCs w:val="26"/>
                <w:lang w:eastAsia="en-US"/>
              </w:rPr>
            </w:pPr>
            <w:r w:rsidRPr="00FC6D48">
              <w:rPr>
                <w:sz w:val="26"/>
                <w:szCs w:val="26"/>
                <w:lang w:eastAsia="en-US"/>
              </w:rPr>
              <w:t>Процент снижения</w:t>
            </w:r>
          </w:p>
        </w:tc>
        <w:tc>
          <w:tcPr>
            <w:tcW w:w="1984" w:type="dxa"/>
            <w:tcBorders>
              <w:top w:val="single" w:sz="4" w:space="0" w:color="000000"/>
              <w:left w:val="single" w:sz="4" w:space="0" w:color="000000"/>
              <w:bottom w:val="single" w:sz="4" w:space="0" w:color="000000"/>
              <w:right w:val="single" w:sz="4" w:space="0" w:color="000000"/>
            </w:tcBorders>
            <w:hideMark/>
          </w:tcPr>
          <w:p w:rsidR="00663956" w:rsidRPr="00FC6D48" w:rsidRDefault="00663956" w:rsidP="00663956">
            <w:pPr>
              <w:tabs>
                <w:tab w:val="left" w:pos="1260"/>
              </w:tabs>
              <w:jc w:val="center"/>
              <w:rPr>
                <w:sz w:val="26"/>
                <w:szCs w:val="26"/>
                <w:lang w:eastAsia="en-US"/>
              </w:rPr>
            </w:pPr>
            <w:r w:rsidRPr="00FC6D48">
              <w:rPr>
                <w:sz w:val="26"/>
                <w:szCs w:val="26"/>
                <w:lang w:eastAsia="en-US"/>
              </w:rPr>
              <w:t>Размер денежного поощрения по результатам работы за год к выплате после снижения</w:t>
            </w:r>
          </w:p>
        </w:tc>
        <w:tc>
          <w:tcPr>
            <w:tcW w:w="1382" w:type="dxa"/>
            <w:tcBorders>
              <w:top w:val="single" w:sz="4" w:space="0" w:color="000000"/>
              <w:left w:val="single" w:sz="4" w:space="0" w:color="000000"/>
              <w:bottom w:val="single" w:sz="4" w:space="0" w:color="000000"/>
              <w:right w:val="single" w:sz="4" w:space="0" w:color="000000"/>
            </w:tcBorders>
            <w:hideMark/>
          </w:tcPr>
          <w:p w:rsidR="00663956" w:rsidRPr="00FC6D48" w:rsidRDefault="00663956" w:rsidP="00663956">
            <w:pPr>
              <w:tabs>
                <w:tab w:val="left" w:pos="1260"/>
              </w:tabs>
              <w:jc w:val="center"/>
              <w:rPr>
                <w:sz w:val="26"/>
                <w:szCs w:val="26"/>
                <w:lang w:eastAsia="en-US"/>
              </w:rPr>
            </w:pPr>
            <w:r w:rsidRPr="00FC6D48">
              <w:rPr>
                <w:sz w:val="26"/>
                <w:szCs w:val="26"/>
                <w:lang w:eastAsia="en-US"/>
              </w:rPr>
              <w:t>Причина снижения или невыплаты</w:t>
            </w:r>
          </w:p>
        </w:tc>
      </w:tr>
      <w:tr w:rsidR="00663956" w:rsidTr="00663956">
        <w:tc>
          <w:tcPr>
            <w:tcW w:w="628" w:type="dxa"/>
            <w:tcBorders>
              <w:top w:val="single" w:sz="4" w:space="0" w:color="000000"/>
              <w:left w:val="single" w:sz="4" w:space="0" w:color="000000"/>
              <w:bottom w:val="single" w:sz="4" w:space="0" w:color="000000"/>
              <w:right w:val="single" w:sz="4" w:space="0" w:color="000000"/>
            </w:tcBorders>
            <w:hideMark/>
          </w:tcPr>
          <w:p w:rsidR="00663956" w:rsidRDefault="00663956" w:rsidP="00663956">
            <w:pPr>
              <w:tabs>
                <w:tab w:val="left" w:pos="1260"/>
              </w:tabs>
              <w:jc w:val="center"/>
              <w:rPr>
                <w:sz w:val="28"/>
                <w:szCs w:val="28"/>
                <w:lang w:eastAsia="en-US"/>
              </w:rPr>
            </w:pPr>
            <w:r>
              <w:rPr>
                <w:sz w:val="28"/>
                <w:szCs w:val="28"/>
                <w:lang w:eastAsia="en-US"/>
              </w:rPr>
              <w:t>1</w:t>
            </w:r>
          </w:p>
        </w:tc>
        <w:tc>
          <w:tcPr>
            <w:tcW w:w="1570" w:type="dxa"/>
            <w:tcBorders>
              <w:top w:val="single" w:sz="4" w:space="0" w:color="000000"/>
              <w:left w:val="single" w:sz="4" w:space="0" w:color="000000"/>
              <w:bottom w:val="single" w:sz="4" w:space="0" w:color="000000"/>
              <w:right w:val="single" w:sz="4" w:space="0" w:color="000000"/>
            </w:tcBorders>
            <w:hideMark/>
          </w:tcPr>
          <w:p w:rsidR="00663956" w:rsidRDefault="00663956" w:rsidP="00663956">
            <w:pPr>
              <w:tabs>
                <w:tab w:val="left" w:pos="1260"/>
              </w:tabs>
              <w:jc w:val="center"/>
              <w:rPr>
                <w:sz w:val="28"/>
                <w:szCs w:val="28"/>
                <w:lang w:eastAsia="en-US"/>
              </w:rPr>
            </w:pPr>
            <w:r>
              <w:rPr>
                <w:sz w:val="28"/>
                <w:szCs w:val="28"/>
                <w:lang w:eastAsia="en-US"/>
              </w:rPr>
              <w:t>2</w:t>
            </w:r>
          </w:p>
        </w:tc>
        <w:tc>
          <w:tcPr>
            <w:tcW w:w="1637" w:type="dxa"/>
            <w:tcBorders>
              <w:top w:val="single" w:sz="4" w:space="0" w:color="000000"/>
              <w:left w:val="single" w:sz="4" w:space="0" w:color="000000"/>
              <w:bottom w:val="single" w:sz="4" w:space="0" w:color="000000"/>
              <w:right w:val="single" w:sz="4" w:space="0" w:color="000000"/>
            </w:tcBorders>
            <w:hideMark/>
          </w:tcPr>
          <w:p w:rsidR="00663956" w:rsidRDefault="00663956" w:rsidP="00663956">
            <w:pPr>
              <w:tabs>
                <w:tab w:val="left" w:pos="1260"/>
              </w:tabs>
              <w:jc w:val="center"/>
              <w:rPr>
                <w:sz w:val="28"/>
                <w:szCs w:val="28"/>
                <w:lang w:eastAsia="en-US"/>
              </w:rPr>
            </w:pPr>
            <w:r>
              <w:rPr>
                <w:sz w:val="28"/>
                <w:szCs w:val="28"/>
                <w:lang w:eastAsia="en-US"/>
              </w:rPr>
              <w:t>3</w:t>
            </w:r>
          </w:p>
        </w:tc>
        <w:tc>
          <w:tcPr>
            <w:tcW w:w="1669" w:type="dxa"/>
            <w:tcBorders>
              <w:top w:val="single" w:sz="4" w:space="0" w:color="000000"/>
              <w:left w:val="single" w:sz="4" w:space="0" w:color="000000"/>
              <w:bottom w:val="single" w:sz="4" w:space="0" w:color="000000"/>
              <w:right w:val="single" w:sz="4" w:space="0" w:color="000000"/>
            </w:tcBorders>
            <w:hideMark/>
          </w:tcPr>
          <w:p w:rsidR="00663956" w:rsidRDefault="00663956" w:rsidP="00663956">
            <w:pPr>
              <w:tabs>
                <w:tab w:val="left" w:pos="1260"/>
              </w:tabs>
              <w:jc w:val="center"/>
              <w:rPr>
                <w:sz w:val="28"/>
                <w:szCs w:val="28"/>
                <w:lang w:eastAsia="en-US"/>
              </w:rPr>
            </w:pPr>
            <w:r>
              <w:rPr>
                <w:sz w:val="28"/>
                <w:szCs w:val="28"/>
                <w:lang w:eastAsia="en-US"/>
              </w:rPr>
              <w:t>4</w:t>
            </w:r>
          </w:p>
        </w:tc>
        <w:tc>
          <w:tcPr>
            <w:tcW w:w="1267" w:type="dxa"/>
            <w:tcBorders>
              <w:top w:val="single" w:sz="4" w:space="0" w:color="000000"/>
              <w:left w:val="single" w:sz="4" w:space="0" w:color="000000"/>
              <w:bottom w:val="single" w:sz="4" w:space="0" w:color="000000"/>
              <w:right w:val="single" w:sz="4" w:space="0" w:color="000000"/>
            </w:tcBorders>
            <w:hideMark/>
          </w:tcPr>
          <w:p w:rsidR="00663956" w:rsidRDefault="00663956" w:rsidP="00663956">
            <w:pPr>
              <w:tabs>
                <w:tab w:val="left" w:pos="1260"/>
              </w:tabs>
              <w:jc w:val="center"/>
              <w:rPr>
                <w:sz w:val="28"/>
                <w:szCs w:val="28"/>
                <w:lang w:eastAsia="en-US"/>
              </w:rPr>
            </w:pPr>
            <w:r>
              <w:rPr>
                <w:sz w:val="28"/>
                <w:szCs w:val="28"/>
                <w:lang w:eastAsia="en-US"/>
              </w:rPr>
              <w:t>5</w:t>
            </w:r>
          </w:p>
        </w:tc>
        <w:tc>
          <w:tcPr>
            <w:tcW w:w="1984" w:type="dxa"/>
            <w:tcBorders>
              <w:top w:val="single" w:sz="4" w:space="0" w:color="000000"/>
              <w:left w:val="single" w:sz="4" w:space="0" w:color="000000"/>
              <w:bottom w:val="single" w:sz="4" w:space="0" w:color="000000"/>
              <w:right w:val="single" w:sz="4" w:space="0" w:color="000000"/>
            </w:tcBorders>
            <w:hideMark/>
          </w:tcPr>
          <w:p w:rsidR="00663956" w:rsidRDefault="00663956" w:rsidP="00663956">
            <w:pPr>
              <w:tabs>
                <w:tab w:val="left" w:pos="1260"/>
              </w:tabs>
              <w:jc w:val="center"/>
              <w:rPr>
                <w:sz w:val="28"/>
                <w:szCs w:val="28"/>
                <w:lang w:eastAsia="en-US"/>
              </w:rPr>
            </w:pPr>
            <w:r>
              <w:rPr>
                <w:sz w:val="28"/>
                <w:szCs w:val="28"/>
                <w:lang w:eastAsia="en-US"/>
              </w:rPr>
              <w:t>6</w:t>
            </w:r>
          </w:p>
        </w:tc>
        <w:tc>
          <w:tcPr>
            <w:tcW w:w="1382" w:type="dxa"/>
            <w:tcBorders>
              <w:top w:val="single" w:sz="4" w:space="0" w:color="000000"/>
              <w:left w:val="single" w:sz="4" w:space="0" w:color="000000"/>
              <w:bottom w:val="single" w:sz="4" w:space="0" w:color="000000"/>
              <w:right w:val="single" w:sz="4" w:space="0" w:color="000000"/>
            </w:tcBorders>
            <w:hideMark/>
          </w:tcPr>
          <w:p w:rsidR="00663956" w:rsidRDefault="00663956" w:rsidP="00663956">
            <w:pPr>
              <w:tabs>
                <w:tab w:val="left" w:pos="1260"/>
              </w:tabs>
              <w:jc w:val="center"/>
              <w:rPr>
                <w:sz w:val="28"/>
                <w:szCs w:val="28"/>
                <w:lang w:eastAsia="en-US"/>
              </w:rPr>
            </w:pPr>
            <w:r>
              <w:rPr>
                <w:sz w:val="28"/>
                <w:szCs w:val="28"/>
                <w:lang w:eastAsia="en-US"/>
              </w:rPr>
              <w:t>7</w:t>
            </w:r>
          </w:p>
        </w:tc>
      </w:tr>
      <w:tr w:rsidR="00663956" w:rsidTr="00663956">
        <w:tc>
          <w:tcPr>
            <w:tcW w:w="628"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c>
          <w:tcPr>
            <w:tcW w:w="1570"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c>
          <w:tcPr>
            <w:tcW w:w="1669"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c>
          <w:tcPr>
            <w:tcW w:w="1267"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c>
          <w:tcPr>
            <w:tcW w:w="1382"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r>
      <w:tr w:rsidR="00663956" w:rsidTr="00663956">
        <w:tc>
          <w:tcPr>
            <w:tcW w:w="628"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c>
          <w:tcPr>
            <w:tcW w:w="1570"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c>
          <w:tcPr>
            <w:tcW w:w="1669"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c>
          <w:tcPr>
            <w:tcW w:w="1267"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c>
          <w:tcPr>
            <w:tcW w:w="1382" w:type="dxa"/>
            <w:tcBorders>
              <w:top w:val="single" w:sz="4" w:space="0" w:color="000000"/>
              <w:left w:val="single" w:sz="4" w:space="0" w:color="000000"/>
              <w:bottom w:val="single" w:sz="4" w:space="0" w:color="000000"/>
              <w:right w:val="single" w:sz="4" w:space="0" w:color="000000"/>
            </w:tcBorders>
          </w:tcPr>
          <w:p w:rsidR="00663956" w:rsidRDefault="00663956" w:rsidP="00663956">
            <w:pPr>
              <w:tabs>
                <w:tab w:val="left" w:pos="1260"/>
              </w:tabs>
              <w:rPr>
                <w:sz w:val="28"/>
                <w:szCs w:val="28"/>
                <w:lang w:eastAsia="en-US"/>
              </w:rPr>
            </w:pPr>
          </w:p>
        </w:tc>
      </w:tr>
    </w:tbl>
    <w:p w:rsidR="00663956" w:rsidRDefault="00663956" w:rsidP="00663956">
      <w:pPr>
        <w:tabs>
          <w:tab w:val="left" w:pos="1260"/>
        </w:tabs>
        <w:jc w:val="both"/>
        <w:rPr>
          <w:sz w:val="28"/>
          <w:szCs w:val="28"/>
        </w:rPr>
      </w:pPr>
    </w:p>
    <w:p w:rsidR="007F2F6C" w:rsidRPr="007F2F6C" w:rsidRDefault="00663956" w:rsidP="007F2F6C">
      <w:pPr>
        <w:tabs>
          <w:tab w:val="left" w:pos="1260"/>
        </w:tabs>
        <w:jc w:val="both"/>
        <w:rPr>
          <w:sz w:val="28"/>
          <w:szCs w:val="28"/>
        </w:rPr>
      </w:pPr>
      <w:r>
        <w:rPr>
          <w:sz w:val="28"/>
          <w:szCs w:val="28"/>
        </w:rPr>
        <w:t xml:space="preserve">Руководитель </w:t>
      </w:r>
      <w:r w:rsidR="007F2F6C" w:rsidRPr="00FB32B5">
        <w:rPr>
          <w:sz w:val="26"/>
          <w:szCs w:val="26"/>
        </w:rPr>
        <w:t xml:space="preserve">______________________ ________________________ </w:t>
      </w:r>
    </w:p>
    <w:p w:rsidR="007F2F6C" w:rsidRPr="00975423" w:rsidRDefault="007F2F6C" w:rsidP="007F2F6C">
      <w:pPr>
        <w:pStyle w:val="ConsNonformat"/>
        <w:widowControl/>
        <w:ind w:right="0"/>
        <w:rPr>
          <w:rFonts w:ascii="Times New Roman" w:hAnsi="Times New Roman" w:cs="Times New Roman"/>
        </w:rPr>
      </w:pPr>
      <w:r w:rsidRPr="00975423">
        <w:rPr>
          <w:rFonts w:ascii="Times New Roman" w:hAnsi="Times New Roman" w:cs="Times New Roman"/>
        </w:rPr>
        <w:t xml:space="preserve"> </w:t>
      </w:r>
      <w:r w:rsidRPr="00975423">
        <w:rPr>
          <w:rFonts w:ascii="Times New Roman" w:hAnsi="Times New Roman" w:cs="Times New Roman"/>
        </w:rPr>
        <w:tab/>
        <w:t xml:space="preserve">(подпись) </w:t>
      </w:r>
      <w:r w:rsidRPr="00975423">
        <w:rPr>
          <w:rFonts w:ascii="Times New Roman" w:hAnsi="Times New Roman" w:cs="Times New Roman"/>
        </w:rPr>
        <w:tab/>
      </w:r>
      <w:r w:rsidRPr="00975423">
        <w:rPr>
          <w:rFonts w:ascii="Times New Roman" w:hAnsi="Times New Roman" w:cs="Times New Roman"/>
        </w:rPr>
        <w:tab/>
      </w:r>
      <w:r w:rsidRPr="00975423">
        <w:rPr>
          <w:rFonts w:ascii="Times New Roman" w:hAnsi="Times New Roman" w:cs="Times New Roman"/>
        </w:rPr>
        <w:tab/>
        <w:t>(фамилия, инициалы)</w:t>
      </w:r>
    </w:p>
    <w:p w:rsidR="007F2F6C" w:rsidRPr="00FB32B5" w:rsidRDefault="007F2F6C" w:rsidP="007F2F6C">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Дата__________________</w:t>
      </w:r>
    </w:p>
    <w:p w:rsidR="007F2F6C" w:rsidRPr="00FB32B5" w:rsidRDefault="007F2F6C" w:rsidP="007F2F6C">
      <w:pPr>
        <w:pStyle w:val="ConsNonformat"/>
        <w:widowControl/>
        <w:ind w:right="0"/>
        <w:jc w:val="both"/>
        <w:rPr>
          <w:rFonts w:ascii="Times New Roman" w:hAnsi="Times New Roman" w:cs="Times New Roman"/>
          <w:sz w:val="26"/>
          <w:szCs w:val="26"/>
        </w:rPr>
      </w:pPr>
    </w:p>
    <w:p w:rsidR="007F2F6C" w:rsidRPr="00FB32B5" w:rsidRDefault="007F2F6C" w:rsidP="007F2F6C">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 xml:space="preserve">Специалист по кадрам </w:t>
      </w:r>
    </w:p>
    <w:p w:rsidR="007F2F6C" w:rsidRPr="00FB32B5" w:rsidRDefault="007F2F6C" w:rsidP="007F2F6C">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 xml:space="preserve">______________________ ________________________ </w:t>
      </w:r>
    </w:p>
    <w:p w:rsidR="007F2F6C" w:rsidRPr="00975423" w:rsidRDefault="007F2F6C" w:rsidP="007F2F6C">
      <w:pPr>
        <w:pStyle w:val="ConsNonformat"/>
        <w:widowControl/>
        <w:ind w:right="0"/>
        <w:rPr>
          <w:rFonts w:ascii="Times New Roman" w:hAnsi="Times New Roman" w:cs="Times New Roman"/>
        </w:rPr>
      </w:pPr>
      <w:r w:rsidRPr="00975423">
        <w:rPr>
          <w:rFonts w:ascii="Times New Roman" w:hAnsi="Times New Roman" w:cs="Times New Roman"/>
        </w:rPr>
        <w:t xml:space="preserve"> </w:t>
      </w:r>
      <w:r w:rsidRPr="00975423">
        <w:rPr>
          <w:rFonts w:ascii="Times New Roman" w:hAnsi="Times New Roman" w:cs="Times New Roman"/>
        </w:rPr>
        <w:tab/>
        <w:t xml:space="preserve">(подпись) </w:t>
      </w:r>
      <w:r w:rsidRPr="00975423">
        <w:rPr>
          <w:rFonts w:ascii="Times New Roman" w:hAnsi="Times New Roman" w:cs="Times New Roman"/>
        </w:rPr>
        <w:tab/>
      </w:r>
      <w:r w:rsidRPr="00975423">
        <w:rPr>
          <w:rFonts w:ascii="Times New Roman" w:hAnsi="Times New Roman" w:cs="Times New Roman"/>
        </w:rPr>
        <w:tab/>
      </w:r>
      <w:r w:rsidRPr="00975423">
        <w:rPr>
          <w:rFonts w:ascii="Times New Roman" w:hAnsi="Times New Roman" w:cs="Times New Roman"/>
        </w:rPr>
        <w:tab/>
        <w:t>(фамилия, инициалы)</w:t>
      </w:r>
    </w:p>
    <w:p w:rsidR="007F2F6C" w:rsidRPr="00FB32B5" w:rsidRDefault="007F2F6C" w:rsidP="007F2F6C">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Дата _________________</w:t>
      </w:r>
    </w:p>
    <w:p w:rsidR="00663956" w:rsidRDefault="00663956" w:rsidP="00663956">
      <w:pPr>
        <w:tabs>
          <w:tab w:val="left" w:pos="1260"/>
        </w:tabs>
        <w:jc w:val="both"/>
        <w:rPr>
          <w:sz w:val="28"/>
          <w:szCs w:val="28"/>
        </w:rPr>
      </w:pPr>
    </w:p>
    <w:p w:rsidR="00837EC6" w:rsidRDefault="00837EC6" w:rsidP="00663956">
      <w:pPr>
        <w:tabs>
          <w:tab w:val="left" w:pos="1260"/>
        </w:tabs>
        <w:jc w:val="both"/>
        <w:rPr>
          <w:sz w:val="28"/>
          <w:szCs w:val="28"/>
        </w:rPr>
      </w:pPr>
    </w:p>
    <w:p w:rsidR="00A950FE" w:rsidRDefault="00A950FE" w:rsidP="00837EC6">
      <w:pPr>
        <w:tabs>
          <w:tab w:val="left" w:pos="0"/>
        </w:tabs>
        <w:ind w:right="3825"/>
        <w:rPr>
          <w:sz w:val="28"/>
          <w:szCs w:val="28"/>
        </w:rPr>
      </w:pPr>
    </w:p>
    <w:p w:rsidR="00A950FE" w:rsidRDefault="00A950FE" w:rsidP="00837EC6">
      <w:pPr>
        <w:tabs>
          <w:tab w:val="left" w:pos="0"/>
        </w:tabs>
        <w:ind w:right="3825"/>
        <w:rPr>
          <w:sz w:val="28"/>
          <w:szCs w:val="28"/>
        </w:rPr>
      </w:pPr>
    </w:p>
    <w:p w:rsidR="00A950FE" w:rsidRDefault="00A950FE" w:rsidP="00837EC6">
      <w:pPr>
        <w:tabs>
          <w:tab w:val="left" w:pos="0"/>
        </w:tabs>
        <w:ind w:right="3825"/>
        <w:rPr>
          <w:sz w:val="28"/>
          <w:szCs w:val="28"/>
        </w:rPr>
      </w:pPr>
    </w:p>
    <w:p w:rsidR="00A950FE" w:rsidRDefault="00A950FE" w:rsidP="00837EC6">
      <w:pPr>
        <w:tabs>
          <w:tab w:val="left" w:pos="0"/>
        </w:tabs>
        <w:ind w:right="3825"/>
        <w:rPr>
          <w:sz w:val="28"/>
          <w:szCs w:val="28"/>
        </w:rPr>
      </w:pPr>
    </w:p>
    <w:p w:rsidR="00A950FE" w:rsidRDefault="00A950FE" w:rsidP="00837EC6">
      <w:pPr>
        <w:tabs>
          <w:tab w:val="left" w:pos="0"/>
        </w:tabs>
        <w:ind w:right="3825"/>
        <w:rPr>
          <w:sz w:val="28"/>
          <w:szCs w:val="28"/>
        </w:rPr>
      </w:pPr>
    </w:p>
    <w:p w:rsidR="00DC39AD" w:rsidRPr="0015313A" w:rsidRDefault="00DC39AD" w:rsidP="0015313A">
      <w:pPr>
        <w:tabs>
          <w:tab w:val="left" w:pos="0"/>
          <w:tab w:val="left" w:pos="1080"/>
        </w:tabs>
        <w:ind w:right="-87" w:firstLine="709"/>
        <w:jc w:val="both"/>
        <w:rPr>
          <w:sz w:val="28"/>
          <w:szCs w:val="28"/>
          <w:lang w:eastAsia="en-US"/>
        </w:rPr>
      </w:pPr>
    </w:p>
    <w:sectPr w:rsidR="00DC39AD" w:rsidRPr="0015313A" w:rsidSect="00F53702">
      <w:headerReference w:type="default" r:id="rId2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07" w:rsidRDefault="00893807" w:rsidP="00F53702">
      <w:r>
        <w:separator/>
      </w:r>
    </w:p>
  </w:endnote>
  <w:endnote w:type="continuationSeparator" w:id="0">
    <w:p w:rsidR="00893807" w:rsidRDefault="00893807" w:rsidP="00F5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07" w:rsidRDefault="00893807" w:rsidP="00F53702">
      <w:r>
        <w:separator/>
      </w:r>
    </w:p>
  </w:footnote>
  <w:footnote w:type="continuationSeparator" w:id="0">
    <w:p w:rsidR="00893807" w:rsidRDefault="00893807" w:rsidP="00F53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001167"/>
      <w:docPartObj>
        <w:docPartGallery w:val="Page Numbers (Top of Page)"/>
        <w:docPartUnique/>
      </w:docPartObj>
    </w:sdtPr>
    <w:sdtEndPr/>
    <w:sdtContent>
      <w:p w:rsidR="00F53702" w:rsidRDefault="00F53702">
        <w:pPr>
          <w:pStyle w:val="af"/>
          <w:jc w:val="center"/>
        </w:pPr>
        <w:r>
          <w:fldChar w:fldCharType="begin"/>
        </w:r>
        <w:r>
          <w:instrText>PAGE   \* MERGEFORMAT</w:instrText>
        </w:r>
        <w:r>
          <w:fldChar w:fldCharType="separate"/>
        </w:r>
        <w:r w:rsidR="00165A91">
          <w:rPr>
            <w:noProof/>
          </w:rPr>
          <w:t>22</w:t>
        </w:r>
        <w:r>
          <w:fldChar w:fldCharType="end"/>
        </w:r>
      </w:p>
    </w:sdtContent>
  </w:sdt>
  <w:p w:rsidR="00F53702" w:rsidRDefault="00F5370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173D"/>
    <w:multiLevelType w:val="hybridMultilevel"/>
    <w:tmpl w:val="C12AE816"/>
    <w:lvl w:ilvl="0" w:tplc="04190011">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0B7A23"/>
    <w:multiLevelType w:val="hybridMultilevel"/>
    <w:tmpl w:val="585ADAF4"/>
    <w:lvl w:ilvl="0" w:tplc="575CC9C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80B5F7F"/>
    <w:multiLevelType w:val="hybridMultilevel"/>
    <w:tmpl w:val="C12AE816"/>
    <w:lvl w:ilvl="0" w:tplc="04190011">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656DC2"/>
    <w:multiLevelType w:val="multilevel"/>
    <w:tmpl w:val="0450AC5A"/>
    <w:lvl w:ilvl="0">
      <w:start w:val="5"/>
      <w:numFmt w:val="decimal"/>
      <w:lvlText w:val="%1."/>
      <w:lvlJc w:val="left"/>
      <w:pPr>
        <w:ind w:left="675" w:hanging="675"/>
      </w:pPr>
    </w:lvl>
    <w:lvl w:ilvl="1">
      <w:start w:val="3"/>
      <w:numFmt w:val="decimal"/>
      <w:lvlText w:val="%1.%2."/>
      <w:lvlJc w:val="left"/>
      <w:pPr>
        <w:ind w:left="1216" w:hanging="720"/>
      </w:pPr>
    </w:lvl>
    <w:lvl w:ilvl="2">
      <w:start w:val="6"/>
      <w:numFmt w:val="decimal"/>
      <w:lvlText w:val="%1.%2.%3."/>
      <w:lvlJc w:val="left"/>
      <w:pPr>
        <w:ind w:left="1712" w:hanging="720"/>
      </w:pPr>
    </w:lvl>
    <w:lvl w:ilvl="3">
      <w:start w:val="1"/>
      <w:numFmt w:val="decimal"/>
      <w:lvlText w:val="%1.%2.%3.%4."/>
      <w:lvlJc w:val="left"/>
      <w:pPr>
        <w:ind w:left="2568" w:hanging="1080"/>
      </w:pPr>
    </w:lvl>
    <w:lvl w:ilvl="4">
      <w:start w:val="1"/>
      <w:numFmt w:val="decimal"/>
      <w:lvlText w:val="%1.%2.%3.%4.%5."/>
      <w:lvlJc w:val="left"/>
      <w:pPr>
        <w:ind w:left="3064" w:hanging="1080"/>
      </w:pPr>
    </w:lvl>
    <w:lvl w:ilvl="5">
      <w:start w:val="1"/>
      <w:numFmt w:val="decimal"/>
      <w:lvlText w:val="%1.%2.%3.%4.%5.%6."/>
      <w:lvlJc w:val="left"/>
      <w:pPr>
        <w:ind w:left="3920" w:hanging="1440"/>
      </w:pPr>
    </w:lvl>
    <w:lvl w:ilvl="6">
      <w:start w:val="1"/>
      <w:numFmt w:val="decimal"/>
      <w:lvlText w:val="%1.%2.%3.%4.%5.%6.%7."/>
      <w:lvlJc w:val="left"/>
      <w:pPr>
        <w:ind w:left="4776" w:hanging="1800"/>
      </w:pPr>
    </w:lvl>
    <w:lvl w:ilvl="7">
      <w:start w:val="1"/>
      <w:numFmt w:val="decimal"/>
      <w:lvlText w:val="%1.%2.%3.%4.%5.%6.%7.%8."/>
      <w:lvlJc w:val="left"/>
      <w:pPr>
        <w:ind w:left="5272" w:hanging="1800"/>
      </w:pPr>
    </w:lvl>
    <w:lvl w:ilvl="8">
      <w:start w:val="1"/>
      <w:numFmt w:val="decimal"/>
      <w:lvlText w:val="%1.%2.%3.%4.%5.%6.%7.%8.%9."/>
      <w:lvlJc w:val="left"/>
      <w:pPr>
        <w:ind w:left="6128" w:hanging="2160"/>
      </w:pPr>
    </w:lvl>
  </w:abstractNum>
  <w:abstractNum w:abstractNumId="4">
    <w:nsid w:val="5FAA5304"/>
    <w:multiLevelType w:val="hybridMultilevel"/>
    <w:tmpl w:val="3BA0F502"/>
    <w:lvl w:ilvl="0" w:tplc="8AF0797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59046B"/>
    <w:multiLevelType w:val="hybridMultilevel"/>
    <w:tmpl w:val="585ADAF4"/>
    <w:lvl w:ilvl="0" w:tplc="575CC9C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1BE2"/>
    <w:rsid w:val="00036589"/>
    <w:rsid w:val="000A5D07"/>
    <w:rsid w:val="000B0A9D"/>
    <w:rsid w:val="00114CDB"/>
    <w:rsid w:val="00120BB3"/>
    <w:rsid w:val="001500D6"/>
    <w:rsid w:val="0015313A"/>
    <w:rsid w:val="00161F70"/>
    <w:rsid w:val="00165A91"/>
    <w:rsid w:val="001736EB"/>
    <w:rsid w:val="00182C39"/>
    <w:rsid w:val="001C7557"/>
    <w:rsid w:val="001E39D7"/>
    <w:rsid w:val="00213DDF"/>
    <w:rsid w:val="00242D43"/>
    <w:rsid w:val="00271BE2"/>
    <w:rsid w:val="002C0615"/>
    <w:rsid w:val="002D06FF"/>
    <w:rsid w:val="00352E77"/>
    <w:rsid w:val="003547BF"/>
    <w:rsid w:val="003A3131"/>
    <w:rsid w:val="003A354E"/>
    <w:rsid w:val="003B4AB1"/>
    <w:rsid w:val="003D155F"/>
    <w:rsid w:val="00402802"/>
    <w:rsid w:val="00447D2D"/>
    <w:rsid w:val="00493C99"/>
    <w:rsid w:val="004A57C7"/>
    <w:rsid w:val="004A61F3"/>
    <w:rsid w:val="004B45E9"/>
    <w:rsid w:val="004B791F"/>
    <w:rsid w:val="004D6761"/>
    <w:rsid w:val="00536C8D"/>
    <w:rsid w:val="00556D93"/>
    <w:rsid w:val="005577CF"/>
    <w:rsid w:val="00575260"/>
    <w:rsid w:val="005A173B"/>
    <w:rsid w:val="005A4158"/>
    <w:rsid w:val="005D4214"/>
    <w:rsid w:val="0063041A"/>
    <w:rsid w:val="00634292"/>
    <w:rsid w:val="00663956"/>
    <w:rsid w:val="006A2FD5"/>
    <w:rsid w:val="006A6F26"/>
    <w:rsid w:val="006C0AE2"/>
    <w:rsid w:val="0078288E"/>
    <w:rsid w:val="007E138A"/>
    <w:rsid w:val="007E13F1"/>
    <w:rsid w:val="007E466B"/>
    <w:rsid w:val="007F2F6C"/>
    <w:rsid w:val="00824453"/>
    <w:rsid w:val="00833313"/>
    <w:rsid w:val="00837EC6"/>
    <w:rsid w:val="0084137B"/>
    <w:rsid w:val="00873E7E"/>
    <w:rsid w:val="00893807"/>
    <w:rsid w:val="008A5C61"/>
    <w:rsid w:val="008B744C"/>
    <w:rsid w:val="008D364D"/>
    <w:rsid w:val="008E2123"/>
    <w:rsid w:val="00906153"/>
    <w:rsid w:val="00941EC0"/>
    <w:rsid w:val="00955EFF"/>
    <w:rsid w:val="00957973"/>
    <w:rsid w:val="00957E5F"/>
    <w:rsid w:val="009730D4"/>
    <w:rsid w:val="00987218"/>
    <w:rsid w:val="009C102E"/>
    <w:rsid w:val="00A2457B"/>
    <w:rsid w:val="00A329C1"/>
    <w:rsid w:val="00A6189E"/>
    <w:rsid w:val="00A73D5D"/>
    <w:rsid w:val="00A950FE"/>
    <w:rsid w:val="00AE4A30"/>
    <w:rsid w:val="00B14928"/>
    <w:rsid w:val="00B9611D"/>
    <w:rsid w:val="00BF1069"/>
    <w:rsid w:val="00C225EA"/>
    <w:rsid w:val="00C2611F"/>
    <w:rsid w:val="00C270BE"/>
    <w:rsid w:val="00C32DEC"/>
    <w:rsid w:val="00C346FF"/>
    <w:rsid w:val="00C54E7C"/>
    <w:rsid w:val="00C54F5D"/>
    <w:rsid w:val="00C72EC1"/>
    <w:rsid w:val="00CB64E9"/>
    <w:rsid w:val="00CC47F0"/>
    <w:rsid w:val="00CD43B6"/>
    <w:rsid w:val="00CD751B"/>
    <w:rsid w:val="00CF1684"/>
    <w:rsid w:val="00CF4094"/>
    <w:rsid w:val="00D20A93"/>
    <w:rsid w:val="00D5355C"/>
    <w:rsid w:val="00D82BE1"/>
    <w:rsid w:val="00D93D48"/>
    <w:rsid w:val="00DC39AD"/>
    <w:rsid w:val="00DC7BB7"/>
    <w:rsid w:val="00E05125"/>
    <w:rsid w:val="00E33517"/>
    <w:rsid w:val="00E814A0"/>
    <w:rsid w:val="00E94BBE"/>
    <w:rsid w:val="00E971C0"/>
    <w:rsid w:val="00EA42F3"/>
    <w:rsid w:val="00EA5221"/>
    <w:rsid w:val="00EC5627"/>
    <w:rsid w:val="00EE5DB4"/>
    <w:rsid w:val="00F12764"/>
    <w:rsid w:val="00F17FD8"/>
    <w:rsid w:val="00F53702"/>
    <w:rsid w:val="00F66835"/>
    <w:rsid w:val="00F8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D6"/>
    <w:pPr>
      <w:jc w:val="left"/>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EA42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00D6"/>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500D6"/>
    <w:rPr>
      <w:rFonts w:ascii="Cambria" w:eastAsia="Times New Roman" w:hAnsi="Cambria" w:cs="Times New Roman"/>
      <w:b/>
      <w:bCs/>
      <w:i/>
      <w:iCs/>
      <w:color w:val="4F81BD"/>
      <w:sz w:val="24"/>
      <w:szCs w:val="24"/>
      <w:lang w:eastAsia="ru-RU"/>
    </w:rPr>
  </w:style>
  <w:style w:type="character" w:styleId="a3">
    <w:name w:val="Hyperlink"/>
    <w:basedOn w:val="a0"/>
    <w:unhideWhenUsed/>
    <w:rsid w:val="001500D6"/>
    <w:rPr>
      <w:color w:val="0000FF"/>
      <w:u w:val="single"/>
    </w:rPr>
  </w:style>
  <w:style w:type="paragraph" w:styleId="a4">
    <w:name w:val="Body Text"/>
    <w:basedOn w:val="a"/>
    <w:link w:val="a5"/>
    <w:unhideWhenUsed/>
    <w:rsid w:val="001500D6"/>
    <w:pPr>
      <w:spacing w:after="120"/>
    </w:pPr>
  </w:style>
  <w:style w:type="character" w:customStyle="1" w:styleId="a5">
    <w:name w:val="Основной текст Знак"/>
    <w:basedOn w:val="a0"/>
    <w:link w:val="a4"/>
    <w:rsid w:val="001500D6"/>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1500D6"/>
    <w:pPr>
      <w:spacing w:after="120"/>
    </w:pPr>
    <w:rPr>
      <w:sz w:val="16"/>
      <w:szCs w:val="16"/>
    </w:rPr>
  </w:style>
  <w:style w:type="character" w:customStyle="1" w:styleId="32">
    <w:name w:val="Основной текст 3 Знак"/>
    <w:basedOn w:val="a0"/>
    <w:link w:val="31"/>
    <w:uiPriority w:val="99"/>
    <w:rsid w:val="001500D6"/>
    <w:rPr>
      <w:rFonts w:ascii="Times New Roman" w:eastAsia="Times New Roman" w:hAnsi="Times New Roman" w:cs="Times New Roman"/>
      <w:sz w:val="16"/>
      <w:szCs w:val="16"/>
      <w:lang w:eastAsia="ru-RU"/>
    </w:rPr>
  </w:style>
  <w:style w:type="paragraph" w:styleId="a6">
    <w:name w:val="List Paragraph"/>
    <w:basedOn w:val="a"/>
    <w:uiPriority w:val="34"/>
    <w:qFormat/>
    <w:rsid w:val="001500D6"/>
    <w:pPr>
      <w:ind w:left="720"/>
      <w:contextualSpacing/>
    </w:pPr>
  </w:style>
  <w:style w:type="paragraph" w:customStyle="1" w:styleId="ConsPlusTitle">
    <w:name w:val="ConsPlusTitle"/>
    <w:uiPriority w:val="99"/>
    <w:rsid w:val="001500D6"/>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1500D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7">
    <w:name w:val="БланкАДМ"/>
    <w:basedOn w:val="a"/>
    <w:rsid w:val="001500D6"/>
    <w:pPr>
      <w:ind w:firstLine="720"/>
    </w:pPr>
    <w:rPr>
      <w:sz w:val="28"/>
      <w:szCs w:val="20"/>
    </w:rPr>
  </w:style>
  <w:style w:type="paragraph" w:customStyle="1" w:styleId="1">
    <w:name w:val="Абзац списка1"/>
    <w:basedOn w:val="a"/>
    <w:rsid w:val="001500D6"/>
    <w:pPr>
      <w:ind w:left="720"/>
      <w:contextualSpacing/>
    </w:pPr>
  </w:style>
  <w:style w:type="paragraph" w:customStyle="1" w:styleId="ConsPlusCell">
    <w:name w:val="ConsPlusCell"/>
    <w:uiPriority w:val="99"/>
    <w:rsid w:val="001500D6"/>
    <w:pPr>
      <w:widowControl w:val="0"/>
      <w:autoSpaceDE w:val="0"/>
      <w:autoSpaceDN w:val="0"/>
      <w:adjustRightInd w:val="0"/>
      <w:jc w:val="left"/>
    </w:pPr>
    <w:rPr>
      <w:rFonts w:ascii="Calibri" w:eastAsia="Times New Roman" w:hAnsi="Calibri" w:cs="Calibri"/>
      <w:lang w:eastAsia="ru-RU"/>
    </w:rPr>
  </w:style>
  <w:style w:type="character" w:customStyle="1" w:styleId="ConsNormal">
    <w:name w:val="ConsNormal Знак"/>
    <w:link w:val="ConsNormal0"/>
    <w:uiPriority w:val="99"/>
    <w:locked/>
    <w:rsid w:val="001500D6"/>
    <w:rPr>
      <w:rFonts w:ascii="Arial" w:eastAsia="Calibri" w:hAnsi="Arial" w:cs="Arial"/>
    </w:rPr>
  </w:style>
  <w:style w:type="paragraph" w:customStyle="1" w:styleId="ConsNormal0">
    <w:name w:val="ConsNormal"/>
    <w:link w:val="ConsNormal"/>
    <w:uiPriority w:val="99"/>
    <w:rsid w:val="001500D6"/>
    <w:pPr>
      <w:widowControl w:val="0"/>
      <w:autoSpaceDE w:val="0"/>
      <w:autoSpaceDN w:val="0"/>
      <w:adjustRightInd w:val="0"/>
      <w:ind w:right="19772" w:firstLine="720"/>
      <w:jc w:val="left"/>
    </w:pPr>
    <w:rPr>
      <w:rFonts w:ascii="Arial" w:eastAsia="Calibri" w:hAnsi="Arial" w:cs="Arial"/>
    </w:rPr>
  </w:style>
  <w:style w:type="paragraph" w:customStyle="1" w:styleId="ConsPlusNonformat">
    <w:name w:val="ConsPlusNonformat"/>
    <w:uiPriority w:val="99"/>
    <w:rsid w:val="001500D6"/>
    <w:pPr>
      <w:autoSpaceDE w:val="0"/>
      <w:autoSpaceDN w:val="0"/>
      <w:adjustRightInd w:val="0"/>
      <w:jc w:val="left"/>
    </w:pPr>
    <w:rPr>
      <w:rFonts w:ascii="Courier New" w:eastAsia="Calibri" w:hAnsi="Courier New" w:cs="Courier New"/>
      <w:sz w:val="20"/>
      <w:szCs w:val="20"/>
    </w:rPr>
  </w:style>
  <w:style w:type="paragraph" w:styleId="a8">
    <w:name w:val="Normal (Web)"/>
    <w:basedOn w:val="a"/>
    <w:uiPriority w:val="99"/>
    <w:unhideWhenUsed/>
    <w:rsid w:val="001500D6"/>
    <w:pPr>
      <w:spacing w:before="100" w:beforeAutospacing="1" w:after="100" w:afterAutospacing="1"/>
    </w:pPr>
  </w:style>
  <w:style w:type="paragraph" w:styleId="2">
    <w:name w:val="Body Text 2"/>
    <w:basedOn w:val="a"/>
    <w:link w:val="20"/>
    <w:uiPriority w:val="99"/>
    <w:unhideWhenUsed/>
    <w:rsid w:val="001500D6"/>
    <w:pPr>
      <w:spacing w:after="120" w:line="480" w:lineRule="auto"/>
    </w:pPr>
  </w:style>
  <w:style w:type="character" w:customStyle="1" w:styleId="20">
    <w:name w:val="Основной текст 2 Знак"/>
    <w:basedOn w:val="a0"/>
    <w:link w:val="2"/>
    <w:uiPriority w:val="99"/>
    <w:rsid w:val="001500D6"/>
    <w:rPr>
      <w:rFonts w:ascii="Times New Roman" w:eastAsia="Times New Roman" w:hAnsi="Times New Roman" w:cs="Times New Roman"/>
      <w:sz w:val="24"/>
      <w:szCs w:val="24"/>
      <w:lang w:eastAsia="ru-RU"/>
    </w:rPr>
  </w:style>
  <w:style w:type="character" w:customStyle="1" w:styleId="spfo1">
    <w:name w:val="spfo1"/>
    <w:basedOn w:val="a0"/>
    <w:rsid w:val="00E33517"/>
  </w:style>
  <w:style w:type="paragraph" w:customStyle="1" w:styleId="juscontext">
    <w:name w:val="juscontext"/>
    <w:basedOn w:val="a"/>
    <w:rsid w:val="00955EFF"/>
    <w:pPr>
      <w:spacing w:before="100" w:beforeAutospacing="1" w:after="100" w:afterAutospacing="1"/>
    </w:pPr>
  </w:style>
  <w:style w:type="paragraph" w:customStyle="1" w:styleId="ConsNonformat">
    <w:name w:val="ConsNonformat"/>
    <w:rsid w:val="007F2F6C"/>
    <w:pPr>
      <w:widowControl w:val="0"/>
      <w:autoSpaceDE w:val="0"/>
      <w:autoSpaceDN w:val="0"/>
      <w:adjustRightInd w:val="0"/>
      <w:ind w:right="19772"/>
      <w:jc w:val="left"/>
    </w:pPr>
    <w:rPr>
      <w:rFonts w:ascii="Courier New" w:eastAsia="Calibri" w:hAnsi="Courier New" w:cs="Courier New"/>
      <w:sz w:val="20"/>
      <w:szCs w:val="20"/>
      <w:lang w:eastAsia="ru-RU"/>
    </w:rPr>
  </w:style>
  <w:style w:type="character" w:customStyle="1" w:styleId="30">
    <w:name w:val="Заголовок 3 Знак"/>
    <w:basedOn w:val="a0"/>
    <w:link w:val="3"/>
    <w:uiPriority w:val="9"/>
    <w:rsid w:val="00EA42F3"/>
    <w:rPr>
      <w:rFonts w:asciiTheme="majorHAnsi" w:eastAsiaTheme="majorEastAsia" w:hAnsiTheme="majorHAnsi" w:cstheme="majorBidi"/>
      <w:b/>
      <w:bCs/>
      <w:color w:val="4F81BD" w:themeColor="accent1"/>
      <w:sz w:val="24"/>
      <w:szCs w:val="24"/>
      <w:lang w:eastAsia="ru-RU"/>
    </w:rPr>
  </w:style>
  <w:style w:type="paragraph" w:styleId="a9">
    <w:name w:val="endnote text"/>
    <w:basedOn w:val="a"/>
    <w:link w:val="aa"/>
    <w:uiPriority w:val="99"/>
    <w:semiHidden/>
    <w:unhideWhenUsed/>
    <w:rsid w:val="00A950FE"/>
    <w:pPr>
      <w:widowControl w:val="0"/>
    </w:pPr>
    <w:rPr>
      <w:szCs w:val="20"/>
    </w:rPr>
  </w:style>
  <w:style w:type="character" w:customStyle="1" w:styleId="aa">
    <w:name w:val="Текст концевой сноски Знак"/>
    <w:basedOn w:val="a0"/>
    <w:link w:val="a9"/>
    <w:uiPriority w:val="99"/>
    <w:semiHidden/>
    <w:rsid w:val="00A950FE"/>
    <w:rPr>
      <w:rFonts w:ascii="Times New Roman" w:eastAsia="Times New Roman" w:hAnsi="Times New Roman" w:cs="Times New Roman"/>
      <w:sz w:val="24"/>
      <w:szCs w:val="20"/>
      <w:lang w:eastAsia="ru-RU"/>
    </w:rPr>
  </w:style>
  <w:style w:type="paragraph" w:styleId="ab">
    <w:name w:val="Date"/>
    <w:basedOn w:val="a"/>
    <w:link w:val="ac"/>
    <w:uiPriority w:val="99"/>
    <w:semiHidden/>
    <w:unhideWhenUsed/>
    <w:rsid w:val="00A950FE"/>
    <w:rPr>
      <w:sz w:val="20"/>
      <w:szCs w:val="20"/>
    </w:rPr>
  </w:style>
  <w:style w:type="character" w:customStyle="1" w:styleId="ac">
    <w:name w:val="Дата Знак"/>
    <w:basedOn w:val="a0"/>
    <w:link w:val="ab"/>
    <w:uiPriority w:val="99"/>
    <w:semiHidden/>
    <w:rsid w:val="00A950FE"/>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4A61F3"/>
    <w:rPr>
      <w:rFonts w:ascii="Tahoma" w:hAnsi="Tahoma" w:cs="Tahoma"/>
      <w:sz w:val="16"/>
      <w:szCs w:val="16"/>
    </w:rPr>
  </w:style>
  <w:style w:type="character" w:customStyle="1" w:styleId="ae">
    <w:name w:val="Текст выноски Знак"/>
    <w:basedOn w:val="a0"/>
    <w:link w:val="ad"/>
    <w:uiPriority w:val="99"/>
    <w:semiHidden/>
    <w:rsid w:val="004A61F3"/>
    <w:rPr>
      <w:rFonts w:ascii="Tahoma" w:eastAsia="Times New Roman" w:hAnsi="Tahoma" w:cs="Tahoma"/>
      <w:sz w:val="16"/>
      <w:szCs w:val="16"/>
      <w:lang w:eastAsia="ru-RU"/>
    </w:rPr>
  </w:style>
  <w:style w:type="paragraph" w:styleId="af">
    <w:name w:val="header"/>
    <w:basedOn w:val="a"/>
    <w:link w:val="af0"/>
    <w:uiPriority w:val="99"/>
    <w:unhideWhenUsed/>
    <w:rsid w:val="00F53702"/>
    <w:pPr>
      <w:tabs>
        <w:tab w:val="center" w:pos="4677"/>
        <w:tab w:val="right" w:pos="9355"/>
      </w:tabs>
    </w:pPr>
  </w:style>
  <w:style w:type="character" w:customStyle="1" w:styleId="af0">
    <w:name w:val="Верхний колонтитул Знак"/>
    <w:basedOn w:val="a0"/>
    <w:link w:val="af"/>
    <w:uiPriority w:val="99"/>
    <w:rsid w:val="00F5370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3702"/>
    <w:pPr>
      <w:tabs>
        <w:tab w:val="center" w:pos="4677"/>
        <w:tab w:val="right" w:pos="9355"/>
      </w:tabs>
    </w:pPr>
  </w:style>
  <w:style w:type="character" w:customStyle="1" w:styleId="af2">
    <w:name w:val="Нижний колонтитул Знак"/>
    <w:basedOn w:val="a0"/>
    <w:link w:val="af1"/>
    <w:uiPriority w:val="99"/>
    <w:rsid w:val="00F537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12121">
      <w:bodyDiv w:val="1"/>
      <w:marLeft w:val="0"/>
      <w:marRight w:val="0"/>
      <w:marTop w:val="0"/>
      <w:marBottom w:val="0"/>
      <w:divBdr>
        <w:top w:val="none" w:sz="0" w:space="0" w:color="auto"/>
        <w:left w:val="none" w:sz="0" w:space="0" w:color="auto"/>
        <w:bottom w:val="none" w:sz="0" w:space="0" w:color="auto"/>
        <w:right w:val="none" w:sz="0" w:space="0" w:color="auto"/>
      </w:divBdr>
    </w:div>
    <w:div w:id="9660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0F9123741865CADA349E886A4253B4A66D0FF145267B14EC18F8CCl5EEN" TargetMode="External"/><Relationship Id="rId18" Type="http://schemas.openxmlformats.org/officeDocument/2006/relationships/hyperlink" Target="consultantplus://offline/ref=B764C3E18A7BF352B763CAC7A966D5D0B99564F53E8CEA5947F09882FC464E8749R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764C3E18A7BF352B763D4CABF0A82DFBE9A3DFC358DE90C1BAFC3DFAB4F44D0D9DE06D5E72AE70140REK" TargetMode="External"/><Relationship Id="rId7" Type="http://schemas.openxmlformats.org/officeDocument/2006/relationships/footnotes" Target="footnotes.xml"/><Relationship Id="rId12" Type="http://schemas.openxmlformats.org/officeDocument/2006/relationships/hyperlink" Target="consultantplus://offline/ref=8A7E4B817565CA7273EE9A6F622A485D08026B7F7FB365276F7F49E7D2R7I5P" TargetMode="External"/><Relationship Id="rId17" Type="http://schemas.openxmlformats.org/officeDocument/2006/relationships/hyperlink" Target="consultantplus://offline/ref=B764C3E18A7BF352B763D4CABF0A82DFBE9A3DFC358DE90C1BAFC3DFAB4F44D0D9DE06D5E72BEE0940R1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CBA89A604D1D4BC60597AFEA552DC7125FB5A2D1A28F5A918D338FCx7p0J" TargetMode="External"/><Relationship Id="rId20" Type="http://schemas.openxmlformats.org/officeDocument/2006/relationships/hyperlink" Target="consultantplus://offline/ref=B764C3E18A7BF352B763D4CABF0A82DFBE9A3DFC358DE90C1BAFC3DFAB4F44D0D9DE06D5E72BEE0840R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64C3E18A7BF352B763D4CABF0A82DFBE9A3DFC358DE90C1BAFC3DFAB4F44D0D9DE06D5E32E4ER7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CBA89A604D1D4BC60597AFEA552DC7125FE502A1528F5A918D338FCx7p0J" TargetMode="External"/><Relationship Id="rId23" Type="http://schemas.openxmlformats.org/officeDocument/2006/relationships/hyperlink" Target="consultantplus://offline/ref=240F9123741865CADA349E886A4253B4A66D0FF145267B14EC18F8CCl5EEN" TargetMode="External"/><Relationship Id="rId10" Type="http://schemas.openxmlformats.org/officeDocument/2006/relationships/hyperlink" Target="consultantplus://offline/ref=B764C3E18A7BF352B763CAC7A966D5D0B99564F53180E15E4EF09882FC464E8749REK" TargetMode="External"/><Relationship Id="rId19" Type="http://schemas.openxmlformats.org/officeDocument/2006/relationships/hyperlink" Target="consultantplus://offline/ref=B764C3E18A7BF352B763D4CABF0A82DFBE9A3DFC358DE90C1BAFC3DFAB4F44D0D9DE06D3E742RC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8CFD21F516918996109068E963868BFD589654BCEED5A59C1BF06F0725B89FC946E9F6E381DF4QBo6J" TargetMode="External"/><Relationship Id="rId22" Type="http://schemas.openxmlformats.org/officeDocument/2006/relationships/hyperlink" Target="consultantplus://offline/ref=8A7E4B817565CA7273EE9A6F622A485D08026B7F7FB365276F7F49E7D2R7I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8DF42-1657-4D35-AA2F-1284E93C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7184</Words>
  <Characters>40949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61</cp:revision>
  <cp:lastPrinted>2018-03-14T06:17:00Z</cp:lastPrinted>
  <dcterms:created xsi:type="dcterms:W3CDTF">2017-07-28T08:30:00Z</dcterms:created>
  <dcterms:modified xsi:type="dcterms:W3CDTF">2018-03-14T06:18:00Z</dcterms:modified>
</cp:coreProperties>
</file>