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671F05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26.07. </w:t>
      </w:r>
      <w:r w:rsidR="00E454D6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 w:rsidR="008516E4"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E454D6" w:rsidRDefault="00E454D6" w:rsidP="00E454D6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E454D6" w:rsidRDefault="00E454D6" w:rsidP="00E454D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E454D6" w:rsidRDefault="00E454D6" w:rsidP="00E454D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22 июля 2021 года № 17):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 главы Березовского района Гайсину Юлию Валерьевну, председателя Общественного совета городского поселения Игрим Березовского района за неравнодушное отношение к состоянию потребительского рынка Березовского района, активную гражданскую позицию.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Поощрить Благодарственным письмом главы Березовского района: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Панова Виктора Петровича, водителя 1 класса акционерного общества «Березовогаз», за многолетний добросовестный труд и в связи с празднованием Дня работника нефтяной и газовой промышленности.</w:t>
      </w:r>
    </w:p>
    <w:p w:rsidR="00E454D6" w:rsidRDefault="00E454D6" w:rsidP="00E454D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2.2. За многолетний плодотворный труд, вклад в развитие физической культуры в Березовском районе и в связи с празднованием Дня физкультурника: </w:t>
      </w:r>
    </w:p>
    <w:p w:rsidR="00E454D6" w:rsidRDefault="00E454D6" w:rsidP="00E454D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/>
          <w:sz w:val="28"/>
          <w:szCs w:val="28"/>
        </w:rPr>
        <w:t>Шуматбаева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Вячеслава Альбертовича, тренера  муниципального автономного  учреждения «Спортивная школа «Виктория»;</w:t>
      </w:r>
    </w:p>
    <w:p w:rsidR="00E454D6" w:rsidRDefault="00E454D6" w:rsidP="00E454D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/>
          <w:sz w:val="28"/>
          <w:szCs w:val="28"/>
        </w:rPr>
        <w:t>Прутьян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Викторовича, тренера муниципального автономного  учреждения «Спортивная школа «Виктория».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Объявить Благодарность главы Березовского  района: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 многолетний добросовестный труд и в связи с 20-</w:t>
      </w:r>
      <w:r w:rsidR="00B16B8F">
        <w:rPr>
          <w:rFonts w:ascii="Times New Roman" w:hAnsi="Times New Roman"/>
          <w:sz w:val="28"/>
          <w:szCs w:val="28"/>
        </w:rPr>
        <w:t>летн</w:t>
      </w:r>
      <w:r>
        <w:rPr>
          <w:rFonts w:ascii="Times New Roman" w:hAnsi="Times New Roman"/>
          <w:sz w:val="28"/>
          <w:szCs w:val="28"/>
        </w:rPr>
        <w:t>им юбилеем со дня образования национально-родовой общины коренных малочисленных народов Севера «</w:t>
      </w:r>
      <w:proofErr w:type="spellStart"/>
      <w:r>
        <w:rPr>
          <w:rFonts w:ascii="Times New Roman" w:hAnsi="Times New Roman"/>
          <w:sz w:val="28"/>
          <w:szCs w:val="28"/>
        </w:rPr>
        <w:t>Рахтынья</w:t>
      </w:r>
      <w:proofErr w:type="spellEnd"/>
      <w:r>
        <w:rPr>
          <w:rFonts w:ascii="Times New Roman" w:hAnsi="Times New Roman"/>
          <w:sz w:val="28"/>
          <w:szCs w:val="28"/>
        </w:rPr>
        <w:t xml:space="preserve">»:  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Пашину Алексею Александровичу, водителю национально-родовой общины коренных малочисленных народов Севера «</w:t>
      </w:r>
      <w:proofErr w:type="spellStart"/>
      <w:r>
        <w:rPr>
          <w:rFonts w:ascii="Times New Roman" w:hAnsi="Times New Roman"/>
          <w:sz w:val="28"/>
          <w:szCs w:val="28"/>
        </w:rPr>
        <w:t>Рахтынья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Вынгилеву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Андрею Ивановичу, заместителю председателя национально-родовой общины коренных малочисленных народов Севера «</w:t>
      </w:r>
      <w:proofErr w:type="spellStart"/>
      <w:r>
        <w:rPr>
          <w:rFonts w:ascii="Times New Roman" w:hAnsi="Times New Roman"/>
          <w:sz w:val="28"/>
          <w:szCs w:val="28"/>
        </w:rPr>
        <w:t>Рахтынья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Хозумову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Андрею Алексеевичу, подсобному рабочему национально-родовой общины коренных малочисленных народов Севера «</w:t>
      </w:r>
      <w:proofErr w:type="spellStart"/>
      <w:r>
        <w:rPr>
          <w:rFonts w:ascii="Times New Roman" w:hAnsi="Times New Roman"/>
          <w:sz w:val="28"/>
          <w:szCs w:val="28"/>
        </w:rPr>
        <w:t>Рахтынья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Паршуковой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Александре Владимировне, бухгалтеру национально-родовой общины коренных малочисленных народов Севера «</w:t>
      </w:r>
      <w:proofErr w:type="spellStart"/>
      <w:r>
        <w:rPr>
          <w:rFonts w:ascii="Times New Roman" w:hAnsi="Times New Roman"/>
          <w:sz w:val="28"/>
          <w:szCs w:val="28"/>
        </w:rPr>
        <w:t>Рахтынья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Давлетовой Раде </w:t>
      </w:r>
      <w:proofErr w:type="spellStart"/>
      <w:r>
        <w:rPr>
          <w:rFonts w:ascii="Times New Roman" w:hAnsi="Times New Roman"/>
          <w:sz w:val="28"/>
          <w:szCs w:val="28"/>
        </w:rPr>
        <w:t>Тахировне</w:t>
      </w:r>
      <w:proofErr w:type="spellEnd"/>
      <w:r>
        <w:rPr>
          <w:rFonts w:ascii="Times New Roman" w:hAnsi="Times New Roman"/>
          <w:sz w:val="28"/>
          <w:szCs w:val="28"/>
        </w:rPr>
        <w:t>, бухгалтеру национально-родовой общины коренных  малочисленных народов Севера «</w:t>
      </w:r>
      <w:proofErr w:type="spellStart"/>
      <w:r>
        <w:rPr>
          <w:rFonts w:ascii="Times New Roman" w:hAnsi="Times New Roman"/>
          <w:sz w:val="28"/>
          <w:szCs w:val="28"/>
        </w:rPr>
        <w:t>Рахтынья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</w:rPr>
        <w:t>Шерстневу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Михаилу Леонидовичу, слесарю по эксплуатации и ремонту газового оборудования 4 разряда акционерного общества «Березовогаз», за многолетний добросовестный труд и в связи с празднованием Дня работника нефтяной и газовой промышленности.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/>
          <w:sz w:val="28"/>
          <w:szCs w:val="28"/>
        </w:rPr>
        <w:t>Новьюховой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Николаевне, администратору муниципального автономного  учреждения «Спортивная школа «Виктория», за </w:t>
      </w:r>
      <w:proofErr w:type="gramStart"/>
      <w:r>
        <w:rPr>
          <w:rFonts w:ascii="Times New Roman" w:hAnsi="Times New Roman"/>
          <w:sz w:val="28"/>
          <w:szCs w:val="28"/>
        </w:rPr>
        <w:t>многолетний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добросовестный труди  и в связи с празднованием Дня физкультурника.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Андриевских Ирине Викторовне, ведущему бухгалтеру отдела учета и отчетности Комитета по финансам администрации Березовского района, за высокий профессионализм, образцовое исполнение должностных обязанностей и в связи с празднованием Дня финансиста.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454D6" w:rsidRDefault="00E454D6" w:rsidP="00E454D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4. Отделу по бухгалтерскому учету и отчетности администрации Березовского района выплатить по 5 000 (пять тысяч)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НДФЛ, за счет средств местного бюджета, лицам, указанным в пункте 2 настоящего постановления.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E454D6" w:rsidRDefault="00E454D6" w:rsidP="00E454D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54D6" w:rsidRDefault="00E454D6" w:rsidP="00E454D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454D6" w:rsidRDefault="00E454D6" w:rsidP="00E454D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454D6" w:rsidRDefault="00E454D6" w:rsidP="00E454D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В.И. Фомин</w:t>
      </w:r>
    </w:p>
    <w:p w:rsidR="00E454D6" w:rsidRDefault="00E454D6" w:rsidP="00E454D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454D6" w:rsidRDefault="00E454D6" w:rsidP="00E454D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454D6" w:rsidRDefault="00E454D6" w:rsidP="00E454D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454D6" w:rsidRDefault="00E454D6" w:rsidP="00E454D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A3813" w:rsidRPr="006A3813" w:rsidRDefault="006A3813" w:rsidP="006A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F1" w:rsidRDefault="00FD38F1" w:rsidP="00F267DA">
      <w:pPr>
        <w:spacing w:after="0" w:line="240" w:lineRule="auto"/>
      </w:pPr>
      <w:r>
        <w:separator/>
      </w:r>
    </w:p>
  </w:endnote>
  <w:endnote w:type="continuationSeparator" w:id="0">
    <w:p w:rsidR="00FD38F1" w:rsidRDefault="00FD38F1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F1" w:rsidRDefault="00FD38F1" w:rsidP="00F267DA">
      <w:pPr>
        <w:spacing w:after="0" w:line="240" w:lineRule="auto"/>
      </w:pPr>
      <w:r>
        <w:separator/>
      </w:r>
    </w:p>
  </w:footnote>
  <w:footnote w:type="continuationSeparator" w:id="0">
    <w:p w:rsidR="00FD38F1" w:rsidRDefault="00FD38F1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6E4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1A0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1FD5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1F05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516E4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16B8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41D01"/>
    <w:rsid w:val="00E454D6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D38F1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E41C6-7461-4923-B422-9FFF8C47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99</cp:revision>
  <cp:lastPrinted>2021-07-27T09:53:00Z</cp:lastPrinted>
  <dcterms:created xsi:type="dcterms:W3CDTF">2018-05-18T06:03:00Z</dcterms:created>
  <dcterms:modified xsi:type="dcterms:W3CDTF">2021-07-27T09:54:00Z</dcterms:modified>
</cp:coreProperties>
</file>