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F0" w:rsidRPr="001C386E" w:rsidRDefault="002810F0" w:rsidP="002810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386E">
        <w:rPr>
          <w:b/>
          <w:sz w:val="28"/>
          <w:szCs w:val="28"/>
        </w:rPr>
        <w:t xml:space="preserve">Оповещение о начале общественных обсуждений </w:t>
      </w:r>
    </w:p>
    <w:p w:rsidR="002810F0" w:rsidRPr="001C386E" w:rsidRDefault="002810F0" w:rsidP="002810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810F0" w:rsidRPr="001C386E" w:rsidRDefault="002810F0" w:rsidP="002810F0">
      <w:pPr>
        <w:widowControl w:val="0"/>
        <w:autoSpaceDE w:val="0"/>
        <w:autoSpaceDN w:val="0"/>
        <w:ind w:firstLine="720"/>
        <w:jc w:val="both"/>
        <w:rPr>
          <w:b/>
          <w:bCs/>
          <w:sz w:val="27"/>
          <w:szCs w:val="27"/>
        </w:rPr>
      </w:pPr>
      <w:r w:rsidRPr="001C386E">
        <w:rPr>
          <w:sz w:val="27"/>
          <w:szCs w:val="27"/>
        </w:rPr>
        <w:t>В   целях   соблюдения   прав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слушаний, утвержденным решением Думы  Березовского  района  от 07.06.2018 №285, проводятся общественные обсуждения  по проекту</w:t>
      </w:r>
      <w:r w:rsidRPr="001C386E">
        <w:rPr>
          <w:bCs/>
          <w:sz w:val="27"/>
          <w:szCs w:val="27"/>
        </w:rPr>
        <w:t xml:space="preserve"> решения Думы Березовского района  «О внесении изменений в приложение к решению Думы Березовского района от 07.08.2020  № 597 «Об утверждении Правил землепользования и застройки сельского поселения Приполярный».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      Организатор общественных обсуждений:</w:t>
      </w:r>
    </w:p>
    <w:p w:rsidR="002810F0" w:rsidRPr="001C386E" w:rsidRDefault="002810F0" w:rsidP="002810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</w:t>
      </w:r>
      <w:r w:rsidRPr="001C386E">
        <w:rPr>
          <w:bCs/>
          <w:sz w:val="27"/>
          <w:szCs w:val="27"/>
        </w:rPr>
        <w:t xml:space="preserve">постоянно действующая комиссия, положение о которой утверждено постановлением администрации района от 18.03.2019 № 294 «О порядке работы </w:t>
      </w:r>
      <w:proofErr w:type="gramStart"/>
      <w:r w:rsidRPr="001C386E">
        <w:rPr>
          <w:bCs/>
          <w:sz w:val="27"/>
          <w:szCs w:val="27"/>
        </w:rPr>
        <w:t>комиссии  по</w:t>
      </w:r>
      <w:proofErr w:type="gramEnd"/>
      <w:r w:rsidRPr="001C386E">
        <w:rPr>
          <w:bCs/>
          <w:sz w:val="27"/>
          <w:szCs w:val="27"/>
        </w:rPr>
        <w:t xml:space="preserve">    землепользованию и  застройке». Контактный телефон комиссии по землепользованию и </w:t>
      </w:r>
      <w:proofErr w:type="gramStart"/>
      <w:r w:rsidRPr="001C386E">
        <w:rPr>
          <w:bCs/>
          <w:sz w:val="27"/>
          <w:szCs w:val="27"/>
        </w:rPr>
        <w:t>застройке  8</w:t>
      </w:r>
      <w:proofErr w:type="gramEnd"/>
      <w:r w:rsidRPr="001C386E">
        <w:rPr>
          <w:bCs/>
          <w:sz w:val="27"/>
          <w:szCs w:val="27"/>
        </w:rPr>
        <w:t xml:space="preserve">(34674) 2-13-88, </w:t>
      </w:r>
      <w:r w:rsidRPr="001C386E">
        <w:rPr>
          <w:sz w:val="27"/>
          <w:szCs w:val="27"/>
        </w:rPr>
        <w:t xml:space="preserve"> адрес: 628140, Ханты-Мансийский автономный округ – Югра,   пгт. Березово   ул. Первомайская, 10, кабинет 114, 206, электронная почта: </w:t>
      </w:r>
      <w:hyperlink r:id="rId4" w:history="1">
        <w:r w:rsidRPr="001C386E">
          <w:rPr>
            <w:color w:val="0000FF"/>
            <w:sz w:val="27"/>
            <w:szCs w:val="27"/>
            <w:u w:val="single"/>
            <w:lang w:val="en-US"/>
          </w:rPr>
          <w:t>uprarh</w:t>
        </w:r>
        <w:r w:rsidRPr="001C386E">
          <w:rPr>
            <w:color w:val="0000FF"/>
            <w:sz w:val="27"/>
            <w:szCs w:val="27"/>
            <w:u w:val="single"/>
          </w:rPr>
          <w:t>@</w:t>
        </w:r>
        <w:r w:rsidRPr="001C386E">
          <w:rPr>
            <w:iCs/>
            <w:color w:val="0000FF"/>
            <w:sz w:val="27"/>
            <w:szCs w:val="27"/>
            <w:u w:val="single"/>
            <w:lang w:val="en-US"/>
          </w:rPr>
          <w:t>berezovo</w:t>
        </w:r>
        <w:r w:rsidRPr="001C386E">
          <w:rPr>
            <w:color w:val="0000FF"/>
            <w:sz w:val="27"/>
            <w:szCs w:val="27"/>
            <w:u w:val="single"/>
          </w:rPr>
          <w:t>.</w:t>
        </w:r>
        <w:r w:rsidRPr="001C386E">
          <w:rPr>
            <w:color w:val="0000FF"/>
            <w:sz w:val="27"/>
            <w:szCs w:val="27"/>
            <w:u w:val="single"/>
            <w:lang w:val="en-US"/>
          </w:rPr>
          <w:t>ru</w:t>
        </w:r>
      </w:hyperlink>
      <w:r w:rsidRPr="001C386E">
        <w:rPr>
          <w:sz w:val="27"/>
          <w:szCs w:val="27"/>
        </w:rPr>
        <w:t xml:space="preserve"> </w:t>
      </w:r>
    </w:p>
    <w:p w:rsidR="002810F0" w:rsidRPr="001C386E" w:rsidRDefault="002810F0" w:rsidP="002810F0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Срок проведения общественных обсуждений: с «24» </w:t>
      </w:r>
      <w:proofErr w:type="gramStart"/>
      <w:r w:rsidRPr="001C386E">
        <w:rPr>
          <w:sz w:val="27"/>
          <w:szCs w:val="27"/>
        </w:rPr>
        <w:t>августа  2021</w:t>
      </w:r>
      <w:proofErr w:type="gramEnd"/>
      <w:r w:rsidRPr="001C386E">
        <w:rPr>
          <w:sz w:val="27"/>
          <w:szCs w:val="27"/>
        </w:rPr>
        <w:t xml:space="preserve"> г. по «01» октября 2021 г.</w:t>
      </w:r>
    </w:p>
    <w:p w:rsidR="002810F0" w:rsidRPr="001C386E" w:rsidRDefault="002810F0" w:rsidP="002810F0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Проект, подлежащий рассмотрению на общественных обсуждениях и информационные материалы к нему размещены на официальном сайте </w:t>
      </w:r>
      <w:r w:rsidRPr="001C386E">
        <w:rPr>
          <w:bCs/>
          <w:sz w:val="27"/>
          <w:szCs w:val="27"/>
        </w:rPr>
        <w:t>https://www.berezovo.ru</w:t>
      </w:r>
      <w:r w:rsidRPr="001C386E">
        <w:rPr>
          <w:sz w:val="27"/>
          <w:szCs w:val="27"/>
        </w:rPr>
        <w:t xml:space="preserve"> /</w:t>
      </w:r>
      <w:r w:rsidRPr="001C386E">
        <w:rPr>
          <w:bCs/>
          <w:sz w:val="27"/>
          <w:szCs w:val="27"/>
        </w:rPr>
        <w:t xml:space="preserve">раздел – нормотворчество, подраздел – общественные обсуждения.  </w:t>
      </w:r>
      <w:r w:rsidRPr="001C386E">
        <w:rPr>
          <w:sz w:val="27"/>
          <w:szCs w:val="27"/>
        </w:rPr>
        <w:t xml:space="preserve">     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Экспозиция проекта: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Период проведения </w:t>
      </w:r>
      <w:proofErr w:type="gramStart"/>
      <w:r w:rsidRPr="001C386E">
        <w:rPr>
          <w:sz w:val="27"/>
          <w:szCs w:val="27"/>
        </w:rPr>
        <w:t>экспозиции:  с</w:t>
      </w:r>
      <w:proofErr w:type="gramEnd"/>
      <w:r w:rsidRPr="001C386E">
        <w:rPr>
          <w:sz w:val="27"/>
          <w:szCs w:val="27"/>
        </w:rPr>
        <w:t xml:space="preserve"> «24» августа 2021 г. по «01» октября 2021г.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Адрес размещения экспозиции: </w:t>
      </w:r>
      <w:r w:rsidRPr="001C386E">
        <w:rPr>
          <w:bCs/>
          <w:sz w:val="27"/>
          <w:szCs w:val="27"/>
        </w:rPr>
        <w:t xml:space="preserve">в здании администрации сельского поселения Приполярный по адресу: п. Приполярный, 2 </w:t>
      </w:r>
      <w:proofErr w:type="spellStart"/>
      <w:proofErr w:type="gramStart"/>
      <w:r w:rsidRPr="001C386E">
        <w:rPr>
          <w:bCs/>
          <w:sz w:val="27"/>
          <w:szCs w:val="27"/>
        </w:rPr>
        <w:t>мкр</w:t>
      </w:r>
      <w:proofErr w:type="spellEnd"/>
      <w:r w:rsidRPr="001C386E">
        <w:rPr>
          <w:bCs/>
          <w:sz w:val="27"/>
          <w:szCs w:val="27"/>
        </w:rPr>
        <w:t>..</w:t>
      </w:r>
      <w:proofErr w:type="gramEnd"/>
      <w:r w:rsidRPr="001C386E">
        <w:rPr>
          <w:bCs/>
          <w:sz w:val="27"/>
          <w:szCs w:val="27"/>
        </w:rPr>
        <w:t xml:space="preserve"> д. 3 «а».</w:t>
      </w:r>
      <w:r w:rsidRPr="001C386E">
        <w:rPr>
          <w:sz w:val="27"/>
          <w:szCs w:val="27"/>
        </w:rPr>
        <w:t xml:space="preserve">    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Представитель организатора общественных обсуждений - заведующий градостроительным сектором отдела архитектуры и градостроительства, секретарь комиссии по землепользованию и застройке Салихов Александр </w:t>
      </w:r>
      <w:proofErr w:type="spellStart"/>
      <w:r w:rsidRPr="001C386E">
        <w:rPr>
          <w:sz w:val="27"/>
          <w:szCs w:val="27"/>
        </w:rPr>
        <w:t>Раильевич</w:t>
      </w:r>
      <w:proofErr w:type="spellEnd"/>
      <w:r w:rsidRPr="001C386E">
        <w:rPr>
          <w:sz w:val="27"/>
          <w:szCs w:val="27"/>
        </w:rPr>
        <w:t xml:space="preserve">.                                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Прием предложений и замечаний: с «24» августа 2021 г. по «01» октября 2021 г.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    </w:t>
      </w:r>
      <w:proofErr w:type="gramStart"/>
      <w:r w:rsidRPr="001C386E">
        <w:rPr>
          <w:sz w:val="27"/>
          <w:szCs w:val="27"/>
        </w:rPr>
        <w:t>Предложения  и</w:t>
      </w:r>
      <w:proofErr w:type="gramEnd"/>
      <w:r w:rsidRPr="001C386E">
        <w:rPr>
          <w:sz w:val="27"/>
          <w:szCs w:val="27"/>
        </w:rPr>
        <w:t xml:space="preserve">  замечания  участниками общественных обсуждений  вносятся в произвольной  форме посредством: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       - в письменной форме или в форме электронного документа в комиссию по землепользованию и застройке по адресу: 628140, Ханты-Мансийский автономный округ – </w:t>
      </w:r>
      <w:proofErr w:type="gramStart"/>
      <w:r w:rsidRPr="001C386E">
        <w:rPr>
          <w:sz w:val="27"/>
          <w:szCs w:val="27"/>
        </w:rPr>
        <w:t xml:space="preserve">Югра,   </w:t>
      </w:r>
      <w:proofErr w:type="gramEnd"/>
      <w:r w:rsidRPr="001C386E">
        <w:rPr>
          <w:sz w:val="27"/>
          <w:szCs w:val="27"/>
        </w:rPr>
        <w:t xml:space="preserve">пгт. Березово   ул. Первомайская, 10, кабинет 114, 206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 при подаче в электронном </w:t>
      </w:r>
      <w:proofErr w:type="gramStart"/>
      <w:r w:rsidRPr="001C386E">
        <w:rPr>
          <w:sz w:val="27"/>
          <w:szCs w:val="27"/>
        </w:rPr>
        <w:t>виде  участник</w:t>
      </w:r>
      <w:proofErr w:type="gramEnd"/>
      <w:r w:rsidRPr="001C386E">
        <w:rPr>
          <w:sz w:val="27"/>
          <w:szCs w:val="27"/>
        </w:rPr>
        <w:t xml:space="preserve"> обсуждений переходит по ссылке </w:t>
      </w:r>
      <w:hyperlink r:id="rId5" w:history="1">
        <w:r w:rsidRPr="001C386E">
          <w:rPr>
            <w:color w:val="0000FF"/>
            <w:sz w:val="27"/>
            <w:szCs w:val="27"/>
            <w:u w:val="single"/>
          </w:rPr>
          <w:t>https://www.berezovo.ru/regulatory/public-hearing/</w:t>
        </w:r>
      </w:hyperlink>
    </w:p>
    <w:p w:rsidR="002810F0" w:rsidRPr="001C386E" w:rsidRDefault="002810F0" w:rsidP="002810F0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C386E">
        <w:rPr>
          <w:sz w:val="27"/>
          <w:szCs w:val="27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10F0" w:rsidRPr="001C386E" w:rsidRDefault="002810F0" w:rsidP="002810F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C386E">
        <w:rPr>
          <w:sz w:val="27"/>
          <w:szCs w:val="27"/>
        </w:rPr>
        <w:tab/>
        <w:t xml:space="preserve">Контактный телефон комиссии по землепользованию и застройке                 8(34674) 2-13-88. </w:t>
      </w:r>
    </w:p>
    <w:p w:rsidR="002810F0" w:rsidRPr="001C386E" w:rsidRDefault="002810F0" w:rsidP="002810F0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1C386E">
        <w:rPr>
          <w:sz w:val="27"/>
          <w:szCs w:val="27"/>
        </w:rPr>
        <w:t xml:space="preserve">Внесенные   предложения   </w:t>
      </w:r>
      <w:proofErr w:type="gramStart"/>
      <w:r w:rsidRPr="001C386E">
        <w:rPr>
          <w:sz w:val="27"/>
          <w:szCs w:val="27"/>
        </w:rPr>
        <w:t>и  замечания</w:t>
      </w:r>
      <w:proofErr w:type="gramEnd"/>
      <w:r w:rsidRPr="001C386E">
        <w:rPr>
          <w:sz w:val="27"/>
          <w:szCs w:val="27"/>
        </w:rPr>
        <w:t xml:space="preserve">  не  рассматриваются   в  случае выявления    факта   представления   участником   общественных   обсуждений  недостоверных сведений.</w:t>
      </w:r>
    </w:p>
    <w:p w:rsidR="007E26EA" w:rsidRDefault="007E26EA">
      <w:bookmarkStart w:id="0" w:name="_GoBack"/>
      <w:bookmarkEnd w:id="0"/>
    </w:p>
    <w:sectPr w:rsidR="007E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A"/>
    <w:rsid w:val="002810F0"/>
    <w:rsid w:val="00685A5B"/>
    <w:rsid w:val="007E26EA"/>
    <w:rsid w:val="00C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FDAD-0097-4A9B-85D1-118E6F1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rezovo.ru/regulatory/public-hearing/" TargetMode="External"/><Relationship Id="rId4" Type="http://schemas.openxmlformats.org/officeDocument/2006/relationships/hyperlink" Target="mailto:uprarh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3</cp:revision>
  <dcterms:created xsi:type="dcterms:W3CDTF">2021-08-24T06:52:00Z</dcterms:created>
  <dcterms:modified xsi:type="dcterms:W3CDTF">2021-08-24T06:53:00Z</dcterms:modified>
</cp:coreProperties>
</file>