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61C" w:rsidRDefault="009453E4" w:rsidP="009453E4">
      <w:pPr>
        <w:tabs>
          <w:tab w:val="center" w:pos="4677"/>
        </w:tabs>
        <w:ind w:left="0" w:firstLine="0"/>
        <w:jc w:val="center"/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220AEBB" wp14:editId="0ADBF136">
            <wp:simplePos x="0" y="0"/>
            <wp:positionH relativeFrom="column">
              <wp:posOffset>2618740</wp:posOffset>
            </wp:positionH>
            <wp:positionV relativeFrom="paragraph">
              <wp:posOffset>-382270</wp:posOffset>
            </wp:positionV>
            <wp:extent cx="752475" cy="714375"/>
            <wp:effectExtent l="0" t="0" r="9525" b="9525"/>
            <wp:wrapTopAndBottom/>
            <wp:docPr id="1" name="Рисунок 1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3E4" w:rsidRDefault="009453E4" w:rsidP="009453E4">
      <w:pPr>
        <w:ind w:left="0" w:firstLine="0"/>
        <w:jc w:val="center"/>
        <w:rPr>
          <w:noProof/>
          <w:sz w:val="28"/>
          <w:szCs w:val="28"/>
        </w:rPr>
      </w:pPr>
    </w:p>
    <w:p w:rsidR="00EC6519" w:rsidRPr="00DB561C" w:rsidRDefault="00EC6519" w:rsidP="00DB561C">
      <w:pPr>
        <w:tabs>
          <w:tab w:val="center" w:pos="-2127"/>
        </w:tabs>
        <w:ind w:left="0" w:firstLine="0"/>
        <w:jc w:val="center"/>
        <w:rPr>
          <w:noProof/>
          <w:sz w:val="28"/>
          <w:szCs w:val="28"/>
        </w:rPr>
      </w:pPr>
      <w:r>
        <w:rPr>
          <w:b/>
          <w:sz w:val="32"/>
          <w:szCs w:val="32"/>
        </w:rPr>
        <w:t>АДМИНИСТРАЦИЯ БЕРЕЗОВСКОГО РАЙОНА</w:t>
      </w:r>
    </w:p>
    <w:p w:rsidR="00EC6519" w:rsidRDefault="00DB561C" w:rsidP="00DB561C">
      <w:pPr>
        <w:rPr>
          <w:sz w:val="28"/>
          <w:szCs w:val="28"/>
        </w:rPr>
      </w:pPr>
      <w:r w:rsidRPr="00DB561C">
        <w:rPr>
          <w:sz w:val="28"/>
          <w:szCs w:val="28"/>
        </w:rPr>
        <w:t xml:space="preserve"> </w:t>
      </w:r>
      <w:r>
        <w:rPr>
          <w:sz w:val="28"/>
          <w:szCs w:val="28"/>
        </w:rPr>
        <w:t>Ханты-Мансийского автономного округ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</w:t>
      </w:r>
      <w:r w:rsidR="00EC6519">
        <w:rPr>
          <w:sz w:val="28"/>
          <w:szCs w:val="28"/>
        </w:rPr>
        <w:t>Югры</w:t>
      </w:r>
    </w:p>
    <w:p w:rsidR="00EC6519" w:rsidRDefault="00EC6519" w:rsidP="00DB561C">
      <w:pPr>
        <w:jc w:val="center"/>
        <w:rPr>
          <w:sz w:val="28"/>
          <w:szCs w:val="28"/>
        </w:rPr>
      </w:pPr>
    </w:p>
    <w:p w:rsidR="00EC6519" w:rsidRDefault="00EC6519" w:rsidP="00DB561C">
      <w:pPr>
        <w:ind w:hanging="142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C6519" w:rsidRDefault="00EC6519" w:rsidP="00EC6519">
      <w:pPr>
        <w:jc w:val="center"/>
        <w:rPr>
          <w:b/>
          <w:sz w:val="32"/>
          <w:szCs w:val="32"/>
        </w:rPr>
      </w:pPr>
    </w:p>
    <w:p w:rsidR="00EC6519" w:rsidRDefault="00CA5A93" w:rsidP="00DB561C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от  31.12.</w:t>
      </w:r>
      <w:r w:rsidR="00EC6519">
        <w:rPr>
          <w:sz w:val="28"/>
          <w:szCs w:val="28"/>
        </w:rPr>
        <w:t>201</w:t>
      </w:r>
      <w:r w:rsidR="00DB561C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D753CF">
        <w:rPr>
          <w:sz w:val="28"/>
          <w:szCs w:val="28"/>
        </w:rPr>
        <w:t xml:space="preserve"> </w:t>
      </w:r>
      <w:r w:rsidR="00EC6519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="00D753CF">
        <w:rPr>
          <w:sz w:val="28"/>
          <w:szCs w:val="28"/>
        </w:rPr>
        <w:t xml:space="preserve">      </w:t>
      </w:r>
      <w:r w:rsidR="00EC6519">
        <w:rPr>
          <w:sz w:val="28"/>
          <w:szCs w:val="28"/>
        </w:rPr>
        <w:t>№</w:t>
      </w:r>
      <w:r w:rsidR="00D753CF">
        <w:rPr>
          <w:sz w:val="28"/>
          <w:szCs w:val="28"/>
        </w:rPr>
        <w:t xml:space="preserve"> </w:t>
      </w:r>
      <w:r>
        <w:rPr>
          <w:sz w:val="28"/>
          <w:szCs w:val="28"/>
        </w:rPr>
        <w:t>1559</w:t>
      </w:r>
      <w:r w:rsidR="00EC6519">
        <w:rPr>
          <w:sz w:val="28"/>
          <w:szCs w:val="28"/>
        </w:rPr>
        <w:t xml:space="preserve">        </w:t>
      </w:r>
      <w:r w:rsidR="00DB561C">
        <w:rPr>
          <w:sz w:val="28"/>
          <w:szCs w:val="28"/>
        </w:rPr>
        <w:t xml:space="preserve">                              </w:t>
      </w:r>
      <w:proofErr w:type="spellStart"/>
      <w:r w:rsidR="00EC6519">
        <w:rPr>
          <w:sz w:val="28"/>
          <w:szCs w:val="28"/>
        </w:rPr>
        <w:t>пгт</w:t>
      </w:r>
      <w:proofErr w:type="spellEnd"/>
      <w:r w:rsidR="00EC6519">
        <w:rPr>
          <w:sz w:val="28"/>
          <w:szCs w:val="28"/>
        </w:rPr>
        <w:t xml:space="preserve">. Березово </w:t>
      </w:r>
    </w:p>
    <w:p w:rsidR="00EC6519" w:rsidRDefault="00EC6519" w:rsidP="00EC6519">
      <w:pPr>
        <w:rPr>
          <w:sz w:val="32"/>
          <w:szCs w:val="32"/>
        </w:rPr>
      </w:pPr>
    </w:p>
    <w:p w:rsidR="00D753CF" w:rsidRDefault="00D753CF" w:rsidP="00DB561C">
      <w:pPr>
        <w:ind w:hanging="1429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внесении изменений в постановление</w:t>
      </w:r>
    </w:p>
    <w:p w:rsidR="00D753CF" w:rsidRDefault="00D753CF" w:rsidP="00DB561C">
      <w:pPr>
        <w:ind w:hanging="1429"/>
        <w:rPr>
          <w:sz w:val="28"/>
          <w:szCs w:val="28"/>
        </w:rPr>
      </w:pPr>
      <w:r>
        <w:rPr>
          <w:sz w:val="28"/>
          <w:szCs w:val="28"/>
        </w:rPr>
        <w:t>администрации Березовского района от</w:t>
      </w:r>
    </w:p>
    <w:p w:rsidR="00D753CF" w:rsidRDefault="00D753CF" w:rsidP="00DB561C">
      <w:pPr>
        <w:ind w:hanging="1429"/>
        <w:rPr>
          <w:sz w:val="28"/>
          <w:szCs w:val="28"/>
        </w:rPr>
      </w:pPr>
      <w:r>
        <w:rPr>
          <w:sz w:val="28"/>
          <w:szCs w:val="28"/>
        </w:rPr>
        <w:t>30.10.2018 № 946 «</w:t>
      </w:r>
      <w:r w:rsidR="00EC6519">
        <w:rPr>
          <w:sz w:val="28"/>
          <w:szCs w:val="28"/>
        </w:rPr>
        <w:t>Об оплате труда и</w:t>
      </w:r>
    </w:p>
    <w:p w:rsidR="00D753CF" w:rsidRDefault="00EC6519" w:rsidP="00DB561C">
      <w:pPr>
        <w:ind w:hanging="1429"/>
        <w:rPr>
          <w:sz w:val="28"/>
          <w:szCs w:val="28"/>
        </w:rPr>
      </w:pPr>
      <w:r>
        <w:rPr>
          <w:sz w:val="28"/>
          <w:szCs w:val="28"/>
        </w:rPr>
        <w:t>социальной защищенности</w:t>
      </w:r>
      <w:r w:rsidR="00D753CF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работников</w:t>
      </w:r>
    </w:p>
    <w:p w:rsidR="00D753CF" w:rsidRDefault="00EC6519" w:rsidP="00DB561C">
      <w:pPr>
        <w:ind w:hanging="1429"/>
        <w:rPr>
          <w:sz w:val="28"/>
          <w:szCs w:val="28"/>
        </w:rPr>
      </w:pPr>
      <w:r>
        <w:rPr>
          <w:sz w:val="28"/>
          <w:szCs w:val="28"/>
        </w:rPr>
        <w:t>муниципального казенного</w:t>
      </w:r>
      <w:r w:rsidR="00D753CF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</w:p>
    <w:p w:rsidR="00D753CF" w:rsidRDefault="00EC6519" w:rsidP="00DB561C">
      <w:pPr>
        <w:ind w:hanging="1429"/>
        <w:rPr>
          <w:sz w:val="28"/>
          <w:szCs w:val="28"/>
        </w:rPr>
      </w:pPr>
      <w:r>
        <w:rPr>
          <w:sz w:val="28"/>
          <w:szCs w:val="28"/>
        </w:rPr>
        <w:t>«Управление капитального</w:t>
      </w:r>
      <w:r w:rsidR="00D753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строительства </w:t>
      </w:r>
    </w:p>
    <w:p w:rsidR="00EC6519" w:rsidRDefault="00EC6519" w:rsidP="00DB561C">
      <w:pPr>
        <w:ind w:hanging="1429"/>
        <w:rPr>
          <w:sz w:val="28"/>
          <w:szCs w:val="28"/>
        </w:rPr>
      </w:pPr>
      <w:r>
        <w:rPr>
          <w:sz w:val="28"/>
          <w:szCs w:val="28"/>
        </w:rPr>
        <w:t>и ремонта Березовского района»</w:t>
      </w:r>
    </w:p>
    <w:bookmarkEnd w:id="0"/>
    <w:p w:rsidR="00EC6519" w:rsidRDefault="00EC6519" w:rsidP="00DB561C">
      <w:pPr>
        <w:rPr>
          <w:sz w:val="28"/>
          <w:szCs w:val="28"/>
        </w:rPr>
      </w:pPr>
    </w:p>
    <w:p w:rsidR="00EC6519" w:rsidRDefault="00EC6519" w:rsidP="00EC6519">
      <w:pPr>
        <w:jc w:val="right"/>
        <w:rPr>
          <w:sz w:val="28"/>
          <w:szCs w:val="28"/>
        </w:rPr>
      </w:pPr>
    </w:p>
    <w:p w:rsidR="00EC6519" w:rsidRDefault="00C71213" w:rsidP="00DB561C">
      <w:p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6519">
        <w:rPr>
          <w:sz w:val="28"/>
          <w:szCs w:val="28"/>
        </w:rPr>
        <w:t xml:space="preserve">В соответствии со статьями 144, 145 Трудового кодекса </w:t>
      </w:r>
      <w:proofErr w:type="gramStart"/>
      <w:r w:rsidR="00EC6519">
        <w:rPr>
          <w:sz w:val="28"/>
          <w:szCs w:val="28"/>
        </w:rPr>
        <w:t>Российской</w:t>
      </w:r>
      <w:proofErr w:type="gramEnd"/>
      <w:r w:rsidR="00EC6519">
        <w:rPr>
          <w:sz w:val="28"/>
          <w:szCs w:val="28"/>
        </w:rPr>
        <w:t xml:space="preserve"> Федерации, статьей 86 Бюджетного кодекса Российской Федерации, пунктом 2 статьи 53 Федерального закона от 06 октября 2003 года № 131-ФЗ «Об общих принципах организации местного самоуправления в Российской Федерации», в целях определения системы оплаты труда и обеспечения социальными </w:t>
      </w:r>
      <w:proofErr w:type="gramStart"/>
      <w:r w:rsidR="00EC6519">
        <w:rPr>
          <w:sz w:val="28"/>
          <w:szCs w:val="28"/>
        </w:rPr>
        <w:t>выплатами работников</w:t>
      </w:r>
      <w:proofErr w:type="gramEnd"/>
      <w:r w:rsidR="00EC6519">
        <w:rPr>
          <w:sz w:val="28"/>
          <w:szCs w:val="28"/>
        </w:rPr>
        <w:t xml:space="preserve"> казенного муниципального учреждения:</w:t>
      </w:r>
    </w:p>
    <w:p w:rsidR="00EB4BCC" w:rsidRDefault="000921AB" w:rsidP="00DB561C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к постановлению администрации Березовского района от 30.10.2018 № 946 «О</w:t>
      </w:r>
      <w:r>
        <w:rPr>
          <w:sz w:val="28"/>
          <w:szCs w:val="28"/>
          <w:lang w:eastAsia="en-US"/>
        </w:rPr>
        <w:t xml:space="preserve">б оплате труда и социальной защищенности </w:t>
      </w:r>
      <w:r>
        <w:rPr>
          <w:sz w:val="28"/>
          <w:szCs w:val="28"/>
        </w:rPr>
        <w:t>работников муниципального казенного учреждения «Управление капитального строительства и ремонта Березовского района» следующие изменения</w:t>
      </w:r>
      <w:r w:rsidR="00EB4BCC">
        <w:rPr>
          <w:sz w:val="28"/>
          <w:szCs w:val="28"/>
        </w:rPr>
        <w:t>:</w:t>
      </w:r>
    </w:p>
    <w:p w:rsidR="00EB4BCC" w:rsidRDefault="00CD3CDF" w:rsidP="00DB561C">
      <w:pPr>
        <w:pStyle w:val="a9"/>
        <w:numPr>
          <w:ilvl w:val="1"/>
          <w:numId w:val="4"/>
        </w:numPr>
        <w:tabs>
          <w:tab w:val="left" w:pos="0"/>
        </w:tabs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4BCC" w:rsidRPr="00EB4BCC">
        <w:rPr>
          <w:sz w:val="28"/>
          <w:szCs w:val="28"/>
        </w:rPr>
        <w:t>Пункт 2.</w:t>
      </w:r>
      <w:r w:rsidR="006F76F7">
        <w:rPr>
          <w:sz w:val="28"/>
          <w:szCs w:val="28"/>
        </w:rPr>
        <w:t>2</w:t>
      </w:r>
      <w:r w:rsidR="00EB4BCC" w:rsidRPr="00EB4BCC">
        <w:rPr>
          <w:sz w:val="28"/>
          <w:szCs w:val="28"/>
        </w:rPr>
        <w:t xml:space="preserve"> раздела 2 </w:t>
      </w:r>
      <w:r w:rsidR="006F76F7">
        <w:rPr>
          <w:sz w:val="28"/>
          <w:szCs w:val="28"/>
        </w:rPr>
        <w:t>дополнить подпунктом 5</w:t>
      </w:r>
      <w:r w:rsidR="00EB4BCC" w:rsidRPr="00EB4BCC">
        <w:rPr>
          <w:sz w:val="28"/>
          <w:szCs w:val="28"/>
        </w:rPr>
        <w:t xml:space="preserve">  следующе</w:t>
      </w:r>
      <w:r w:rsidR="006F76F7">
        <w:rPr>
          <w:sz w:val="28"/>
          <w:szCs w:val="28"/>
        </w:rPr>
        <w:t>го</w:t>
      </w:r>
      <w:r w:rsidR="00EB4BCC" w:rsidRPr="00EB4BCC">
        <w:rPr>
          <w:sz w:val="28"/>
          <w:szCs w:val="28"/>
        </w:rPr>
        <w:t xml:space="preserve"> </w:t>
      </w:r>
      <w:r w:rsidR="006F76F7">
        <w:rPr>
          <w:sz w:val="28"/>
          <w:szCs w:val="28"/>
        </w:rPr>
        <w:t>содержания</w:t>
      </w:r>
      <w:r w:rsidR="00EB4BCC" w:rsidRPr="00EB4BCC">
        <w:rPr>
          <w:sz w:val="28"/>
          <w:szCs w:val="28"/>
        </w:rPr>
        <w:t>:</w:t>
      </w:r>
    </w:p>
    <w:p w:rsidR="006A6664" w:rsidRDefault="00EB4BCC" w:rsidP="006A6664">
      <w:pPr>
        <w:pStyle w:val="a9"/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F76F7">
        <w:rPr>
          <w:sz w:val="28"/>
          <w:szCs w:val="28"/>
        </w:rPr>
        <w:t>5) премия, за выполнение особо важных и сложных заданий</w:t>
      </w:r>
      <w:proofErr w:type="gramStart"/>
      <w:r>
        <w:rPr>
          <w:sz w:val="28"/>
          <w:szCs w:val="28"/>
        </w:rPr>
        <w:t>.».</w:t>
      </w:r>
      <w:proofErr w:type="gramEnd"/>
    </w:p>
    <w:p w:rsidR="006A6664" w:rsidRDefault="006A6664" w:rsidP="006A6664">
      <w:pPr>
        <w:pStyle w:val="a9"/>
        <w:numPr>
          <w:ilvl w:val="1"/>
          <w:numId w:val="4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Пункт 10.9 раздела 10 изложить в следующей редакции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6A6664" w:rsidRDefault="006A6664" w:rsidP="006A6664">
      <w:pPr>
        <w:pStyle w:val="a9"/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«10.9. В целях стимулирования руководителя учреждения, его заместителей к качественному результату труда, а также их поощрения за выполненную работу устанавливаются выплаты стимулирующего характера в соответствии с разделами 4-7, 13 настоящего Положения</w:t>
      </w:r>
      <w:r w:rsidR="0076226E">
        <w:rPr>
          <w:sz w:val="28"/>
          <w:szCs w:val="28"/>
        </w:rPr>
        <w:t>.</w:t>
      </w:r>
    </w:p>
    <w:p w:rsidR="0076226E" w:rsidRDefault="0076226E" w:rsidP="0076226E">
      <w:pPr>
        <w:ind w:left="1501" w:hangingChars="536" w:hanging="150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10.9.1. </w:t>
      </w:r>
      <w:r>
        <w:rPr>
          <w:sz w:val="28"/>
          <w:szCs w:val="28"/>
        </w:rPr>
        <w:t>Стимулирующие выплаты устанавливаются:</w:t>
      </w:r>
    </w:p>
    <w:p w:rsidR="0076226E" w:rsidRDefault="0076226E" w:rsidP="0076226E">
      <w:pPr>
        <w:ind w:leftChars="-566" w:left="0" w:hangingChars="485" w:hanging="135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руководителю учреждения на основании правового акта главного распорядителя бюджетных средств, в ведении которого находится учреждение;</w:t>
      </w:r>
    </w:p>
    <w:p w:rsidR="0076226E" w:rsidRDefault="0076226E" w:rsidP="0076226E">
      <w:pPr>
        <w:tabs>
          <w:tab w:val="left" w:pos="709"/>
          <w:tab w:val="left" w:pos="993"/>
        </w:tabs>
        <w:ind w:left="1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заместителю руководителя учреждения  - правовым актом представителя нанимателя (работодателя) учреждения.</w:t>
      </w:r>
    </w:p>
    <w:p w:rsidR="0076226E" w:rsidRDefault="0076226E" w:rsidP="0076226E">
      <w:pPr>
        <w:widowControl w:val="0"/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10.9.2. </w:t>
      </w:r>
      <w:proofErr w:type="gramStart"/>
      <w:r>
        <w:rPr>
          <w:bCs/>
          <w:sz w:val="28"/>
          <w:szCs w:val="28"/>
        </w:rPr>
        <w:t>Установление стимулирующих выплат осуществляется</w:t>
      </w:r>
      <w:r>
        <w:rPr>
          <w:rFonts w:ascii="Calibri" w:hAnsi="Calibri"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</w:rPr>
        <w:t xml:space="preserve">с учетом выполнения целевых показателей эффективности работы учреждения, личного </w:t>
      </w:r>
      <w:r>
        <w:rPr>
          <w:bCs/>
          <w:sz w:val="28"/>
          <w:szCs w:val="28"/>
        </w:rPr>
        <w:lastRenderedPageBreak/>
        <w:t>вклада руководителя, заместителя руководителя учреждения в осуществление основных задач и функций, определенных уставом учреждения,</w:t>
      </w:r>
      <w:r>
        <w:rPr>
          <w:sz w:val="28"/>
          <w:szCs w:val="28"/>
        </w:rPr>
        <w:t xml:space="preserve"> положительной оценки учреждения со стороны учредителя, потребителей оказываемых услуг (отсутствие обоснованных жалоб) и иных лиц, во взаимодействии с которыми учреждение осуществляет свою деятельность, обеспечении информационной открытости учреждения, </w:t>
      </w:r>
      <w:r>
        <w:rPr>
          <w:bCs/>
          <w:sz w:val="28"/>
          <w:szCs w:val="28"/>
        </w:rPr>
        <w:t>а также выполнения обязанностей, предусмотренных трудовым</w:t>
      </w:r>
      <w:proofErr w:type="gramEnd"/>
      <w:r>
        <w:rPr>
          <w:bCs/>
          <w:sz w:val="28"/>
          <w:szCs w:val="28"/>
        </w:rPr>
        <w:t xml:space="preserve"> договором («эффективным контрактом»).</w:t>
      </w:r>
    </w:p>
    <w:p w:rsidR="0076226E" w:rsidRDefault="0076226E" w:rsidP="0076226E">
      <w:pPr>
        <w:widowControl w:val="0"/>
        <w:tabs>
          <w:tab w:val="left" w:pos="8670"/>
        </w:tabs>
        <w:autoSpaceDE w:val="0"/>
        <w:autoSpaceDN w:val="0"/>
        <w:adjustRightInd w:val="0"/>
        <w:ind w:left="1501" w:hangingChars="536" w:hanging="150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Стимулирующие выплаты снижаются в следующих случаях:</w:t>
      </w:r>
      <w:r>
        <w:rPr>
          <w:bCs/>
          <w:sz w:val="28"/>
          <w:szCs w:val="28"/>
        </w:rPr>
        <w:tab/>
      </w:r>
    </w:p>
    <w:p w:rsidR="0076226E" w:rsidRDefault="0076226E" w:rsidP="0076226E">
      <w:pPr>
        <w:widowControl w:val="0"/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неисполнение или ненадлежащее исполнение руководителем,</w:t>
      </w:r>
      <w:r>
        <w:rPr>
          <w:sz w:val="28"/>
          <w:szCs w:val="28"/>
        </w:rPr>
        <w:t xml:space="preserve"> заместителем </w:t>
      </w:r>
      <w:r>
        <w:rPr>
          <w:bCs/>
          <w:sz w:val="28"/>
          <w:szCs w:val="28"/>
        </w:rPr>
        <w:t xml:space="preserve"> по их вине возложенных на них функций и полномочий в отчетном периоде;</w:t>
      </w:r>
    </w:p>
    <w:p w:rsidR="0076226E" w:rsidRDefault="0076226E" w:rsidP="0076226E">
      <w:pPr>
        <w:widowControl w:val="0"/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не достижение показателей эффективности и результативности работы учреждения;</w:t>
      </w:r>
    </w:p>
    <w:p w:rsidR="0076226E" w:rsidRDefault="0076226E" w:rsidP="0076226E">
      <w:pPr>
        <w:widowControl w:val="0"/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наличие факта грубого нарушения по результатам проверок финансово-хозяйственной деятельности, нанесения учреждению своей деятельностью или бездействием материального ущерба, выявленного за отчетный период или за предыдущие периоды, но не более чем за два года, предшествующих отчетному периоду;</w:t>
      </w:r>
    </w:p>
    <w:p w:rsidR="0076226E" w:rsidRDefault="0076226E" w:rsidP="0076226E">
      <w:pPr>
        <w:widowControl w:val="0"/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>- наличие фактов нарушения правил ведения бюджетного учета, нарушение бюджетного законодательства и иных нормативных правовых актов, регулирующих бюджетные правоотношения, законодательства и иных нормативных правовых актов о контрактной системе в сфере закупок товаров, работ, услуг для обеспечения государственных и муниципальных нужд, о закупках товаров, работ, услуг отдельными видами юридических лиц, законодательства и иных нормативных правовых актов, регулирующих деятельность учреждения;</w:t>
      </w:r>
      <w:proofErr w:type="gramEnd"/>
    </w:p>
    <w:p w:rsidR="0076226E" w:rsidRDefault="0076226E" w:rsidP="0076226E">
      <w:p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наличия неисполненных в срок предписаний надзорных органов;</w:t>
      </w:r>
    </w:p>
    <w:p w:rsidR="0076226E" w:rsidRDefault="0076226E" w:rsidP="0076226E">
      <w:p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наличия отрицательных заключений проверяющих органов;</w:t>
      </w:r>
    </w:p>
    <w:p w:rsidR="0076226E" w:rsidRDefault="0076226E" w:rsidP="0076226E">
      <w:p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наличия обоснованных жалоб на деятельность учреждения;</w:t>
      </w:r>
    </w:p>
    <w:p w:rsidR="0076226E" w:rsidRDefault="0076226E" w:rsidP="0076226E">
      <w:pPr>
        <w:widowControl w:val="0"/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несоблюдения настоящего </w:t>
      </w:r>
      <w:r>
        <w:rPr>
          <w:sz w:val="28"/>
          <w:szCs w:val="28"/>
          <w:lang w:eastAsia="en-US"/>
        </w:rPr>
        <w:t>Положения.</w:t>
      </w:r>
    </w:p>
    <w:p w:rsidR="0076226E" w:rsidRDefault="0077613E" w:rsidP="0076226E">
      <w:p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226E">
        <w:rPr>
          <w:sz w:val="28"/>
          <w:szCs w:val="28"/>
        </w:rPr>
        <w:t>10.9.3. Руководителю учреждения, его заместителям устанавливается ежемесячная надбавка к окладу (должностному окладу) за выслугу лет. Порядок и условия выплаты ежемесячной надбавки определяются в соответствии с разделом 4 настоящего Положения.</w:t>
      </w:r>
    </w:p>
    <w:p w:rsidR="0076226E" w:rsidRDefault="0077613E" w:rsidP="0076226E">
      <w:p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226E">
        <w:rPr>
          <w:sz w:val="28"/>
          <w:szCs w:val="28"/>
        </w:rPr>
        <w:t>Ежемесячная надбавка к окладу (должностному окладу) за выслугу лет устанавливается:</w:t>
      </w:r>
    </w:p>
    <w:p w:rsidR="0076226E" w:rsidRDefault="0077613E" w:rsidP="0076226E">
      <w:p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226E">
        <w:rPr>
          <w:sz w:val="28"/>
          <w:szCs w:val="28"/>
        </w:rPr>
        <w:t>- руководителю учреждения - правовым актом главного распорядителя бюджетных средств, в ведении которого он находится;</w:t>
      </w:r>
    </w:p>
    <w:p w:rsidR="0076226E" w:rsidRDefault="0077613E" w:rsidP="0076226E">
      <w:p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226E">
        <w:rPr>
          <w:sz w:val="28"/>
          <w:szCs w:val="28"/>
        </w:rPr>
        <w:t>- заместителю руководителя учреждения  - правовым актом представителя нанимателя (работодателя) учреждения.</w:t>
      </w:r>
    </w:p>
    <w:p w:rsidR="0076226E" w:rsidRDefault="0076226E" w:rsidP="0076226E">
      <w:p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Перечень периодов работы для исчисления стажа работы, дающего право на установление ежемесячной надбавки за выслугу лет, приведен в разделе 4 к настоящему Положению.</w:t>
      </w:r>
    </w:p>
    <w:p w:rsidR="0076226E" w:rsidRDefault="0077613E" w:rsidP="0077613E">
      <w:pPr>
        <w:pStyle w:val="a9"/>
        <w:tabs>
          <w:tab w:val="left" w:pos="709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226E">
        <w:rPr>
          <w:sz w:val="28"/>
          <w:szCs w:val="28"/>
        </w:rPr>
        <w:t>10.9.4</w:t>
      </w:r>
      <w:r w:rsidR="0076226E">
        <w:rPr>
          <w:sz w:val="28"/>
          <w:szCs w:val="28"/>
          <w:lang w:eastAsia="en-US"/>
        </w:rPr>
        <w:t>. На стимулирующие выплаты не могут быть использованы средства</w:t>
      </w:r>
      <w:r w:rsidR="0076226E">
        <w:rPr>
          <w:rFonts w:ascii="Calibri" w:hAnsi="Calibri"/>
          <w:sz w:val="28"/>
          <w:szCs w:val="28"/>
          <w:lang w:eastAsia="en-US"/>
        </w:rPr>
        <w:t xml:space="preserve"> </w:t>
      </w:r>
      <w:r w:rsidR="0076226E">
        <w:rPr>
          <w:sz w:val="28"/>
          <w:szCs w:val="28"/>
          <w:lang w:eastAsia="en-US"/>
        </w:rPr>
        <w:t xml:space="preserve">бюджета Березовского района, сложившиеся в результате невыполнения </w:t>
      </w:r>
      <w:r w:rsidR="0076226E">
        <w:rPr>
          <w:sz w:val="28"/>
          <w:szCs w:val="28"/>
          <w:lang w:eastAsia="en-US"/>
        </w:rPr>
        <w:lastRenderedPageBreak/>
        <w:t>муниципальных заданий или планового объёма предоставляемых услуг (выполнения работ)</w:t>
      </w:r>
      <w:proofErr w:type="gramStart"/>
      <w:r w:rsidR="0076226E">
        <w:rPr>
          <w:sz w:val="28"/>
          <w:szCs w:val="28"/>
          <w:lang w:eastAsia="en-US"/>
        </w:rPr>
        <w:t>.</w:t>
      </w:r>
      <w:r w:rsidR="002A3546">
        <w:rPr>
          <w:sz w:val="28"/>
          <w:szCs w:val="28"/>
          <w:lang w:eastAsia="en-US"/>
        </w:rPr>
        <w:t>»</w:t>
      </w:r>
      <w:proofErr w:type="gramEnd"/>
      <w:r w:rsidR="002A3546">
        <w:rPr>
          <w:sz w:val="28"/>
          <w:szCs w:val="28"/>
          <w:lang w:eastAsia="en-US"/>
        </w:rPr>
        <w:t>.</w:t>
      </w:r>
    </w:p>
    <w:p w:rsidR="00C71213" w:rsidRPr="00C71213" w:rsidRDefault="006F76F7" w:rsidP="00DB561C">
      <w:pPr>
        <w:pStyle w:val="a9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C71213">
        <w:rPr>
          <w:sz w:val="28"/>
          <w:szCs w:val="28"/>
        </w:rPr>
        <w:t>Дополнить  разделом 13</w:t>
      </w:r>
      <w:r w:rsidR="0069380F" w:rsidRPr="00C71213">
        <w:rPr>
          <w:sz w:val="28"/>
          <w:szCs w:val="28"/>
        </w:rPr>
        <w:t xml:space="preserve">  </w:t>
      </w:r>
      <w:r w:rsidRPr="00C71213">
        <w:rPr>
          <w:sz w:val="28"/>
          <w:szCs w:val="28"/>
        </w:rPr>
        <w:t>следующего содержания</w:t>
      </w:r>
      <w:proofErr w:type="gramStart"/>
      <w:r w:rsidRPr="00C71213">
        <w:rPr>
          <w:sz w:val="28"/>
          <w:szCs w:val="28"/>
        </w:rPr>
        <w:t xml:space="preserve"> :</w:t>
      </w:r>
      <w:proofErr w:type="gramEnd"/>
      <w:r w:rsidR="00C71213" w:rsidRPr="00C71213">
        <w:rPr>
          <w:b/>
          <w:sz w:val="28"/>
          <w:szCs w:val="28"/>
        </w:rPr>
        <w:t xml:space="preserve"> </w:t>
      </w:r>
    </w:p>
    <w:p w:rsidR="00C71213" w:rsidRPr="00C71213" w:rsidRDefault="00C71213" w:rsidP="00DB561C">
      <w:pPr>
        <w:pStyle w:val="a9"/>
        <w:widowControl w:val="0"/>
        <w:autoSpaceDE w:val="0"/>
        <w:autoSpaceDN w:val="0"/>
        <w:adjustRightInd w:val="0"/>
        <w:ind w:left="0" w:firstLine="0"/>
        <w:jc w:val="both"/>
        <w:outlineLvl w:val="1"/>
        <w:rPr>
          <w:b/>
          <w:sz w:val="28"/>
          <w:szCs w:val="28"/>
        </w:rPr>
      </w:pPr>
      <w:r w:rsidRPr="00C71213">
        <w:rPr>
          <w:b/>
          <w:sz w:val="28"/>
          <w:szCs w:val="28"/>
        </w:rPr>
        <w:t>« Раздел</w:t>
      </w:r>
      <w:r>
        <w:rPr>
          <w:b/>
          <w:sz w:val="28"/>
          <w:szCs w:val="28"/>
        </w:rPr>
        <w:t>13</w:t>
      </w:r>
      <w:r w:rsidRPr="00C71213">
        <w:rPr>
          <w:b/>
          <w:sz w:val="28"/>
          <w:szCs w:val="28"/>
        </w:rPr>
        <w:t>. Порядок и условия выплаты премий за выполнение особо важных и сложных заданий</w:t>
      </w:r>
    </w:p>
    <w:p w:rsidR="00C71213" w:rsidRDefault="00C71213" w:rsidP="00DB561C">
      <w:pPr>
        <w:autoSpaceDE w:val="0"/>
        <w:autoSpaceDN w:val="0"/>
        <w:adjustRightInd w:val="0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13.1. В отдельных случаях работнику учреждения, руководителю учреждения может быть выплачена премия за выполнение особо важных и сложных заданий </w:t>
      </w:r>
      <w:r w:rsidRPr="001166EC">
        <w:rPr>
          <w:rFonts w:eastAsia="Calibri"/>
          <w:sz w:val="28"/>
          <w:szCs w:val="28"/>
          <w:lang w:eastAsia="en-US"/>
        </w:rPr>
        <w:t>в размере не более 1 месячного фонда оплаты труда из расчета на год по соответствующей должности.</w:t>
      </w:r>
      <w:r w:rsidR="006A6664">
        <w:rPr>
          <w:rFonts w:eastAsia="Calibri"/>
          <w:sz w:val="28"/>
          <w:szCs w:val="28"/>
          <w:lang w:eastAsia="en-US"/>
        </w:rPr>
        <w:t xml:space="preserve"> Премия за выполнение особо важных и сложный заданий определяется из расчета суммы средств, направляемых для выплаты окладов </w:t>
      </w:r>
      <w:proofErr w:type="gramStart"/>
      <w:r w:rsidR="006A6664">
        <w:rPr>
          <w:rFonts w:eastAsia="Calibri"/>
          <w:sz w:val="28"/>
          <w:szCs w:val="28"/>
          <w:lang w:eastAsia="en-US"/>
        </w:rPr>
        <w:t xml:space="preserve">( </w:t>
      </w:r>
      <w:proofErr w:type="gramEnd"/>
      <w:r w:rsidR="006A6664">
        <w:rPr>
          <w:rFonts w:eastAsia="Calibri"/>
          <w:sz w:val="28"/>
          <w:szCs w:val="28"/>
          <w:lang w:eastAsia="en-US"/>
        </w:rPr>
        <w:t>должностных окладов) из расчета на год установленных разделом 3 настоящего Положения, и выплаты в размерах, установленных в разделах 4-6,8 ( за исключением пунктов 8.2,8.3 раздела8) настоящего Положения по соответствующим</w:t>
      </w:r>
      <w:r w:rsidR="00EE2259">
        <w:rPr>
          <w:rFonts w:eastAsia="Calibri"/>
          <w:sz w:val="28"/>
          <w:szCs w:val="28"/>
          <w:lang w:eastAsia="en-US"/>
        </w:rPr>
        <w:t xml:space="preserve"> должностям, деленных на 12 и умноженных на размер  определ</w:t>
      </w:r>
      <w:r w:rsidR="00BC7520">
        <w:rPr>
          <w:rFonts w:eastAsia="Calibri"/>
          <w:sz w:val="28"/>
          <w:szCs w:val="28"/>
          <w:lang w:eastAsia="en-US"/>
        </w:rPr>
        <w:t>енный</w:t>
      </w:r>
      <w:r w:rsidR="00EE2259">
        <w:rPr>
          <w:rFonts w:eastAsia="Calibri"/>
          <w:sz w:val="28"/>
          <w:szCs w:val="28"/>
          <w:lang w:eastAsia="en-US"/>
        </w:rPr>
        <w:t xml:space="preserve"> правовым актом представителя нанимателя ( работодателя).</w:t>
      </w:r>
      <w:r w:rsidR="006A6664">
        <w:rPr>
          <w:rFonts w:eastAsia="Calibri"/>
          <w:sz w:val="28"/>
          <w:szCs w:val="28"/>
          <w:lang w:eastAsia="en-US"/>
        </w:rPr>
        <w:t xml:space="preserve"> </w:t>
      </w:r>
    </w:p>
    <w:p w:rsidR="00C71213" w:rsidRPr="001166EC" w:rsidRDefault="00C71213" w:rsidP="00DB561C">
      <w:pPr>
        <w:autoSpaceDE w:val="0"/>
        <w:autoSpaceDN w:val="0"/>
        <w:adjustRightInd w:val="0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13.2. Премия за выполнение особо важных и сложных заданий выплачивается </w:t>
      </w:r>
      <w:proofErr w:type="gramStart"/>
      <w:r>
        <w:rPr>
          <w:rFonts w:eastAsia="Calibri"/>
          <w:sz w:val="28"/>
          <w:szCs w:val="28"/>
          <w:lang w:eastAsia="en-US"/>
        </w:rPr>
        <w:t>за</w:t>
      </w:r>
      <w:proofErr w:type="gramEnd"/>
      <w:r>
        <w:rPr>
          <w:rFonts w:eastAsia="Calibri"/>
          <w:sz w:val="28"/>
          <w:szCs w:val="28"/>
          <w:lang w:eastAsia="en-US"/>
        </w:rPr>
        <w:t>:</w:t>
      </w:r>
    </w:p>
    <w:p w:rsidR="00C71213" w:rsidRDefault="00C71213" w:rsidP="00DB561C">
      <w:p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оперативное выполнение на высоком профессиональном уровне конкретных поручений и заданий представителя нанимателя (работодателя), реализация которых имеет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для учреждения; </w:t>
      </w:r>
    </w:p>
    <w:p w:rsidR="00C71213" w:rsidRDefault="00C71213" w:rsidP="00DB561C">
      <w:p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достижение высоких конечных результатов учреждения в результате внедрения новых форм и методов работы; </w:t>
      </w:r>
    </w:p>
    <w:p w:rsidR="00C71213" w:rsidRDefault="00C71213" w:rsidP="00DB561C">
      <w:p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- существенное снижение затрат местного бюджета или увеличение доходной части местного бюджета, давшие значительный экономический эффект; </w:t>
      </w:r>
      <w:proofErr w:type="gramEnd"/>
    </w:p>
    <w:p w:rsidR="00C71213" w:rsidRDefault="00C71213" w:rsidP="00DB561C">
      <w:p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в судебных делах, повлекших экономию денежных средств местного бюджета, а также принятие судебного акта в пользу учреждения; </w:t>
      </w:r>
    </w:p>
    <w:p w:rsidR="00C71213" w:rsidRDefault="00C71213" w:rsidP="00DB561C">
      <w:p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организаторская работа, проведенная на высоком уровне,  по подготовке и проведению мероприятий государственного, окружного или местного значения; </w:t>
      </w:r>
    </w:p>
    <w:p w:rsidR="00C71213" w:rsidRDefault="00C71213" w:rsidP="00DB561C">
      <w:p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иные действия, направленные на социально-экономическое развитие муниципального образования Березовский район, результативную деятельность учреждения и повышение эффективности муниципального управления.</w:t>
      </w:r>
    </w:p>
    <w:p w:rsidR="00C71213" w:rsidRDefault="00C71213" w:rsidP="00DB561C">
      <w:p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13.3. Основанием для выплаты премии за выполнение особо важных и сложных заданий работнику учреждения в обязательном порядке является служебная записка руководителя учреждения согласованная с непосредственным куратором учреждения с указанием конкретно выполненног</w:t>
      </w:r>
      <w:proofErr w:type="gramStart"/>
      <w:r>
        <w:rPr>
          <w:sz w:val="28"/>
          <w:szCs w:val="28"/>
        </w:rPr>
        <w:t>о(</w:t>
      </w:r>
      <w:proofErr w:type="spellStart"/>
      <w:proofErr w:type="gramEnd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условий, перечисленных в пункте 13.2 настоящего Положения.</w:t>
      </w:r>
    </w:p>
    <w:p w:rsidR="00C71213" w:rsidRDefault="00C71213" w:rsidP="00DB561C">
      <w:p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13.4. Основанием для выплаты премии за выполнение особо важных и сложных заданий руководителю учреждения в обязательном порядке является служебная записка куратора учреждения с указанием конкретно выполненног</w:t>
      </w:r>
      <w:proofErr w:type="gramStart"/>
      <w:r>
        <w:rPr>
          <w:sz w:val="28"/>
          <w:szCs w:val="28"/>
        </w:rPr>
        <w:t>о(</w:t>
      </w:r>
      <w:proofErr w:type="spellStart"/>
      <w:proofErr w:type="gramEnd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условий, перечисленных в пункте 13.2 настоящего Положения.</w:t>
      </w:r>
    </w:p>
    <w:p w:rsidR="00C71213" w:rsidRDefault="00C71213" w:rsidP="00DB561C">
      <w:p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13.5. Согласование о премировании работника учреждения, руководителя учреждения принимается главой Березовской района в виде визирования представленной на премировании служебной записки.</w:t>
      </w:r>
    </w:p>
    <w:p w:rsidR="00C71213" w:rsidRDefault="00C71213" w:rsidP="00DB561C">
      <w:p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13.6. Решение о премировании за выполнение особо важных и сложных заданий работнику учреждения принимается представителем нанимателя (работодателем) в форме локального правового акта учреждения.</w:t>
      </w:r>
    </w:p>
    <w:p w:rsidR="00C71213" w:rsidRDefault="00C71213" w:rsidP="00DB561C">
      <w:p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Решение о премировании за выполнение особо важных и сложных заданий руководителю учреждения принимается главой Березовского района в форме локального правового акта администрации Березовского района.</w:t>
      </w:r>
    </w:p>
    <w:p w:rsidR="00C71213" w:rsidRDefault="00C71213" w:rsidP="00DB561C">
      <w:pPr>
        <w:widowControl w:val="0"/>
        <w:autoSpaceDE w:val="0"/>
        <w:autoSpaceDN w:val="0"/>
        <w:adjustRightInd w:val="0"/>
        <w:ind w:left="0" w:firstLine="0"/>
        <w:jc w:val="both"/>
        <w:outlineLvl w:val="1"/>
        <w:rPr>
          <w:sz w:val="28"/>
          <w:szCs w:val="28"/>
        </w:rPr>
      </w:pPr>
      <w:r>
        <w:rPr>
          <w:bCs/>
          <w:iCs/>
          <w:sz w:val="28"/>
          <w:szCs w:val="28"/>
        </w:rPr>
        <w:tab/>
        <w:t xml:space="preserve">13.7. </w:t>
      </w:r>
      <w:r>
        <w:rPr>
          <w:sz w:val="28"/>
          <w:szCs w:val="28"/>
        </w:rPr>
        <w:t>Выплата премии за выполнение особо важных и сложных заданий осуществляется в день выдачи заработной платы за текущий месяц</w:t>
      </w:r>
      <w:proofErr w:type="gramStart"/>
      <w:r>
        <w:rPr>
          <w:sz w:val="28"/>
          <w:szCs w:val="28"/>
        </w:rPr>
        <w:t>.».</w:t>
      </w:r>
      <w:r w:rsidR="0069380F">
        <w:rPr>
          <w:sz w:val="28"/>
          <w:szCs w:val="28"/>
        </w:rPr>
        <w:t xml:space="preserve">  </w:t>
      </w:r>
      <w:proofErr w:type="gramEnd"/>
    </w:p>
    <w:p w:rsidR="00EC6519" w:rsidRDefault="0069380F" w:rsidP="00DB561C">
      <w:pPr>
        <w:widowControl w:val="0"/>
        <w:autoSpaceDE w:val="0"/>
        <w:autoSpaceDN w:val="0"/>
        <w:adjustRightInd w:val="0"/>
        <w:ind w:left="0"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1213">
        <w:rPr>
          <w:sz w:val="28"/>
          <w:szCs w:val="28"/>
        </w:rPr>
        <w:tab/>
      </w:r>
      <w:r w:rsidR="00EC6519">
        <w:rPr>
          <w:sz w:val="28"/>
          <w:szCs w:val="28"/>
        </w:rPr>
        <w:t xml:space="preserve">2. Опубликовать настоящее постановление в газете «Жизнь Югры» и </w:t>
      </w:r>
      <w:r w:rsidR="00C71213">
        <w:rPr>
          <w:sz w:val="28"/>
          <w:szCs w:val="28"/>
        </w:rPr>
        <w:t>р</w:t>
      </w:r>
      <w:r w:rsidR="00EC6519">
        <w:rPr>
          <w:sz w:val="28"/>
          <w:szCs w:val="28"/>
        </w:rPr>
        <w:t xml:space="preserve">азместить на </w:t>
      </w:r>
      <w:proofErr w:type="gramStart"/>
      <w:r w:rsidR="00EC6519">
        <w:rPr>
          <w:sz w:val="28"/>
          <w:szCs w:val="28"/>
        </w:rPr>
        <w:t>официальном</w:t>
      </w:r>
      <w:proofErr w:type="gramEnd"/>
      <w:r w:rsidR="00EC6519">
        <w:rPr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EC6519" w:rsidRDefault="00F70CCB" w:rsidP="00DB561C">
      <w:pPr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6519">
        <w:rPr>
          <w:sz w:val="28"/>
          <w:szCs w:val="28"/>
        </w:rPr>
        <w:t>3. Настоящее постановление вступает в силу после его официального опубликования</w:t>
      </w:r>
      <w:r>
        <w:rPr>
          <w:sz w:val="28"/>
          <w:szCs w:val="28"/>
        </w:rPr>
        <w:t>.</w:t>
      </w:r>
    </w:p>
    <w:p w:rsidR="00EC6519" w:rsidRDefault="00EC6519" w:rsidP="00DB561C">
      <w:pPr>
        <w:ind w:left="0" w:firstLine="0"/>
        <w:jc w:val="both"/>
        <w:rPr>
          <w:sz w:val="28"/>
          <w:szCs w:val="28"/>
        </w:rPr>
      </w:pPr>
    </w:p>
    <w:p w:rsidR="0069380F" w:rsidRDefault="0069380F" w:rsidP="00DB561C">
      <w:pPr>
        <w:ind w:left="0" w:firstLine="0"/>
        <w:jc w:val="both"/>
        <w:rPr>
          <w:sz w:val="28"/>
          <w:szCs w:val="28"/>
        </w:rPr>
      </w:pPr>
    </w:p>
    <w:p w:rsidR="0069380F" w:rsidRDefault="0069380F" w:rsidP="00DB561C">
      <w:p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876B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В.И. Фомин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69380F" w:rsidSect="00C7121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615C7"/>
    <w:multiLevelType w:val="hybridMultilevel"/>
    <w:tmpl w:val="D11E2B92"/>
    <w:lvl w:ilvl="0" w:tplc="40288C38">
      <w:start w:val="1"/>
      <w:numFmt w:val="decimal"/>
      <w:lvlText w:val="%1."/>
      <w:lvlJc w:val="left"/>
      <w:pPr>
        <w:ind w:left="1069" w:hanging="360"/>
      </w:pPr>
      <w:rPr>
        <w:sz w:val="27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564A6E"/>
    <w:multiLevelType w:val="multilevel"/>
    <w:tmpl w:val="6A6C27B6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6060" w:hanging="180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840" w:hanging="2160"/>
      </w:pPr>
    </w:lvl>
  </w:abstractNum>
  <w:abstractNum w:abstractNumId="2">
    <w:nsid w:val="580B5F7F"/>
    <w:multiLevelType w:val="hybridMultilevel"/>
    <w:tmpl w:val="C12AE816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0305A7"/>
    <w:multiLevelType w:val="multilevel"/>
    <w:tmpl w:val="18723BF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350"/>
    <w:rsid w:val="00002E1D"/>
    <w:rsid w:val="00070C84"/>
    <w:rsid w:val="000921AB"/>
    <w:rsid w:val="00190DD1"/>
    <w:rsid w:val="001A69AC"/>
    <w:rsid w:val="00212AC8"/>
    <w:rsid w:val="00286544"/>
    <w:rsid w:val="002A3546"/>
    <w:rsid w:val="002B3184"/>
    <w:rsid w:val="00483350"/>
    <w:rsid w:val="005D76C2"/>
    <w:rsid w:val="0068414D"/>
    <w:rsid w:val="0069380F"/>
    <w:rsid w:val="006A6664"/>
    <w:rsid w:val="006D2266"/>
    <w:rsid w:val="006D72C7"/>
    <w:rsid w:val="006F76F7"/>
    <w:rsid w:val="0076226E"/>
    <w:rsid w:val="0077613E"/>
    <w:rsid w:val="008A289E"/>
    <w:rsid w:val="008D3B75"/>
    <w:rsid w:val="009453E4"/>
    <w:rsid w:val="00970A80"/>
    <w:rsid w:val="009B2358"/>
    <w:rsid w:val="009C368F"/>
    <w:rsid w:val="009D2617"/>
    <w:rsid w:val="00AB07D0"/>
    <w:rsid w:val="00B81E07"/>
    <w:rsid w:val="00B876B7"/>
    <w:rsid w:val="00BC7520"/>
    <w:rsid w:val="00C71213"/>
    <w:rsid w:val="00C87371"/>
    <w:rsid w:val="00CA5A93"/>
    <w:rsid w:val="00CD3CDF"/>
    <w:rsid w:val="00D753CF"/>
    <w:rsid w:val="00DB561C"/>
    <w:rsid w:val="00DF296B"/>
    <w:rsid w:val="00DF2E27"/>
    <w:rsid w:val="00E36889"/>
    <w:rsid w:val="00EB4BCC"/>
    <w:rsid w:val="00EC6519"/>
    <w:rsid w:val="00EE2259"/>
    <w:rsid w:val="00F31E08"/>
    <w:rsid w:val="00F70CCB"/>
    <w:rsid w:val="00FB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29" w:firstLine="6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EC6519"/>
    <w:pPr>
      <w:keepNext/>
      <w:ind w:left="5580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688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68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8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EC65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EC6519"/>
    <w:pPr>
      <w:spacing w:before="100" w:beforeAutospacing="1" w:after="100" w:afterAutospacing="1"/>
    </w:pPr>
  </w:style>
  <w:style w:type="paragraph" w:styleId="a7">
    <w:name w:val="Body Text"/>
    <w:basedOn w:val="a"/>
    <w:link w:val="a8"/>
    <w:uiPriority w:val="99"/>
    <w:unhideWhenUsed/>
    <w:rsid w:val="00EC6519"/>
    <w:rPr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EC65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C651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C65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EC6519"/>
    <w:rPr>
      <w:sz w:val="28"/>
    </w:rPr>
  </w:style>
  <w:style w:type="character" w:customStyle="1" w:styleId="30">
    <w:name w:val="Основной текст 3 Знак"/>
    <w:basedOn w:val="a0"/>
    <w:link w:val="3"/>
    <w:uiPriority w:val="99"/>
    <w:rsid w:val="00EC65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99"/>
    <w:qFormat/>
    <w:rsid w:val="00EC6519"/>
    <w:pPr>
      <w:ind w:left="708"/>
    </w:pPr>
  </w:style>
  <w:style w:type="paragraph" w:customStyle="1" w:styleId="ConsPlusCell">
    <w:name w:val="ConsPlusCell"/>
    <w:uiPriority w:val="99"/>
    <w:rsid w:val="00EC6519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paragraph" w:customStyle="1" w:styleId="aa">
    <w:name w:val="БланкАДМ"/>
    <w:basedOn w:val="a"/>
    <w:uiPriority w:val="99"/>
    <w:rsid w:val="00EC6519"/>
    <w:pPr>
      <w:ind w:firstLine="720"/>
    </w:pPr>
    <w:rPr>
      <w:sz w:val="28"/>
      <w:szCs w:val="20"/>
    </w:rPr>
  </w:style>
  <w:style w:type="paragraph" w:customStyle="1" w:styleId="ConsPlusNormal">
    <w:name w:val="ConsPlusNormal"/>
    <w:uiPriority w:val="99"/>
    <w:rsid w:val="00EC65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EC6519"/>
    <w:pPr>
      <w:ind w:left="720"/>
      <w:contextualSpacing/>
    </w:pPr>
  </w:style>
  <w:style w:type="paragraph" w:customStyle="1" w:styleId="juscontext">
    <w:name w:val="juscontext"/>
    <w:basedOn w:val="a"/>
    <w:uiPriority w:val="99"/>
    <w:rsid w:val="00EC6519"/>
    <w:pPr>
      <w:spacing w:before="100" w:beforeAutospacing="1" w:after="100" w:afterAutospacing="1"/>
    </w:pPr>
  </w:style>
  <w:style w:type="paragraph" w:customStyle="1" w:styleId="ConsNonformat">
    <w:name w:val="ConsNonformat"/>
    <w:uiPriority w:val="99"/>
    <w:rsid w:val="00EC6519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spfo1">
    <w:name w:val="spfo1"/>
    <w:rsid w:val="00EC65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29" w:firstLine="6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EC6519"/>
    <w:pPr>
      <w:keepNext/>
      <w:ind w:left="5580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688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68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8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EC65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EC6519"/>
    <w:pPr>
      <w:spacing w:before="100" w:beforeAutospacing="1" w:after="100" w:afterAutospacing="1"/>
    </w:pPr>
  </w:style>
  <w:style w:type="paragraph" w:styleId="a7">
    <w:name w:val="Body Text"/>
    <w:basedOn w:val="a"/>
    <w:link w:val="a8"/>
    <w:uiPriority w:val="99"/>
    <w:unhideWhenUsed/>
    <w:rsid w:val="00EC6519"/>
    <w:rPr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EC65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C651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C65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EC6519"/>
    <w:rPr>
      <w:sz w:val="28"/>
    </w:rPr>
  </w:style>
  <w:style w:type="character" w:customStyle="1" w:styleId="30">
    <w:name w:val="Основной текст 3 Знак"/>
    <w:basedOn w:val="a0"/>
    <w:link w:val="3"/>
    <w:uiPriority w:val="99"/>
    <w:rsid w:val="00EC65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99"/>
    <w:qFormat/>
    <w:rsid w:val="00EC6519"/>
    <w:pPr>
      <w:ind w:left="708"/>
    </w:pPr>
  </w:style>
  <w:style w:type="paragraph" w:customStyle="1" w:styleId="ConsPlusCell">
    <w:name w:val="ConsPlusCell"/>
    <w:uiPriority w:val="99"/>
    <w:rsid w:val="00EC6519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paragraph" w:customStyle="1" w:styleId="aa">
    <w:name w:val="БланкАДМ"/>
    <w:basedOn w:val="a"/>
    <w:uiPriority w:val="99"/>
    <w:rsid w:val="00EC6519"/>
    <w:pPr>
      <w:ind w:firstLine="720"/>
    </w:pPr>
    <w:rPr>
      <w:sz w:val="28"/>
      <w:szCs w:val="20"/>
    </w:rPr>
  </w:style>
  <w:style w:type="paragraph" w:customStyle="1" w:styleId="ConsPlusNormal">
    <w:name w:val="ConsPlusNormal"/>
    <w:uiPriority w:val="99"/>
    <w:rsid w:val="00EC65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EC6519"/>
    <w:pPr>
      <w:ind w:left="720"/>
      <w:contextualSpacing/>
    </w:pPr>
  </w:style>
  <w:style w:type="paragraph" w:customStyle="1" w:styleId="juscontext">
    <w:name w:val="juscontext"/>
    <w:basedOn w:val="a"/>
    <w:uiPriority w:val="99"/>
    <w:rsid w:val="00EC6519"/>
    <w:pPr>
      <w:spacing w:before="100" w:beforeAutospacing="1" w:after="100" w:afterAutospacing="1"/>
    </w:pPr>
  </w:style>
  <w:style w:type="paragraph" w:customStyle="1" w:styleId="ConsNonformat">
    <w:name w:val="ConsNonformat"/>
    <w:uiPriority w:val="99"/>
    <w:rsid w:val="00EC6519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spfo1">
    <w:name w:val="spfo1"/>
    <w:rsid w:val="00EC6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2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BBE15-7CB3-44B9-A52B-47CC3DA0C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2020-01-09T10:03:00Z</cp:lastPrinted>
  <dcterms:created xsi:type="dcterms:W3CDTF">2019-12-03T11:00:00Z</dcterms:created>
  <dcterms:modified xsi:type="dcterms:W3CDTF">2020-01-09T10:03:00Z</dcterms:modified>
</cp:coreProperties>
</file>