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96" w:rsidRPr="00B018C5" w:rsidRDefault="00307B96" w:rsidP="00307B96">
      <w:pPr>
        <w:jc w:val="right"/>
        <w:rPr>
          <w:sz w:val="36"/>
        </w:rPr>
      </w:pPr>
      <w:r w:rsidRPr="00B018C5">
        <w:rPr>
          <w:sz w:val="36"/>
        </w:rPr>
        <w:t>Проект</w:t>
      </w:r>
    </w:p>
    <w:p w:rsidR="00342455" w:rsidRDefault="00342455" w:rsidP="00B62631">
      <w:pPr>
        <w:jc w:val="center"/>
        <w:rPr>
          <w:b/>
          <w:sz w:val="36"/>
        </w:rPr>
      </w:pPr>
      <w:r>
        <w:rPr>
          <w:b/>
          <w:sz w:val="36"/>
        </w:rPr>
        <w:t>ДУМА БЕРЕЗОВСКОГО РАЙОНА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342455" w:rsidRDefault="00342455" w:rsidP="00B62631"/>
    <w:p w:rsidR="00342455" w:rsidRDefault="00195829" w:rsidP="00B62631">
      <w:pPr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="00342455">
        <w:rPr>
          <w:sz w:val="28"/>
          <w:szCs w:val="28"/>
        </w:rPr>
        <w:t>20</w:t>
      </w:r>
      <w:r w:rsidR="003A3A5C">
        <w:rPr>
          <w:sz w:val="28"/>
          <w:szCs w:val="28"/>
        </w:rPr>
        <w:t>2</w:t>
      </w:r>
      <w:r w:rsidR="007003FB">
        <w:rPr>
          <w:sz w:val="28"/>
          <w:szCs w:val="28"/>
        </w:rPr>
        <w:t>4</w:t>
      </w:r>
      <w:r w:rsidR="00342455">
        <w:rPr>
          <w:sz w:val="28"/>
          <w:szCs w:val="28"/>
        </w:rPr>
        <w:t xml:space="preserve"> года</w:t>
      </w:r>
      <w:r w:rsidR="00342455">
        <w:rPr>
          <w:sz w:val="28"/>
          <w:szCs w:val="28"/>
        </w:rPr>
        <w:tab/>
      </w:r>
      <w:r w:rsidR="00342455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                        </w:t>
      </w:r>
      <w:r w:rsidR="00390122">
        <w:rPr>
          <w:sz w:val="28"/>
          <w:szCs w:val="28"/>
        </w:rPr>
        <w:t xml:space="preserve">        </w:t>
      </w:r>
      <w:r w:rsidR="00342455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342455" w:rsidRDefault="00342455" w:rsidP="00B62631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342455" w:rsidRDefault="00342455" w:rsidP="00B62631">
      <w:pPr>
        <w:suppressAutoHyphens/>
        <w:jc w:val="center"/>
        <w:rPr>
          <w:b/>
        </w:rPr>
      </w:pPr>
    </w:p>
    <w:p w:rsidR="00CB7B49" w:rsidRPr="000F11E2" w:rsidRDefault="00CB7B49" w:rsidP="00CB7B49">
      <w:pPr>
        <w:tabs>
          <w:tab w:val="left" w:pos="4536"/>
        </w:tabs>
        <w:ind w:right="4819"/>
        <w:jc w:val="both"/>
        <w:rPr>
          <w:b/>
          <w:sz w:val="28"/>
        </w:rPr>
      </w:pPr>
      <w:r w:rsidRPr="000F11E2">
        <w:rPr>
          <w:b/>
          <w:sz w:val="28"/>
          <w:szCs w:val="28"/>
        </w:rPr>
        <w:t>О прогнозном плане  (программе) приватизации муниципального имущества Березовского района на 202</w:t>
      </w:r>
      <w:r w:rsidR="007003FB" w:rsidRPr="000F11E2">
        <w:rPr>
          <w:b/>
          <w:sz w:val="28"/>
          <w:szCs w:val="28"/>
        </w:rPr>
        <w:t>5</w:t>
      </w:r>
      <w:r w:rsidRPr="000F11E2">
        <w:rPr>
          <w:b/>
          <w:sz w:val="28"/>
          <w:szCs w:val="28"/>
        </w:rPr>
        <w:t xml:space="preserve"> год и плановый период 202</w:t>
      </w:r>
      <w:r w:rsidR="007003FB" w:rsidRPr="000F11E2">
        <w:rPr>
          <w:b/>
          <w:sz w:val="28"/>
          <w:szCs w:val="28"/>
        </w:rPr>
        <w:t>6</w:t>
      </w:r>
      <w:r w:rsidRPr="000F11E2">
        <w:rPr>
          <w:b/>
          <w:sz w:val="28"/>
          <w:szCs w:val="28"/>
        </w:rPr>
        <w:t>-202</w:t>
      </w:r>
      <w:r w:rsidR="007003FB" w:rsidRPr="000F11E2">
        <w:rPr>
          <w:b/>
          <w:sz w:val="28"/>
          <w:szCs w:val="28"/>
        </w:rPr>
        <w:t>7</w:t>
      </w:r>
      <w:r w:rsidRPr="000F11E2">
        <w:rPr>
          <w:b/>
          <w:sz w:val="28"/>
          <w:szCs w:val="28"/>
        </w:rPr>
        <w:t xml:space="preserve"> год</w:t>
      </w:r>
      <w:r w:rsidR="004C596D" w:rsidRPr="000F11E2">
        <w:rPr>
          <w:b/>
          <w:sz w:val="28"/>
          <w:szCs w:val="28"/>
        </w:rPr>
        <w:t>ы</w:t>
      </w:r>
    </w:p>
    <w:p w:rsidR="00CB7B49" w:rsidRPr="00582F73" w:rsidRDefault="00CB7B49" w:rsidP="00CB7B49">
      <w:pPr>
        <w:tabs>
          <w:tab w:val="left" w:pos="4536"/>
        </w:tabs>
        <w:ind w:right="4819"/>
        <w:jc w:val="both"/>
        <w:rPr>
          <w:sz w:val="28"/>
        </w:rPr>
      </w:pPr>
    </w:p>
    <w:p w:rsidR="00CB7B49" w:rsidRPr="00582F73" w:rsidRDefault="00CB7B49" w:rsidP="00CB7B49">
      <w:pPr>
        <w:ind w:firstLine="720"/>
        <w:jc w:val="both"/>
        <w:rPr>
          <w:sz w:val="28"/>
          <w:szCs w:val="28"/>
        </w:rPr>
      </w:pPr>
      <w:r w:rsidRPr="00582F73">
        <w:rPr>
          <w:sz w:val="28"/>
          <w:szCs w:val="28"/>
        </w:rPr>
        <w:t xml:space="preserve">В </w:t>
      </w:r>
      <w:r w:rsidR="007003FB" w:rsidRPr="00582F73">
        <w:rPr>
          <w:sz w:val="28"/>
          <w:szCs w:val="28"/>
        </w:rPr>
        <w:t>соответствии с Федеральными законами от 21 декабря 2001</w:t>
      </w:r>
      <w:r w:rsidRPr="00582F73">
        <w:rPr>
          <w:sz w:val="28"/>
          <w:szCs w:val="28"/>
        </w:rPr>
        <w:t xml:space="preserve"> года                   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района от 05 июня 2014 года № 459, рассмотрев представленный комитетом по земельным ресурсам и управлению муниципальным имуществом администрации Березовского района прогнозный план (программу) приватизации муниципального имущества Березовского района на 202</w:t>
      </w:r>
      <w:r w:rsidR="007003FB" w:rsidRPr="00582F73">
        <w:rPr>
          <w:sz w:val="28"/>
          <w:szCs w:val="28"/>
        </w:rPr>
        <w:t xml:space="preserve">5 </w:t>
      </w:r>
      <w:r w:rsidRPr="00582F73">
        <w:rPr>
          <w:sz w:val="28"/>
          <w:szCs w:val="28"/>
        </w:rPr>
        <w:t>год и основных направлениях приватизации муниципального имущества Березовского района на 202</w:t>
      </w:r>
      <w:r w:rsidR="007003FB" w:rsidRPr="00582F73">
        <w:rPr>
          <w:sz w:val="28"/>
          <w:szCs w:val="28"/>
        </w:rPr>
        <w:t>6</w:t>
      </w:r>
      <w:r w:rsidRPr="00582F73">
        <w:rPr>
          <w:sz w:val="28"/>
          <w:szCs w:val="28"/>
        </w:rPr>
        <w:t>-202</w:t>
      </w:r>
      <w:r w:rsidR="007003FB" w:rsidRPr="00582F73">
        <w:rPr>
          <w:sz w:val="28"/>
          <w:szCs w:val="28"/>
        </w:rPr>
        <w:t>7 годы,</w:t>
      </w:r>
    </w:p>
    <w:p w:rsidR="00CB7B49" w:rsidRPr="00582F73" w:rsidRDefault="00CB7B49" w:rsidP="00CB7B49">
      <w:pPr>
        <w:ind w:firstLine="720"/>
        <w:jc w:val="both"/>
        <w:rPr>
          <w:sz w:val="28"/>
          <w:szCs w:val="28"/>
        </w:rPr>
      </w:pPr>
    </w:p>
    <w:p w:rsidR="00CB7B49" w:rsidRPr="00582F73" w:rsidRDefault="00CB7B49" w:rsidP="00CB7B49">
      <w:pPr>
        <w:ind w:firstLine="720"/>
        <w:jc w:val="center"/>
        <w:rPr>
          <w:sz w:val="28"/>
          <w:szCs w:val="28"/>
        </w:rPr>
      </w:pPr>
      <w:r w:rsidRPr="00582F73">
        <w:rPr>
          <w:sz w:val="28"/>
          <w:szCs w:val="28"/>
        </w:rPr>
        <w:t xml:space="preserve">Дума района </w:t>
      </w:r>
      <w:r w:rsidRPr="000F11E2">
        <w:rPr>
          <w:b/>
          <w:sz w:val="28"/>
          <w:szCs w:val="28"/>
        </w:rPr>
        <w:t>РЕШИЛА</w:t>
      </w:r>
      <w:r w:rsidRPr="00582F73">
        <w:rPr>
          <w:sz w:val="28"/>
          <w:szCs w:val="28"/>
        </w:rPr>
        <w:t>:</w:t>
      </w:r>
    </w:p>
    <w:p w:rsidR="00CB7B49" w:rsidRPr="00582F73" w:rsidRDefault="00CB7B49" w:rsidP="00CB7B49">
      <w:pPr>
        <w:ind w:firstLine="720"/>
        <w:jc w:val="center"/>
        <w:rPr>
          <w:sz w:val="28"/>
          <w:szCs w:val="28"/>
        </w:rPr>
      </w:pP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82F73">
        <w:rPr>
          <w:sz w:val="28"/>
          <w:szCs w:val="28"/>
        </w:rPr>
        <w:t>Утвердить прогнозный план (программу) приватизации муниципального</w:t>
      </w:r>
      <w:r>
        <w:rPr>
          <w:sz w:val="28"/>
          <w:szCs w:val="28"/>
        </w:rPr>
        <w:t xml:space="preserve"> имущества Березовского района на 202</w:t>
      </w:r>
      <w:r w:rsidR="007003FB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 w:rsidR="007003FB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7003FB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  <w:r w:rsidR="004C596D">
        <w:rPr>
          <w:sz w:val="28"/>
          <w:szCs w:val="28"/>
        </w:rPr>
        <w:t>ы</w:t>
      </w:r>
      <w:r>
        <w:rPr>
          <w:sz w:val="28"/>
          <w:szCs w:val="28"/>
        </w:rPr>
        <w:t xml:space="preserve"> согласно приложению</w:t>
      </w:r>
      <w:r w:rsidR="00B477B9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. </w:t>
      </w: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:rsidR="0013183F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="00710404">
        <w:rPr>
          <w:sz w:val="28"/>
          <w:szCs w:val="28"/>
        </w:rPr>
        <w:t>р</w:t>
      </w:r>
      <w:r w:rsidR="00CB7B49">
        <w:rPr>
          <w:sz w:val="28"/>
          <w:szCs w:val="28"/>
        </w:rPr>
        <w:t>ешение Думы Березовского райо</w:t>
      </w:r>
      <w:r w:rsidR="005419D2">
        <w:rPr>
          <w:sz w:val="28"/>
          <w:szCs w:val="28"/>
        </w:rPr>
        <w:t xml:space="preserve">на </w:t>
      </w:r>
      <w:r w:rsidR="000811FF" w:rsidRPr="000811FF">
        <w:rPr>
          <w:sz w:val="28"/>
          <w:szCs w:val="28"/>
        </w:rPr>
        <w:t xml:space="preserve">13 ноября 2023 года № 290 </w:t>
      </w:r>
      <w:r w:rsidR="000811FF">
        <w:rPr>
          <w:sz w:val="28"/>
          <w:szCs w:val="28"/>
        </w:rPr>
        <w:t xml:space="preserve">                      </w:t>
      </w:r>
      <w:r w:rsidR="00CB7B49">
        <w:rPr>
          <w:sz w:val="28"/>
          <w:szCs w:val="28"/>
        </w:rPr>
        <w:t xml:space="preserve">«О </w:t>
      </w:r>
      <w:r w:rsidR="002067DF">
        <w:rPr>
          <w:sz w:val="28"/>
          <w:szCs w:val="28"/>
        </w:rPr>
        <w:t xml:space="preserve">прогнозном плане (программе) приватизации муниципального имущества Березовского района </w:t>
      </w:r>
      <w:r w:rsidR="00CB7B49">
        <w:rPr>
          <w:sz w:val="28"/>
          <w:szCs w:val="28"/>
        </w:rPr>
        <w:t>на 202</w:t>
      </w:r>
      <w:r w:rsidR="000811FF">
        <w:rPr>
          <w:sz w:val="28"/>
          <w:szCs w:val="28"/>
        </w:rPr>
        <w:t>4</w:t>
      </w:r>
      <w:r w:rsidR="00CB7B49">
        <w:rPr>
          <w:sz w:val="28"/>
          <w:szCs w:val="28"/>
        </w:rPr>
        <w:t xml:space="preserve"> год и </w:t>
      </w:r>
      <w:r w:rsidR="000811FF">
        <w:rPr>
          <w:sz w:val="28"/>
          <w:szCs w:val="28"/>
        </w:rPr>
        <w:t>плановый период 2025-2026</w:t>
      </w:r>
      <w:r w:rsidR="002067DF">
        <w:rPr>
          <w:sz w:val="28"/>
          <w:szCs w:val="28"/>
        </w:rPr>
        <w:t xml:space="preserve"> годы</w:t>
      </w:r>
      <w:r w:rsidR="00CB7B49">
        <w:rPr>
          <w:sz w:val="28"/>
          <w:szCs w:val="28"/>
        </w:rPr>
        <w:t>;</w:t>
      </w:r>
    </w:p>
    <w:p w:rsidR="0013183F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ab/>
      </w:r>
      <w:r w:rsidR="00CB7B49" w:rsidRPr="000811FF">
        <w:rPr>
          <w:sz w:val="28"/>
          <w:szCs w:val="28"/>
        </w:rPr>
        <w:t>реше</w:t>
      </w:r>
      <w:r w:rsidR="000811FF" w:rsidRPr="000811FF">
        <w:rPr>
          <w:sz w:val="28"/>
          <w:szCs w:val="28"/>
        </w:rPr>
        <w:t xml:space="preserve">ние Думы Березовского района от 19 февраля 2024 года </w:t>
      </w:r>
      <w:r w:rsidR="00987875" w:rsidRPr="000811FF">
        <w:rPr>
          <w:sz w:val="28"/>
          <w:szCs w:val="28"/>
        </w:rPr>
        <w:t xml:space="preserve">№ </w:t>
      </w:r>
      <w:r w:rsidR="000811FF" w:rsidRPr="000811FF">
        <w:rPr>
          <w:sz w:val="28"/>
          <w:szCs w:val="28"/>
        </w:rPr>
        <w:t>324</w:t>
      </w:r>
      <w:r w:rsidR="000811FF">
        <w:rPr>
          <w:sz w:val="28"/>
          <w:szCs w:val="28"/>
        </w:rPr>
        <w:t xml:space="preserve">               </w:t>
      </w:r>
      <w:r w:rsidR="00987875" w:rsidRPr="000811FF">
        <w:rPr>
          <w:sz w:val="28"/>
          <w:szCs w:val="28"/>
        </w:rPr>
        <w:t xml:space="preserve"> </w:t>
      </w:r>
      <w:r w:rsidR="00CB7B49" w:rsidRPr="000811FF">
        <w:rPr>
          <w:sz w:val="28"/>
          <w:szCs w:val="28"/>
        </w:rPr>
        <w:t>«</w:t>
      </w:r>
      <w:r w:rsidR="000811FF" w:rsidRPr="000811FF">
        <w:rPr>
          <w:sz w:val="28"/>
          <w:szCs w:val="28"/>
        </w:rPr>
        <w:t xml:space="preserve">О внесении изменений в приложение к решению Думы Березовского района </w:t>
      </w:r>
      <w:r w:rsidR="000811FF">
        <w:rPr>
          <w:sz w:val="28"/>
          <w:szCs w:val="28"/>
        </w:rPr>
        <w:t xml:space="preserve">               </w:t>
      </w:r>
      <w:r w:rsidR="000811FF" w:rsidRPr="000811FF">
        <w:rPr>
          <w:sz w:val="28"/>
          <w:szCs w:val="28"/>
        </w:rPr>
        <w:t>от 13 ноября 2023 года № 290 «О прогнозном плане (программе) приватизации муниципального имущества Березовского района на 2024 год и плановый период 2025-2026 годы»</w:t>
      </w:r>
      <w:r w:rsidR="000811FF">
        <w:rPr>
          <w:sz w:val="28"/>
          <w:szCs w:val="28"/>
        </w:rPr>
        <w:t>;</w:t>
      </w:r>
    </w:p>
    <w:p w:rsidR="0013183F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</w:r>
      <w:r w:rsidR="00710404" w:rsidRPr="00832717">
        <w:rPr>
          <w:sz w:val="28"/>
          <w:szCs w:val="28"/>
        </w:rPr>
        <w:t xml:space="preserve">решение Думы Березовского района </w:t>
      </w:r>
      <w:r w:rsidR="00832717" w:rsidRPr="00832717">
        <w:rPr>
          <w:sz w:val="28"/>
          <w:szCs w:val="28"/>
        </w:rPr>
        <w:t>от 15 апреля 2024 года</w:t>
      </w:r>
      <w:r w:rsidR="00710404" w:rsidRPr="00832717">
        <w:rPr>
          <w:sz w:val="28"/>
          <w:szCs w:val="28"/>
        </w:rPr>
        <w:t xml:space="preserve"> № </w:t>
      </w:r>
      <w:r w:rsidR="00832717" w:rsidRPr="00832717">
        <w:rPr>
          <w:sz w:val="28"/>
          <w:szCs w:val="28"/>
        </w:rPr>
        <w:t>35</w:t>
      </w:r>
      <w:r w:rsidR="000110DE">
        <w:rPr>
          <w:sz w:val="28"/>
          <w:szCs w:val="28"/>
        </w:rPr>
        <w:t>2</w:t>
      </w:r>
      <w:r w:rsidR="00832717" w:rsidRPr="00832717">
        <w:rPr>
          <w:sz w:val="28"/>
          <w:szCs w:val="28"/>
        </w:rPr>
        <w:t xml:space="preserve">                  </w:t>
      </w:r>
      <w:r w:rsidR="00710404" w:rsidRPr="00832717">
        <w:rPr>
          <w:sz w:val="28"/>
          <w:szCs w:val="28"/>
        </w:rPr>
        <w:t xml:space="preserve"> </w:t>
      </w:r>
      <w:r w:rsidR="00832717">
        <w:rPr>
          <w:sz w:val="28"/>
          <w:szCs w:val="28"/>
        </w:rPr>
        <w:t>«</w:t>
      </w:r>
      <w:r w:rsidR="00832717" w:rsidRPr="00832717">
        <w:rPr>
          <w:sz w:val="28"/>
          <w:szCs w:val="28"/>
        </w:rPr>
        <w:t xml:space="preserve">О внесении изменения в приложение к решению Думы Березовского района </w:t>
      </w:r>
      <w:r w:rsidR="00832717">
        <w:rPr>
          <w:sz w:val="28"/>
          <w:szCs w:val="28"/>
        </w:rPr>
        <w:t xml:space="preserve">               </w:t>
      </w:r>
      <w:r w:rsidR="00832717" w:rsidRPr="00832717">
        <w:rPr>
          <w:sz w:val="28"/>
          <w:szCs w:val="28"/>
        </w:rPr>
        <w:lastRenderedPageBreak/>
        <w:t>от 13 ноября 2023 года № 290 «О прогнозном плане (программе) приватизации муниципального имущества Березовского района на 2024 год и плановый период 2025-2026 годы»</w:t>
      </w:r>
      <w:r w:rsidR="00710404" w:rsidRPr="00832717">
        <w:rPr>
          <w:sz w:val="28"/>
          <w:szCs w:val="28"/>
        </w:rPr>
        <w:t>;</w:t>
      </w:r>
    </w:p>
    <w:p w:rsidR="0013183F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>
        <w:rPr>
          <w:sz w:val="28"/>
          <w:szCs w:val="28"/>
        </w:rPr>
        <w:tab/>
      </w:r>
      <w:r w:rsidR="00710404" w:rsidRPr="00832717">
        <w:rPr>
          <w:sz w:val="28"/>
          <w:szCs w:val="28"/>
        </w:rPr>
        <w:t xml:space="preserve">решение Думы Березовского района </w:t>
      </w:r>
      <w:r w:rsidR="00832717" w:rsidRPr="00832717">
        <w:rPr>
          <w:sz w:val="28"/>
          <w:szCs w:val="28"/>
        </w:rPr>
        <w:t xml:space="preserve">от 07 июня 2024 года </w:t>
      </w:r>
      <w:r w:rsidR="00710404" w:rsidRPr="00832717">
        <w:rPr>
          <w:sz w:val="28"/>
          <w:szCs w:val="28"/>
        </w:rPr>
        <w:t xml:space="preserve">№ </w:t>
      </w:r>
      <w:r w:rsidR="00832717" w:rsidRPr="00832717">
        <w:rPr>
          <w:sz w:val="28"/>
          <w:szCs w:val="28"/>
        </w:rPr>
        <w:t xml:space="preserve">371                    </w:t>
      </w:r>
      <w:r w:rsidR="00710404" w:rsidRPr="00832717">
        <w:rPr>
          <w:sz w:val="28"/>
          <w:szCs w:val="28"/>
        </w:rPr>
        <w:t xml:space="preserve"> </w:t>
      </w:r>
      <w:r w:rsidR="00832717">
        <w:rPr>
          <w:sz w:val="28"/>
          <w:szCs w:val="28"/>
        </w:rPr>
        <w:t>«</w:t>
      </w:r>
      <w:r w:rsidR="00832717" w:rsidRPr="00832717">
        <w:rPr>
          <w:sz w:val="28"/>
          <w:szCs w:val="28"/>
        </w:rPr>
        <w:t>О внесении изменения в приложение к решению Думы Березовского района</w:t>
      </w:r>
      <w:r w:rsidR="00832717">
        <w:rPr>
          <w:sz w:val="28"/>
          <w:szCs w:val="28"/>
        </w:rPr>
        <w:t xml:space="preserve">                  </w:t>
      </w:r>
      <w:r w:rsidR="00832717" w:rsidRPr="00832717">
        <w:rPr>
          <w:sz w:val="28"/>
          <w:szCs w:val="28"/>
        </w:rPr>
        <w:t xml:space="preserve"> от 13 ноября 2023 года № 290 «О прогнозном плане (программе) приватизации муниципального имущества Березовского района на 2024 год и плановый период 2025-2026 годы»;</w:t>
      </w:r>
    </w:p>
    <w:p w:rsidR="00710404" w:rsidRPr="00832717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>
        <w:rPr>
          <w:sz w:val="28"/>
          <w:szCs w:val="28"/>
        </w:rPr>
        <w:tab/>
      </w:r>
      <w:r w:rsidR="00832717" w:rsidRPr="00832717">
        <w:rPr>
          <w:sz w:val="28"/>
          <w:szCs w:val="28"/>
        </w:rPr>
        <w:t xml:space="preserve">решение Думы Березовского района </w:t>
      </w:r>
      <w:r w:rsidR="00832717">
        <w:rPr>
          <w:sz w:val="28"/>
          <w:szCs w:val="28"/>
        </w:rPr>
        <w:t>от 23 сентября 2024 года</w:t>
      </w:r>
      <w:r w:rsidR="00832717" w:rsidRPr="00832717">
        <w:rPr>
          <w:sz w:val="28"/>
          <w:szCs w:val="28"/>
        </w:rPr>
        <w:t xml:space="preserve"> № </w:t>
      </w:r>
      <w:r w:rsidR="00832717">
        <w:rPr>
          <w:sz w:val="28"/>
          <w:szCs w:val="28"/>
        </w:rPr>
        <w:t>410</w:t>
      </w:r>
      <w:r w:rsidR="00832717" w:rsidRPr="00832717">
        <w:rPr>
          <w:sz w:val="28"/>
          <w:szCs w:val="28"/>
        </w:rPr>
        <w:t xml:space="preserve">                     </w:t>
      </w:r>
      <w:r w:rsidR="00832717">
        <w:rPr>
          <w:sz w:val="28"/>
          <w:szCs w:val="28"/>
        </w:rPr>
        <w:t>«</w:t>
      </w:r>
      <w:r w:rsidR="00832717" w:rsidRPr="00832717">
        <w:rPr>
          <w:sz w:val="28"/>
          <w:szCs w:val="28"/>
        </w:rPr>
        <w:t>О внесении изменения в приложение к решению Думы Березовского района</w:t>
      </w:r>
      <w:r w:rsidR="00832717">
        <w:rPr>
          <w:sz w:val="28"/>
          <w:szCs w:val="28"/>
        </w:rPr>
        <w:t xml:space="preserve">                  </w:t>
      </w:r>
      <w:r w:rsidR="00832717" w:rsidRPr="00832717">
        <w:rPr>
          <w:sz w:val="28"/>
          <w:szCs w:val="28"/>
        </w:rPr>
        <w:t xml:space="preserve"> от 13 ноября 2023 года № 290 «О прогнозном плане (программе) приватизации муниципального имущества Березовского района на 2024 год и планов</w:t>
      </w:r>
      <w:r w:rsidR="000110DE">
        <w:rPr>
          <w:sz w:val="28"/>
          <w:szCs w:val="28"/>
        </w:rPr>
        <w:t>ый период 2025-2026 годы».</w:t>
      </w: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решение в газете «Жизнь Югры» и разместить на официальном </w:t>
      </w:r>
      <w:r w:rsidR="00325028">
        <w:rPr>
          <w:sz w:val="28"/>
          <w:szCs w:val="28"/>
        </w:rPr>
        <w:t>веб-</w:t>
      </w:r>
      <w:r>
        <w:rPr>
          <w:sz w:val="28"/>
          <w:szCs w:val="28"/>
        </w:rPr>
        <w:t>сайте органов местного самоуправления Березовского района.</w:t>
      </w: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подписания и распространяется на правоотношени</w:t>
      </w:r>
      <w:r w:rsidR="007003FB">
        <w:rPr>
          <w:sz w:val="28"/>
          <w:szCs w:val="28"/>
        </w:rPr>
        <w:t xml:space="preserve">я, возникающие </w:t>
      </w:r>
      <w:r w:rsidR="00515807">
        <w:rPr>
          <w:sz w:val="28"/>
          <w:szCs w:val="28"/>
        </w:rPr>
        <w:t>с 01 января 202</w:t>
      </w:r>
      <w:r w:rsidR="000110DE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решения возложить на заместителя главы Березовского района, председателя комитета С.Н. Титова.</w:t>
      </w:r>
    </w:p>
    <w:p w:rsidR="00CB7B49" w:rsidRDefault="00CB7B49" w:rsidP="00CB7B49">
      <w:pPr>
        <w:tabs>
          <w:tab w:val="left" w:pos="993"/>
        </w:tabs>
        <w:jc w:val="both"/>
        <w:rPr>
          <w:sz w:val="28"/>
          <w:szCs w:val="28"/>
        </w:rPr>
      </w:pPr>
    </w:p>
    <w:p w:rsidR="00515807" w:rsidRDefault="00515807" w:rsidP="00CB7B49">
      <w:pPr>
        <w:tabs>
          <w:tab w:val="left" w:pos="993"/>
        </w:tabs>
        <w:jc w:val="both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                                                                         </w:t>
      </w:r>
      <w:r w:rsidR="0051580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З.Р. Канева</w:t>
      </w: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515807" w:rsidRDefault="00515807" w:rsidP="00CB7B49">
      <w:pPr>
        <w:jc w:val="right"/>
        <w:rPr>
          <w:bCs/>
          <w:iCs/>
        </w:rPr>
      </w:pPr>
    </w:p>
    <w:p w:rsidR="00515807" w:rsidRDefault="00515807" w:rsidP="00CB7B49">
      <w:pPr>
        <w:jc w:val="right"/>
        <w:rPr>
          <w:bCs/>
          <w:iCs/>
        </w:rPr>
      </w:pPr>
    </w:p>
    <w:p w:rsidR="00515807" w:rsidRDefault="00515807" w:rsidP="00CB7B49">
      <w:pPr>
        <w:jc w:val="right"/>
        <w:rPr>
          <w:bCs/>
          <w:iCs/>
        </w:rPr>
      </w:pPr>
    </w:p>
    <w:p w:rsidR="00515807" w:rsidRDefault="00515807" w:rsidP="00CB7B49">
      <w:pPr>
        <w:jc w:val="right"/>
        <w:rPr>
          <w:bCs/>
          <w:iCs/>
        </w:rPr>
      </w:pPr>
    </w:p>
    <w:p w:rsidR="00515807" w:rsidRDefault="00515807" w:rsidP="00832717">
      <w:pPr>
        <w:rPr>
          <w:bCs/>
          <w:iCs/>
        </w:rPr>
      </w:pPr>
    </w:p>
    <w:p w:rsidR="00582F73" w:rsidRDefault="00582F73" w:rsidP="00832717">
      <w:pPr>
        <w:rPr>
          <w:bCs/>
          <w:iCs/>
        </w:rPr>
      </w:pPr>
    </w:p>
    <w:p w:rsidR="00832717" w:rsidRPr="000110DE" w:rsidRDefault="00832717" w:rsidP="00832717">
      <w:pPr>
        <w:rPr>
          <w:bCs/>
          <w:iCs/>
        </w:rPr>
      </w:pPr>
    </w:p>
    <w:p w:rsidR="000F11E2" w:rsidRPr="000110DE" w:rsidRDefault="000F11E2" w:rsidP="00832717">
      <w:pPr>
        <w:rPr>
          <w:bCs/>
          <w:iCs/>
        </w:rPr>
      </w:pPr>
    </w:p>
    <w:p w:rsidR="00CB7B49" w:rsidRPr="009F0D56" w:rsidRDefault="009F0D56" w:rsidP="00CB7B49">
      <w:pPr>
        <w:jc w:val="right"/>
        <w:rPr>
          <w:bCs/>
          <w:iCs/>
        </w:rPr>
      </w:pPr>
      <w:r>
        <w:rPr>
          <w:bCs/>
          <w:iCs/>
        </w:rPr>
        <w:br w:type="page"/>
      </w:r>
      <w:r w:rsidR="00CB7B49" w:rsidRPr="009F0D56">
        <w:rPr>
          <w:bCs/>
          <w:iCs/>
        </w:rPr>
        <w:t xml:space="preserve">Приложение </w:t>
      </w:r>
    </w:p>
    <w:p w:rsidR="00CB7B49" w:rsidRPr="009F0D56" w:rsidRDefault="00CB7B49" w:rsidP="00CB7B49">
      <w:pPr>
        <w:jc w:val="right"/>
        <w:rPr>
          <w:bCs/>
          <w:iCs/>
        </w:rPr>
      </w:pPr>
      <w:r w:rsidRPr="009F0D56">
        <w:rPr>
          <w:bCs/>
          <w:iCs/>
        </w:rPr>
        <w:t>к решению Думы Березовского района</w:t>
      </w:r>
    </w:p>
    <w:p w:rsidR="00CB7B49" w:rsidRPr="009F0D56" w:rsidRDefault="009F0D56" w:rsidP="00CB7B49">
      <w:pPr>
        <w:jc w:val="right"/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 xml:space="preserve">  от </w:t>
      </w:r>
      <w:r w:rsidR="00515807" w:rsidRPr="009F0D56">
        <w:rPr>
          <w:bCs/>
          <w:iCs/>
        </w:rPr>
        <w:t>____</w:t>
      </w:r>
      <w:r>
        <w:rPr>
          <w:bCs/>
          <w:iCs/>
        </w:rPr>
        <w:t xml:space="preserve"> ноября</w:t>
      </w:r>
      <w:bookmarkStart w:id="0" w:name="_GoBack"/>
      <w:bookmarkEnd w:id="0"/>
      <w:r w:rsidR="00515807" w:rsidRPr="009F0D56">
        <w:rPr>
          <w:bCs/>
          <w:iCs/>
        </w:rPr>
        <w:t xml:space="preserve"> 202</w:t>
      </w:r>
      <w:r w:rsidR="000110DE" w:rsidRPr="009F0D56">
        <w:rPr>
          <w:bCs/>
          <w:iCs/>
        </w:rPr>
        <w:t>4</w:t>
      </w:r>
      <w:r w:rsidR="00515807" w:rsidRPr="009F0D56">
        <w:rPr>
          <w:bCs/>
          <w:iCs/>
        </w:rPr>
        <w:t xml:space="preserve"> года №_____</w:t>
      </w:r>
    </w:p>
    <w:p w:rsidR="00CB7B49" w:rsidRPr="00515807" w:rsidRDefault="00CB7B49" w:rsidP="00515807">
      <w:pPr>
        <w:rPr>
          <w:b/>
          <w:bCs/>
          <w:iCs/>
          <w:sz w:val="28"/>
          <w:szCs w:val="28"/>
        </w:rPr>
      </w:pPr>
    </w:p>
    <w:p w:rsidR="007003FB" w:rsidRPr="007003FB" w:rsidRDefault="00CB7B49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Прогнозный план (программа)</w:t>
      </w:r>
    </w:p>
    <w:p w:rsidR="00CB7B49" w:rsidRPr="007003FB" w:rsidRDefault="00CB7B49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 xml:space="preserve"> приватизации муниципального имуще</w:t>
      </w:r>
      <w:r w:rsidR="00515807" w:rsidRPr="007003FB">
        <w:rPr>
          <w:bCs/>
          <w:iCs/>
          <w:sz w:val="28"/>
          <w:szCs w:val="28"/>
        </w:rPr>
        <w:t>ства Березовского района на 202</w:t>
      </w:r>
      <w:r w:rsidR="00F10554">
        <w:rPr>
          <w:bCs/>
          <w:iCs/>
          <w:sz w:val="28"/>
          <w:szCs w:val="28"/>
        </w:rPr>
        <w:t>5</w:t>
      </w:r>
      <w:r w:rsidRPr="007003FB">
        <w:rPr>
          <w:bCs/>
          <w:iCs/>
          <w:sz w:val="28"/>
          <w:szCs w:val="28"/>
        </w:rPr>
        <w:t xml:space="preserve"> год</w:t>
      </w:r>
    </w:p>
    <w:p w:rsidR="00CB7B49" w:rsidRPr="007003FB" w:rsidRDefault="00515807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и плановый период 202</w:t>
      </w:r>
      <w:r w:rsidR="00F10554">
        <w:rPr>
          <w:bCs/>
          <w:iCs/>
          <w:sz w:val="28"/>
          <w:szCs w:val="28"/>
        </w:rPr>
        <w:t>6</w:t>
      </w:r>
      <w:r w:rsidRPr="007003FB">
        <w:rPr>
          <w:bCs/>
          <w:iCs/>
          <w:sz w:val="28"/>
          <w:szCs w:val="28"/>
        </w:rPr>
        <w:t>-202</w:t>
      </w:r>
      <w:r w:rsidR="00F10554">
        <w:rPr>
          <w:bCs/>
          <w:iCs/>
          <w:sz w:val="28"/>
          <w:szCs w:val="28"/>
        </w:rPr>
        <w:t>7</w:t>
      </w:r>
      <w:r w:rsidR="00CB7B49" w:rsidRPr="007003FB">
        <w:rPr>
          <w:bCs/>
          <w:iCs/>
          <w:sz w:val="28"/>
          <w:szCs w:val="28"/>
        </w:rPr>
        <w:t xml:space="preserve"> год</w:t>
      </w:r>
      <w:r w:rsidR="004C596D" w:rsidRPr="007003FB">
        <w:rPr>
          <w:bCs/>
          <w:iCs/>
          <w:sz w:val="28"/>
          <w:szCs w:val="28"/>
        </w:rPr>
        <w:t>ы</w:t>
      </w:r>
    </w:p>
    <w:p w:rsidR="00CB7B49" w:rsidRPr="007003FB" w:rsidRDefault="00CB7B49" w:rsidP="00CB7B49">
      <w:pPr>
        <w:jc w:val="both"/>
        <w:rPr>
          <w:bCs/>
          <w:iCs/>
          <w:sz w:val="28"/>
          <w:szCs w:val="28"/>
        </w:rPr>
      </w:pPr>
    </w:p>
    <w:p w:rsidR="00CB7B49" w:rsidRPr="007003FB" w:rsidRDefault="00CB7B49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1.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Общие положения</w:t>
      </w:r>
    </w:p>
    <w:p w:rsidR="00CB7B49" w:rsidRPr="007003FB" w:rsidRDefault="00CB7B49" w:rsidP="00CB7B49">
      <w:pPr>
        <w:jc w:val="both"/>
        <w:rPr>
          <w:bCs/>
          <w:iCs/>
          <w:sz w:val="28"/>
          <w:szCs w:val="28"/>
        </w:rPr>
      </w:pPr>
    </w:p>
    <w:p w:rsidR="007003FB" w:rsidRPr="007003FB" w:rsidRDefault="007003FB" w:rsidP="007003FB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1.1.</w:t>
      </w:r>
      <w:r w:rsidRPr="007003FB">
        <w:rPr>
          <w:bCs/>
          <w:iCs/>
          <w:sz w:val="28"/>
          <w:szCs w:val="28"/>
        </w:rPr>
        <w:tab/>
      </w:r>
      <w:r w:rsidR="00CB7B49" w:rsidRPr="007003FB">
        <w:rPr>
          <w:bCs/>
          <w:iCs/>
          <w:sz w:val="28"/>
          <w:szCs w:val="28"/>
        </w:rPr>
        <w:t xml:space="preserve">Прогнозный план (программа) приватизации муниципального имущества Березовского района (далее </w:t>
      </w:r>
      <w:r w:rsidRPr="007003FB">
        <w:rPr>
          <w:bCs/>
          <w:iCs/>
          <w:sz w:val="28"/>
          <w:szCs w:val="28"/>
        </w:rPr>
        <w:t>–</w:t>
      </w:r>
      <w:r w:rsidR="00CB7B49" w:rsidRPr="007003FB">
        <w:rPr>
          <w:bCs/>
          <w:iCs/>
          <w:sz w:val="28"/>
          <w:szCs w:val="28"/>
        </w:rPr>
        <w:t xml:space="preserve"> Прогнозный план) разработан в соответствии с Федеральным законом от 21 декабря 2001 года № 178-ФЗ </w:t>
      </w:r>
      <w:r w:rsidRPr="007003FB">
        <w:rPr>
          <w:bCs/>
          <w:iCs/>
          <w:sz w:val="28"/>
          <w:szCs w:val="28"/>
        </w:rPr>
        <w:t xml:space="preserve">                           </w:t>
      </w:r>
      <w:r w:rsidR="00CB7B49" w:rsidRPr="007003FB">
        <w:rPr>
          <w:bCs/>
          <w:iCs/>
          <w:sz w:val="28"/>
          <w:szCs w:val="28"/>
        </w:rPr>
        <w:t xml:space="preserve">«О приватизации государственного и муниципального имущества»,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района </w:t>
      </w:r>
      <w:r w:rsidRPr="007003FB">
        <w:rPr>
          <w:bCs/>
          <w:iCs/>
          <w:sz w:val="28"/>
          <w:szCs w:val="28"/>
        </w:rPr>
        <w:t xml:space="preserve">                        </w:t>
      </w:r>
      <w:r w:rsidR="00CB7B49" w:rsidRPr="007003FB">
        <w:rPr>
          <w:bCs/>
          <w:iCs/>
          <w:sz w:val="28"/>
          <w:szCs w:val="28"/>
        </w:rPr>
        <w:t>от 05 июня 2014 года № 459.</w:t>
      </w:r>
    </w:p>
    <w:p w:rsidR="00CB7B49" w:rsidRPr="007003FB" w:rsidRDefault="007003FB" w:rsidP="007003FB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1.2.</w:t>
      </w:r>
      <w:r w:rsidRPr="007003FB">
        <w:rPr>
          <w:bCs/>
          <w:iCs/>
          <w:sz w:val="28"/>
          <w:szCs w:val="28"/>
        </w:rPr>
        <w:tab/>
      </w:r>
      <w:r w:rsidR="00710404" w:rsidRPr="007003FB">
        <w:rPr>
          <w:bCs/>
          <w:iCs/>
          <w:sz w:val="28"/>
          <w:szCs w:val="28"/>
        </w:rPr>
        <w:t xml:space="preserve">Прогнозный план </w:t>
      </w:r>
      <w:r w:rsidR="00CB7B49" w:rsidRPr="007003FB">
        <w:rPr>
          <w:bCs/>
          <w:iCs/>
          <w:sz w:val="28"/>
          <w:szCs w:val="28"/>
        </w:rPr>
        <w:t xml:space="preserve"> определяет перечень имущества, приватиз</w:t>
      </w:r>
      <w:r w:rsidR="002E06FB" w:rsidRPr="007003FB">
        <w:rPr>
          <w:bCs/>
          <w:iCs/>
          <w:sz w:val="28"/>
          <w:szCs w:val="28"/>
        </w:rPr>
        <w:t>ация которого планируется в 202</w:t>
      </w:r>
      <w:r w:rsidRPr="007003FB">
        <w:rPr>
          <w:bCs/>
          <w:iCs/>
          <w:sz w:val="28"/>
          <w:szCs w:val="28"/>
        </w:rPr>
        <w:t>5</w:t>
      </w:r>
      <w:r w:rsidR="00CB7B49" w:rsidRPr="007003FB">
        <w:rPr>
          <w:bCs/>
          <w:iCs/>
          <w:sz w:val="28"/>
          <w:szCs w:val="28"/>
        </w:rPr>
        <w:t xml:space="preserve"> </w:t>
      </w:r>
      <w:r w:rsidR="002E06FB" w:rsidRPr="007003FB">
        <w:rPr>
          <w:bCs/>
          <w:iCs/>
          <w:sz w:val="28"/>
          <w:szCs w:val="28"/>
        </w:rPr>
        <w:t xml:space="preserve">– </w:t>
      </w:r>
      <w:r w:rsidR="00CB7B49" w:rsidRPr="007003FB">
        <w:rPr>
          <w:bCs/>
          <w:iCs/>
          <w:sz w:val="28"/>
          <w:szCs w:val="28"/>
        </w:rPr>
        <w:t>2</w:t>
      </w:r>
      <w:r w:rsidR="002E06FB" w:rsidRPr="007003FB">
        <w:rPr>
          <w:bCs/>
          <w:iCs/>
          <w:sz w:val="28"/>
          <w:szCs w:val="28"/>
        </w:rPr>
        <w:t>02</w:t>
      </w:r>
      <w:r w:rsidRPr="007003FB">
        <w:rPr>
          <w:bCs/>
          <w:iCs/>
          <w:sz w:val="28"/>
          <w:szCs w:val="28"/>
        </w:rPr>
        <w:t>7</w:t>
      </w:r>
      <w:r w:rsidR="00CB7B49" w:rsidRPr="007003FB">
        <w:rPr>
          <w:bCs/>
          <w:iCs/>
          <w:sz w:val="28"/>
          <w:szCs w:val="28"/>
        </w:rPr>
        <w:t xml:space="preserve"> годах.</w:t>
      </w:r>
    </w:p>
    <w:p w:rsidR="00CB7B49" w:rsidRPr="007003FB" w:rsidRDefault="007003FB" w:rsidP="00CB7B49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1.3.</w:t>
      </w:r>
      <w:r w:rsidRPr="007003FB">
        <w:rPr>
          <w:bCs/>
          <w:iCs/>
          <w:sz w:val="28"/>
          <w:szCs w:val="28"/>
        </w:rPr>
        <w:tab/>
      </w:r>
      <w:r w:rsidR="00CB7B49" w:rsidRPr="007003FB">
        <w:rPr>
          <w:bCs/>
          <w:iCs/>
          <w:sz w:val="28"/>
          <w:szCs w:val="28"/>
        </w:rPr>
        <w:t>Под приватизацией муниципального имущества понимается воз</w:t>
      </w:r>
      <w:r w:rsidR="002E06FB" w:rsidRPr="007003FB">
        <w:rPr>
          <w:bCs/>
          <w:iCs/>
          <w:sz w:val="28"/>
          <w:szCs w:val="28"/>
        </w:rPr>
        <w:t>мездное отчуждение муниципального имущества, вос</w:t>
      </w:r>
      <w:r w:rsidR="00CB7B49" w:rsidRPr="007003FB">
        <w:rPr>
          <w:bCs/>
          <w:iCs/>
          <w:sz w:val="28"/>
          <w:szCs w:val="28"/>
        </w:rPr>
        <w:t>требованного в коммерческом обороте.</w:t>
      </w:r>
    </w:p>
    <w:p w:rsidR="00CB7B49" w:rsidRPr="007003FB" w:rsidRDefault="007003FB" w:rsidP="00CB7B49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1.4.</w:t>
      </w:r>
      <w:r w:rsidRPr="007003FB">
        <w:rPr>
          <w:bCs/>
          <w:iCs/>
          <w:sz w:val="28"/>
          <w:szCs w:val="28"/>
        </w:rPr>
        <w:tab/>
      </w:r>
      <w:r w:rsidR="00CB7B49" w:rsidRPr="007003FB">
        <w:rPr>
          <w:bCs/>
          <w:iCs/>
          <w:sz w:val="28"/>
          <w:szCs w:val="28"/>
        </w:rPr>
        <w:t xml:space="preserve">Перечень объектов муниципальной собственности, включенных в прогнозный план, не является исчерпывающим. </w:t>
      </w:r>
    </w:p>
    <w:p w:rsidR="00CB7B49" w:rsidRPr="007003FB" w:rsidRDefault="00CB7B49" w:rsidP="00CB7B49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В течение действия прогнозного плана в перечень имущества, предлагаемого к приватизации, решением Думы Березовского района, могут вноситься изменения с учетом результатов работы по оптимизации структуры муниципальной собственности.</w:t>
      </w:r>
    </w:p>
    <w:p w:rsidR="00CB7B49" w:rsidRPr="007003FB" w:rsidRDefault="007003FB" w:rsidP="00CB7B49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1.5.</w:t>
      </w:r>
      <w:r w:rsidRPr="007003FB">
        <w:rPr>
          <w:bCs/>
          <w:iCs/>
          <w:sz w:val="28"/>
          <w:szCs w:val="28"/>
        </w:rPr>
        <w:tab/>
      </w:r>
      <w:r w:rsidR="00CB7B49" w:rsidRPr="007003FB">
        <w:rPr>
          <w:bCs/>
          <w:iCs/>
          <w:sz w:val="28"/>
          <w:szCs w:val="28"/>
        </w:rPr>
        <w:t>Объекты, подлежащие приватизации, реализуются в существующем техническом состоянии.</w:t>
      </w:r>
    </w:p>
    <w:p w:rsidR="00CB7B49" w:rsidRPr="007003FB" w:rsidRDefault="00CB7B49" w:rsidP="00CB7B49">
      <w:pPr>
        <w:ind w:firstLine="709"/>
        <w:jc w:val="both"/>
        <w:rPr>
          <w:bCs/>
          <w:iCs/>
          <w:sz w:val="28"/>
          <w:szCs w:val="28"/>
        </w:rPr>
      </w:pPr>
    </w:p>
    <w:p w:rsidR="00CB7B49" w:rsidRPr="007003FB" w:rsidRDefault="00CB7B49" w:rsidP="00CB7B49">
      <w:pPr>
        <w:ind w:hanging="142"/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2.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Приоритеты в осуществлении приватизации</w:t>
      </w:r>
    </w:p>
    <w:p w:rsidR="00CB7B49" w:rsidRPr="007003FB" w:rsidRDefault="00CB7B49" w:rsidP="00CB7B49">
      <w:pPr>
        <w:ind w:hanging="142"/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муниципального имущества</w:t>
      </w:r>
    </w:p>
    <w:p w:rsidR="00CB7B49" w:rsidRPr="007003FB" w:rsidRDefault="00CB7B49" w:rsidP="00CB7B49">
      <w:pPr>
        <w:ind w:hanging="142"/>
        <w:jc w:val="center"/>
        <w:rPr>
          <w:bCs/>
          <w:iCs/>
          <w:sz w:val="28"/>
          <w:szCs w:val="28"/>
        </w:rPr>
      </w:pPr>
    </w:p>
    <w:p w:rsidR="00885EB2" w:rsidRPr="007003FB" w:rsidRDefault="007003FB" w:rsidP="007003FB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2.1.</w:t>
      </w:r>
      <w:r w:rsidRPr="007003FB">
        <w:rPr>
          <w:bCs/>
          <w:iCs/>
          <w:sz w:val="28"/>
          <w:szCs w:val="28"/>
        </w:rPr>
        <w:tab/>
      </w:r>
      <w:r w:rsidR="0010524A" w:rsidRPr="007003FB">
        <w:rPr>
          <w:bCs/>
          <w:iCs/>
          <w:sz w:val="28"/>
          <w:szCs w:val="28"/>
        </w:rPr>
        <w:t>Приватизация имущества, находящегося в муниципальной собственности Б</w:t>
      </w:r>
      <w:r w:rsidRPr="007003FB">
        <w:rPr>
          <w:bCs/>
          <w:iCs/>
          <w:sz w:val="28"/>
          <w:szCs w:val="28"/>
        </w:rPr>
        <w:t>ерезовского района, в 2025</w:t>
      </w:r>
      <w:r w:rsidR="00885EB2" w:rsidRPr="007003FB">
        <w:rPr>
          <w:bCs/>
          <w:iCs/>
          <w:sz w:val="28"/>
          <w:szCs w:val="28"/>
        </w:rPr>
        <w:t>-20</w:t>
      </w:r>
      <w:r w:rsidR="000C32E0" w:rsidRPr="007003FB">
        <w:rPr>
          <w:bCs/>
          <w:iCs/>
          <w:sz w:val="28"/>
          <w:szCs w:val="28"/>
        </w:rPr>
        <w:t>2</w:t>
      </w:r>
      <w:r w:rsidRPr="007003FB">
        <w:rPr>
          <w:bCs/>
          <w:iCs/>
          <w:sz w:val="28"/>
          <w:szCs w:val="28"/>
        </w:rPr>
        <w:t>7</w:t>
      </w:r>
      <w:r w:rsidR="00885EB2" w:rsidRPr="007003FB">
        <w:rPr>
          <w:bCs/>
          <w:iCs/>
          <w:sz w:val="28"/>
          <w:szCs w:val="28"/>
        </w:rPr>
        <w:t xml:space="preserve"> годах будет проводится в соответст</w:t>
      </w:r>
      <w:r w:rsidRPr="007003FB">
        <w:rPr>
          <w:bCs/>
          <w:iCs/>
          <w:sz w:val="28"/>
          <w:szCs w:val="28"/>
        </w:rPr>
        <w:t>вии со следующими приоритетами:</w:t>
      </w:r>
    </w:p>
    <w:p w:rsidR="00885EB2" w:rsidRPr="007003FB" w:rsidRDefault="00885EB2" w:rsidP="00885EB2">
      <w:pPr>
        <w:numPr>
          <w:ilvl w:val="0"/>
          <w:numId w:val="24"/>
        </w:numPr>
        <w:ind w:left="0"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приватизация муниципального имущества, не используемого для решения задач органов местного самоуправления Березовского района;</w:t>
      </w:r>
    </w:p>
    <w:p w:rsidR="00885EB2" w:rsidRPr="007003FB" w:rsidRDefault="00885EB2" w:rsidP="00885EB2">
      <w:pPr>
        <w:numPr>
          <w:ilvl w:val="0"/>
          <w:numId w:val="24"/>
        </w:numPr>
        <w:ind w:left="0"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обеспечение поступлений в бюджет Березовского района финансовых средств от приватизации муниципального имущества;</w:t>
      </w:r>
    </w:p>
    <w:p w:rsidR="00885EB2" w:rsidRPr="007003FB" w:rsidRDefault="00885EB2" w:rsidP="00885EB2">
      <w:pPr>
        <w:numPr>
          <w:ilvl w:val="0"/>
          <w:numId w:val="24"/>
        </w:numPr>
        <w:ind w:left="0"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уменьшение расходов бюджетных средств, связанных с управлением объектами, находящимися в муниципальной собственности, не закрепленными на каком-либо праве за физическими или юридическими лицами.</w:t>
      </w:r>
    </w:p>
    <w:p w:rsidR="00CB7B49" w:rsidRPr="007003FB" w:rsidRDefault="00CB7B49" w:rsidP="00CB7B49">
      <w:pPr>
        <w:tabs>
          <w:tab w:val="left" w:pos="993"/>
        </w:tabs>
        <w:ind w:firstLine="709"/>
        <w:jc w:val="both"/>
        <w:rPr>
          <w:bCs/>
          <w:iCs/>
          <w:sz w:val="28"/>
          <w:szCs w:val="28"/>
        </w:rPr>
      </w:pPr>
    </w:p>
    <w:p w:rsidR="00CB7B49" w:rsidRPr="007003FB" w:rsidRDefault="00CB7B49" w:rsidP="007003FB">
      <w:pPr>
        <w:tabs>
          <w:tab w:val="left" w:pos="993"/>
        </w:tabs>
        <w:ind w:left="709"/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3.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Объекты, п</w:t>
      </w:r>
      <w:r w:rsidR="002E06FB" w:rsidRPr="007003FB">
        <w:rPr>
          <w:bCs/>
          <w:iCs/>
          <w:sz w:val="28"/>
          <w:szCs w:val="28"/>
        </w:rPr>
        <w:t>ланируемые к приватизации в 202</w:t>
      </w:r>
      <w:r w:rsidR="007003FB" w:rsidRPr="007003FB">
        <w:rPr>
          <w:bCs/>
          <w:iCs/>
          <w:sz w:val="28"/>
          <w:szCs w:val="28"/>
        </w:rPr>
        <w:t>5</w:t>
      </w:r>
      <w:r w:rsidRPr="007003FB">
        <w:rPr>
          <w:bCs/>
          <w:iCs/>
          <w:sz w:val="28"/>
          <w:szCs w:val="28"/>
        </w:rPr>
        <w:t xml:space="preserve"> году</w:t>
      </w:r>
    </w:p>
    <w:p w:rsidR="007003FB" w:rsidRDefault="007003FB" w:rsidP="007003FB">
      <w:pPr>
        <w:tabs>
          <w:tab w:val="left" w:pos="993"/>
        </w:tabs>
        <w:ind w:left="709"/>
        <w:jc w:val="center"/>
        <w:rPr>
          <w:bCs/>
          <w:iCs/>
          <w:sz w:val="28"/>
          <w:szCs w:val="28"/>
        </w:rPr>
      </w:pPr>
    </w:p>
    <w:p w:rsidR="006A5D90" w:rsidRPr="006A5D90" w:rsidRDefault="006A5D90" w:rsidP="006A5D90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3</w:t>
      </w:r>
      <w:r w:rsidRPr="007003FB">
        <w:rPr>
          <w:color w:val="000000"/>
          <w:spacing w:val="6"/>
          <w:sz w:val="28"/>
          <w:szCs w:val="28"/>
        </w:rPr>
        <w:t>.1.</w:t>
      </w:r>
      <w:r w:rsidRPr="007003FB">
        <w:rPr>
          <w:color w:val="000000"/>
          <w:spacing w:val="6"/>
          <w:sz w:val="28"/>
          <w:szCs w:val="28"/>
        </w:rPr>
        <w:tab/>
      </w:r>
      <w:r>
        <w:rPr>
          <w:color w:val="000000"/>
          <w:spacing w:val="6"/>
          <w:sz w:val="28"/>
          <w:szCs w:val="28"/>
        </w:rPr>
        <w:t>Объекты недвижимого</w:t>
      </w:r>
      <w:r w:rsidRPr="007003FB">
        <w:rPr>
          <w:color w:val="000000"/>
          <w:spacing w:val="6"/>
          <w:sz w:val="28"/>
          <w:szCs w:val="28"/>
        </w:rPr>
        <w:t xml:space="preserve"> имущества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8"/>
        <w:gridCol w:w="1557"/>
        <w:gridCol w:w="1632"/>
        <w:gridCol w:w="2198"/>
      </w:tblGrid>
      <w:tr w:rsidR="006A5D90" w:rsidRPr="00F93DF5" w:rsidTr="009460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Способ приватизации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Предполагаемые сроки приватизации</w:t>
            </w:r>
          </w:p>
        </w:tc>
      </w:tr>
      <w:tr w:rsidR="006A5D90" w:rsidRPr="00F93DF5" w:rsidTr="009460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D90" w:rsidRPr="003B521F" w:rsidRDefault="006A5D90" w:rsidP="009460C9">
            <w:pPr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 w:rsidRPr="003B521F">
              <w:rPr>
                <w:bCs/>
                <w:iCs/>
              </w:rPr>
              <w:t xml:space="preserve">Здание (назначение – нежилое, наименование – </w:t>
            </w:r>
            <w:r w:rsidRPr="003B521F">
              <w:rPr>
                <w:rFonts w:eastAsia="Calibri"/>
                <w:color w:val="000000"/>
              </w:rPr>
              <w:t xml:space="preserve">здание </w:t>
            </w:r>
            <w:r w:rsidR="000110DE">
              <w:rPr>
                <w:rFonts w:eastAsia="Calibri"/>
                <w:color w:val="000000"/>
              </w:rPr>
              <w:t>м</w:t>
            </w:r>
            <w:r w:rsidRPr="003B521F">
              <w:rPr>
                <w:rFonts w:eastAsia="Calibri"/>
                <w:color w:val="000000"/>
              </w:rPr>
              <w:t xml:space="preserve">агазина – пекарни, этаж – 1, общая площадь –  </w:t>
            </w:r>
            <w:r w:rsidRPr="003B521F">
              <w:rPr>
                <w:rFonts w:ascii="Times New Roman CYR" w:eastAsia="Calibri" w:hAnsi="Times New Roman CYR" w:cs="Times New Roman CYR"/>
                <w:color w:val="000000"/>
              </w:rPr>
              <w:t>138,6 кв. м,</w:t>
            </w:r>
            <w:r w:rsidRPr="003B521F">
              <w:rPr>
                <w:rFonts w:eastAsia="Calibri"/>
                <w:color w:val="000000"/>
              </w:rPr>
              <w:t xml:space="preserve"> кадастровый номер 86:05:0402004:125) </w:t>
            </w:r>
            <w:r w:rsidRPr="003B521F">
              <w:rPr>
                <w:bCs/>
                <w:iCs/>
              </w:rPr>
              <w:t xml:space="preserve">по адресу: </w:t>
            </w:r>
            <w:r w:rsidRPr="003B521F">
              <w:t xml:space="preserve">Ханты-Мансийский автономный округ – Югра, </w:t>
            </w:r>
            <w:r>
              <w:t>муниципальный район Березовский, сельское поселение Хулимсунт, село Няксимволь, ул. Центральная, здание 1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.</w:t>
            </w:r>
          </w:p>
          <w:p w:rsidR="006A5D90" w:rsidRPr="003B521F" w:rsidRDefault="006A5D90" w:rsidP="009460C9">
            <w:pPr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</w:p>
          <w:p w:rsidR="006A5D90" w:rsidRPr="00F93DF5" w:rsidRDefault="006A5D90" w:rsidP="000110DE">
            <w:pPr>
              <w:jc w:val="both"/>
              <w:rPr>
                <w:bCs/>
                <w:iCs/>
              </w:rPr>
            </w:pPr>
            <w:r w:rsidRPr="003B521F">
              <w:rPr>
                <w:rFonts w:ascii="Times New Roman CYR" w:eastAsia="Calibri" w:hAnsi="Times New Roman CYR" w:cs="Times New Roman CYR"/>
                <w:color w:val="000000"/>
              </w:rPr>
              <w:t xml:space="preserve">Земельный участок (категория земель – земли населенных пунктов, вид разрешенного использования – </w:t>
            </w:r>
            <w:r w:rsidR="000110DE">
              <w:rPr>
                <w:rFonts w:ascii="Times New Roman CYR" w:eastAsia="Calibri" w:hAnsi="Times New Roman CYR" w:cs="Times New Roman CYR"/>
                <w:color w:val="000000"/>
              </w:rPr>
              <w:t>м</w:t>
            </w:r>
            <w:r w:rsidRPr="003B521F">
              <w:rPr>
                <w:rFonts w:ascii="Times New Roman CYR" w:eastAsia="Calibri" w:hAnsi="Times New Roman CYR" w:cs="Times New Roman CYR"/>
                <w:color w:val="000000"/>
              </w:rPr>
              <w:t xml:space="preserve">агазин, общая площадь – 683 кв. м, кадастровый номер 86:05:0000000:7450) </w:t>
            </w:r>
            <w:r w:rsidRPr="003B521F">
              <w:rPr>
                <w:bCs/>
                <w:iCs/>
              </w:rPr>
              <w:t xml:space="preserve">по адресу: </w:t>
            </w:r>
            <w:r w:rsidRPr="003B521F">
              <w:t>Ханты-Мансийский автономный о</w:t>
            </w:r>
            <w:r>
              <w:t>круг – Югра, муниципальный район Березовский, сельское поселение Хулимсунт, село Няксимволь, земельный участок 1.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  <w:r w:rsidRPr="003B521F">
              <w:rPr>
                <w:bCs/>
                <w:iCs/>
              </w:rPr>
              <w:t>Кадастровая стоимость</w:t>
            </w: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  <w:r w:rsidRPr="003B521F">
              <w:rPr>
                <w:bCs/>
                <w:iCs/>
              </w:rPr>
              <w:t>961 705,18</w:t>
            </w: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/>
          <w:p w:rsidR="006A5D90" w:rsidRDefault="006A5D90" w:rsidP="009460C9"/>
          <w:p w:rsidR="006A5D90" w:rsidRDefault="006A5D90" w:rsidP="009460C9"/>
          <w:p w:rsidR="006A5D90" w:rsidRPr="003B521F" w:rsidRDefault="006A5D90" w:rsidP="009460C9"/>
          <w:p w:rsidR="006A5D90" w:rsidRPr="003B521F" w:rsidRDefault="006A5D90" w:rsidP="009460C9">
            <w:pPr>
              <w:jc w:val="center"/>
            </w:pPr>
            <w:r w:rsidRPr="003B521F">
              <w:t>Кадастровая стоимость</w:t>
            </w:r>
          </w:p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3B521F">
              <w:rPr>
                <w:rFonts w:eastAsia="Calibri"/>
                <w:color w:val="000000"/>
              </w:rPr>
              <w:t>629 247,90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аукцион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  <w:lang w:val="en-US"/>
              </w:rPr>
              <w:t>I</w:t>
            </w:r>
            <w:r>
              <w:rPr>
                <w:bCs/>
                <w:iCs/>
                <w:lang w:val="en-US"/>
              </w:rPr>
              <w:t>I</w:t>
            </w:r>
            <w:r w:rsidRPr="00F93DF5">
              <w:rPr>
                <w:bCs/>
                <w:iCs/>
                <w:lang w:val="en-US"/>
              </w:rPr>
              <w:t xml:space="preserve"> </w:t>
            </w:r>
            <w:r w:rsidRPr="00F93DF5">
              <w:rPr>
                <w:bCs/>
                <w:iCs/>
              </w:rPr>
              <w:t>полугодие</w:t>
            </w:r>
          </w:p>
        </w:tc>
      </w:tr>
    </w:tbl>
    <w:p w:rsidR="00CB7B49" w:rsidRPr="007003FB" w:rsidRDefault="00CB7B49" w:rsidP="00CB7B49">
      <w:pPr>
        <w:jc w:val="both"/>
        <w:rPr>
          <w:bCs/>
          <w:iCs/>
          <w:sz w:val="28"/>
          <w:szCs w:val="28"/>
        </w:rPr>
      </w:pPr>
    </w:p>
    <w:p w:rsidR="00CB7B49" w:rsidRPr="007003FB" w:rsidRDefault="00CB7B49" w:rsidP="007003FB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4.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Объекты</w:t>
      </w:r>
      <w:r w:rsidR="007003FB" w:rsidRPr="007003FB">
        <w:rPr>
          <w:bCs/>
          <w:iCs/>
          <w:sz w:val="28"/>
          <w:szCs w:val="28"/>
        </w:rPr>
        <w:t>, подлежащие приватизации в 2026</w:t>
      </w:r>
      <w:r w:rsidRPr="007003FB">
        <w:rPr>
          <w:bCs/>
          <w:iCs/>
          <w:sz w:val="28"/>
          <w:szCs w:val="28"/>
        </w:rPr>
        <w:t xml:space="preserve"> году</w:t>
      </w:r>
    </w:p>
    <w:p w:rsidR="007003FB" w:rsidRPr="007003FB" w:rsidRDefault="007003FB" w:rsidP="007003FB">
      <w:pPr>
        <w:jc w:val="center"/>
        <w:rPr>
          <w:bCs/>
          <w:iCs/>
          <w:sz w:val="28"/>
          <w:szCs w:val="28"/>
        </w:rPr>
      </w:pPr>
    </w:p>
    <w:p w:rsidR="00885EB2" w:rsidRPr="007003FB" w:rsidRDefault="007003FB" w:rsidP="007003FB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7003FB">
        <w:rPr>
          <w:color w:val="000000"/>
          <w:spacing w:val="6"/>
          <w:sz w:val="28"/>
          <w:szCs w:val="28"/>
        </w:rPr>
        <w:t>4.1.</w:t>
      </w:r>
      <w:r w:rsidRPr="007003FB">
        <w:rPr>
          <w:color w:val="000000"/>
          <w:spacing w:val="6"/>
          <w:sz w:val="28"/>
          <w:szCs w:val="28"/>
        </w:rPr>
        <w:tab/>
      </w:r>
      <w:r w:rsidR="00832717">
        <w:rPr>
          <w:color w:val="000000"/>
          <w:spacing w:val="6"/>
          <w:sz w:val="28"/>
          <w:szCs w:val="28"/>
        </w:rPr>
        <w:t>Объекты недвижимого</w:t>
      </w:r>
      <w:r w:rsidR="00C27C03" w:rsidRPr="007003FB">
        <w:rPr>
          <w:color w:val="000000"/>
          <w:spacing w:val="6"/>
          <w:sz w:val="28"/>
          <w:szCs w:val="28"/>
        </w:rPr>
        <w:t xml:space="preserve"> </w:t>
      </w:r>
      <w:r w:rsidR="00CB7B49" w:rsidRPr="007003FB">
        <w:rPr>
          <w:color w:val="000000"/>
          <w:spacing w:val="6"/>
          <w:sz w:val="28"/>
          <w:szCs w:val="28"/>
        </w:rPr>
        <w:t>имущества</w:t>
      </w: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968"/>
        <w:gridCol w:w="1557"/>
        <w:gridCol w:w="1704"/>
        <w:gridCol w:w="2052"/>
      </w:tblGrid>
      <w:tr w:rsidR="005D67BD" w:rsidRPr="00F93DF5" w:rsidTr="00AB4269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Способ приватизации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Предполагаемые сроки приватизации</w:t>
            </w:r>
          </w:p>
        </w:tc>
      </w:tr>
      <w:tr w:rsidR="005D67BD" w:rsidRPr="00F93DF5" w:rsidTr="000110DE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BD" w:rsidRDefault="005D67BD" w:rsidP="00AB4269">
            <w:pPr>
              <w:jc w:val="both"/>
            </w:pPr>
            <w:r>
              <w:t>Здание нежилое, общая площадь 211,9 кв.м., этажность 1, кадастровый номер 86:05:0000000:2532, адрес (местонахождение): Ханты-Мансийский автономный округ – Югра, Березовский район,            пгт. Березово, ул. Шнейдер, 30</w:t>
            </w:r>
          </w:p>
          <w:p w:rsidR="005D67BD" w:rsidRDefault="005D67BD" w:rsidP="00AB4269">
            <w:pPr>
              <w:jc w:val="both"/>
            </w:pPr>
          </w:p>
          <w:p w:rsidR="005D67BD" w:rsidRDefault="005D67BD" w:rsidP="00AB4269">
            <w:pPr>
              <w:jc w:val="both"/>
            </w:pPr>
            <w:r>
              <w:t xml:space="preserve">Здание нежилое (котельная), общая площадь 24,7 кв.м., этажность 1, кадастровый номер 86:05:0000000:1765, </w:t>
            </w:r>
          </w:p>
          <w:p w:rsidR="005D67BD" w:rsidRDefault="005D67BD" w:rsidP="00AB4269">
            <w:pPr>
              <w:jc w:val="both"/>
            </w:pPr>
            <w:r>
              <w:t>адрес (местонахождение): Ханты-Мансийский автономный округ – Югра, Березовский район,            пгт. Березово, ул. Шнейдер, 30</w:t>
            </w:r>
          </w:p>
          <w:p w:rsidR="005D67BD" w:rsidRDefault="005D67BD" w:rsidP="00AB4269">
            <w:pPr>
              <w:jc w:val="both"/>
            </w:pPr>
          </w:p>
          <w:p w:rsidR="005D67BD" w:rsidRDefault="005D67BD" w:rsidP="00AB4269">
            <w:pPr>
              <w:jc w:val="both"/>
            </w:pPr>
            <w:r w:rsidRPr="00F93DF5">
              <w:t>Земельный участок</w:t>
            </w:r>
            <w:r>
              <w:t xml:space="preserve">, общая </w:t>
            </w:r>
            <w:r w:rsidRPr="00F93DF5">
              <w:t>площадь 13</w:t>
            </w:r>
            <w:r>
              <w:t>64</w:t>
            </w:r>
            <w:r w:rsidRPr="00F93DF5">
              <w:t xml:space="preserve"> кв.м,</w:t>
            </w:r>
            <w:r>
              <w:t xml:space="preserve"> категория земель: земли населенных пунктов, </w:t>
            </w:r>
            <w:r w:rsidRPr="00F93DF5">
              <w:t xml:space="preserve"> кадастровый</w:t>
            </w:r>
            <w:r>
              <w:t xml:space="preserve"> </w:t>
            </w:r>
            <w:r w:rsidRPr="00F93DF5">
              <w:t>номер 86:05:0</w:t>
            </w:r>
            <w:r>
              <w:t>310041</w:t>
            </w:r>
            <w:r w:rsidRPr="00F93DF5">
              <w:t>:</w:t>
            </w:r>
            <w:r>
              <w:t>4</w:t>
            </w:r>
            <w:r w:rsidRPr="00F93DF5">
              <w:t>,</w:t>
            </w:r>
          </w:p>
          <w:p w:rsidR="005D67BD" w:rsidRPr="00A7105D" w:rsidRDefault="005D67BD" w:rsidP="00AB4269">
            <w:pPr>
              <w:jc w:val="both"/>
            </w:pPr>
            <w:r w:rsidRPr="00A7105D">
              <w:t>адрес (местонахождение): Ханты-Мансийский автономный округ – Югра, Березовский район,            пгт. Березово, ул. Шнейдер, 30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Балансовая стоимость</w:t>
            </w: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936 581,68</w:t>
            </w: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Балансовая стоимость</w:t>
            </w: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163 415,65</w:t>
            </w: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Кадастровая стоимость</w:t>
            </w: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color w:val="000000"/>
              </w:rPr>
              <w:t>2 469 720,64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0110DE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аукцион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  <w:lang w:val="en-US"/>
              </w:rPr>
              <w:t xml:space="preserve">I </w:t>
            </w:r>
            <w:r w:rsidRPr="00F93DF5">
              <w:rPr>
                <w:bCs/>
                <w:iCs/>
              </w:rPr>
              <w:t>полугодие</w:t>
            </w:r>
          </w:p>
        </w:tc>
      </w:tr>
    </w:tbl>
    <w:p w:rsidR="00CB7B49" w:rsidRDefault="00CB7B49" w:rsidP="007003FB">
      <w:pPr>
        <w:rPr>
          <w:bCs/>
          <w:iCs/>
          <w:sz w:val="28"/>
          <w:szCs w:val="28"/>
        </w:rPr>
      </w:pPr>
    </w:p>
    <w:p w:rsidR="0066618C" w:rsidRPr="007003FB" w:rsidRDefault="0066618C" w:rsidP="0066618C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4</w:t>
      </w:r>
      <w:r w:rsidRPr="007003FB">
        <w:rPr>
          <w:color w:val="000000"/>
          <w:spacing w:val="6"/>
          <w:sz w:val="28"/>
          <w:szCs w:val="28"/>
        </w:rPr>
        <w:t>.2.</w:t>
      </w:r>
      <w:r w:rsidRPr="007003FB">
        <w:rPr>
          <w:color w:val="000000"/>
          <w:spacing w:val="6"/>
          <w:sz w:val="28"/>
          <w:szCs w:val="28"/>
        </w:rPr>
        <w:tab/>
        <w:t>Объекты движимого имущества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1560"/>
        <w:gridCol w:w="1634"/>
        <w:gridCol w:w="2197"/>
      </w:tblGrid>
      <w:tr w:rsidR="0066618C" w:rsidRPr="007003FB" w:rsidTr="009460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№ п/п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Способ приватизации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Предполагаемые сроки приватизации</w:t>
            </w:r>
          </w:p>
        </w:tc>
      </w:tr>
      <w:tr w:rsidR="0066618C" w:rsidRPr="007003FB" w:rsidTr="009460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1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both"/>
              <w:rPr>
                <w:bCs/>
                <w:iCs/>
              </w:rPr>
            </w:pPr>
            <w:r w:rsidRPr="007003FB">
              <w:rPr>
                <w:bCs/>
                <w:iCs/>
              </w:rPr>
              <w:t>Автобус КАВЗ 4238-05, 2012 года выпуска, YIN Z7N423805C0002410,                                    модель № двигателя 6ISBe 210 86014414, ПТС 45 НО 853248 выдан 29.10.2012 ООО «КАВЗ»,              гос. рег. № С 466 ХС/86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Балансовая стоимость</w:t>
            </w:r>
          </w:p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3 648 000,00</w:t>
            </w:r>
          </w:p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аукцион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  <w:lang w:val="en-US"/>
              </w:rPr>
              <w:t xml:space="preserve">I </w:t>
            </w:r>
            <w:r w:rsidRPr="007003FB">
              <w:rPr>
                <w:bCs/>
                <w:iCs/>
              </w:rPr>
              <w:t>полугодие</w:t>
            </w:r>
          </w:p>
        </w:tc>
      </w:tr>
      <w:tr w:rsidR="0066618C" w:rsidRPr="007003FB" w:rsidTr="009460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2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both"/>
              <w:rPr>
                <w:bCs/>
                <w:iCs/>
              </w:rPr>
            </w:pPr>
            <w:r w:rsidRPr="007003FB">
              <w:rPr>
                <w:bCs/>
                <w:iCs/>
              </w:rPr>
              <w:t>Автобус КАВЗ 4238-05, 2012 года выпуска, YIN Z7N423805C0002412,                                  модель № двигателя 6ISBe 210 86014445, ПТС 45 НО 853249 выдан 29.10.2012 ООО «КАВЗ»,              гос. рег. № С 465 ХВ/86.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Балансовая стоимость</w:t>
            </w:r>
          </w:p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3 648 000,00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аукцион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  <w:lang w:val="en-US"/>
              </w:rPr>
              <w:t xml:space="preserve">I </w:t>
            </w:r>
            <w:r w:rsidRPr="007003FB">
              <w:rPr>
                <w:bCs/>
                <w:iCs/>
              </w:rPr>
              <w:t>полугодие</w:t>
            </w:r>
          </w:p>
        </w:tc>
      </w:tr>
    </w:tbl>
    <w:p w:rsidR="0066618C" w:rsidRPr="007003FB" w:rsidRDefault="0066618C" w:rsidP="007003FB">
      <w:pPr>
        <w:rPr>
          <w:bCs/>
          <w:iCs/>
          <w:sz w:val="28"/>
          <w:szCs w:val="28"/>
        </w:rPr>
      </w:pPr>
    </w:p>
    <w:p w:rsidR="00CB7B49" w:rsidRPr="007003FB" w:rsidRDefault="00CB7B49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5.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Объекты</w:t>
      </w:r>
      <w:r w:rsidR="0013620A" w:rsidRPr="007003FB">
        <w:rPr>
          <w:bCs/>
          <w:iCs/>
          <w:sz w:val="28"/>
          <w:szCs w:val="28"/>
        </w:rPr>
        <w:t>, подлежащие приватизации в 202</w:t>
      </w:r>
      <w:r w:rsidR="007003FB" w:rsidRPr="007003FB">
        <w:rPr>
          <w:bCs/>
          <w:iCs/>
          <w:sz w:val="28"/>
          <w:szCs w:val="28"/>
        </w:rPr>
        <w:t>7</w:t>
      </w:r>
      <w:r w:rsidRPr="007003FB">
        <w:rPr>
          <w:bCs/>
          <w:iCs/>
          <w:sz w:val="28"/>
          <w:szCs w:val="28"/>
        </w:rPr>
        <w:t xml:space="preserve"> году</w:t>
      </w:r>
    </w:p>
    <w:p w:rsidR="00CB7B49" w:rsidRPr="007003FB" w:rsidRDefault="00CB7B49" w:rsidP="00CB7B49">
      <w:pPr>
        <w:ind w:firstLine="709"/>
        <w:jc w:val="both"/>
        <w:rPr>
          <w:bCs/>
          <w:iCs/>
          <w:sz w:val="28"/>
          <w:szCs w:val="28"/>
        </w:rPr>
      </w:pPr>
    </w:p>
    <w:p w:rsidR="00885EB2" w:rsidRPr="007003FB" w:rsidRDefault="007003FB" w:rsidP="007003FB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5.1.</w:t>
      </w:r>
      <w:r w:rsidRPr="007003FB">
        <w:rPr>
          <w:bCs/>
          <w:iCs/>
          <w:sz w:val="28"/>
          <w:szCs w:val="28"/>
        </w:rPr>
        <w:tab/>
      </w:r>
      <w:r w:rsidR="00CB7B49" w:rsidRPr="007003FB">
        <w:rPr>
          <w:bCs/>
          <w:iCs/>
          <w:sz w:val="28"/>
          <w:szCs w:val="28"/>
        </w:rPr>
        <w:t>Объекты недвижимого имущества</w:t>
      </w: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968"/>
        <w:gridCol w:w="1557"/>
        <w:gridCol w:w="1704"/>
        <w:gridCol w:w="2052"/>
      </w:tblGrid>
      <w:tr w:rsidR="00885EB2" w:rsidRPr="007003FB" w:rsidTr="00885EB2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0110DE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Стоимость  объекта (балансовая/ кадастровая) в рублях</w:t>
            </w:r>
          </w:p>
          <w:p w:rsidR="005D67BD" w:rsidRPr="000110DE" w:rsidRDefault="005D67BD" w:rsidP="00460769">
            <w:pPr>
              <w:jc w:val="center"/>
              <w:rPr>
                <w:bCs/>
                <w:i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Способ приватизации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Предполагаемые сроки приватизации</w:t>
            </w:r>
          </w:p>
        </w:tc>
      </w:tr>
      <w:tr w:rsidR="00885EB2" w:rsidRPr="007003FB" w:rsidTr="00885EB2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EB2" w:rsidRPr="007003FB" w:rsidRDefault="00885EB2" w:rsidP="00460769">
            <w:pPr>
              <w:jc w:val="both"/>
            </w:pPr>
            <w:r w:rsidRPr="007003FB">
              <w:t xml:space="preserve">Сооружение (КТП 1х160 кВА № 17, общая площадь 18,1 кв.м, кадастровый номер 86:05:0103052:38) по адресу: Ханты-Мансийский автономный округ – Югра, Березовский район, с. Саранпауль, ул. Белоярская, д. 14а. </w:t>
            </w:r>
          </w:p>
          <w:p w:rsidR="00885EB2" w:rsidRPr="007003FB" w:rsidRDefault="00885EB2" w:rsidP="00460769">
            <w:pPr>
              <w:jc w:val="both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both"/>
              <w:rPr>
                <w:bCs/>
                <w:iCs/>
              </w:rPr>
            </w:pPr>
            <w:r w:rsidRPr="007003FB">
              <w:t>Земельный участок (категория земель – земли населенных пунктов, общая площадь 132 кв.м, кадастровый номер 86:05:0103052:66, вид разрешенного использования – для эксплуатации КТП 1х160 кВА № 17) по адресу: Ханты-Мансийский автономный округ – Югра, Березовский район,         с. Саранпауль, ул. Белоярская,                      д. 14а.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Балансовая стоимость</w:t>
            </w: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7 082 178,12</w:t>
            </w: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Кадастровая стоимость</w:t>
            </w:r>
          </w:p>
          <w:p w:rsidR="00885EB2" w:rsidRPr="007003FB" w:rsidRDefault="001C0C70" w:rsidP="00460769">
            <w:pPr>
              <w:jc w:val="center"/>
              <w:rPr>
                <w:bCs/>
                <w:iCs/>
              </w:rPr>
            </w:pPr>
            <w:r w:rsidRPr="007003FB">
              <w:rPr>
                <w:rFonts w:eastAsia="Calibri"/>
                <w:color w:val="000000"/>
              </w:rPr>
              <w:t>29 841,24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аукцион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  <w:lang w:val="en-US"/>
              </w:rPr>
              <w:t xml:space="preserve">I </w:t>
            </w:r>
            <w:r w:rsidRPr="007003FB">
              <w:rPr>
                <w:bCs/>
                <w:iCs/>
              </w:rPr>
              <w:t>полугодие</w:t>
            </w:r>
          </w:p>
        </w:tc>
      </w:tr>
    </w:tbl>
    <w:p w:rsidR="00342455" w:rsidRPr="007003FB" w:rsidRDefault="00342455" w:rsidP="00CB7B49">
      <w:pPr>
        <w:tabs>
          <w:tab w:val="left" w:pos="5580"/>
        </w:tabs>
        <w:ind w:right="4959"/>
        <w:jc w:val="both"/>
        <w:rPr>
          <w:sz w:val="28"/>
          <w:szCs w:val="28"/>
        </w:rPr>
      </w:pPr>
    </w:p>
    <w:sectPr w:rsidR="00342455" w:rsidRPr="007003FB" w:rsidSect="007003FB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7EF" w:rsidRDefault="00A157EF" w:rsidP="00390122">
      <w:r>
        <w:separator/>
      </w:r>
    </w:p>
  </w:endnote>
  <w:endnote w:type="continuationSeparator" w:id="0">
    <w:p w:rsidR="00A157EF" w:rsidRDefault="00A157EF" w:rsidP="0039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7EF" w:rsidRDefault="00A157EF" w:rsidP="00390122">
      <w:r>
        <w:separator/>
      </w:r>
    </w:p>
  </w:footnote>
  <w:footnote w:type="continuationSeparator" w:id="0">
    <w:p w:rsidR="00A157EF" w:rsidRDefault="00A157EF" w:rsidP="00390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122" w:rsidRPr="00390122" w:rsidRDefault="00390122">
    <w:pPr>
      <w:pStyle w:val="a7"/>
      <w:jc w:val="center"/>
      <w:rPr>
        <w:sz w:val="28"/>
        <w:szCs w:val="28"/>
      </w:rPr>
    </w:pPr>
    <w:r w:rsidRPr="00390122">
      <w:rPr>
        <w:sz w:val="28"/>
        <w:szCs w:val="28"/>
      </w:rPr>
      <w:fldChar w:fldCharType="begin"/>
    </w:r>
    <w:r w:rsidRPr="00390122">
      <w:rPr>
        <w:sz w:val="28"/>
        <w:szCs w:val="28"/>
      </w:rPr>
      <w:instrText>PAGE   \* MERGEFORMAT</w:instrText>
    </w:r>
    <w:r w:rsidRPr="00390122">
      <w:rPr>
        <w:sz w:val="28"/>
        <w:szCs w:val="28"/>
      </w:rPr>
      <w:fldChar w:fldCharType="separate"/>
    </w:r>
    <w:r w:rsidR="009F0D56">
      <w:rPr>
        <w:noProof/>
        <w:sz w:val="28"/>
        <w:szCs w:val="28"/>
      </w:rPr>
      <w:t>6</w:t>
    </w:r>
    <w:r w:rsidRPr="00390122">
      <w:rPr>
        <w:sz w:val="28"/>
        <w:szCs w:val="28"/>
      </w:rPr>
      <w:fldChar w:fldCharType="end"/>
    </w:r>
  </w:p>
  <w:p w:rsidR="00390122" w:rsidRDefault="0039012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5546A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70837D1"/>
    <w:multiLevelType w:val="multilevel"/>
    <w:tmpl w:val="65C81B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DAB6644"/>
    <w:multiLevelType w:val="multilevel"/>
    <w:tmpl w:val="F6D26B3E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1F6C251E"/>
    <w:multiLevelType w:val="hybridMultilevel"/>
    <w:tmpl w:val="562C622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CE53A8"/>
    <w:multiLevelType w:val="hybridMultilevel"/>
    <w:tmpl w:val="67BE78F4"/>
    <w:lvl w:ilvl="0" w:tplc="281AE2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A25ECB"/>
    <w:multiLevelType w:val="multilevel"/>
    <w:tmpl w:val="BDDE99AA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2F7A0F34"/>
    <w:multiLevelType w:val="multilevel"/>
    <w:tmpl w:val="CB8C5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3487C1C"/>
    <w:multiLevelType w:val="hybridMultilevel"/>
    <w:tmpl w:val="03AEA416"/>
    <w:lvl w:ilvl="0" w:tplc="0D24A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9408EC"/>
    <w:multiLevelType w:val="multilevel"/>
    <w:tmpl w:val="F2509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376C5F8E"/>
    <w:multiLevelType w:val="hybridMultilevel"/>
    <w:tmpl w:val="250A5728"/>
    <w:lvl w:ilvl="0" w:tplc="A21E02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140F68"/>
    <w:multiLevelType w:val="multilevel"/>
    <w:tmpl w:val="97D20208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1">
    <w:nsid w:val="45A766BF"/>
    <w:multiLevelType w:val="multilevel"/>
    <w:tmpl w:val="FD703F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4C367F4E"/>
    <w:multiLevelType w:val="multilevel"/>
    <w:tmpl w:val="46AC866C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3">
    <w:nsid w:val="52537915"/>
    <w:multiLevelType w:val="multilevel"/>
    <w:tmpl w:val="D5220CC6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9840" w:hanging="2160"/>
      </w:pPr>
      <w:rPr>
        <w:rFonts w:cs="Times New Roman" w:hint="default"/>
      </w:rPr>
    </w:lvl>
  </w:abstractNum>
  <w:abstractNum w:abstractNumId="14">
    <w:nsid w:val="525976E3"/>
    <w:multiLevelType w:val="multilevel"/>
    <w:tmpl w:val="53F2DC8A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56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520" w:hanging="1800"/>
      </w:pPr>
      <w:rPr>
        <w:rFonts w:cs="Times New Roman" w:hint="default"/>
      </w:rPr>
    </w:lvl>
  </w:abstractNum>
  <w:abstractNum w:abstractNumId="15">
    <w:nsid w:val="536D3E78"/>
    <w:multiLevelType w:val="multilevel"/>
    <w:tmpl w:val="982092F0"/>
    <w:lvl w:ilvl="0">
      <w:start w:val="4"/>
      <w:numFmt w:val="decimal"/>
      <w:lvlText w:val="3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7AD4652"/>
    <w:multiLevelType w:val="hybridMultilevel"/>
    <w:tmpl w:val="F87C46D8"/>
    <w:lvl w:ilvl="0" w:tplc="0D24A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E2D3648"/>
    <w:multiLevelType w:val="multilevel"/>
    <w:tmpl w:val="6F4C447E"/>
    <w:lvl w:ilvl="0">
      <w:start w:val="1"/>
      <w:numFmt w:val="decimal"/>
      <w:lvlText w:val="1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6111267C"/>
    <w:multiLevelType w:val="hybridMultilevel"/>
    <w:tmpl w:val="296E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551797D"/>
    <w:multiLevelType w:val="multilevel"/>
    <w:tmpl w:val="1DE2BF5E"/>
    <w:lvl w:ilvl="0">
      <w:start w:val="1"/>
      <w:numFmt w:val="decimal"/>
      <w:lvlText w:val="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1">
    <w:nsid w:val="7ACA632B"/>
    <w:multiLevelType w:val="multilevel"/>
    <w:tmpl w:val="45DA3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7B05331B"/>
    <w:multiLevelType w:val="hybridMultilevel"/>
    <w:tmpl w:val="8530E102"/>
    <w:lvl w:ilvl="0" w:tplc="7BDE5C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1"/>
  </w:num>
  <w:num w:numId="3">
    <w:abstractNumId w:val="18"/>
  </w:num>
  <w:num w:numId="4">
    <w:abstractNumId w:val="9"/>
  </w:num>
  <w:num w:numId="5">
    <w:abstractNumId w:val="22"/>
  </w:num>
  <w:num w:numId="6">
    <w:abstractNumId w:val="17"/>
  </w:num>
  <w:num w:numId="7">
    <w:abstractNumId w:val="19"/>
  </w:num>
  <w:num w:numId="8">
    <w:abstractNumId w:val="5"/>
  </w:num>
  <w:num w:numId="9">
    <w:abstractNumId w:val="2"/>
  </w:num>
  <w:num w:numId="10">
    <w:abstractNumId w:val="12"/>
  </w:num>
  <w:num w:numId="11">
    <w:abstractNumId w:val="10"/>
  </w:num>
  <w:num w:numId="12">
    <w:abstractNumId w:val="13"/>
  </w:num>
  <w:num w:numId="13">
    <w:abstractNumId w:val="8"/>
  </w:num>
  <w:num w:numId="14">
    <w:abstractNumId w:val="15"/>
  </w:num>
  <w:num w:numId="15">
    <w:abstractNumId w:val="14"/>
  </w:num>
  <w:num w:numId="16">
    <w:abstractNumId w:val="1"/>
  </w:num>
  <w:num w:numId="17">
    <w:abstractNumId w:val="11"/>
  </w:num>
  <w:num w:numId="18">
    <w:abstractNumId w:val="0"/>
  </w:num>
  <w:num w:numId="19">
    <w:abstractNumId w:val="20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7"/>
  </w:num>
  <w:num w:numId="23">
    <w:abstractNumId w:val="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99C"/>
    <w:rsid w:val="000007D4"/>
    <w:rsid w:val="000040EF"/>
    <w:rsid w:val="00004F41"/>
    <w:rsid w:val="000110DE"/>
    <w:rsid w:val="00025DF6"/>
    <w:rsid w:val="000602E0"/>
    <w:rsid w:val="00077854"/>
    <w:rsid w:val="000811FF"/>
    <w:rsid w:val="00084AAF"/>
    <w:rsid w:val="000850A4"/>
    <w:rsid w:val="00095353"/>
    <w:rsid w:val="00097014"/>
    <w:rsid w:val="000A1E50"/>
    <w:rsid w:val="000A2AA5"/>
    <w:rsid w:val="000B0687"/>
    <w:rsid w:val="000C32E0"/>
    <w:rsid w:val="000E399C"/>
    <w:rsid w:val="000F11E2"/>
    <w:rsid w:val="00104960"/>
    <w:rsid w:val="0010524A"/>
    <w:rsid w:val="00121FF1"/>
    <w:rsid w:val="00123760"/>
    <w:rsid w:val="0012606B"/>
    <w:rsid w:val="0013183F"/>
    <w:rsid w:val="0013620A"/>
    <w:rsid w:val="00145532"/>
    <w:rsid w:val="00153045"/>
    <w:rsid w:val="0015318B"/>
    <w:rsid w:val="00153E48"/>
    <w:rsid w:val="00154D1F"/>
    <w:rsid w:val="00155A32"/>
    <w:rsid w:val="001807EB"/>
    <w:rsid w:val="001950A4"/>
    <w:rsid w:val="00195829"/>
    <w:rsid w:val="001A4FAB"/>
    <w:rsid w:val="001A7CFB"/>
    <w:rsid w:val="001C0C70"/>
    <w:rsid w:val="001C7790"/>
    <w:rsid w:val="001C7B2C"/>
    <w:rsid w:val="001D650A"/>
    <w:rsid w:val="002067DF"/>
    <w:rsid w:val="00213609"/>
    <w:rsid w:val="002238BF"/>
    <w:rsid w:val="0022579B"/>
    <w:rsid w:val="00244D6F"/>
    <w:rsid w:val="002638A5"/>
    <w:rsid w:val="002678C5"/>
    <w:rsid w:val="00295E7D"/>
    <w:rsid w:val="00296D99"/>
    <w:rsid w:val="002A32EE"/>
    <w:rsid w:val="002A6772"/>
    <w:rsid w:val="002B7ECA"/>
    <w:rsid w:val="002E06FB"/>
    <w:rsid w:val="002F3708"/>
    <w:rsid w:val="002F7211"/>
    <w:rsid w:val="00300ABE"/>
    <w:rsid w:val="00303FB3"/>
    <w:rsid w:val="00307B96"/>
    <w:rsid w:val="00325028"/>
    <w:rsid w:val="00342455"/>
    <w:rsid w:val="003579F2"/>
    <w:rsid w:val="00370F3D"/>
    <w:rsid w:val="00375780"/>
    <w:rsid w:val="003757E2"/>
    <w:rsid w:val="00376E4C"/>
    <w:rsid w:val="00390122"/>
    <w:rsid w:val="00390B01"/>
    <w:rsid w:val="003A3A5C"/>
    <w:rsid w:val="003B59F3"/>
    <w:rsid w:val="003C6D44"/>
    <w:rsid w:val="003D2335"/>
    <w:rsid w:val="00407400"/>
    <w:rsid w:val="00422C38"/>
    <w:rsid w:val="00441BAB"/>
    <w:rsid w:val="004421A1"/>
    <w:rsid w:val="0046056D"/>
    <w:rsid w:val="00462F4A"/>
    <w:rsid w:val="0046713B"/>
    <w:rsid w:val="00482CB0"/>
    <w:rsid w:val="004976DC"/>
    <w:rsid w:val="004B5628"/>
    <w:rsid w:val="004C596D"/>
    <w:rsid w:val="004E5DD6"/>
    <w:rsid w:val="00505A76"/>
    <w:rsid w:val="00512965"/>
    <w:rsid w:val="00515807"/>
    <w:rsid w:val="005419D2"/>
    <w:rsid w:val="005660C4"/>
    <w:rsid w:val="0057035A"/>
    <w:rsid w:val="00582F2C"/>
    <w:rsid w:val="00582F73"/>
    <w:rsid w:val="00586FF6"/>
    <w:rsid w:val="005956D9"/>
    <w:rsid w:val="005A7309"/>
    <w:rsid w:val="005D67BD"/>
    <w:rsid w:val="00626102"/>
    <w:rsid w:val="00635033"/>
    <w:rsid w:val="0066618C"/>
    <w:rsid w:val="006723D1"/>
    <w:rsid w:val="00680790"/>
    <w:rsid w:val="0068407E"/>
    <w:rsid w:val="006A5D90"/>
    <w:rsid w:val="006B39B6"/>
    <w:rsid w:val="006B6752"/>
    <w:rsid w:val="007003FB"/>
    <w:rsid w:val="00710404"/>
    <w:rsid w:val="007609CF"/>
    <w:rsid w:val="0076408B"/>
    <w:rsid w:val="00765654"/>
    <w:rsid w:val="0077284E"/>
    <w:rsid w:val="0078754E"/>
    <w:rsid w:val="0079796D"/>
    <w:rsid w:val="007A297B"/>
    <w:rsid w:val="007C1475"/>
    <w:rsid w:val="007C654F"/>
    <w:rsid w:val="007D5349"/>
    <w:rsid w:val="007E319A"/>
    <w:rsid w:val="007F2FBB"/>
    <w:rsid w:val="007F60E5"/>
    <w:rsid w:val="008221F6"/>
    <w:rsid w:val="00832717"/>
    <w:rsid w:val="00865BAD"/>
    <w:rsid w:val="00885EB2"/>
    <w:rsid w:val="00892D38"/>
    <w:rsid w:val="0089735B"/>
    <w:rsid w:val="008F25B4"/>
    <w:rsid w:val="009101E2"/>
    <w:rsid w:val="00925811"/>
    <w:rsid w:val="0093063A"/>
    <w:rsid w:val="009470DF"/>
    <w:rsid w:val="00962B58"/>
    <w:rsid w:val="00986DDE"/>
    <w:rsid w:val="00987875"/>
    <w:rsid w:val="00987B09"/>
    <w:rsid w:val="0099167B"/>
    <w:rsid w:val="009A3E2D"/>
    <w:rsid w:val="009D3CAB"/>
    <w:rsid w:val="009F0D56"/>
    <w:rsid w:val="00A01B5F"/>
    <w:rsid w:val="00A01BDD"/>
    <w:rsid w:val="00A10CE4"/>
    <w:rsid w:val="00A12E0B"/>
    <w:rsid w:val="00A157EF"/>
    <w:rsid w:val="00A33EFE"/>
    <w:rsid w:val="00A506E0"/>
    <w:rsid w:val="00A57C0E"/>
    <w:rsid w:val="00A61002"/>
    <w:rsid w:val="00A6134C"/>
    <w:rsid w:val="00A64AFD"/>
    <w:rsid w:val="00A676EA"/>
    <w:rsid w:val="00A7105D"/>
    <w:rsid w:val="00A8445F"/>
    <w:rsid w:val="00A84EF1"/>
    <w:rsid w:val="00A868FE"/>
    <w:rsid w:val="00A928BA"/>
    <w:rsid w:val="00AA5962"/>
    <w:rsid w:val="00AA72CF"/>
    <w:rsid w:val="00AD04D7"/>
    <w:rsid w:val="00B018C5"/>
    <w:rsid w:val="00B06B51"/>
    <w:rsid w:val="00B2345D"/>
    <w:rsid w:val="00B23FD7"/>
    <w:rsid w:val="00B477B9"/>
    <w:rsid w:val="00B5101F"/>
    <w:rsid w:val="00B62631"/>
    <w:rsid w:val="00B7309C"/>
    <w:rsid w:val="00B755C6"/>
    <w:rsid w:val="00B81F56"/>
    <w:rsid w:val="00B9327B"/>
    <w:rsid w:val="00BE382F"/>
    <w:rsid w:val="00BE4A0C"/>
    <w:rsid w:val="00C04B4C"/>
    <w:rsid w:val="00C061E4"/>
    <w:rsid w:val="00C21161"/>
    <w:rsid w:val="00C27C03"/>
    <w:rsid w:val="00C44674"/>
    <w:rsid w:val="00C77DF5"/>
    <w:rsid w:val="00C80723"/>
    <w:rsid w:val="00C92F94"/>
    <w:rsid w:val="00C960E1"/>
    <w:rsid w:val="00CA03F0"/>
    <w:rsid w:val="00CB7B49"/>
    <w:rsid w:val="00CC2408"/>
    <w:rsid w:val="00CD7086"/>
    <w:rsid w:val="00D338A0"/>
    <w:rsid w:val="00D91F53"/>
    <w:rsid w:val="00DA012F"/>
    <w:rsid w:val="00DA4C47"/>
    <w:rsid w:val="00DF13D4"/>
    <w:rsid w:val="00DF7038"/>
    <w:rsid w:val="00E06811"/>
    <w:rsid w:val="00E10BBF"/>
    <w:rsid w:val="00E121C7"/>
    <w:rsid w:val="00E23B1E"/>
    <w:rsid w:val="00E24F1D"/>
    <w:rsid w:val="00E34BCE"/>
    <w:rsid w:val="00E3716C"/>
    <w:rsid w:val="00E66D94"/>
    <w:rsid w:val="00EB1AAB"/>
    <w:rsid w:val="00EC7B47"/>
    <w:rsid w:val="00EE17BD"/>
    <w:rsid w:val="00F10554"/>
    <w:rsid w:val="00F14D13"/>
    <w:rsid w:val="00F16CCF"/>
    <w:rsid w:val="00F4709E"/>
    <w:rsid w:val="00F612A4"/>
    <w:rsid w:val="00F679CB"/>
    <w:rsid w:val="00F72230"/>
    <w:rsid w:val="00F82758"/>
    <w:rsid w:val="00F87937"/>
    <w:rsid w:val="00F92EBB"/>
    <w:rsid w:val="00F934CB"/>
    <w:rsid w:val="00F93DF5"/>
    <w:rsid w:val="00FA4EDE"/>
    <w:rsid w:val="00FB0CDC"/>
    <w:rsid w:val="00FB32DE"/>
    <w:rsid w:val="00FE55DB"/>
    <w:rsid w:val="00FE7F89"/>
    <w:rsid w:val="00FF1465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E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rsid w:val="00B6263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B62631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155A3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5A32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B81F56"/>
    <w:pPr>
      <w:ind w:left="720"/>
      <w:contextualSpacing/>
    </w:pPr>
  </w:style>
  <w:style w:type="paragraph" w:styleId="21">
    <w:name w:val="Body Text Indent 2"/>
    <w:basedOn w:val="a"/>
    <w:link w:val="22"/>
    <w:uiPriority w:val="99"/>
    <w:rsid w:val="0051296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0F7416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locked/>
    <w:rsid w:val="00962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3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3A5C"/>
    <w:rPr>
      <w:rFonts w:ascii="Tahoma" w:eastAsia="Times New Roman" w:hAnsi="Tahoma" w:cs="Tahoma"/>
      <w:sz w:val="16"/>
      <w:szCs w:val="16"/>
    </w:rPr>
  </w:style>
  <w:style w:type="character" w:customStyle="1" w:styleId="2105pt">
    <w:name w:val="Основной текст (2) + 10;5 pt"/>
    <w:rsid w:val="009306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90122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90122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05E9F-3E91-4892-A3D4-9608A5168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6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Рыбалко Светлана Юрьевна</cp:lastModifiedBy>
  <cp:revision>282</cp:revision>
  <cp:lastPrinted>2024-10-25T04:56:00Z</cp:lastPrinted>
  <dcterms:created xsi:type="dcterms:W3CDTF">2020-10-14T12:34:00Z</dcterms:created>
  <dcterms:modified xsi:type="dcterms:W3CDTF">2024-11-08T10:54:00Z</dcterms:modified>
</cp:coreProperties>
</file>