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977" w:rsidRPr="00291E9A" w:rsidRDefault="00D06977" w:rsidP="00D06977">
      <w:pPr>
        <w:tabs>
          <w:tab w:val="left" w:pos="5025"/>
        </w:tabs>
        <w:ind w:left="3600"/>
        <w:jc w:val="right"/>
        <w:rPr>
          <w:b/>
          <w:sz w:val="28"/>
          <w:szCs w:val="28"/>
          <w:u w:val="single"/>
        </w:rPr>
      </w:pPr>
      <w:r>
        <w:rPr>
          <w:b/>
          <w:sz w:val="28"/>
          <w:szCs w:val="28"/>
          <w:u w:val="single"/>
        </w:rPr>
        <w:t>Проект</w:t>
      </w:r>
      <w:r w:rsidRPr="00291E9A">
        <w:rPr>
          <w:b/>
          <w:sz w:val="28"/>
          <w:szCs w:val="28"/>
          <w:u w:val="single"/>
        </w:rPr>
        <w:t xml:space="preserve">              </w:t>
      </w:r>
    </w:p>
    <w:p w:rsidR="00D06977" w:rsidRPr="00812B95" w:rsidRDefault="00D06977" w:rsidP="00D06977">
      <w:pPr>
        <w:ind w:left="3600"/>
        <w:jc w:val="center"/>
        <w:rPr>
          <w:sz w:val="16"/>
          <w:szCs w:val="16"/>
        </w:rPr>
      </w:pPr>
    </w:p>
    <w:p w:rsidR="00D06977" w:rsidRPr="00812B95" w:rsidRDefault="00D06977" w:rsidP="00D06977">
      <w:pPr>
        <w:jc w:val="center"/>
        <w:rPr>
          <w:b/>
          <w:sz w:val="36"/>
          <w:szCs w:val="36"/>
        </w:rPr>
      </w:pPr>
      <w:r w:rsidRPr="00812B95">
        <w:rPr>
          <w:b/>
          <w:sz w:val="36"/>
          <w:szCs w:val="36"/>
        </w:rPr>
        <w:t>ДУМА БЕРЕЗОВСКОГО РАЙОНА</w:t>
      </w:r>
    </w:p>
    <w:p w:rsidR="00D06977" w:rsidRPr="00812B95" w:rsidRDefault="00D06977" w:rsidP="00D06977">
      <w:pPr>
        <w:jc w:val="center"/>
        <w:rPr>
          <w:b/>
          <w:bCs/>
          <w:sz w:val="16"/>
          <w:szCs w:val="16"/>
        </w:rPr>
      </w:pPr>
    </w:p>
    <w:p w:rsidR="00D06977" w:rsidRPr="00812B95" w:rsidRDefault="00D06977" w:rsidP="00D06977">
      <w:pPr>
        <w:jc w:val="center"/>
        <w:rPr>
          <w:b/>
          <w:bCs/>
          <w:sz w:val="20"/>
          <w:szCs w:val="20"/>
        </w:rPr>
      </w:pPr>
      <w:r w:rsidRPr="00812B95">
        <w:rPr>
          <w:b/>
          <w:bCs/>
          <w:sz w:val="20"/>
          <w:szCs w:val="20"/>
        </w:rPr>
        <w:t>ХАНТЫ-МАНСИЙСКОГО АВТОНОМНОГО ОКРУГА – ЮГРЫ</w:t>
      </w:r>
    </w:p>
    <w:p w:rsidR="00D06977" w:rsidRPr="00812B95" w:rsidRDefault="00D06977" w:rsidP="00D06977">
      <w:pPr>
        <w:jc w:val="center"/>
        <w:rPr>
          <w:b/>
          <w:bCs/>
          <w:sz w:val="20"/>
          <w:szCs w:val="20"/>
        </w:rPr>
      </w:pPr>
    </w:p>
    <w:p w:rsidR="00D06977" w:rsidRPr="00812B95" w:rsidRDefault="00D06977" w:rsidP="00D06977">
      <w:pPr>
        <w:jc w:val="center"/>
        <w:rPr>
          <w:b/>
          <w:bCs/>
          <w:sz w:val="40"/>
          <w:szCs w:val="40"/>
        </w:rPr>
      </w:pPr>
      <w:r w:rsidRPr="00812B95">
        <w:rPr>
          <w:b/>
          <w:bCs/>
          <w:sz w:val="40"/>
          <w:szCs w:val="40"/>
        </w:rPr>
        <w:t>РЕШЕНИЕ</w:t>
      </w:r>
    </w:p>
    <w:p w:rsidR="00D06977" w:rsidRPr="00812B95" w:rsidRDefault="00D06977" w:rsidP="00D06977">
      <w:pPr>
        <w:jc w:val="both"/>
        <w:rPr>
          <w:sz w:val="28"/>
        </w:rPr>
      </w:pPr>
    </w:p>
    <w:p w:rsidR="00D06977" w:rsidRPr="00812B95" w:rsidRDefault="00D06977" w:rsidP="00D06977">
      <w:pPr>
        <w:jc w:val="both"/>
        <w:rPr>
          <w:sz w:val="28"/>
        </w:rPr>
      </w:pPr>
      <w:r>
        <w:rPr>
          <w:sz w:val="28"/>
        </w:rPr>
        <w:t xml:space="preserve">от _________ </w:t>
      </w:r>
      <w:r w:rsidRPr="00812B95">
        <w:rPr>
          <w:sz w:val="28"/>
        </w:rPr>
        <w:t>20</w:t>
      </w:r>
      <w:r w:rsidR="000268BB">
        <w:rPr>
          <w:sz w:val="28"/>
        </w:rPr>
        <w:t>2</w:t>
      </w:r>
      <w:r w:rsidR="0077011E">
        <w:rPr>
          <w:sz w:val="28"/>
        </w:rPr>
        <w:t>6</w:t>
      </w:r>
      <w:r w:rsidRPr="00812B95">
        <w:rPr>
          <w:sz w:val="28"/>
        </w:rPr>
        <w:t xml:space="preserve"> года</w:t>
      </w:r>
      <w:r w:rsidRPr="00812B95">
        <w:rPr>
          <w:sz w:val="28"/>
        </w:rPr>
        <w:tab/>
      </w:r>
      <w:r w:rsidRPr="00812B95">
        <w:rPr>
          <w:sz w:val="28"/>
        </w:rPr>
        <w:tab/>
        <w:t xml:space="preserve">                     </w:t>
      </w:r>
      <w:r>
        <w:rPr>
          <w:sz w:val="28"/>
        </w:rPr>
        <w:t xml:space="preserve">                                </w:t>
      </w:r>
      <w:r w:rsidR="00D81A4B">
        <w:rPr>
          <w:sz w:val="28"/>
        </w:rPr>
        <w:t xml:space="preserve">          </w:t>
      </w:r>
      <w:r>
        <w:rPr>
          <w:sz w:val="28"/>
        </w:rPr>
        <w:t xml:space="preserve">               № ____</w:t>
      </w:r>
    </w:p>
    <w:p w:rsidR="00D06977" w:rsidRPr="00812B95" w:rsidRDefault="00D06977" w:rsidP="00D06977">
      <w:pPr>
        <w:jc w:val="both"/>
        <w:rPr>
          <w:sz w:val="28"/>
        </w:rPr>
      </w:pPr>
      <w:r w:rsidRPr="00812B95">
        <w:rPr>
          <w:sz w:val="28"/>
        </w:rPr>
        <w:t>пгт. Березово</w:t>
      </w:r>
    </w:p>
    <w:p w:rsidR="00D06977" w:rsidRPr="00812B95" w:rsidRDefault="00D06977" w:rsidP="00D06977">
      <w:pPr>
        <w:tabs>
          <w:tab w:val="left" w:pos="5025"/>
        </w:tabs>
        <w:ind w:left="3600"/>
        <w:jc w:val="right"/>
        <w:rPr>
          <w:b/>
          <w:sz w:val="28"/>
          <w:szCs w:val="28"/>
        </w:rPr>
      </w:pPr>
      <w:r w:rsidRPr="00812B95">
        <w:rPr>
          <w:b/>
          <w:sz w:val="28"/>
          <w:szCs w:val="28"/>
        </w:rPr>
        <w:tab/>
      </w:r>
    </w:p>
    <w:p w:rsidR="00D06977" w:rsidRPr="00812B95" w:rsidRDefault="00D06977" w:rsidP="00D06977">
      <w:pPr>
        <w:tabs>
          <w:tab w:val="left" w:pos="4962"/>
        </w:tabs>
        <w:ind w:right="4675"/>
        <w:jc w:val="both"/>
        <w:rPr>
          <w:b/>
          <w:sz w:val="28"/>
          <w:szCs w:val="28"/>
        </w:rPr>
      </w:pPr>
      <w:r>
        <w:rPr>
          <w:b/>
          <w:bCs/>
          <w:sz w:val="28"/>
        </w:rPr>
        <w:t>О ежегодном</w:t>
      </w:r>
      <w:r w:rsidRPr="00812B95">
        <w:rPr>
          <w:b/>
          <w:bCs/>
          <w:sz w:val="28"/>
        </w:rPr>
        <w:t xml:space="preserve"> отчет</w:t>
      </w:r>
      <w:r>
        <w:rPr>
          <w:b/>
          <w:bCs/>
          <w:sz w:val="28"/>
        </w:rPr>
        <w:t>е</w:t>
      </w:r>
      <w:r w:rsidRPr="00812B95">
        <w:rPr>
          <w:b/>
          <w:bCs/>
          <w:sz w:val="28"/>
        </w:rPr>
        <w:t xml:space="preserve"> главы Березовского района о результатах </w:t>
      </w:r>
      <w:r w:rsidR="00DE0AF1">
        <w:rPr>
          <w:b/>
          <w:bCs/>
          <w:sz w:val="28"/>
        </w:rPr>
        <w:t xml:space="preserve">своей </w:t>
      </w:r>
      <w:r w:rsidRPr="00812B95">
        <w:rPr>
          <w:b/>
          <w:bCs/>
          <w:sz w:val="28"/>
        </w:rPr>
        <w:t>деятельности</w:t>
      </w:r>
      <w:r w:rsidR="00DE0AF1">
        <w:rPr>
          <w:b/>
          <w:bCs/>
          <w:sz w:val="28"/>
        </w:rPr>
        <w:t xml:space="preserve">, </w:t>
      </w:r>
      <w:r w:rsidRPr="00812B95">
        <w:rPr>
          <w:b/>
          <w:bCs/>
          <w:sz w:val="28"/>
        </w:rPr>
        <w:t>деятельности администр</w:t>
      </w:r>
      <w:r>
        <w:rPr>
          <w:b/>
          <w:bCs/>
          <w:sz w:val="28"/>
        </w:rPr>
        <w:t>ации Березовского района за 202</w:t>
      </w:r>
      <w:r w:rsidR="00B54989">
        <w:rPr>
          <w:b/>
          <w:bCs/>
          <w:sz w:val="28"/>
        </w:rPr>
        <w:t>5</w:t>
      </w:r>
      <w:r w:rsidRPr="00812B95">
        <w:rPr>
          <w:b/>
          <w:bCs/>
          <w:sz w:val="28"/>
        </w:rPr>
        <w:t xml:space="preserve"> </w:t>
      </w:r>
      <w:r w:rsidRPr="00812B95">
        <w:rPr>
          <w:b/>
          <w:sz w:val="28"/>
          <w:szCs w:val="28"/>
        </w:rPr>
        <w:t>год, в том числе о решении вопросов,</w:t>
      </w:r>
      <w:r w:rsidR="00DE0AF1">
        <w:rPr>
          <w:b/>
          <w:sz w:val="28"/>
          <w:szCs w:val="28"/>
        </w:rPr>
        <w:t xml:space="preserve"> </w:t>
      </w:r>
      <w:r w:rsidRPr="00812B95">
        <w:rPr>
          <w:b/>
          <w:sz w:val="28"/>
          <w:szCs w:val="28"/>
        </w:rPr>
        <w:t>поставленных</w:t>
      </w:r>
      <w:r w:rsidR="00DE0AF1">
        <w:rPr>
          <w:b/>
          <w:sz w:val="28"/>
          <w:szCs w:val="28"/>
        </w:rPr>
        <w:t xml:space="preserve"> </w:t>
      </w:r>
      <w:r w:rsidRPr="00812B95">
        <w:rPr>
          <w:b/>
          <w:sz w:val="28"/>
          <w:szCs w:val="28"/>
        </w:rPr>
        <w:t xml:space="preserve">Думой    </w:t>
      </w:r>
      <w:r w:rsidR="00DE0AF1">
        <w:rPr>
          <w:b/>
          <w:sz w:val="28"/>
          <w:szCs w:val="28"/>
        </w:rPr>
        <w:t xml:space="preserve">        Березовского </w:t>
      </w:r>
      <w:r>
        <w:rPr>
          <w:b/>
          <w:sz w:val="28"/>
          <w:szCs w:val="28"/>
        </w:rPr>
        <w:t>района в 202</w:t>
      </w:r>
      <w:r w:rsidR="00B54989">
        <w:rPr>
          <w:b/>
          <w:sz w:val="28"/>
          <w:szCs w:val="28"/>
        </w:rPr>
        <w:t>5</w:t>
      </w:r>
      <w:r w:rsidRPr="00812B95">
        <w:rPr>
          <w:b/>
          <w:sz w:val="28"/>
          <w:szCs w:val="28"/>
        </w:rPr>
        <w:t xml:space="preserve"> году</w:t>
      </w:r>
    </w:p>
    <w:p w:rsidR="00D06977" w:rsidRPr="00812B95" w:rsidRDefault="00D06977" w:rsidP="00D06977">
      <w:pPr>
        <w:ind w:right="4959"/>
        <w:rPr>
          <w:sz w:val="28"/>
          <w:szCs w:val="28"/>
        </w:rPr>
      </w:pPr>
    </w:p>
    <w:p w:rsidR="00D06977" w:rsidRPr="00812B95" w:rsidRDefault="00D37278" w:rsidP="00D06977">
      <w:pPr>
        <w:ind w:firstLine="709"/>
        <w:jc w:val="both"/>
        <w:rPr>
          <w:sz w:val="28"/>
          <w:szCs w:val="28"/>
        </w:rPr>
      </w:pPr>
      <w:r>
        <w:rPr>
          <w:sz w:val="28"/>
          <w:szCs w:val="28"/>
        </w:rPr>
        <w:t xml:space="preserve">Заслушав </w:t>
      </w:r>
      <w:r w:rsidR="00B73B01">
        <w:rPr>
          <w:sz w:val="28"/>
          <w:szCs w:val="28"/>
        </w:rPr>
        <w:t xml:space="preserve">ежегодный отчет </w:t>
      </w:r>
      <w:r w:rsidR="00D06977" w:rsidRPr="00812B95">
        <w:rPr>
          <w:sz w:val="28"/>
          <w:szCs w:val="28"/>
        </w:rPr>
        <w:t xml:space="preserve">главы Березовского района о результатах </w:t>
      </w:r>
      <w:r w:rsidR="00DE0AF1">
        <w:rPr>
          <w:sz w:val="28"/>
          <w:szCs w:val="28"/>
        </w:rPr>
        <w:t xml:space="preserve">своей </w:t>
      </w:r>
      <w:r w:rsidR="00D06977" w:rsidRPr="00812B95">
        <w:rPr>
          <w:sz w:val="28"/>
          <w:szCs w:val="28"/>
        </w:rPr>
        <w:t>деятельности</w:t>
      </w:r>
      <w:r w:rsidR="00DE0AF1">
        <w:rPr>
          <w:sz w:val="28"/>
          <w:szCs w:val="28"/>
        </w:rPr>
        <w:t xml:space="preserve">, </w:t>
      </w:r>
      <w:r w:rsidR="00D06977" w:rsidRPr="00812B95">
        <w:rPr>
          <w:sz w:val="28"/>
          <w:szCs w:val="28"/>
        </w:rPr>
        <w:t>деятельности админист</w:t>
      </w:r>
      <w:r w:rsidR="00D06977">
        <w:rPr>
          <w:sz w:val="28"/>
          <w:szCs w:val="28"/>
        </w:rPr>
        <w:t>рации Березовского района за 202</w:t>
      </w:r>
      <w:r w:rsidR="00B54989">
        <w:rPr>
          <w:sz w:val="28"/>
          <w:szCs w:val="28"/>
        </w:rPr>
        <w:t>5</w:t>
      </w:r>
      <w:r w:rsidR="00D06977" w:rsidRPr="00812B95">
        <w:rPr>
          <w:sz w:val="28"/>
          <w:szCs w:val="28"/>
        </w:rPr>
        <w:t xml:space="preserve"> год, в том числе о решении вопросов, поставл</w:t>
      </w:r>
      <w:r w:rsidR="00D06977">
        <w:rPr>
          <w:sz w:val="28"/>
          <w:szCs w:val="28"/>
        </w:rPr>
        <w:t>енных Думой Березовского района в 202</w:t>
      </w:r>
      <w:r w:rsidR="00B54989">
        <w:rPr>
          <w:sz w:val="28"/>
          <w:szCs w:val="28"/>
        </w:rPr>
        <w:t>5</w:t>
      </w:r>
      <w:r w:rsidR="00D06977" w:rsidRPr="00812B95">
        <w:rPr>
          <w:sz w:val="28"/>
          <w:szCs w:val="28"/>
        </w:rPr>
        <w:t xml:space="preserve"> году, </w:t>
      </w:r>
    </w:p>
    <w:p w:rsidR="00D06977" w:rsidRPr="00812B95" w:rsidRDefault="00D06977" w:rsidP="00D06977">
      <w:pPr>
        <w:ind w:firstLine="720"/>
        <w:jc w:val="both"/>
        <w:rPr>
          <w:sz w:val="28"/>
          <w:szCs w:val="28"/>
        </w:rPr>
      </w:pPr>
    </w:p>
    <w:p w:rsidR="00D06977" w:rsidRPr="00812B95" w:rsidRDefault="00D06977" w:rsidP="00D06977">
      <w:pPr>
        <w:spacing w:after="120"/>
        <w:jc w:val="center"/>
        <w:rPr>
          <w:b/>
          <w:bCs/>
          <w:iCs/>
          <w:sz w:val="28"/>
          <w:szCs w:val="28"/>
        </w:rPr>
      </w:pPr>
      <w:r w:rsidRPr="00812B95">
        <w:rPr>
          <w:bCs/>
          <w:iCs/>
          <w:sz w:val="28"/>
          <w:szCs w:val="28"/>
        </w:rPr>
        <w:t>Дума района</w:t>
      </w:r>
      <w:r w:rsidRPr="00812B95">
        <w:rPr>
          <w:iCs/>
          <w:sz w:val="28"/>
          <w:szCs w:val="28"/>
        </w:rPr>
        <w:t xml:space="preserve"> </w:t>
      </w:r>
      <w:r w:rsidRPr="00812B95">
        <w:rPr>
          <w:b/>
          <w:bCs/>
          <w:iCs/>
          <w:sz w:val="28"/>
          <w:szCs w:val="28"/>
        </w:rPr>
        <w:t>РЕШИЛА:</w:t>
      </w:r>
    </w:p>
    <w:p w:rsidR="00D06977" w:rsidRPr="00812B95" w:rsidRDefault="00D06977" w:rsidP="00D06977">
      <w:pPr>
        <w:jc w:val="both"/>
        <w:rPr>
          <w:bCs/>
          <w:iCs/>
          <w:sz w:val="28"/>
          <w:szCs w:val="28"/>
        </w:rPr>
      </w:pPr>
      <w:r w:rsidRPr="00812B95">
        <w:rPr>
          <w:bCs/>
          <w:iCs/>
          <w:sz w:val="28"/>
          <w:szCs w:val="28"/>
        </w:rPr>
        <w:t xml:space="preserve">         </w:t>
      </w:r>
    </w:p>
    <w:p w:rsidR="00D06977" w:rsidRPr="00812B95" w:rsidRDefault="00D06977" w:rsidP="00D06977">
      <w:pPr>
        <w:ind w:firstLine="10"/>
        <w:jc w:val="both"/>
        <w:rPr>
          <w:sz w:val="28"/>
          <w:szCs w:val="28"/>
        </w:rPr>
      </w:pPr>
      <w:r w:rsidRPr="00812B95">
        <w:rPr>
          <w:bCs/>
          <w:iCs/>
          <w:sz w:val="28"/>
          <w:szCs w:val="28"/>
        </w:rPr>
        <w:t xml:space="preserve">           1. Утвердить ежегодный </w:t>
      </w:r>
      <w:r w:rsidRPr="00812B95">
        <w:rPr>
          <w:sz w:val="28"/>
          <w:szCs w:val="28"/>
        </w:rPr>
        <w:t xml:space="preserve">отчет главы Березовского района о результатах </w:t>
      </w:r>
      <w:r w:rsidR="00DE0AF1">
        <w:rPr>
          <w:sz w:val="28"/>
          <w:szCs w:val="28"/>
        </w:rPr>
        <w:t xml:space="preserve">своей </w:t>
      </w:r>
      <w:r w:rsidRPr="00812B95">
        <w:rPr>
          <w:sz w:val="28"/>
          <w:szCs w:val="28"/>
        </w:rPr>
        <w:t>деятельности</w:t>
      </w:r>
      <w:r w:rsidR="00DE0AF1">
        <w:rPr>
          <w:sz w:val="28"/>
          <w:szCs w:val="28"/>
        </w:rPr>
        <w:t>,</w:t>
      </w:r>
      <w:r w:rsidR="00675589">
        <w:rPr>
          <w:sz w:val="28"/>
          <w:szCs w:val="28"/>
        </w:rPr>
        <w:t xml:space="preserve"> </w:t>
      </w:r>
      <w:r w:rsidRPr="00812B95">
        <w:rPr>
          <w:sz w:val="28"/>
          <w:szCs w:val="28"/>
        </w:rPr>
        <w:t>деятельности админист</w:t>
      </w:r>
      <w:r>
        <w:rPr>
          <w:sz w:val="28"/>
          <w:szCs w:val="28"/>
        </w:rPr>
        <w:t>рации Березовского района за 202</w:t>
      </w:r>
      <w:r w:rsidR="00B54989">
        <w:rPr>
          <w:sz w:val="28"/>
          <w:szCs w:val="28"/>
        </w:rPr>
        <w:t>5</w:t>
      </w:r>
      <w:r w:rsidRPr="00812B95">
        <w:rPr>
          <w:sz w:val="28"/>
          <w:szCs w:val="28"/>
        </w:rPr>
        <w:t xml:space="preserve"> год, в том числе о решении вопросов, поставл</w:t>
      </w:r>
      <w:r>
        <w:rPr>
          <w:sz w:val="28"/>
          <w:szCs w:val="28"/>
        </w:rPr>
        <w:t>енных Думой Березовского района в 202</w:t>
      </w:r>
      <w:r w:rsidR="00B54989">
        <w:rPr>
          <w:sz w:val="28"/>
          <w:szCs w:val="28"/>
        </w:rPr>
        <w:t>5</w:t>
      </w:r>
      <w:r w:rsidRPr="00812B95">
        <w:rPr>
          <w:sz w:val="28"/>
          <w:szCs w:val="28"/>
        </w:rPr>
        <w:t xml:space="preserve"> году</w:t>
      </w:r>
      <w:r>
        <w:rPr>
          <w:sz w:val="28"/>
          <w:szCs w:val="28"/>
        </w:rPr>
        <w:t>,</w:t>
      </w:r>
      <w:r w:rsidRPr="00812B95">
        <w:rPr>
          <w:sz w:val="28"/>
          <w:szCs w:val="28"/>
        </w:rPr>
        <w:t xml:space="preserve"> согласно приложению.</w:t>
      </w:r>
    </w:p>
    <w:p w:rsidR="00D06977" w:rsidRPr="00812B95" w:rsidRDefault="00D06977" w:rsidP="00D06977">
      <w:pPr>
        <w:widowControl w:val="0"/>
        <w:shd w:val="clear" w:color="auto" w:fill="FFFFFF"/>
        <w:autoSpaceDE w:val="0"/>
        <w:autoSpaceDN w:val="0"/>
        <w:adjustRightInd w:val="0"/>
        <w:spacing w:line="321" w:lineRule="exact"/>
        <w:ind w:left="10" w:right="4" w:firstLine="720"/>
        <w:jc w:val="both"/>
        <w:rPr>
          <w:sz w:val="28"/>
          <w:szCs w:val="28"/>
          <w:shd w:val="clear" w:color="auto" w:fill="FFFFFF"/>
        </w:rPr>
      </w:pPr>
      <w:r w:rsidRPr="00812B95">
        <w:rPr>
          <w:sz w:val="28"/>
          <w:szCs w:val="28"/>
          <w:shd w:val="clear" w:color="auto" w:fill="FFFFFF"/>
        </w:rPr>
        <w:t xml:space="preserve">2. Рекомендовать администрации Березовского района опубликовать ежегодный отчет главы Березовского района о результатах </w:t>
      </w:r>
      <w:r w:rsidR="00DE0AF1">
        <w:rPr>
          <w:sz w:val="28"/>
          <w:szCs w:val="28"/>
          <w:shd w:val="clear" w:color="auto" w:fill="FFFFFF"/>
        </w:rPr>
        <w:t xml:space="preserve">своей </w:t>
      </w:r>
      <w:r w:rsidRPr="00812B95">
        <w:rPr>
          <w:sz w:val="28"/>
          <w:szCs w:val="28"/>
          <w:shd w:val="clear" w:color="auto" w:fill="FFFFFF"/>
        </w:rPr>
        <w:t>деятельности</w:t>
      </w:r>
      <w:r w:rsidR="00DE0AF1">
        <w:rPr>
          <w:sz w:val="28"/>
          <w:szCs w:val="28"/>
          <w:shd w:val="clear" w:color="auto" w:fill="FFFFFF"/>
        </w:rPr>
        <w:t xml:space="preserve">, </w:t>
      </w:r>
      <w:r w:rsidRPr="00812B95">
        <w:rPr>
          <w:sz w:val="28"/>
          <w:szCs w:val="28"/>
          <w:shd w:val="clear" w:color="auto" w:fill="FFFFFF"/>
        </w:rPr>
        <w:t>деятельности админист</w:t>
      </w:r>
      <w:r>
        <w:rPr>
          <w:sz w:val="28"/>
          <w:szCs w:val="28"/>
          <w:shd w:val="clear" w:color="auto" w:fill="FFFFFF"/>
        </w:rPr>
        <w:t>рации Березовского района за 202</w:t>
      </w:r>
      <w:r w:rsidR="00B54989">
        <w:rPr>
          <w:sz w:val="28"/>
          <w:szCs w:val="28"/>
          <w:shd w:val="clear" w:color="auto" w:fill="FFFFFF"/>
        </w:rPr>
        <w:t>5</w:t>
      </w:r>
      <w:r w:rsidRPr="00812B95">
        <w:rPr>
          <w:sz w:val="28"/>
          <w:szCs w:val="28"/>
          <w:shd w:val="clear" w:color="auto" w:fill="FFFFFF"/>
        </w:rPr>
        <w:t xml:space="preserve"> год, в том числе о решении вопросов, поставленных Д</w:t>
      </w:r>
      <w:r>
        <w:rPr>
          <w:sz w:val="28"/>
          <w:szCs w:val="28"/>
          <w:shd w:val="clear" w:color="auto" w:fill="FFFFFF"/>
        </w:rPr>
        <w:t>умой Березовского района в 202</w:t>
      </w:r>
      <w:r w:rsidR="00B54989">
        <w:rPr>
          <w:sz w:val="28"/>
          <w:szCs w:val="28"/>
          <w:shd w:val="clear" w:color="auto" w:fill="FFFFFF"/>
        </w:rPr>
        <w:t>5</w:t>
      </w:r>
      <w:r w:rsidRPr="00812B95">
        <w:rPr>
          <w:sz w:val="28"/>
          <w:szCs w:val="28"/>
          <w:shd w:val="clear" w:color="auto" w:fill="FFFFFF"/>
        </w:rPr>
        <w:t xml:space="preserve"> году</w:t>
      </w:r>
      <w:r>
        <w:rPr>
          <w:sz w:val="28"/>
          <w:szCs w:val="28"/>
          <w:shd w:val="clear" w:color="auto" w:fill="FFFFFF"/>
        </w:rPr>
        <w:t>,</w:t>
      </w:r>
      <w:r w:rsidRPr="00812B95">
        <w:rPr>
          <w:sz w:val="28"/>
          <w:szCs w:val="28"/>
          <w:shd w:val="clear" w:color="auto" w:fill="FFFFFF"/>
        </w:rPr>
        <w:t xml:space="preserve"> в газете «Жизнь Югры» и разместить на официальном сайте органов местного самоуправления Березовского района. </w:t>
      </w:r>
    </w:p>
    <w:p w:rsidR="00D06977" w:rsidRPr="00812B95" w:rsidRDefault="00D06977" w:rsidP="00D06977">
      <w:pPr>
        <w:ind w:firstLine="720"/>
        <w:jc w:val="both"/>
        <w:rPr>
          <w:bCs/>
          <w:iCs/>
          <w:sz w:val="28"/>
          <w:szCs w:val="28"/>
        </w:rPr>
      </w:pPr>
      <w:r w:rsidRPr="00812B95">
        <w:rPr>
          <w:bCs/>
          <w:iCs/>
          <w:sz w:val="28"/>
          <w:szCs w:val="28"/>
        </w:rPr>
        <w:t>3. Настоящее решение вступает в силу после его подписания.</w:t>
      </w:r>
    </w:p>
    <w:p w:rsidR="00D06977" w:rsidRDefault="00D06977" w:rsidP="00D06977">
      <w:pPr>
        <w:ind w:firstLine="720"/>
        <w:jc w:val="both"/>
        <w:rPr>
          <w:bCs/>
          <w:iCs/>
          <w:sz w:val="28"/>
          <w:szCs w:val="28"/>
        </w:rPr>
      </w:pPr>
    </w:p>
    <w:p w:rsidR="00D06977" w:rsidRDefault="00D06977" w:rsidP="00D06977">
      <w:pPr>
        <w:jc w:val="both"/>
        <w:rPr>
          <w:iCs/>
          <w:sz w:val="28"/>
          <w:szCs w:val="28"/>
        </w:rPr>
      </w:pPr>
    </w:p>
    <w:p w:rsidR="00D06977" w:rsidRPr="00812B95" w:rsidRDefault="00D06977" w:rsidP="00D06977">
      <w:pPr>
        <w:jc w:val="both"/>
        <w:rPr>
          <w:iCs/>
          <w:sz w:val="28"/>
          <w:szCs w:val="28"/>
        </w:rPr>
      </w:pPr>
      <w:r w:rsidRPr="00812B95">
        <w:rPr>
          <w:iCs/>
          <w:sz w:val="28"/>
          <w:szCs w:val="28"/>
        </w:rPr>
        <w:t xml:space="preserve">Председатель Думы </w:t>
      </w:r>
    </w:p>
    <w:p w:rsidR="00D06977" w:rsidRDefault="00D06977" w:rsidP="00D06977">
      <w:pPr>
        <w:ind w:right="-2"/>
        <w:jc w:val="both"/>
        <w:rPr>
          <w:iCs/>
          <w:sz w:val="28"/>
          <w:szCs w:val="28"/>
        </w:rPr>
      </w:pPr>
      <w:r w:rsidRPr="00812B95">
        <w:rPr>
          <w:iCs/>
          <w:sz w:val="28"/>
          <w:szCs w:val="28"/>
        </w:rPr>
        <w:t xml:space="preserve">Березовского района                                                      </w:t>
      </w:r>
      <w:r w:rsidR="00483F3B">
        <w:rPr>
          <w:iCs/>
          <w:sz w:val="28"/>
          <w:szCs w:val="28"/>
        </w:rPr>
        <w:t xml:space="preserve">              </w:t>
      </w:r>
      <w:r w:rsidRPr="00812B95">
        <w:rPr>
          <w:iCs/>
          <w:sz w:val="28"/>
          <w:szCs w:val="28"/>
        </w:rPr>
        <w:t xml:space="preserve">         </w:t>
      </w:r>
      <w:r>
        <w:rPr>
          <w:iCs/>
          <w:sz w:val="28"/>
          <w:szCs w:val="28"/>
        </w:rPr>
        <w:t xml:space="preserve">         З.Р. Канева</w:t>
      </w:r>
    </w:p>
    <w:p w:rsidR="00D06977" w:rsidRDefault="00D06977" w:rsidP="00D06977">
      <w:pPr>
        <w:ind w:right="-2"/>
        <w:jc w:val="both"/>
        <w:rPr>
          <w:iCs/>
          <w:sz w:val="28"/>
          <w:szCs w:val="28"/>
        </w:rPr>
      </w:pPr>
    </w:p>
    <w:p w:rsidR="00D06977" w:rsidRDefault="00D06977" w:rsidP="00D06977"/>
    <w:p w:rsidR="00D06977" w:rsidRDefault="00D06977" w:rsidP="00D06977"/>
    <w:p w:rsidR="00DE0AF1" w:rsidRDefault="00DE0AF1" w:rsidP="00D06977"/>
    <w:p w:rsidR="00D06977" w:rsidRDefault="00D06977" w:rsidP="00E4405C">
      <w:pPr>
        <w:jc w:val="right"/>
      </w:pPr>
    </w:p>
    <w:p w:rsidR="00081A4C" w:rsidRDefault="00081A4C" w:rsidP="00E4405C">
      <w:pPr>
        <w:jc w:val="right"/>
      </w:pPr>
      <w:r>
        <w:lastRenderedPageBreak/>
        <w:t>Приложение</w:t>
      </w:r>
    </w:p>
    <w:p w:rsidR="009C7FD5" w:rsidRPr="00E4405C" w:rsidRDefault="009C7FD5" w:rsidP="00E4405C">
      <w:pPr>
        <w:jc w:val="right"/>
        <w:rPr>
          <w:iCs/>
          <w:sz w:val="28"/>
          <w:szCs w:val="28"/>
        </w:rPr>
      </w:pPr>
      <w:r w:rsidRPr="008D643D">
        <w:t>к решению Думы Березовского района</w:t>
      </w:r>
    </w:p>
    <w:p w:rsidR="009C7FD5" w:rsidRPr="008D643D" w:rsidRDefault="00817568" w:rsidP="009C7FD5">
      <w:pPr>
        <w:jc w:val="right"/>
      </w:pPr>
      <w:r>
        <w:t xml:space="preserve">от </w:t>
      </w:r>
      <w:r w:rsidR="00E46D08">
        <w:t>________</w:t>
      </w:r>
      <w:r w:rsidR="00081A4C">
        <w:t xml:space="preserve"> </w:t>
      </w:r>
      <w:r w:rsidR="00544BF6">
        <w:t>2</w:t>
      </w:r>
      <w:r w:rsidR="00442EDF" w:rsidRPr="008D643D">
        <w:t>0</w:t>
      </w:r>
      <w:r w:rsidR="004600B3">
        <w:t>2</w:t>
      </w:r>
      <w:r w:rsidR="00B54989">
        <w:t>6</w:t>
      </w:r>
      <w:r w:rsidR="00E4405C">
        <w:t xml:space="preserve"> года</w:t>
      </w:r>
      <w:r>
        <w:t xml:space="preserve"> № </w:t>
      </w:r>
      <w:r w:rsidR="00E46D08">
        <w:t>________</w:t>
      </w:r>
    </w:p>
    <w:p w:rsidR="00EB1F4B" w:rsidRDefault="00EB1F4B" w:rsidP="009C7FD5">
      <w:pPr>
        <w:jc w:val="center"/>
        <w:rPr>
          <w:sz w:val="26"/>
          <w:szCs w:val="26"/>
        </w:rPr>
      </w:pPr>
    </w:p>
    <w:p w:rsidR="009C7FD5" w:rsidRPr="00C51CBB" w:rsidRDefault="00E4405C" w:rsidP="00D86F02">
      <w:pPr>
        <w:jc w:val="center"/>
        <w:rPr>
          <w:b/>
          <w:sz w:val="28"/>
          <w:szCs w:val="28"/>
        </w:rPr>
      </w:pPr>
      <w:r w:rsidRPr="00C51CBB">
        <w:rPr>
          <w:b/>
          <w:sz w:val="28"/>
          <w:szCs w:val="28"/>
        </w:rPr>
        <w:t>Ежегодный о</w:t>
      </w:r>
      <w:r w:rsidR="009C7FD5" w:rsidRPr="00C51CBB">
        <w:rPr>
          <w:b/>
          <w:sz w:val="28"/>
          <w:szCs w:val="28"/>
        </w:rPr>
        <w:t xml:space="preserve">тчет главы Березовского района </w:t>
      </w:r>
    </w:p>
    <w:p w:rsidR="009C7FD5" w:rsidRPr="00C51CBB" w:rsidRDefault="009C7FD5" w:rsidP="008B44C3">
      <w:pPr>
        <w:jc w:val="center"/>
        <w:rPr>
          <w:b/>
          <w:sz w:val="28"/>
          <w:szCs w:val="28"/>
        </w:rPr>
      </w:pPr>
      <w:r w:rsidRPr="00C51CBB">
        <w:rPr>
          <w:b/>
          <w:sz w:val="28"/>
          <w:szCs w:val="28"/>
        </w:rPr>
        <w:t xml:space="preserve">о результатах </w:t>
      </w:r>
      <w:r w:rsidR="00DE0AF1" w:rsidRPr="00C51CBB">
        <w:rPr>
          <w:b/>
          <w:sz w:val="28"/>
          <w:szCs w:val="28"/>
        </w:rPr>
        <w:t xml:space="preserve">своей </w:t>
      </w:r>
      <w:r w:rsidRPr="00C51CBB">
        <w:rPr>
          <w:b/>
          <w:sz w:val="28"/>
          <w:szCs w:val="28"/>
        </w:rPr>
        <w:t>деятельности</w:t>
      </w:r>
      <w:r w:rsidR="00DE0AF1" w:rsidRPr="00C51CBB">
        <w:rPr>
          <w:b/>
          <w:sz w:val="28"/>
          <w:szCs w:val="28"/>
        </w:rPr>
        <w:t>,</w:t>
      </w:r>
      <w:r w:rsidR="008B44C3" w:rsidRPr="00C51CBB">
        <w:rPr>
          <w:b/>
          <w:sz w:val="28"/>
          <w:szCs w:val="28"/>
        </w:rPr>
        <w:t xml:space="preserve"> </w:t>
      </w:r>
      <w:r w:rsidRPr="00C51CBB">
        <w:rPr>
          <w:b/>
          <w:sz w:val="28"/>
          <w:szCs w:val="28"/>
        </w:rPr>
        <w:t xml:space="preserve">деятельности администрации </w:t>
      </w:r>
      <w:r w:rsidR="004600B3" w:rsidRPr="00C51CBB">
        <w:rPr>
          <w:b/>
          <w:sz w:val="28"/>
          <w:szCs w:val="28"/>
        </w:rPr>
        <w:t>Березовского района за 202</w:t>
      </w:r>
      <w:r w:rsidR="00B54989" w:rsidRPr="00C51CBB">
        <w:rPr>
          <w:b/>
          <w:sz w:val="28"/>
          <w:szCs w:val="28"/>
        </w:rPr>
        <w:t>5</w:t>
      </w:r>
      <w:r w:rsidR="006B0419" w:rsidRPr="00C51CBB">
        <w:rPr>
          <w:b/>
          <w:sz w:val="28"/>
          <w:szCs w:val="28"/>
        </w:rPr>
        <w:t xml:space="preserve"> </w:t>
      </w:r>
      <w:r w:rsidRPr="00C51CBB">
        <w:rPr>
          <w:b/>
          <w:sz w:val="28"/>
          <w:szCs w:val="28"/>
        </w:rPr>
        <w:t>год, в том числе о решении вопросов, поставленных Д</w:t>
      </w:r>
      <w:r w:rsidR="007A0CFF" w:rsidRPr="00C51CBB">
        <w:rPr>
          <w:b/>
          <w:sz w:val="28"/>
          <w:szCs w:val="28"/>
        </w:rPr>
        <w:t>умой Березовского района</w:t>
      </w:r>
      <w:r w:rsidR="00BD25BC" w:rsidRPr="00C51CBB">
        <w:rPr>
          <w:b/>
          <w:sz w:val="28"/>
          <w:szCs w:val="28"/>
        </w:rPr>
        <w:t xml:space="preserve"> в 20</w:t>
      </w:r>
      <w:r w:rsidR="00012895" w:rsidRPr="00C51CBB">
        <w:rPr>
          <w:b/>
          <w:sz w:val="28"/>
          <w:szCs w:val="28"/>
        </w:rPr>
        <w:t>2</w:t>
      </w:r>
      <w:r w:rsidR="00B54989" w:rsidRPr="00C51CBB">
        <w:rPr>
          <w:b/>
          <w:sz w:val="28"/>
          <w:szCs w:val="28"/>
        </w:rPr>
        <w:t>5</w:t>
      </w:r>
      <w:r w:rsidR="006B0419" w:rsidRPr="00C51CBB">
        <w:rPr>
          <w:b/>
          <w:sz w:val="28"/>
          <w:szCs w:val="28"/>
        </w:rPr>
        <w:t xml:space="preserve"> </w:t>
      </w:r>
      <w:r w:rsidRPr="00C51CBB">
        <w:rPr>
          <w:b/>
          <w:sz w:val="28"/>
          <w:szCs w:val="28"/>
        </w:rPr>
        <w:t>году</w:t>
      </w:r>
    </w:p>
    <w:p w:rsidR="007F5ACF" w:rsidRPr="00C51CBB" w:rsidRDefault="007F5ACF" w:rsidP="007A2E64">
      <w:pPr>
        <w:jc w:val="center"/>
        <w:rPr>
          <w:sz w:val="28"/>
          <w:szCs w:val="28"/>
        </w:rPr>
      </w:pPr>
    </w:p>
    <w:p w:rsidR="009C7FD5" w:rsidRPr="00C51CBB" w:rsidRDefault="007F5ACF" w:rsidP="009C7FD5">
      <w:pPr>
        <w:jc w:val="center"/>
        <w:rPr>
          <w:b/>
          <w:sz w:val="28"/>
          <w:szCs w:val="28"/>
        </w:rPr>
      </w:pPr>
      <w:r w:rsidRPr="00C51CBB">
        <w:rPr>
          <w:sz w:val="28"/>
          <w:szCs w:val="28"/>
        </w:rPr>
        <w:t>Содержание</w:t>
      </w:r>
    </w:p>
    <w:sdt>
      <w:sdtPr>
        <w:rPr>
          <w:rFonts w:ascii="Times New Roman" w:eastAsia="Times New Roman" w:hAnsi="Times New Roman" w:cs="Times New Roman"/>
          <w:b w:val="0"/>
          <w:bCs w:val="0"/>
          <w:color w:val="auto"/>
          <w:sz w:val="24"/>
          <w:szCs w:val="24"/>
        </w:rPr>
        <w:id w:val="-1553917273"/>
        <w:docPartObj>
          <w:docPartGallery w:val="Table of Contents"/>
          <w:docPartUnique/>
        </w:docPartObj>
      </w:sdtPr>
      <w:sdtEndPr>
        <w:rPr>
          <w:sz w:val="28"/>
          <w:szCs w:val="28"/>
        </w:rPr>
      </w:sdtEndPr>
      <w:sdtContent>
        <w:p w:rsidR="007F266D" w:rsidRPr="00C51CBB" w:rsidRDefault="007F266D">
          <w:pPr>
            <w:pStyle w:val="aff7"/>
          </w:pPr>
        </w:p>
        <w:p w:rsidR="00716FF0" w:rsidRPr="00716FF0" w:rsidRDefault="004E09EE">
          <w:pPr>
            <w:pStyle w:val="18"/>
            <w:rPr>
              <w:rFonts w:eastAsiaTheme="minorEastAsia"/>
            </w:rPr>
          </w:pPr>
          <w:r w:rsidRPr="00716FF0">
            <w:fldChar w:fldCharType="begin"/>
          </w:r>
          <w:r w:rsidR="007F266D" w:rsidRPr="00716FF0">
            <w:instrText xml:space="preserve"> TOC \o "1-3" \h \z \u </w:instrText>
          </w:r>
          <w:r w:rsidRPr="00716FF0">
            <w:fldChar w:fldCharType="separate"/>
          </w:r>
          <w:hyperlink w:anchor="_Toc221103185" w:history="1">
            <w:r w:rsidR="00716FF0" w:rsidRPr="00716FF0">
              <w:rPr>
                <w:rStyle w:val="af2"/>
              </w:rPr>
              <w:t>I.</w:t>
            </w:r>
            <w:r w:rsidR="00716FF0" w:rsidRPr="00716FF0">
              <w:rPr>
                <w:rFonts w:eastAsiaTheme="minorEastAsia"/>
              </w:rPr>
              <w:tab/>
            </w:r>
            <w:r w:rsidR="00716FF0" w:rsidRPr="00716FF0">
              <w:rPr>
                <w:rStyle w:val="af2"/>
              </w:rPr>
              <w:t>Отчет главы Березовского района о результатах своей деятельности, деятельности администрации Березовского района</w:t>
            </w:r>
            <w:r w:rsidR="00716FF0" w:rsidRPr="00716FF0">
              <w:rPr>
                <w:webHidden/>
              </w:rPr>
              <w:tab/>
            </w:r>
            <w:r w:rsidR="00716FF0" w:rsidRPr="00716FF0">
              <w:rPr>
                <w:webHidden/>
              </w:rPr>
              <w:fldChar w:fldCharType="begin"/>
            </w:r>
            <w:r w:rsidR="00716FF0" w:rsidRPr="00716FF0">
              <w:rPr>
                <w:webHidden/>
              </w:rPr>
              <w:instrText xml:space="preserve"> PAGEREF _Toc221103185 \h </w:instrText>
            </w:r>
            <w:r w:rsidR="00716FF0" w:rsidRPr="00716FF0">
              <w:rPr>
                <w:webHidden/>
              </w:rPr>
            </w:r>
            <w:r w:rsidR="00716FF0" w:rsidRPr="00716FF0">
              <w:rPr>
                <w:webHidden/>
              </w:rPr>
              <w:fldChar w:fldCharType="separate"/>
            </w:r>
            <w:r w:rsidR="00716FF0">
              <w:rPr>
                <w:webHidden/>
              </w:rPr>
              <w:t>5</w:t>
            </w:r>
            <w:r w:rsidR="00716FF0" w:rsidRPr="00716FF0">
              <w:rPr>
                <w:webHidden/>
              </w:rPr>
              <w:fldChar w:fldCharType="end"/>
            </w:r>
          </w:hyperlink>
        </w:p>
        <w:p w:rsidR="00716FF0" w:rsidRPr="00716FF0" w:rsidRDefault="00716FF0">
          <w:pPr>
            <w:pStyle w:val="28"/>
            <w:rPr>
              <w:rFonts w:eastAsiaTheme="minorEastAsia"/>
              <w:noProof/>
              <w:sz w:val="28"/>
              <w:szCs w:val="28"/>
            </w:rPr>
          </w:pPr>
          <w:hyperlink w:anchor="_Toc221103186" w:history="1">
            <w:r w:rsidRPr="00716FF0">
              <w:rPr>
                <w:rStyle w:val="af2"/>
                <w:noProof/>
                <w:sz w:val="28"/>
                <w:szCs w:val="28"/>
              </w:rPr>
              <w:t>1.</w:t>
            </w:r>
            <w:r w:rsidRPr="00716FF0">
              <w:rPr>
                <w:rFonts w:eastAsiaTheme="minorEastAsia"/>
                <w:noProof/>
                <w:sz w:val="28"/>
                <w:szCs w:val="28"/>
              </w:rPr>
              <w:tab/>
            </w:r>
            <w:r w:rsidRPr="00716FF0">
              <w:rPr>
                <w:rStyle w:val="af2"/>
                <w:noProof/>
                <w:sz w:val="28"/>
                <w:szCs w:val="28"/>
              </w:rPr>
              <w:t>Финансово-экономическая политика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_Toc221103186 \h </w:instrText>
            </w:r>
            <w:r w:rsidRPr="00716FF0">
              <w:rPr>
                <w:noProof/>
                <w:webHidden/>
                <w:sz w:val="28"/>
                <w:szCs w:val="28"/>
              </w:rPr>
            </w:r>
            <w:r w:rsidRPr="00716FF0">
              <w:rPr>
                <w:noProof/>
                <w:webHidden/>
                <w:sz w:val="28"/>
                <w:szCs w:val="28"/>
              </w:rPr>
              <w:fldChar w:fldCharType="separate"/>
            </w:r>
            <w:r>
              <w:rPr>
                <w:noProof/>
                <w:webHidden/>
                <w:sz w:val="28"/>
                <w:szCs w:val="28"/>
              </w:rPr>
              <w:t>5</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87" w:history="1">
            <w:r w:rsidRPr="00716FF0">
              <w:rPr>
                <w:rStyle w:val="af2"/>
                <w:noProof/>
                <w:sz w:val="28"/>
                <w:szCs w:val="28"/>
              </w:rPr>
              <w:t>1.1.</w:t>
            </w:r>
            <w:r w:rsidRPr="00716FF0">
              <w:rPr>
                <w:rFonts w:eastAsiaTheme="minorEastAsia"/>
                <w:noProof/>
                <w:sz w:val="28"/>
                <w:szCs w:val="28"/>
              </w:rPr>
              <w:tab/>
            </w:r>
            <w:r w:rsidRPr="00716FF0">
              <w:rPr>
                <w:rStyle w:val="af2"/>
                <w:noProof/>
                <w:sz w:val="28"/>
                <w:szCs w:val="28"/>
              </w:rPr>
              <w:t>Развитие экономики района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_Toc221103187 \h </w:instrText>
            </w:r>
            <w:r w:rsidRPr="00716FF0">
              <w:rPr>
                <w:noProof/>
                <w:webHidden/>
                <w:sz w:val="28"/>
                <w:szCs w:val="28"/>
              </w:rPr>
            </w:r>
            <w:r w:rsidRPr="00716FF0">
              <w:rPr>
                <w:noProof/>
                <w:webHidden/>
                <w:sz w:val="28"/>
                <w:szCs w:val="28"/>
              </w:rPr>
              <w:fldChar w:fldCharType="separate"/>
            </w:r>
            <w:r>
              <w:rPr>
                <w:noProof/>
                <w:webHidden/>
                <w:sz w:val="28"/>
                <w:szCs w:val="28"/>
              </w:rPr>
              <w:t>5</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88" w:history="1">
            <w:r w:rsidRPr="00716FF0">
              <w:rPr>
                <w:rStyle w:val="af2"/>
                <w:noProof/>
                <w:sz w:val="28"/>
                <w:szCs w:val="28"/>
              </w:rPr>
              <w:t>1.2.</w:t>
            </w:r>
            <w:r w:rsidRPr="00716FF0">
              <w:rPr>
                <w:rFonts w:eastAsiaTheme="minorEastAsia"/>
                <w:noProof/>
                <w:sz w:val="28"/>
                <w:szCs w:val="28"/>
              </w:rPr>
              <w:tab/>
            </w:r>
            <w:r w:rsidRPr="00716FF0">
              <w:rPr>
                <w:rStyle w:val="af2"/>
                <w:noProof/>
                <w:sz w:val="28"/>
                <w:szCs w:val="28"/>
              </w:rPr>
              <w:t>Бюджетная политика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_Toc221103188 \h </w:instrText>
            </w:r>
            <w:r w:rsidRPr="00716FF0">
              <w:rPr>
                <w:noProof/>
                <w:webHidden/>
                <w:sz w:val="28"/>
                <w:szCs w:val="28"/>
              </w:rPr>
            </w:r>
            <w:r w:rsidRPr="00716FF0">
              <w:rPr>
                <w:noProof/>
                <w:webHidden/>
                <w:sz w:val="28"/>
                <w:szCs w:val="28"/>
              </w:rPr>
              <w:fldChar w:fldCharType="separate"/>
            </w:r>
            <w:r>
              <w:rPr>
                <w:noProof/>
                <w:webHidden/>
                <w:sz w:val="28"/>
                <w:szCs w:val="28"/>
              </w:rPr>
              <w:t>6</w:t>
            </w:r>
            <w:r w:rsidRPr="00716FF0">
              <w:rPr>
                <w:noProof/>
                <w:webHidden/>
                <w:sz w:val="28"/>
                <w:szCs w:val="28"/>
              </w:rPr>
              <w:fldChar w:fldCharType="end"/>
            </w:r>
          </w:hyperlink>
        </w:p>
        <w:p w:rsidR="00716FF0" w:rsidRPr="00716FF0" w:rsidRDefault="00716FF0">
          <w:pPr>
            <w:pStyle w:val="18"/>
            <w:tabs>
              <w:tab w:val="left" w:pos="1100"/>
            </w:tabs>
            <w:rPr>
              <w:rFonts w:eastAsiaTheme="minorEastAsia"/>
            </w:rPr>
          </w:pPr>
          <w:hyperlink w:anchor="_Toc221103189" w:history="1">
            <w:r w:rsidRPr="00716FF0">
              <w:rPr>
                <w:rStyle w:val="af2"/>
              </w:rPr>
              <w:t>1.3.</w:t>
            </w:r>
            <w:r w:rsidRPr="00716FF0">
              <w:rPr>
                <w:rFonts w:eastAsiaTheme="minorEastAsia"/>
              </w:rPr>
              <w:tab/>
            </w:r>
            <w:r w:rsidRPr="00716FF0">
              <w:rPr>
                <w:rStyle w:val="af2"/>
              </w:rPr>
              <w:t>Реализация национальных проектов</w:t>
            </w:r>
            <w:r w:rsidRPr="00716FF0">
              <w:rPr>
                <w:webHidden/>
              </w:rPr>
              <w:tab/>
            </w:r>
            <w:r w:rsidRPr="00716FF0">
              <w:rPr>
                <w:webHidden/>
              </w:rPr>
              <w:fldChar w:fldCharType="begin"/>
            </w:r>
            <w:r w:rsidRPr="00716FF0">
              <w:rPr>
                <w:webHidden/>
              </w:rPr>
              <w:instrText xml:space="preserve"> PAGEREF _Toc221103189 \h </w:instrText>
            </w:r>
            <w:r w:rsidRPr="00716FF0">
              <w:rPr>
                <w:webHidden/>
              </w:rPr>
            </w:r>
            <w:r w:rsidRPr="00716FF0">
              <w:rPr>
                <w:webHidden/>
              </w:rPr>
              <w:fldChar w:fldCharType="separate"/>
            </w:r>
            <w:r>
              <w:rPr>
                <w:webHidden/>
              </w:rPr>
              <w:t>11</w:t>
            </w:r>
            <w:r w:rsidRPr="00716FF0">
              <w:rPr>
                <w:webHidden/>
              </w:rPr>
              <w:fldChar w:fldCharType="end"/>
            </w:r>
          </w:hyperlink>
        </w:p>
        <w:p w:rsidR="00716FF0" w:rsidRPr="00716FF0" w:rsidRDefault="00716FF0">
          <w:pPr>
            <w:pStyle w:val="18"/>
            <w:tabs>
              <w:tab w:val="left" w:pos="1100"/>
            </w:tabs>
            <w:rPr>
              <w:rFonts w:eastAsiaTheme="minorEastAsia"/>
            </w:rPr>
          </w:pPr>
          <w:hyperlink w:anchor="_Toc221103190" w:history="1">
            <w:r w:rsidRPr="00716FF0">
              <w:rPr>
                <w:rStyle w:val="af2"/>
              </w:rPr>
              <w:t>1.4.</w:t>
            </w:r>
            <w:r w:rsidRPr="00716FF0">
              <w:rPr>
                <w:rFonts w:eastAsiaTheme="minorEastAsia"/>
              </w:rPr>
              <w:tab/>
            </w:r>
            <w:r w:rsidRPr="00716FF0">
              <w:rPr>
                <w:rStyle w:val="af2"/>
              </w:rPr>
              <w:t>Реализация муниципальных программ</w:t>
            </w:r>
            <w:r w:rsidRPr="00716FF0">
              <w:rPr>
                <w:webHidden/>
              </w:rPr>
              <w:tab/>
            </w:r>
            <w:r w:rsidRPr="00716FF0">
              <w:rPr>
                <w:webHidden/>
              </w:rPr>
              <w:fldChar w:fldCharType="begin"/>
            </w:r>
            <w:r w:rsidRPr="00716FF0">
              <w:rPr>
                <w:webHidden/>
              </w:rPr>
              <w:instrText xml:space="preserve"> PAGEREF _Toc221103190 \h </w:instrText>
            </w:r>
            <w:r w:rsidRPr="00716FF0">
              <w:rPr>
                <w:webHidden/>
              </w:rPr>
            </w:r>
            <w:r w:rsidRPr="00716FF0">
              <w:rPr>
                <w:webHidden/>
              </w:rPr>
              <w:fldChar w:fldCharType="separate"/>
            </w:r>
            <w:r>
              <w:rPr>
                <w:webHidden/>
              </w:rPr>
              <w:t>11</w:t>
            </w:r>
            <w:r w:rsidRPr="00716FF0">
              <w:rPr>
                <w:webHidden/>
              </w:rPr>
              <w:fldChar w:fldCharType="end"/>
            </w:r>
          </w:hyperlink>
        </w:p>
        <w:p w:rsidR="00716FF0" w:rsidRPr="00716FF0" w:rsidRDefault="00716FF0">
          <w:pPr>
            <w:pStyle w:val="28"/>
            <w:rPr>
              <w:rFonts w:eastAsiaTheme="minorEastAsia"/>
              <w:noProof/>
              <w:sz w:val="28"/>
              <w:szCs w:val="28"/>
            </w:rPr>
          </w:pPr>
          <w:hyperlink w:anchor="_Toc221103191" w:history="1">
            <w:r w:rsidRPr="00716FF0">
              <w:rPr>
                <w:rStyle w:val="af2"/>
                <w:noProof/>
                <w:sz w:val="28"/>
                <w:szCs w:val="28"/>
              </w:rPr>
              <w:t>1.5.</w:t>
            </w:r>
            <w:r w:rsidRPr="00716FF0">
              <w:rPr>
                <w:rFonts w:eastAsiaTheme="minorEastAsia"/>
                <w:noProof/>
                <w:sz w:val="28"/>
                <w:szCs w:val="28"/>
              </w:rPr>
              <w:tab/>
            </w:r>
            <w:r w:rsidRPr="00716FF0">
              <w:rPr>
                <w:rStyle w:val="af2"/>
                <w:noProof/>
                <w:sz w:val="28"/>
                <w:szCs w:val="28"/>
              </w:rPr>
              <w:t>Закупки товаров, работ, услуг для обеспечения муниципальных нужд</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_Toc221103191 \h </w:instrText>
            </w:r>
            <w:r w:rsidRPr="00716FF0">
              <w:rPr>
                <w:noProof/>
                <w:webHidden/>
                <w:sz w:val="28"/>
                <w:szCs w:val="28"/>
              </w:rPr>
            </w:r>
            <w:r w:rsidRPr="00716FF0">
              <w:rPr>
                <w:noProof/>
                <w:webHidden/>
                <w:sz w:val="28"/>
                <w:szCs w:val="28"/>
              </w:rPr>
              <w:fldChar w:fldCharType="separate"/>
            </w:r>
            <w:r>
              <w:rPr>
                <w:noProof/>
                <w:webHidden/>
                <w:sz w:val="28"/>
                <w:szCs w:val="28"/>
              </w:rPr>
              <w:t>13</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92" w:history="1">
            <w:r w:rsidRPr="00716FF0">
              <w:rPr>
                <w:rStyle w:val="af2"/>
                <w:noProof/>
                <w:sz w:val="28"/>
                <w:szCs w:val="28"/>
              </w:rPr>
              <w:t>1.6.</w:t>
            </w:r>
            <w:r w:rsidRPr="00716FF0">
              <w:rPr>
                <w:rFonts w:eastAsiaTheme="minorEastAsia"/>
                <w:noProof/>
                <w:sz w:val="28"/>
                <w:szCs w:val="28"/>
              </w:rPr>
              <w:tab/>
            </w:r>
            <w:r w:rsidRPr="00716FF0">
              <w:rPr>
                <w:rStyle w:val="af2"/>
                <w:noProof/>
                <w:sz w:val="28"/>
                <w:szCs w:val="28"/>
              </w:rPr>
              <w:t>Инвестиционная политика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_Toc221103192 \h </w:instrText>
            </w:r>
            <w:r w:rsidRPr="00716FF0">
              <w:rPr>
                <w:noProof/>
                <w:webHidden/>
                <w:sz w:val="28"/>
                <w:szCs w:val="28"/>
              </w:rPr>
            </w:r>
            <w:r w:rsidRPr="00716FF0">
              <w:rPr>
                <w:noProof/>
                <w:webHidden/>
                <w:sz w:val="28"/>
                <w:szCs w:val="28"/>
              </w:rPr>
              <w:fldChar w:fldCharType="separate"/>
            </w:r>
            <w:r>
              <w:rPr>
                <w:noProof/>
                <w:webHidden/>
                <w:sz w:val="28"/>
                <w:szCs w:val="28"/>
              </w:rPr>
              <w:t>15</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93" w:history="1">
            <w:r w:rsidRPr="00716FF0">
              <w:rPr>
                <w:rStyle w:val="af2"/>
                <w:noProof/>
                <w:sz w:val="28"/>
                <w:szCs w:val="28"/>
              </w:rPr>
              <w:t>2.</w:t>
            </w:r>
            <w:r w:rsidRPr="00716FF0">
              <w:rPr>
                <w:rFonts w:eastAsiaTheme="minorEastAsia"/>
                <w:noProof/>
                <w:sz w:val="28"/>
                <w:szCs w:val="28"/>
              </w:rPr>
              <w:tab/>
            </w:r>
            <w:r w:rsidRPr="00716FF0">
              <w:rPr>
                <w:rStyle w:val="af2"/>
                <w:noProof/>
                <w:sz w:val="28"/>
                <w:szCs w:val="28"/>
              </w:rPr>
              <w:t>Развитие предпринимательства и потребительского рынка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_Toc221103193 \h </w:instrText>
            </w:r>
            <w:r w:rsidRPr="00716FF0">
              <w:rPr>
                <w:noProof/>
                <w:webHidden/>
                <w:sz w:val="28"/>
                <w:szCs w:val="28"/>
              </w:rPr>
            </w:r>
            <w:r w:rsidRPr="00716FF0">
              <w:rPr>
                <w:noProof/>
                <w:webHidden/>
                <w:sz w:val="28"/>
                <w:szCs w:val="28"/>
              </w:rPr>
              <w:fldChar w:fldCharType="separate"/>
            </w:r>
            <w:r>
              <w:rPr>
                <w:noProof/>
                <w:webHidden/>
                <w:sz w:val="28"/>
                <w:szCs w:val="28"/>
              </w:rPr>
              <w:t>17</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94" w:history="1">
            <w:r w:rsidRPr="00716FF0">
              <w:rPr>
                <w:rStyle w:val="af2"/>
                <w:noProof/>
                <w:sz w:val="28"/>
                <w:szCs w:val="28"/>
              </w:rPr>
              <w:t>2.1.</w:t>
            </w:r>
            <w:r w:rsidRPr="00716FF0">
              <w:rPr>
                <w:rFonts w:eastAsiaTheme="minorEastAsia"/>
                <w:noProof/>
                <w:sz w:val="28"/>
                <w:szCs w:val="28"/>
              </w:rPr>
              <w:tab/>
            </w:r>
            <w:r w:rsidRPr="00716FF0">
              <w:rPr>
                <w:rStyle w:val="af2"/>
                <w:noProof/>
                <w:sz w:val="28"/>
                <w:szCs w:val="28"/>
              </w:rPr>
              <w:t>Содействие развитию малого и среднего предпринимательства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_Toc221103194 \h </w:instrText>
            </w:r>
            <w:r w:rsidRPr="00716FF0">
              <w:rPr>
                <w:noProof/>
                <w:webHidden/>
                <w:sz w:val="28"/>
                <w:szCs w:val="28"/>
              </w:rPr>
            </w:r>
            <w:r w:rsidRPr="00716FF0">
              <w:rPr>
                <w:noProof/>
                <w:webHidden/>
                <w:sz w:val="28"/>
                <w:szCs w:val="28"/>
              </w:rPr>
              <w:fldChar w:fldCharType="separate"/>
            </w:r>
            <w:r>
              <w:rPr>
                <w:noProof/>
                <w:webHidden/>
                <w:sz w:val="28"/>
                <w:szCs w:val="28"/>
              </w:rPr>
              <w:t>17</w:t>
            </w:r>
            <w:r w:rsidRPr="00716FF0">
              <w:rPr>
                <w:noProof/>
                <w:webHidden/>
                <w:sz w:val="28"/>
                <w:szCs w:val="28"/>
              </w:rPr>
              <w:fldChar w:fldCharType="end"/>
            </w:r>
          </w:hyperlink>
        </w:p>
        <w:p w:rsidR="00716FF0" w:rsidRPr="00716FF0" w:rsidRDefault="00716FF0">
          <w:pPr>
            <w:pStyle w:val="18"/>
            <w:rPr>
              <w:rFonts w:eastAsiaTheme="minorEastAsia"/>
            </w:rPr>
          </w:pPr>
          <w:hyperlink w:anchor="_Toc221103195" w:history="1">
            <w:r w:rsidRPr="00716FF0">
              <w:rPr>
                <w:rStyle w:val="af2"/>
              </w:rPr>
              <w:t>2.2. Содействие развитию потребительского рынка</w:t>
            </w:r>
            <w:r w:rsidRPr="00716FF0">
              <w:rPr>
                <w:webHidden/>
              </w:rPr>
              <w:tab/>
            </w:r>
            <w:r w:rsidRPr="00716FF0">
              <w:rPr>
                <w:webHidden/>
              </w:rPr>
              <w:fldChar w:fldCharType="begin"/>
            </w:r>
            <w:r w:rsidRPr="00716FF0">
              <w:rPr>
                <w:webHidden/>
              </w:rPr>
              <w:instrText xml:space="preserve"> PAGEREF _Toc221103195 \h </w:instrText>
            </w:r>
            <w:r w:rsidRPr="00716FF0">
              <w:rPr>
                <w:webHidden/>
              </w:rPr>
            </w:r>
            <w:r w:rsidRPr="00716FF0">
              <w:rPr>
                <w:webHidden/>
              </w:rPr>
              <w:fldChar w:fldCharType="separate"/>
            </w:r>
            <w:r>
              <w:rPr>
                <w:webHidden/>
              </w:rPr>
              <w:t>20</w:t>
            </w:r>
            <w:r w:rsidRPr="00716FF0">
              <w:rPr>
                <w:webHidden/>
              </w:rPr>
              <w:fldChar w:fldCharType="end"/>
            </w:r>
          </w:hyperlink>
        </w:p>
        <w:p w:rsidR="00716FF0" w:rsidRPr="00716FF0" w:rsidRDefault="00716FF0">
          <w:pPr>
            <w:pStyle w:val="28"/>
            <w:rPr>
              <w:rFonts w:eastAsiaTheme="minorEastAsia"/>
              <w:noProof/>
              <w:sz w:val="28"/>
              <w:szCs w:val="28"/>
            </w:rPr>
          </w:pPr>
          <w:hyperlink w:anchor="_Toc221103196" w:history="1">
            <w:r w:rsidRPr="00716FF0">
              <w:rPr>
                <w:rStyle w:val="af2"/>
                <w:noProof/>
                <w:sz w:val="28"/>
                <w:szCs w:val="28"/>
              </w:rPr>
              <w:t>3.</w:t>
            </w:r>
            <w:r w:rsidRPr="00716FF0">
              <w:rPr>
                <w:rFonts w:eastAsiaTheme="minorEastAsia"/>
                <w:noProof/>
                <w:sz w:val="28"/>
                <w:szCs w:val="28"/>
              </w:rPr>
              <w:tab/>
            </w:r>
            <w:r w:rsidRPr="00716FF0">
              <w:rPr>
                <w:rStyle w:val="af2"/>
                <w:noProof/>
                <w:sz w:val="28"/>
                <w:szCs w:val="28"/>
              </w:rPr>
              <w:t>Агропромышленный комплекс</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_Toc221103196 \h </w:instrText>
            </w:r>
            <w:r w:rsidRPr="00716FF0">
              <w:rPr>
                <w:noProof/>
                <w:webHidden/>
                <w:sz w:val="28"/>
                <w:szCs w:val="28"/>
              </w:rPr>
            </w:r>
            <w:r w:rsidRPr="00716FF0">
              <w:rPr>
                <w:noProof/>
                <w:webHidden/>
                <w:sz w:val="28"/>
                <w:szCs w:val="28"/>
              </w:rPr>
              <w:fldChar w:fldCharType="separate"/>
            </w:r>
            <w:r>
              <w:rPr>
                <w:noProof/>
                <w:webHidden/>
                <w:sz w:val="28"/>
                <w:szCs w:val="28"/>
              </w:rPr>
              <w:t>23</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97" w:history="1">
            <w:r w:rsidRPr="00716FF0">
              <w:rPr>
                <w:rStyle w:val="af2"/>
                <w:noProof/>
                <w:sz w:val="28"/>
                <w:szCs w:val="28"/>
              </w:rPr>
              <w:t>4. Управление муниципальным имуществом и земельными ресурсами</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_Toc221103197 \h </w:instrText>
            </w:r>
            <w:r w:rsidRPr="00716FF0">
              <w:rPr>
                <w:noProof/>
                <w:webHidden/>
                <w:sz w:val="28"/>
                <w:szCs w:val="28"/>
              </w:rPr>
            </w:r>
            <w:r w:rsidRPr="00716FF0">
              <w:rPr>
                <w:noProof/>
                <w:webHidden/>
                <w:sz w:val="28"/>
                <w:szCs w:val="28"/>
              </w:rPr>
              <w:fldChar w:fldCharType="separate"/>
            </w:r>
            <w:r>
              <w:rPr>
                <w:noProof/>
                <w:webHidden/>
                <w:sz w:val="28"/>
                <w:szCs w:val="28"/>
              </w:rPr>
              <w:t>24</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98" w:history="1">
            <w:r w:rsidRPr="00716FF0">
              <w:rPr>
                <w:rStyle w:val="af2"/>
                <w:noProof/>
                <w:sz w:val="28"/>
                <w:szCs w:val="28"/>
              </w:rPr>
              <w:t>5. Градостроительная политика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_Toc221103198 \h </w:instrText>
            </w:r>
            <w:r w:rsidRPr="00716FF0">
              <w:rPr>
                <w:noProof/>
                <w:webHidden/>
                <w:sz w:val="28"/>
                <w:szCs w:val="28"/>
              </w:rPr>
            </w:r>
            <w:r w:rsidRPr="00716FF0">
              <w:rPr>
                <w:noProof/>
                <w:webHidden/>
                <w:sz w:val="28"/>
                <w:szCs w:val="28"/>
              </w:rPr>
              <w:fldChar w:fldCharType="separate"/>
            </w:r>
            <w:r>
              <w:rPr>
                <w:noProof/>
                <w:webHidden/>
                <w:sz w:val="28"/>
                <w:szCs w:val="28"/>
              </w:rPr>
              <w:t>28</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199" w:history="1">
            <w:r w:rsidRPr="00716FF0">
              <w:rPr>
                <w:rStyle w:val="af2"/>
                <w:noProof/>
                <w:sz w:val="28"/>
                <w:szCs w:val="28"/>
              </w:rPr>
              <w:t>5.1. Строительство</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_Toc221103199 \h </w:instrText>
            </w:r>
            <w:r w:rsidRPr="00716FF0">
              <w:rPr>
                <w:noProof/>
                <w:webHidden/>
                <w:sz w:val="28"/>
                <w:szCs w:val="28"/>
              </w:rPr>
            </w:r>
            <w:r w:rsidRPr="00716FF0">
              <w:rPr>
                <w:noProof/>
                <w:webHidden/>
                <w:sz w:val="28"/>
                <w:szCs w:val="28"/>
              </w:rPr>
              <w:fldChar w:fldCharType="separate"/>
            </w:r>
            <w:r>
              <w:rPr>
                <w:noProof/>
                <w:webHidden/>
                <w:sz w:val="28"/>
                <w:szCs w:val="28"/>
              </w:rPr>
              <w:t>28</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01" w:history="1">
            <w:r w:rsidRPr="00716FF0">
              <w:rPr>
                <w:rStyle w:val="af2"/>
                <w:noProof/>
                <w:sz w:val="28"/>
                <w:szCs w:val="28"/>
              </w:rPr>
              <w:t>5.1.1. Строительство и ремонт объектов социальной инфраструктуры</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_Toc221103201 \h </w:instrText>
            </w:r>
            <w:r w:rsidRPr="00716FF0">
              <w:rPr>
                <w:noProof/>
                <w:webHidden/>
                <w:sz w:val="28"/>
                <w:szCs w:val="28"/>
              </w:rPr>
            </w:r>
            <w:r w:rsidRPr="00716FF0">
              <w:rPr>
                <w:noProof/>
                <w:webHidden/>
                <w:sz w:val="28"/>
                <w:szCs w:val="28"/>
              </w:rPr>
              <w:fldChar w:fldCharType="separate"/>
            </w:r>
            <w:r>
              <w:rPr>
                <w:noProof/>
                <w:webHidden/>
                <w:sz w:val="28"/>
                <w:szCs w:val="28"/>
              </w:rPr>
              <w:t>29</w:t>
            </w:r>
            <w:r w:rsidRPr="00716FF0">
              <w:rPr>
                <w:noProof/>
                <w:webHidden/>
                <w:sz w:val="28"/>
                <w:szCs w:val="28"/>
              </w:rPr>
              <w:fldChar w:fldCharType="end"/>
            </w:r>
          </w:hyperlink>
        </w:p>
        <w:p w:rsidR="00716FF0" w:rsidRPr="00716FF0" w:rsidRDefault="00716FF0">
          <w:pPr>
            <w:pStyle w:val="18"/>
            <w:rPr>
              <w:rFonts w:eastAsiaTheme="minorEastAsia"/>
            </w:rPr>
          </w:pPr>
          <w:hyperlink w:anchor="_Toc221103202" w:history="1">
            <w:r w:rsidRPr="00716FF0">
              <w:rPr>
                <w:rStyle w:val="af2"/>
              </w:rPr>
              <w:t>5.1.2. Инженерная инфраструктура</w:t>
            </w:r>
            <w:r w:rsidRPr="00716FF0">
              <w:rPr>
                <w:webHidden/>
              </w:rPr>
              <w:tab/>
            </w:r>
            <w:r w:rsidRPr="00716FF0">
              <w:rPr>
                <w:webHidden/>
              </w:rPr>
              <w:fldChar w:fldCharType="begin"/>
            </w:r>
            <w:r w:rsidRPr="00716FF0">
              <w:rPr>
                <w:webHidden/>
              </w:rPr>
              <w:instrText xml:space="preserve"> PAGEREF _Toc221103202 \h </w:instrText>
            </w:r>
            <w:r w:rsidRPr="00716FF0">
              <w:rPr>
                <w:webHidden/>
              </w:rPr>
            </w:r>
            <w:r w:rsidRPr="00716FF0">
              <w:rPr>
                <w:webHidden/>
              </w:rPr>
              <w:fldChar w:fldCharType="separate"/>
            </w:r>
            <w:r>
              <w:rPr>
                <w:webHidden/>
              </w:rPr>
              <w:t>32</w:t>
            </w:r>
            <w:r w:rsidRPr="00716FF0">
              <w:rPr>
                <w:webHidden/>
              </w:rPr>
              <w:fldChar w:fldCharType="end"/>
            </w:r>
          </w:hyperlink>
        </w:p>
        <w:p w:rsidR="00716FF0" w:rsidRPr="00716FF0" w:rsidRDefault="00716FF0">
          <w:pPr>
            <w:pStyle w:val="28"/>
            <w:rPr>
              <w:rFonts w:eastAsiaTheme="minorEastAsia"/>
              <w:noProof/>
              <w:sz w:val="28"/>
              <w:szCs w:val="28"/>
            </w:rPr>
          </w:pPr>
          <w:hyperlink w:anchor="_Toc221103205" w:history="1">
            <w:r w:rsidRPr="00716FF0">
              <w:rPr>
                <w:rStyle w:val="af2"/>
                <w:noProof/>
                <w:sz w:val="28"/>
                <w:szCs w:val="28"/>
              </w:rPr>
              <w:t>5.1.3. Развитие жилого фонда, ликвидация аварийных домов, улучшение жилищных условий граждан</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_Toc221103205 \h </w:instrText>
            </w:r>
            <w:r w:rsidRPr="00716FF0">
              <w:rPr>
                <w:noProof/>
                <w:webHidden/>
                <w:sz w:val="28"/>
                <w:szCs w:val="28"/>
              </w:rPr>
            </w:r>
            <w:r w:rsidRPr="00716FF0">
              <w:rPr>
                <w:noProof/>
                <w:webHidden/>
                <w:sz w:val="28"/>
                <w:szCs w:val="28"/>
              </w:rPr>
              <w:fldChar w:fldCharType="separate"/>
            </w:r>
            <w:r>
              <w:rPr>
                <w:noProof/>
                <w:webHidden/>
                <w:sz w:val="28"/>
                <w:szCs w:val="28"/>
              </w:rPr>
              <w:t>33</w:t>
            </w:r>
            <w:r w:rsidRPr="00716FF0">
              <w:rPr>
                <w:noProof/>
                <w:webHidden/>
                <w:sz w:val="28"/>
                <w:szCs w:val="28"/>
              </w:rPr>
              <w:fldChar w:fldCharType="end"/>
            </w:r>
          </w:hyperlink>
        </w:p>
        <w:p w:rsidR="00716FF0" w:rsidRPr="00716FF0" w:rsidRDefault="00716FF0">
          <w:pPr>
            <w:pStyle w:val="18"/>
            <w:rPr>
              <w:rFonts w:eastAsiaTheme="minorEastAsia"/>
            </w:rPr>
          </w:pPr>
          <w:hyperlink w:anchor="_Toc221103206" w:history="1">
            <w:r w:rsidRPr="00716FF0">
              <w:rPr>
                <w:rStyle w:val="af2"/>
              </w:rPr>
              <w:t>5.2. Градостроительная деятельность и архитектура</w:t>
            </w:r>
            <w:r w:rsidRPr="00716FF0">
              <w:rPr>
                <w:webHidden/>
              </w:rPr>
              <w:tab/>
            </w:r>
            <w:r w:rsidRPr="00716FF0">
              <w:rPr>
                <w:webHidden/>
              </w:rPr>
              <w:fldChar w:fldCharType="begin"/>
            </w:r>
            <w:r w:rsidRPr="00716FF0">
              <w:rPr>
                <w:webHidden/>
              </w:rPr>
              <w:instrText xml:space="preserve"> PAGEREF _Toc221103206 \h </w:instrText>
            </w:r>
            <w:r w:rsidRPr="00716FF0">
              <w:rPr>
                <w:webHidden/>
              </w:rPr>
            </w:r>
            <w:r w:rsidRPr="00716FF0">
              <w:rPr>
                <w:webHidden/>
              </w:rPr>
              <w:fldChar w:fldCharType="separate"/>
            </w:r>
            <w:r>
              <w:rPr>
                <w:webHidden/>
              </w:rPr>
              <w:t>36</w:t>
            </w:r>
            <w:r w:rsidRPr="00716FF0">
              <w:rPr>
                <w:webHidden/>
              </w:rPr>
              <w:fldChar w:fldCharType="end"/>
            </w:r>
          </w:hyperlink>
        </w:p>
        <w:p w:rsidR="00716FF0" w:rsidRPr="00716FF0" w:rsidRDefault="00716FF0">
          <w:pPr>
            <w:pStyle w:val="28"/>
            <w:rPr>
              <w:rFonts w:eastAsiaTheme="minorEastAsia"/>
              <w:noProof/>
              <w:sz w:val="28"/>
              <w:szCs w:val="28"/>
            </w:rPr>
          </w:pPr>
          <w:hyperlink w:anchor="_Toc221103207" w:history="1">
            <w:r w:rsidRPr="00716FF0">
              <w:rPr>
                <w:rStyle w:val="af2"/>
                <w:noProof/>
                <w:sz w:val="28"/>
                <w:szCs w:val="28"/>
              </w:rPr>
              <w:t>6.</w:t>
            </w:r>
            <w:r w:rsidRPr="00716FF0">
              <w:rPr>
                <w:rFonts w:eastAsiaTheme="minorEastAsia"/>
                <w:noProof/>
                <w:sz w:val="28"/>
                <w:szCs w:val="28"/>
              </w:rPr>
              <w:tab/>
            </w:r>
            <w:r w:rsidRPr="00716FF0">
              <w:rPr>
                <w:rStyle w:val="af2"/>
                <w:noProof/>
                <w:sz w:val="28"/>
                <w:szCs w:val="28"/>
              </w:rPr>
              <w:t>Развитие городской инфраструктуры</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_Toc221103207 \h </w:instrText>
            </w:r>
            <w:r w:rsidRPr="00716FF0">
              <w:rPr>
                <w:noProof/>
                <w:webHidden/>
                <w:sz w:val="28"/>
                <w:szCs w:val="28"/>
              </w:rPr>
            </w:r>
            <w:r w:rsidRPr="00716FF0">
              <w:rPr>
                <w:noProof/>
                <w:webHidden/>
                <w:sz w:val="28"/>
                <w:szCs w:val="28"/>
              </w:rPr>
              <w:fldChar w:fldCharType="separate"/>
            </w:r>
            <w:r>
              <w:rPr>
                <w:noProof/>
                <w:webHidden/>
                <w:sz w:val="28"/>
                <w:szCs w:val="28"/>
              </w:rPr>
              <w:t>38</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08" w:history="1">
            <w:r w:rsidRPr="00716FF0">
              <w:rPr>
                <w:rStyle w:val="af2"/>
                <w:noProof/>
                <w:sz w:val="28"/>
                <w:szCs w:val="28"/>
              </w:rPr>
              <w:t>6.1.</w:t>
            </w:r>
            <w:r w:rsidRPr="00716FF0">
              <w:rPr>
                <w:rFonts w:eastAsiaTheme="minorEastAsia"/>
                <w:noProof/>
                <w:sz w:val="28"/>
                <w:szCs w:val="28"/>
              </w:rPr>
              <w:tab/>
            </w:r>
            <w:r w:rsidRPr="00716FF0">
              <w:rPr>
                <w:rStyle w:val="af2"/>
                <w:noProof/>
                <w:sz w:val="28"/>
                <w:szCs w:val="28"/>
              </w:rPr>
              <w:t>Жилищно-коммунальное хозяйство</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_Toc221103208 \h </w:instrText>
            </w:r>
            <w:r w:rsidRPr="00716FF0">
              <w:rPr>
                <w:noProof/>
                <w:webHidden/>
                <w:sz w:val="28"/>
                <w:szCs w:val="28"/>
              </w:rPr>
            </w:r>
            <w:r w:rsidRPr="00716FF0">
              <w:rPr>
                <w:noProof/>
                <w:webHidden/>
                <w:sz w:val="28"/>
                <w:szCs w:val="28"/>
              </w:rPr>
              <w:fldChar w:fldCharType="separate"/>
            </w:r>
            <w:r>
              <w:rPr>
                <w:noProof/>
                <w:webHidden/>
                <w:sz w:val="28"/>
                <w:szCs w:val="28"/>
              </w:rPr>
              <w:t>38</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09" w:history="1">
            <w:r w:rsidRPr="00716FF0">
              <w:rPr>
                <w:rStyle w:val="af2"/>
                <w:noProof/>
                <w:sz w:val="28"/>
                <w:szCs w:val="28"/>
              </w:rPr>
              <w:t>6.2.</w:t>
            </w:r>
            <w:r w:rsidRPr="00716FF0">
              <w:rPr>
                <w:rFonts w:eastAsiaTheme="minorEastAsia"/>
                <w:noProof/>
                <w:sz w:val="28"/>
                <w:szCs w:val="28"/>
              </w:rPr>
              <w:tab/>
            </w:r>
            <w:r w:rsidRPr="00716FF0">
              <w:rPr>
                <w:rStyle w:val="af2"/>
                <w:noProof/>
                <w:sz w:val="28"/>
                <w:szCs w:val="28"/>
              </w:rPr>
              <w:t>Благоустройство</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_Toc221103209 \h </w:instrText>
            </w:r>
            <w:r w:rsidRPr="00716FF0">
              <w:rPr>
                <w:noProof/>
                <w:webHidden/>
                <w:sz w:val="28"/>
                <w:szCs w:val="28"/>
              </w:rPr>
            </w:r>
            <w:r w:rsidRPr="00716FF0">
              <w:rPr>
                <w:noProof/>
                <w:webHidden/>
                <w:sz w:val="28"/>
                <w:szCs w:val="28"/>
              </w:rPr>
              <w:fldChar w:fldCharType="separate"/>
            </w:r>
            <w:r>
              <w:rPr>
                <w:noProof/>
                <w:webHidden/>
                <w:sz w:val="28"/>
                <w:szCs w:val="28"/>
              </w:rPr>
              <w:t>39</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10" w:history="1">
            <w:r w:rsidRPr="00716FF0">
              <w:rPr>
                <w:rStyle w:val="af2"/>
                <w:noProof/>
                <w:sz w:val="28"/>
                <w:szCs w:val="28"/>
              </w:rPr>
              <w:t>6.2.1. Формирование комфортной городской среды</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_Toc221103210 \h </w:instrText>
            </w:r>
            <w:r w:rsidRPr="00716FF0">
              <w:rPr>
                <w:noProof/>
                <w:webHidden/>
                <w:sz w:val="28"/>
                <w:szCs w:val="28"/>
              </w:rPr>
            </w:r>
            <w:r w:rsidRPr="00716FF0">
              <w:rPr>
                <w:noProof/>
                <w:webHidden/>
                <w:sz w:val="28"/>
                <w:szCs w:val="28"/>
              </w:rPr>
              <w:fldChar w:fldCharType="separate"/>
            </w:r>
            <w:r>
              <w:rPr>
                <w:noProof/>
                <w:webHidden/>
                <w:sz w:val="28"/>
                <w:szCs w:val="28"/>
              </w:rPr>
              <w:t>39</w:t>
            </w:r>
            <w:r w:rsidRPr="00716FF0">
              <w:rPr>
                <w:noProof/>
                <w:webHidden/>
                <w:sz w:val="28"/>
                <w:szCs w:val="28"/>
              </w:rPr>
              <w:fldChar w:fldCharType="end"/>
            </w:r>
          </w:hyperlink>
        </w:p>
        <w:p w:rsidR="00716FF0" w:rsidRPr="00716FF0" w:rsidRDefault="00716FF0">
          <w:pPr>
            <w:pStyle w:val="35"/>
            <w:tabs>
              <w:tab w:val="left" w:pos="1320"/>
              <w:tab w:val="right" w:leader="dot" w:pos="9911"/>
            </w:tabs>
            <w:rPr>
              <w:rFonts w:eastAsiaTheme="minorEastAsia"/>
              <w:noProof/>
              <w:sz w:val="28"/>
              <w:szCs w:val="28"/>
            </w:rPr>
          </w:pPr>
          <w:hyperlink w:anchor="_Toc221103211" w:history="1">
            <w:r w:rsidRPr="00716FF0">
              <w:rPr>
                <w:rStyle w:val="af2"/>
                <w:noProof/>
                <w:sz w:val="28"/>
                <w:szCs w:val="28"/>
              </w:rPr>
              <w:t>6.2.2.</w:t>
            </w:r>
            <w:r w:rsidRPr="00716FF0">
              <w:rPr>
                <w:rFonts w:eastAsiaTheme="minorEastAsia"/>
                <w:noProof/>
                <w:sz w:val="28"/>
                <w:szCs w:val="28"/>
              </w:rPr>
              <w:tab/>
            </w:r>
            <w:r w:rsidRPr="00716FF0">
              <w:rPr>
                <w:rStyle w:val="af2"/>
                <w:noProof/>
                <w:sz w:val="28"/>
                <w:szCs w:val="28"/>
              </w:rPr>
              <w:t>Мероприятия по охране окружающей среды и обращению с животными без владельцев</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_Toc221103211 \h </w:instrText>
            </w:r>
            <w:r w:rsidRPr="00716FF0">
              <w:rPr>
                <w:noProof/>
                <w:webHidden/>
                <w:sz w:val="28"/>
                <w:szCs w:val="28"/>
              </w:rPr>
            </w:r>
            <w:r w:rsidRPr="00716FF0">
              <w:rPr>
                <w:noProof/>
                <w:webHidden/>
                <w:sz w:val="28"/>
                <w:szCs w:val="28"/>
              </w:rPr>
              <w:fldChar w:fldCharType="separate"/>
            </w:r>
            <w:r>
              <w:rPr>
                <w:noProof/>
                <w:webHidden/>
                <w:sz w:val="28"/>
                <w:szCs w:val="28"/>
              </w:rPr>
              <w:t>39</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12" w:history="1">
            <w:r w:rsidRPr="00716FF0">
              <w:rPr>
                <w:rStyle w:val="af2"/>
                <w:noProof/>
                <w:sz w:val="28"/>
                <w:szCs w:val="28"/>
              </w:rPr>
              <w:t>6.3.</w:t>
            </w:r>
            <w:r w:rsidRPr="00716FF0">
              <w:rPr>
                <w:rFonts w:eastAsiaTheme="minorEastAsia"/>
                <w:noProof/>
                <w:sz w:val="28"/>
                <w:szCs w:val="28"/>
              </w:rPr>
              <w:tab/>
            </w:r>
            <w:r w:rsidRPr="00716FF0">
              <w:rPr>
                <w:rStyle w:val="af2"/>
                <w:noProof/>
                <w:sz w:val="28"/>
                <w:szCs w:val="28"/>
              </w:rPr>
              <w:t>Транспорт и дорожное хозяйство</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_Toc221103212 \h </w:instrText>
            </w:r>
            <w:r w:rsidRPr="00716FF0">
              <w:rPr>
                <w:noProof/>
                <w:webHidden/>
                <w:sz w:val="28"/>
                <w:szCs w:val="28"/>
              </w:rPr>
            </w:r>
            <w:r w:rsidRPr="00716FF0">
              <w:rPr>
                <w:noProof/>
                <w:webHidden/>
                <w:sz w:val="28"/>
                <w:szCs w:val="28"/>
              </w:rPr>
              <w:fldChar w:fldCharType="separate"/>
            </w:r>
            <w:r>
              <w:rPr>
                <w:noProof/>
                <w:webHidden/>
                <w:sz w:val="28"/>
                <w:szCs w:val="28"/>
              </w:rPr>
              <w:t>40</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17" w:history="1">
            <w:r w:rsidRPr="00716FF0">
              <w:rPr>
                <w:rStyle w:val="af2"/>
                <w:noProof/>
                <w:sz w:val="28"/>
                <w:szCs w:val="28"/>
              </w:rPr>
              <w:t>7.</w:t>
            </w:r>
            <w:r w:rsidRPr="00716FF0">
              <w:rPr>
                <w:rFonts w:eastAsiaTheme="minorEastAsia"/>
                <w:noProof/>
                <w:sz w:val="28"/>
                <w:szCs w:val="28"/>
              </w:rPr>
              <w:tab/>
            </w:r>
            <w:r w:rsidRPr="00716FF0">
              <w:rPr>
                <w:rStyle w:val="af2"/>
                <w:noProof/>
                <w:sz w:val="28"/>
                <w:szCs w:val="28"/>
              </w:rPr>
              <w:t>Социальная сфера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_Toc221103217 \h </w:instrText>
            </w:r>
            <w:r w:rsidRPr="00716FF0">
              <w:rPr>
                <w:noProof/>
                <w:webHidden/>
                <w:sz w:val="28"/>
                <w:szCs w:val="28"/>
              </w:rPr>
            </w:r>
            <w:r w:rsidRPr="00716FF0">
              <w:rPr>
                <w:noProof/>
                <w:webHidden/>
                <w:sz w:val="28"/>
                <w:szCs w:val="28"/>
              </w:rPr>
              <w:fldChar w:fldCharType="separate"/>
            </w:r>
            <w:r>
              <w:rPr>
                <w:noProof/>
                <w:webHidden/>
                <w:sz w:val="28"/>
                <w:szCs w:val="28"/>
              </w:rPr>
              <w:t>43</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18" w:history="1">
            <w:r w:rsidRPr="00716FF0">
              <w:rPr>
                <w:rStyle w:val="af2"/>
                <w:noProof/>
                <w:sz w:val="28"/>
                <w:szCs w:val="28"/>
              </w:rPr>
              <w:t>7.1. Образование</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_Toc221103218 \h </w:instrText>
            </w:r>
            <w:r w:rsidRPr="00716FF0">
              <w:rPr>
                <w:noProof/>
                <w:webHidden/>
                <w:sz w:val="28"/>
                <w:szCs w:val="28"/>
              </w:rPr>
            </w:r>
            <w:r w:rsidRPr="00716FF0">
              <w:rPr>
                <w:noProof/>
                <w:webHidden/>
                <w:sz w:val="28"/>
                <w:szCs w:val="28"/>
              </w:rPr>
              <w:fldChar w:fldCharType="separate"/>
            </w:r>
            <w:r>
              <w:rPr>
                <w:noProof/>
                <w:webHidden/>
                <w:sz w:val="28"/>
                <w:szCs w:val="28"/>
              </w:rPr>
              <w:t>43</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19" w:history="1">
            <w:r w:rsidRPr="00716FF0">
              <w:rPr>
                <w:rStyle w:val="af2"/>
                <w:noProof/>
                <w:sz w:val="28"/>
                <w:szCs w:val="28"/>
              </w:rPr>
              <w:t>7.2. Культура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_Toc221103219 \h </w:instrText>
            </w:r>
            <w:r w:rsidRPr="00716FF0">
              <w:rPr>
                <w:noProof/>
                <w:webHidden/>
                <w:sz w:val="28"/>
                <w:szCs w:val="28"/>
              </w:rPr>
            </w:r>
            <w:r w:rsidRPr="00716FF0">
              <w:rPr>
                <w:noProof/>
                <w:webHidden/>
                <w:sz w:val="28"/>
                <w:szCs w:val="28"/>
              </w:rPr>
              <w:fldChar w:fldCharType="separate"/>
            </w:r>
            <w:r>
              <w:rPr>
                <w:noProof/>
                <w:webHidden/>
                <w:sz w:val="28"/>
                <w:szCs w:val="28"/>
              </w:rPr>
              <w:t>47</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20" w:history="1">
            <w:r w:rsidRPr="00716FF0">
              <w:rPr>
                <w:rStyle w:val="af2"/>
                <w:noProof/>
                <w:sz w:val="28"/>
                <w:szCs w:val="28"/>
              </w:rPr>
              <w:t>7.3. Туризм</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_Toc221103220 \h </w:instrText>
            </w:r>
            <w:r w:rsidRPr="00716FF0">
              <w:rPr>
                <w:noProof/>
                <w:webHidden/>
                <w:sz w:val="28"/>
                <w:szCs w:val="28"/>
              </w:rPr>
            </w:r>
            <w:r w:rsidRPr="00716FF0">
              <w:rPr>
                <w:noProof/>
                <w:webHidden/>
                <w:sz w:val="28"/>
                <w:szCs w:val="28"/>
              </w:rPr>
              <w:fldChar w:fldCharType="separate"/>
            </w:r>
            <w:r>
              <w:rPr>
                <w:noProof/>
                <w:webHidden/>
                <w:sz w:val="28"/>
                <w:szCs w:val="28"/>
              </w:rPr>
              <w:t>52</w:t>
            </w:r>
            <w:r w:rsidRPr="00716FF0">
              <w:rPr>
                <w:noProof/>
                <w:webHidden/>
                <w:sz w:val="28"/>
                <w:szCs w:val="28"/>
              </w:rPr>
              <w:fldChar w:fldCharType="end"/>
            </w:r>
          </w:hyperlink>
        </w:p>
        <w:p w:rsidR="00716FF0" w:rsidRPr="00716FF0" w:rsidRDefault="00716FF0">
          <w:pPr>
            <w:pStyle w:val="18"/>
            <w:rPr>
              <w:rFonts w:eastAsiaTheme="minorEastAsia"/>
            </w:rPr>
          </w:pPr>
          <w:hyperlink w:anchor="_Toc221103221" w:history="1">
            <w:r w:rsidRPr="00716FF0">
              <w:rPr>
                <w:rStyle w:val="af2"/>
              </w:rPr>
              <w:t>7.4. Физическая культура и спорт</w:t>
            </w:r>
            <w:r w:rsidRPr="00716FF0">
              <w:rPr>
                <w:webHidden/>
              </w:rPr>
              <w:tab/>
            </w:r>
            <w:r w:rsidRPr="00716FF0">
              <w:rPr>
                <w:webHidden/>
              </w:rPr>
              <w:fldChar w:fldCharType="begin"/>
            </w:r>
            <w:r w:rsidRPr="00716FF0">
              <w:rPr>
                <w:webHidden/>
              </w:rPr>
              <w:instrText xml:space="preserve"> PAGEREF _Toc221103221 \h </w:instrText>
            </w:r>
            <w:r w:rsidRPr="00716FF0">
              <w:rPr>
                <w:webHidden/>
              </w:rPr>
            </w:r>
            <w:r w:rsidRPr="00716FF0">
              <w:rPr>
                <w:webHidden/>
              </w:rPr>
              <w:fldChar w:fldCharType="separate"/>
            </w:r>
            <w:r>
              <w:rPr>
                <w:webHidden/>
              </w:rPr>
              <w:t>53</w:t>
            </w:r>
            <w:r w:rsidRPr="00716FF0">
              <w:rPr>
                <w:webHidden/>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22" w:history="1">
            <w:r w:rsidRPr="00716FF0">
              <w:rPr>
                <w:rStyle w:val="af2"/>
                <w:noProof/>
                <w:sz w:val="28"/>
                <w:szCs w:val="28"/>
              </w:rPr>
              <w:t>7.5. Молодежная политика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_Toc221103222 \h </w:instrText>
            </w:r>
            <w:r w:rsidRPr="00716FF0">
              <w:rPr>
                <w:noProof/>
                <w:webHidden/>
                <w:sz w:val="28"/>
                <w:szCs w:val="28"/>
              </w:rPr>
            </w:r>
            <w:r w:rsidRPr="00716FF0">
              <w:rPr>
                <w:noProof/>
                <w:webHidden/>
                <w:sz w:val="28"/>
                <w:szCs w:val="28"/>
              </w:rPr>
              <w:fldChar w:fldCharType="separate"/>
            </w:r>
            <w:r>
              <w:rPr>
                <w:noProof/>
                <w:webHidden/>
                <w:sz w:val="28"/>
                <w:szCs w:val="28"/>
              </w:rPr>
              <w:t>56</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23" w:history="1">
            <w:r w:rsidRPr="00716FF0">
              <w:rPr>
                <w:rStyle w:val="af2"/>
                <w:noProof/>
                <w:sz w:val="28"/>
                <w:szCs w:val="28"/>
              </w:rPr>
              <w:t>7.6. Социальная политика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_Toc221103223 \h </w:instrText>
            </w:r>
            <w:r w:rsidRPr="00716FF0">
              <w:rPr>
                <w:noProof/>
                <w:webHidden/>
                <w:sz w:val="28"/>
                <w:szCs w:val="28"/>
              </w:rPr>
            </w:r>
            <w:r w:rsidRPr="00716FF0">
              <w:rPr>
                <w:noProof/>
                <w:webHidden/>
                <w:sz w:val="28"/>
                <w:szCs w:val="28"/>
              </w:rPr>
              <w:fldChar w:fldCharType="separate"/>
            </w:r>
            <w:r>
              <w:rPr>
                <w:noProof/>
                <w:webHidden/>
                <w:sz w:val="28"/>
                <w:szCs w:val="28"/>
              </w:rPr>
              <w:t>60</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24" w:history="1">
            <w:r w:rsidRPr="00716FF0">
              <w:rPr>
                <w:rStyle w:val="af2"/>
                <w:noProof/>
                <w:sz w:val="28"/>
                <w:szCs w:val="28"/>
              </w:rPr>
              <w:t>7.7. Меры социальной поддержки лиц, принимающих участие в специальной военной операции и членам их семей</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_Toc221103224 \h </w:instrText>
            </w:r>
            <w:r w:rsidRPr="00716FF0">
              <w:rPr>
                <w:noProof/>
                <w:webHidden/>
                <w:sz w:val="28"/>
                <w:szCs w:val="28"/>
              </w:rPr>
            </w:r>
            <w:r w:rsidRPr="00716FF0">
              <w:rPr>
                <w:noProof/>
                <w:webHidden/>
                <w:sz w:val="28"/>
                <w:szCs w:val="28"/>
              </w:rPr>
              <w:fldChar w:fldCharType="separate"/>
            </w:r>
            <w:r>
              <w:rPr>
                <w:noProof/>
                <w:webHidden/>
                <w:sz w:val="28"/>
                <w:szCs w:val="28"/>
              </w:rPr>
              <w:t>61</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25" w:history="1">
            <w:r w:rsidRPr="00716FF0">
              <w:rPr>
                <w:rStyle w:val="af2"/>
                <w:noProof/>
                <w:sz w:val="28"/>
                <w:szCs w:val="28"/>
              </w:rPr>
              <w:t>8.</w:t>
            </w:r>
            <w:r w:rsidRPr="00716FF0">
              <w:rPr>
                <w:rFonts w:eastAsiaTheme="minorEastAsia"/>
                <w:noProof/>
                <w:sz w:val="28"/>
                <w:szCs w:val="28"/>
              </w:rPr>
              <w:tab/>
            </w:r>
            <w:r w:rsidRPr="00716FF0">
              <w:rPr>
                <w:rStyle w:val="af2"/>
                <w:noProof/>
                <w:sz w:val="28"/>
                <w:szCs w:val="28"/>
              </w:rPr>
              <w:t>Развитие гражданского общества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_Toc221103225 \h </w:instrText>
            </w:r>
            <w:r w:rsidRPr="00716FF0">
              <w:rPr>
                <w:noProof/>
                <w:webHidden/>
                <w:sz w:val="28"/>
                <w:szCs w:val="28"/>
              </w:rPr>
            </w:r>
            <w:r w:rsidRPr="00716FF0">
              <w:rPr>
                <w:noProof/>
                <w:webHidden/>
                <w:sz w:val="28"/>
                <w:szCs w:val="28"/>
              </w:rPr>
              <w:fldChar w:fldCharType="separate"/>
            </w:r>
            <w:r>
              <w:rPr>
                <w:noProof/>
                <w:webHidden/>
                <w:sz w:val="28"/>
                <w:szCs w:val="28"/>
              </w:rPr>
              <w:t>63</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26" w:history="1">
            <w:r w:rsidRPr="00716FF0">
              <w:rPr>
                <w:rStyle w:val="af2"/>
                <w:noProof/>
                <w:sz w:val="28"/>
                <w:szCs w:val="28"/>
              </w:rPr>
              <w:t>8.1.</w:t>
            </w:r>
            <w:r w:rsidRPr="00716FF0">
              <w:rPr>
                <w:rFonts w:eastAsiaTheme="minorEastAsia"/>
                <w:noProof/>
                <w:sz w:val="28"/>
                <w:szCs w:val="28"/>
              </w:rPr>
              <w:tab/>
            </w:r>
            <w:r w:rsidRPr="00716FF0">
              <w:rPr>
                <w:rStyle w:val="af2"/>
                <w:noProof/>
                <w:sz w:val="28"/>
                <w:szCs w:val="28"/>
              </w:rPr>
              <w:t>Поддержка некоммерческих организаций</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_Toc221103226 \h </w:instrText>
            </w:r>
            <w:r w:rsidRPr="00716FF0">
              <w:rPr>
                <w:noProof/>
                <w:webHidden/>
                <w:sz w:val="28"/>
                <w:szCs w:val="28"/>
              </w:rPr>
            </w:r>
            <w:r w:rsidRPr="00716FF0">
              <w:rPr>
                <w:noProof/>
                <w:webHidden/>
                <w:sz w:val="28"/>
                <w:szCs w:val="28"/>
              </w:rPr>
              <w:fldChar w:fldCharType="separate"/>
            </w:r>
            <w:r>
              <w:rPr>
                <w:noProof/>
                <w:webHidden/>
                <w:sz w:val="28"/>
                <w:szCs w:val="28"/>
              </w:rPr>
              <w:t>63</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27" w:history="1">
            <w:r w:rsidRPr="00716FF0">
              <w:rPr>
                <w:rStyle w:val="af2"/>
                <w:noProof/>
                <w:sz w:val="28"/>
                <w:szCs w:val="28"/>
              </w:rPr>
              <w:t>8.2.</w:t>
            </w:r>
            <w:r w:rsidRPr="00716FF0">
              <w:rPr>
                <w:rFonts w:eastAsiaTheme="minorEastAsia"/>
                <w:noProof/>
                <w:sz w:val="28"/>
                <w:szCs w:val="28"/>
              </w:rPr>
              <w:tab/>
            </w:r>
            <w:r w:rsidRPr="00716FF0">
              <w:rPr>
                <w:rStyle w:val="af2"/>
                <w:noProof/>
                <w:sz w:val="28"/>
                <w:szCs w:val="28"/>
              </w:rPr>
              <w:t>Волонтерство и добровольчество</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_Toc221103227 \h </w:instrText>
            </w:r>
            <w:r w:rsidRPr="00716FF0">
              <w:rPr>
                <w:noProof/>
                <w:webHidden/>
                <w:sz w:val="28"/>
                <w:szCs w:val="28"/>
              </w:rPr>
            </w:r>
            <w:r w:rsidRPr="00716FF0">
              <w:rPr>
                <w:noProof/>
                <w:webHidden/>
                <w:sz w:val="28"/>
                <w:szCs w:val="28"/>
              </w:rPr>
              <w:fldChar w:fldCharType="separate"/>
            </w:r>
            <w:r>
              <w:rPr>
                <w:noProof/>
                <w:webHidden/>
                <w:sz w:val="28"/>
                <w:szCs w:val="28"/>
              </w:rPr>
              <w:t>65</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28" w:history="1">
            <w:r w:rsidRPr="00716FF0">
              <w:rPr>
                <w:rStyle w:val="af2"/>
                <w:noProof/>
                <w:spacing w:val="1"/>
                <w:sz w:val="28"/>
                <w:szCs w:val="28"/>
              </w:rPr>
              <w:t>9.</w:t>
            </w:r>
            <w:r w:rsidRPr="00716FF0">
              <w:rPr>
                <w:rFonts w:eastAsiaTheme="minorEastAsia"/>
                <w:noProof/>
                <w:sz w:val="28"/>
                <w:szCs w:val="28"/>
              </w:rPr>
              <w:tab/>
            </w:r>
            <w:r w:rsidRPr="00716FF0">
              <w:rPr>
                <w:rStyle w:val="af2"/>
                <w:noProof/>
                <w:spacing w:val="1"/>
                <w:sz w:val="28"/>
                <w:szCs w:val="28"/>
              </w:rPr>
              <w:t>Развитие коренных малочисленных народов Севера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_Toc221103228 \h </w:instrText>
            </w:r>
            <w:r w:rsidRPr="00716FF0">
              <w:rPr>
                <w:noProof/>
                <w:webHidden/>
                <w:sz w:val="28"/>
                <w:szCs w:val="28"/>
              </w:rPr>
            </w:r>
            <w:r w:rsidRPr="00716FF0">
              <w:rPr>
                <w:noProof/>
                <w:webHidden/>
                <w:sz w:val="28"/>
                <w:szCs w:val="28"/>
              </w:rPr>
              <w:fldChar w:fldCharType="separate"/>
            </w:r>
            <w:r>
              <w:rPr>
                <w:noProof/>
                <w:webHidden/>
                <w:sz w:val="28"/>
                <w:szCs w:val="28"/>
              </w:rPr>
              <w:t>66</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29" w:history="1">
            <w:r w:rsidRPr="00716FF0">
              <w:rPr>
                <w:rStyle w:val="af2"/>
                <w:noProof/>
                <w:sz w:val="28"/>
                <w:szCs w:val="28"/>
              </w:rPr>
              <w:t>10.</w:t>
            </w:r>
            <w:r w:rsidRPr="00716FF0">
              <w:rPr>
                <w:rFonts w:eastAsiaTheme="minorEastAsia"/>
                <w:noProof/>
                <w:sz w:val="28"/>
                <w:szCs w:val="28"/>
              </w:rPr>
              <w:tab/>
            </w:r>
            <w:r w:rsidRPr="00716FF0">
              <w:rPr>
                <w:rStyle w:val="af2"/>
                <w:noProof/>
                <w:sz w:val="28"/>
                <w:szCs w:val="28"/>
              </w:rPr>
              <w:t>Муниципальное управление. Муниципальная служба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_Toc221103229 \h </w:instrText>
            </w:r>
            <w:r w:rsidRPr="00716FF0">
              <w:rPr>
                <w:noProof/>
                <w:webHidden/>
                <w:sz w:val="28"/>
                <w:szCs w:val="28"/>
              </w:rPr>
            </w:r>
            <w:r w:rsidRPr="00716FF0">
              <w:rPr>
                <w:noProof/>
                <w:webHidden/>
                <w:sz w:val="28"/>
                <w:szCs w:val="28"/>
              </w:rPr>
              <w:fldChar w:fldCharType="separate"/>
            </w:r>
            <w:r>
              <w:rPr>
                <w:noProof/>
                <w:webHidden/>
                <w:sz w:val="28"/>
                <w:szCs w:val="28"/>
              </w:rPr>
              <w:t>67</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30" w:history="1">
            <w:r w:rsidRPr="00716FF0">
              <w:rPr>
                <w:rStyle w:val="af2"/>
                <w:noProof/>
                <w:sz w:val="28"/>
                <w:szCs w:val="28"/>
              </w:rPr>
              <w:t>11.</w:t>
            </w:r>
            <w:r w:rsidRPr="00716FF0">
              <w:rPr>
                <w:rFonts w:eastAsiaTheme="minorEastAsia"/>
                <w:noProof/>
                <w:sz w:val="28"/>
                <w:szCs w:val="28"/>
              </w:rPr>
              <w:tab/>
            </w:r>
            <w:r w:rsidRPr="00716FF0">
              <w:rPr>
                <w:rStyle w:val="af2"/>
                <w:noProof/>
                <w:sz w:val="28"/>
                <w:szCs w:val="28"/>
              </w:rPr>
              <w:t>Безопасность</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_Toc221103230 \h </w:instrText>
            </w:r>
            <w:r w:rsidRPr="00716FF0">
              <w:rPr>
                <w:noProof/>
                <w:webHidden/>
                <w:sz w:val="28"/>
                <w:szCs w:val="28"/>
              </w:rPr>
            </w:r>
            <w:r w:rsidRPr="00716FF0">
              <w:rPr>
                <w:noProof/>
                <w:webHidden/>
                <w:sz w:val="28"/>
                <w:szCs w:val="28"/>
              </w:rPr>
              <w:fldChar w:fldCharType="separate"/>
            </w:r>
            <w:r>
              <w:rPr>
                <w:noProof/>
                <w:webHidden/>
                <w:sz w:val="28"/>
                <w:szCs w:val="28"/>
              </w:rPr>
              <w:t>71</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31" w:history="1">
            <w:r w:rsidRPr="00716FF0">
              <w:rPr>
                <w:rStyle w:val="af2"/>
                <w:noProof/>
                <w:sz w:val="28"/>
                <w:szCs w:val="28"/>
              </w:rPr>
              <w:t>11.1. Гражданская оборона и предупреждение чрезвычайных ситуаций</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_Toc221103231 \h </w:instrText>
            </w:r>
            <w:r w:rsidRPr="00716FF0">
              <w:rPr>
                <w:noProof/>
                <w:webHidden/>
                <w:sz w:val="28"/>
                <w:szCs w:val="28"/>
              </w:rPr>
            </w:r>
            <w:r w:rsidRPr="00716FF0">
              <w:rPr>
                <w:noProof/>
                <w:webHidden/>
                <w:sz w:val="28"/>
                <w:szCs w:val="28"/>
              </w:rPr>
              <w:fldChar w:fldCharType="separate"/>
            </w:r>
            <w:r>
              <w:rPr>
                <w:noProof/>
                <w:webHidden/>
                <w:sz w:val="28"/>
                <w:szCs w:val="28"/>
              </w:rPr>
              <w:t>71</w:t>
            </w:r>
            <w:r w:rsidRPr="00716FF0">
              <w:rPr>
                <w:noProof/>
                <w:webHidden/>
                <w:sz w:val="28"/>
                <w:szCs w:val="28"/>
              </w:rPr>
              <w:fldChar w:fldCharType="end"/>
            </w:r>
          </w:hyperlink>
        </w:p>
        <w:p w:rsidR="00716FF0" w:rsidRPr="00716FF0" w:rsidRDefault="00716FF0">
          <w:pPr>
            <w:pStyle w:val="35"/>
            <w:tabs>
              <w:tab w:val="left" w:pos="1320"/>
              <w:tab w:val="right" w:leader="dot" w:pos="9911"/>
            </w:tabs>
            <w:rPr>
              <w:rFonts w:eastAsiaTheme="minorEastAsia"/>
              <w:noProof/>
              <w:sz w:val="28"/>
              <w:szCs w:val="28"/>
            </w:rPr>
          </w:pPr>
          <w:hyperlink w:anchor="_Toc221103232" w:history="1">
            <w:r w:rsidRPr="00716FF0">
              <w:rPr>
                <w:rStyle w:val="af2"/>
                <w:noProof/>
                <w:sz w:val="28"/>
                <w:szCs w:val="28"/>
              </w:rPr>
              <w:t>11.2.</w:t>
            </w:r>
            <w:r w:rsidRPr="00716FF0">
              <w:rPr>
                <w:rFonts w:eastAsiaTheme="minorEastAsia"/>
                <w:noProof/>
                <w:sz w:val="28"/>
                <w:szCs w:val="28"/>
              </w:rPr>
              <w:tab/>
            </w:r>
            <w:r w:rsidRPr="00716FF0">
              <w:rPr>
                <w:rStyle w:val="af2"/>
                <w:noProof/>
                <w:sz w:val="28"/>
                <w:szCs w:val="28"/>
              </w:rPr>
              <w:t>Обеспечение общественного порядка и профилактика правонарушений, информация о состоянии наркоситуации в муниципальном образовании</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_Toc221103232 \h </w:instrText>
            </w:r>
            <w:r w:rsidRPr="00716FF0">
              <w:rPr>
                <w:noProof/>
                <w:webHidden/>
                <w:sz w:val="28"/>
                <w:szCs w:val="28"/>
              </w:rPr>
            </w:r>
            <w:r w:rsidRPr="00716FF0">
              <w:rPr>
                <w:noProof/>
                <w:webHidden/>
                <w:sz w:val="28"/>
                <w:szCs w:val="28"/>
              </w:rPr>
              <w:fldChar w:fldCharType="separate"/>
            </w:r>
            <w:r>
              <w:rPr>
                <w:noProof/>
                <w:webHidden/>
                <w:sz w:val="28"/>
                <w:szCs w:val="28"/>
              </w:rPr>
              <w:t>73</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33" w:history="1">
            <w:r w:rsidRPr="00716FF0">
              <w:rPr>
                <w:rStyle w:val="af2"/>
                <w:noProof/>
                <w:sz w:val="28"/>
                <w:szCs w:val="28"/>
              </w:rPr>
              <w:t>12.</w:t>
            </w:r>
            <w:r w:rsidRPr="00716FF0">
              <w:rPr>
                <w:rFonts w:eastAsiaTheme="minorEastAsia"/>
                <w:noProof/>
                <w:sz w:val="28"/>
                <w:szCs w:val="28"/>
              </w:rPr>
              <w:tab/>
            </w:r>
            <w:r w:rsidRPr="00716FF0">
              <w:rPr>
                <w:rStyle w:val="af2"/>
                <w:noProof/>
                <w:sz w:val="28"/>
                <w:szCs w:val="28"/>
              </w:rPr>
              <w:t>Осуществление деятельности по переданным государственным полномочиям</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_Toc221103233 \h </w:instrText>
            </w:r>
            <w:r w:rsidRPr="00716FF0">
              <w:rPr>
                <w:noProof/>
                <w:webHidden/>
                <w:sz w:val="28"/>
                <w:szCs w:val="28"/>
              </w:rPr>
            </w:r>
            <w:r w:rsidRPr="00716FF0">
              <w:rPr>
                <w:noProof/>
                <w:webHidden/>
                <w:sz w:val="28"/>
                <w:szCs w:val="28"/>
              </w:rPr>
              <w:fldChar w:fldCharType="separate"/>
            </w:r>
            <w:r>
              <w:rPr>
                <w:noProof/>
                <w:webHidden/>
                <w:sz w:val="28"/>
                <w:szCs w:val="28"/>
              </w:rPr>
              <w:t>75</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34" w:history="1">
            <w:r w:rsidRPr="00716FF0">
              <w:rPr>
                <w:rStyle w:val="af2"/>
                <w:noProof/>
                <w:sz w:val="28"/>
                <w:szCs w:val="28"/>
              </w:rPr>
              <w:t>12.1.  Деятельность комиссии по делам несовершеннолетних и защите их прав</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_Toc221103234 \h </w:instrText>
            </w:r>
            <w:r w:rsidRPr="00716FF0">
              <w:rPr>
                <w:noProof/>
                <w:webHidden/>
                <w:sz w:val="28"/>
                <w:szCs w:val="28"/>
              </w:rPr>
            </w:r>
            <w:r w:rsidRPr="00716FF0">
              <w:rPr>
                <w:noProof/>
                <w:webHidden/>
                <w:sz w:val="28"/>
                <w:szCs w:val="28"/>
              </w:rPr>
              <w:fldChar w:fldCharType="separate"/>
            </w:r>
            <w:r>
              <w:rPr>
                <w:noProof/>
                <w:webHidden/>
                <w:sz w:val="28"/>
                <w:szCs w:val="28"/>
              </w:rPr>
              <w:t>75</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35" w:history="1">
            <w:r w:rsidRPr="00716FF0">
              <w:rPr>
                <w:rStyle w:val="af2"/>
                <w:noProof/>
                <w:sz w:val="28"/>
                <w:szCs w:val="28"/>
              </w:rPr>
              <w:t>12.2. Деятельность административной комиссии</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_Toc221103235 \h </w:instrText>
            </w:r>
            <w:r w:rsidRPr="00716FF0">
              <w:rPr>
                <w:noProof/>
                <w:webHidden/>
                <w:sz w:val="28"/>
                <w:szCs w:val="28"/>
              </w:rPr>
            </w:r>
            <w:r w:rsidRPr="00716FF0">
              <w:rPr>
                <w:noProof/>
                <w:webHidden/>
                <w:sz w:val="28"/>
                <w:szCs w:val="28"/>
              </w:rPr>
              <w:fldChar w:fldCharType="separate"/>
            </w:r>
            <w:r>
              <w:rPr>
                <w:noProof/>
                <w:webHidden/>
                <w:sz w:val="28"/>
                <w:szCs w:val="28"/>
              </w:rPr>
              <w:t>77</w:t>
            </w:r>
            <w:r w:rsidRPr="00716FF0">
              <w:rPr>
                <w:noProof/>
                <w:webHidden/>
                <w:sz w:val="28"/>
                <w:szCs w:val="28"/>
              </w:rPr>
              <w:fldChar w:fldCharType="end"/>
            </w:r>
          </w:hyperlink>
        </w:p>
        <w:p w:rsidR="00716FF0" w:rsidRPr="00716FF0" w:rsidRDefault="00716FF0">
          <w:pPr>
            <w:pStyle w:val="35"/>
            <w:tabs>
              <w:tab w:val="right" w:leader="dot" w:pos="9911"/>
            </w:tabs>
            <w:rPr>
              <w:rFonts w:eastAsiaTheme="minorEastAsia"/>
              <w:noProof/>
              <w:sz w:val="28"/>
              <w:szCs w:val="28"/>
            </w:rPr>
          </w:pPr>
          <w:hyperlink w:anchor="_Toc221103236" w:history="1">
            <w:r w:rsidRPr="00716FF0">
              <w:rPr>
                <w:rStyle w:val="af2"/>
                <w:noProof/>
                <w:sz w:val="28"/>
                <w:szCs w:val="28"/>
              </w:rPr>
              <w:t>12.3. Полномочия в сфере охраны труда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_Toc221103236 \h </w:instrText>
            </w:r>
            <w:r w:rsidRPr="00716FF0">
              <w:rPr>
                <w:noProof/>
                <w:webHidden/>
                <w:sz w:val="28"/>
                <w:szCs w:val="28"/>
              </w:rPr>
            </w:r>
            <w:r w:rsidRPr="00716FF0">
              <w:rPr>
                <w:noProof/>
                <w:webHidden/>
                <w:sz w:val="28"/>
                <w:szCs w:val="28"/>
              </w:rPr>
              <w:fldChar w:fldCharType="separate"/>
            </w:r>
            <w:r>
              <w:rPr>
                <w:noProof/>
                <w:webHidden/>
                <w:sz w:val="28"/>
                <w:szCs w:val="28"/>
              </w:rPr>
              <w:t>78</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37" w:history="1">
            <w:r w:rsidRPr="00716FF0">
              <w:rPr>
                <w:rStyle w:val="af2"/>
                <w:noProof/>
                <w:sz w:val="28"/>
                <w:szCs w:val="28"/>
              </w:rPr>
              <w:t>13. Правовое обеспечение деятельности администрации района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_Toc221103237 \h </w:instrText>
            </w:r>
            <w:r w:rsidRPr="00716FF0">
              <w:rPr>
                <w:noProof/>
                <w:webHidden/>
                <w:sz w:val="28"/>
                <w:szCs w:val="28"/>
              </w:rPr>
            </w:r>
            <w:r w:rsidRPr="00716FF0">
              <w:rPr>
                <w:noProof/>
                <w:webHidden/>
                <w:sz w:val="28"/>
                <w:szCs w:val="28"/>
              </w:rPr>
              <w:fldChar w:fldCharType="separate"/>
            </w:r>
            <w:r>
              <w:rPr>
                <w:noProof/>
                <w:webHidden/>
                <w:sz w:val="28"/>
                <w:szCs w:val="28"/>
              </w:rPr>
              <w:t>78</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38" w:history="1">
            <w:r w:rsidRPr="00716FF0">
              <w:rPr>
                <w:rStyle w:val="af2"/>
                <w:noProof/>
                <w:sz w:val="28"/>
                <w:szCs w:val="28"/>
              </w:rPr>
              <w:t>14. Информирование граждан о деятельности администрации Березовского района. Работа с обращениями граждан</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_Toc221103238 \h </w:instrText>
            </w:r>
            <w:r w:rsidRPr="00716FF0">
              <w:rPr>
                <w:noProof/>
                <w:webHidden/>
                <w:sz w:val="28"/>
                <w:szCs w:val="28"/>
              </w:rPr>
            </w:r>
            <w:r w:rsidRPr="00716FF0">
              <w:rPr>
                <w:noProof/>
                <w:webHidden/>
                <w:sz w:val="28"/>
                <w:szCs w:val="28"/>
              </w:rPr>
              <w:fldChar w:fldCharType="separate"/>
            </w:r>
            <w:r>
              <w:rPr>
                <w:noProof/>
                <w:webHidden/>
                <w:sz w:val="28"/>
                <w:szCs w:val="28"/>
              </w:rPr>
              <w:t>80</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39" w:history="1">
            <w:r w:rsidRPr="00716FF0">
              <w:rPr>
                <w:rStyle w:val="af2"/>
                <w:noProof/>
                <w:sz w:val="28"/>
                <w:szCs w:val="28"/>
              </w:rPr>
              <w:t>15. Организация архивного дела</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_Toc221103239 \h </w:instrText>
            </w:r>
            <w:r w:rsidRPr="00716FF0">
              <w:rPr>
                <w:noProof/>
                <w:webHidden/>
                <w:sz w:val="28"/>
                <w:szCs w:val="28"/>
              </w:rPr>
            </w:r>
            <w:r w:rsidRPr="00716FF0">
              <w:rPr>
                <w:noProof/>
                <w:webHidden/>
                <w:sz w:val="28"/>
                <w:szCs w:val="28"/>
              </w:rPr>
              <w:fldChar w:fldCharType="separate"/>
            </w:r>
            <w:r>
              <w:rPr>
                <w:noProof/>
                <w:webHidden/>
                <w:sz w:val="28"/>
                <w:szCs w:val="28"/>
              </w:rPr>
              <w:t>81</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40" w:history="1">
            <w:r w:rsidRPr="00716FF0">
              <w:rPr>
                <w:rStyle w:val="af2"/>
                <w:noProof/>
                <w:sz w:val="28"/>
                <w:szCs w:val="28"/>
              </w:rPr>
              <w:t>16.</w:t>
            </w:r>
            <w:r w:rsidRPr="00716FF0">
              <w:rPr>
                <w:rFonts w:eastAsiaTheme="minorEastAsia"/>
                <w:noProof/>
                <w:sz w:val="28"/>
                <w:szCs w:val="28"/>
              </w:rPr>
              <w:tab/>
            </w:r>
            <w:r w:rsidRPr="00716FF0">
              <w:rPr>
                <w:rStyle w:val="af2"/>
                <w:noProof/>
                <w:sz w:val="28"/>
                <w:szCs w:val="28"/>
              </w:rPr>
              <w:t>Документооборот, осуществление контроля</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_Toc221103240 \h </w:instrText>
            </w:r>
            <w:r w:rsidRPr="00716FF0">
              <w:rPr>
                <w:noProof/>
                <w:webHidden/>
                <w:sz w:val="28"/>
                <w:szCs w:val="28"/>
              </w:rPr>
            </w:r>
            <w:r w:rsidRPr="00716FF0">
              <w:rPr>
                <w:noProof/>
                <w:webHidden/>
                <w:sz w:val="28"/>
                <w:szCs w:val="28"/>
              </w:rPr>
              <w:fldChar w:fldCharType="separate"/>
            </w:r>
            <w:r>
              <w:rPr>
                <w:noProof/>
                <w:webHidden/>
                <w:sz w:val="28"/>
                <w:szCs w:val="28"/>
              </w:rPr>
              <w:t>83</w:t>
            </w:r>
            <w:r w:rsidRPr="00716FF0">
              <w:rPr>
                <w:noProof/>
                <w:webHidden/>
                <w:sz w:val="28"/>
                <w:szCs w:val="28"/>
              </w:rPr>
              <w:fldChar w:fldCharType="end"/>
            </w:r>
          </w:hyperlink>
        </w:p>
        <w:p w:rsidR="00716FF0" w:rsidRPr="00716FF0" w:rsidRDefault="00716FF0">
          <w:pPr>
            <w:pStyle w:val="28"/>
            <w:rPr>
              <w:rFonts w:eastAsiaTheme="minorEastAsia"/>
              <w:noProof/>
              <w:sz w:val="28"/>
              <w:szCs w:val="28"/>
            </w:rPr>
          </w:pPr>
          <w:hyperlink w:anchor="_Toc221103241" w:history="1">
            <w:r w:rsidRPr="00716FF0">
              <w:rPr>
                <w:rStyle w:val="af2"/>
                <w:noProof/>
                <w:sz w:val="28"/>
                <w:szCs w:val="28"/>
              </w:rPr>
              <w:t>за реализацией правовых актов</w:t>
            </w:r>
            <w:r w:rsidRPr="00716FF0">
              <w:rPr>
                <w:noProof/>
                <w:webHidden/>
                <w:sz w:val="28"/>
                <w:szCs w:val="28"/>
              </w:rPr>
              <w:tab/>
            </w:r>
            <w:r w:rsidRPr="00716FF0">
              <w:rPr>
                <w:noProof/>
                <w:webHidden/>
                <w:sz w:val="28"/>
                <w:szCs w:val="28"/>
              </w:rPr>
              <w:fldChar w:fldCharType="begin"/>
            </w:r>
            <w:r w:rsidRPr="00716FF0">
              <w:rPr>
                <w:noProof/>
                <w:webHidden/>
                <w:sz w:val="28"/>
                <w:szCs w:val="28"/>
              </w:rPr>
              <w:instrText xml:space="preserve"> PAGEREF _Toc221103241 \h </w:instrText>
            </w:r>
            <w:r w:rsidRPr="00716FF0">
              <w:rPr>
                <w:noProof/>
                <w:webHidden/>
                <w:sz w:val="28"/>
                <w:szCs w:val="28"/>
              </w:rPr>
            </w:r>
            <w:r w:rsidRPr="00716FF0">
              <w:rPr>
                <w:noProof/>
                <w:webHidden/>
                <w:sz w:val="28"/>
                <w:szCs w:val="28"/>
              </w:rPr>
              <w:fldChar w:fldCharType="separate"/>
            </w:r>
            <w:r>
              <w:rPr>
                <w:noProof/>
                <w:webHidden/>
                <w:sz w:val="28"/>
                <w:szCs w:val="28"/>
              </w:rPr>
              <w:t>83</w:t>
            </w:r>
            <w:r w:rsidRPr="00716FF0">
              <w:rPr>
                <w:noProof/>
                <w:webHidden/>
                <w:sz w:val="28"/>
                <w:szCs w:val="28"/>
              </w:rPr>
              <w:fldChar w:fldCharType="end"/>
            </w:r>
          </w:hyperlink>
        </w:p>
        <w:p w:rsidR="00716FF0" w:rsidRPr="00716FF0" w:rsidRDefault="00716FF0">
          <w:pPr>
            <w:pStyle w:val="18"/>
            <w:tabs>
              <w:tab w:val="left" w:pos="1100"/>
            </w:tabs>
            <w:rPr>
              <w:rFonts w:eastAsiaTheme="minorEastAsia"/>
            </w:rPr>
          </w:pPr>
          <w:hyperlink w:anchor="_Toc221103242" w:history="1">
            <w:r w:rsidRPr="00716FF0">
              <w:rPr>
                <w:rStyle w:val="af2"/>
              </w:rPr>
              <w:t>II.</w:t>
            </w:r>
            <w:r w:rsidRPr="00716FF0">
              <w:rPr>
                <w:rFonts w:eastAsiaTheme="minorEastAsia"/>
              </w:rPr>
              <w:tab/>
            </w:r>
            <w:r w:rsidRPr="00716FF0">
              <w:rPr>
                <w:rStyle w:val="af2"/>
              </w:rPr>
              <w:t>Строительство объектов социально-культурного назначения за период 2021 – 2025 годы и на период до 2028 года</w:t>
            </w:r>
            <w:r w:rsidRPr="00716FF0">
              <w:rPr>
                <w:webHidden/>
              </w:rPr>
              <w:tab/>
            </w:r>
            <w:r w:rsidRPr="00716FF0">
              <w:rPr>
                <w:webHidden/>
              </w:rPr>
              <w:fldChar w:fldCharType="begin"/>
            </w:r>
            <w:r w:rsidRPr="00716FF0">
              <w:rPr>
                <w:webHidden/>
              </w:rPr>
              <w:instrText xml:space="preserve"> PAGEREF _Toc221103242 \h </w:instrText>
            </w:r>
            <w:r w:rsidRPr="00716FF0">
              <w:rPr>
                <w:webHidden/>
              </w:rPr>
            </w:r>
            <w:r w:rsidRPr="00716FF0">
              <w:rPr>
                <w:webHidden/>
              </w:rPr>
              <w:fldChar w:fldCharType="separate"/>
            </w:r>
            <w:r>
              <w:rPr>
                <w:webHidden/>
              </w:rPr>
              <w:t>84</w:t>
            </w:r>
            <w:r w:rsidRPr="00716FF0">
              <w:rPr>
                <w:webHidden/>
              </w:rPr>
              <w:fldChar w:fldCharType="end"/>
            </w:r>
          </w:hyperlink>
        </w:p>
        <w:p w:rsidR="00716FF0" w:rsidRPr="00716FF0" w:rsidRDefault="00716FF0">
          <w:pPr>
            <w:pStyle w:val="18"/>
            <w:tabs>
              <w:tab w:val="left" w:pos="1100"/>
            </w:tabs>
            <w:rPr>
              <w:rFonts w:eastAsiaTheme="minorEastAsia"/>
            </w:rPr>
          </w:pPr>
          <w:hyperlink w:anchor="_Toc221103243" w:history="1">
            <w:r w:rsidRPr="00716FF0">
              <w:rPr>
                <w:rStyle w:val="af2"/>
              </w:rPr>
              <w:t>III.</w:t>
            </w:r>
            <w:r w:rsidRPr="00716FF0">
              <w:rPr>
                <w:rFonts w:eastAsiaTheme="minorEastAsia"/>
              </w:rPr>
              <w:tab/>
            </w:r>
            <w:r w:rsidRPr="00716FF0">
              <w:rPr>
                <w:rStyle w:val="af2"/>
              </w:rPr>
              <w:t>Вопросы, поставленные перед главой Березовского района, администрацией Березовского района Думой Березовского района в 2025 году</w:t>
            </w:r>
            <w:r w:rsidRPr="00716FF0">
              <w:rPr>
                <w:webHidden/>
              </w:rPr>
              <w:tab/>
            </w:r>
            <w:r w:rsidRPr="00716FF0">
              <w:rPr>
                <w:webHidden/>
              </w:rPr>
              <w:fldChar w:fldCharType="begin"/>
            </w:r>
            <w:r w:rsidRPr="00716FF0">
              <w:rPr>
                <w:webHidden/>
              </w:rPr>
              <w:instrText xml:space="preserve"> PAGEREF _Toc221103243 \h </w:instrText>
            </w:r>
            <w:r w:rsidRPr="00716FF0">
              <w:rPr>
                <w:webHidden/>
              </w:rPr>
            </w:r>
            <w:r w:rsidRPr="00716FF0">
              <w:rPr>
                <w:webHidden/>
              </w:rPr>
              <w:fldChar w:fldCharType="separate"/>
            </w:r>
            <w:r>
              <w:rPr>
                <w:webHidden/>
              </w:rPr>
              <w:t>87</w:t>
            </w:r>
            <w:r w:rsidRPr="00716FF0">
              <w:rPr>
                <w:webHidden/>
              </w:rPr>
              <w:fldChar w:fldCharType="end"/>
            </w:r>
          </w:hyperlink>
        </w:p>
        <w:p w:rsidR="007F266D" w:rsidRPr="00716FF0" w:rsidRDefault="004E09EE">
          <w:pPr>
            <w:rPr>
              <w:sz w:val="28"/>
              <w:szCs w:val="28"/>
            </w:rPr>
          </w:pPr>
          <w:r w:rsidRPr="00716FF0">
            <w:rPr>
              <w:b/>
              <w:bCs/>
              <w:sz w:val="28"/>
              <w:szCs w:val="28"/>
            </w:rPr>
            <w:fldChar w:fldCharType="end"/>
          </w:r>
        </w:p>
      </w:sdtContent>
    </w:sdt>
    <w:p w:rsidR="007F266D" w:rsidRPr="00346CDF" w:rsidRDefault="007F266D">
      <w:pPr>
        <w:rPr>
          <w:sz w:val="28"/>
          <w:szCs w:val="28"/>
        </w:rPr>
      </w:pPr>
    </w:p>
    <w:p w:rsidR="007F266D" w:rsidRPr="00346CDF" w:rsidRDefault="007F266D">
      <w:pPr>
        <w:rPr>
          <w:sz w:val="28"/>
          <w:szCs w:val="28"/>
        </w:rPr>
      </w:pPr>
    </w:p>
    <w:p w:rsidR="00D37278" w:rsidRDefault="00D37278">
      <w:pPr>
        <w:rPr>
          <w:sz w:val="28"/>
          <w:szCs w:val="28"/>
        </w:rPr>
        <w:sectPr w:rsidR="00D37278" w:rsidSect="00812B95">
          <w:footerReference w:type="even" r:id="rId9"/>
          <w:footerReference w:type="default" r:id="rId10"/>
          <w:pgSz w:w="11906" w:h="16838" w:code="9"/>
          <w:pgMar w:top="993" w:right="567" w:bottom="1134" w:left="1418" w:header="709" w:footer="709" w:gutter="0"/>
          <w:cols w:space="708"/>
          <w:titlePg/>
          <w:docGrid w:linePitch="360"/>
        </w:sectPr>
      </w:pPr>
      <w:bookmarkStart w:id="0" w:name="_GoBack"/>
      <w:bookmarkEnd w:id="0"/>
    </w:p>
    <w:p w:rsidR="007F5ACF" w:rsidRPr="00222D8C" w:rsidRDefault="007F5ACF" w:rsidP="00D0005F">
      <w:pPr>
        <w:pStyle w:val="a3"/>
        <w:numPr>
          <w:ilvl w:val="0"/>
          <w:numId w:val="2"/>
        </w:numPr>
        <w:ind w:left="0" w:firstLine="0"/>
        <w:jc w:val="center"/>
        <w:outlineLvl w:val="0"/>
        <w:rPr>
          <w:szCs w:val="28"/>
        </w:rPr>
      </w:pPr>
      <w:bookmarkStart w:id="1" w:name="_Toc126333127"/>
      <w:bookmarkStart w:id="2" w:name="_Toc221103185"/>
      <w:r w:rsidRPr="00222D8C">
        <w:rPr>
          <w:szCs w:val="28"/>
        </w:rPr>
        <w:lastRenderedPageBreak/>
        <w:t>Отчет главы Березовского района</w:t>
      </w:r>
      <w:bookmarkEnd w:id="1"/>
      <w:r w:rsidRPr="00222D8C">
        <w:rPr>
          <w:szCs w:val="28"/>
        </w:rPr>
        <w:t xml:space="preserve"> </w:t>
      </w:r>
      <w:bookmarkStart w:id="3" w:name="_Toc126333128"/>
      <w:r w:rsidRPr="00222D8C">
        <w:rPr>
          <w:szCs w:val="28"/>
        </w:rPr>
        <w:t>о р</w:t>
      </w:r>
      <w:r w:rsidR="00C4276D" w:rsidRPr="00222D8C">
        <w:rPr>
          <w:szCs w:val="28"/>
        </w:rPr>
        <w:t xml:space="preserve">езультатах </w:t>
      </w:r>
      <w:r w:rsidR="00256345">
        <w:rPr>
          <w:szCs w:val="28"/>
        </w:rPr>
        <w:t xml:space="preserve">своей </w:t>
      </w:r>
      <w:r w:rsidR="00C4276D" w:rsidRPr="00222D8C">
        <w:rPr>
          <w:szCs w:val="28"/>
        </w:rPr>
        <w:t>деятельности</w:t>
      </w:r>
      <w:r w:rsidR="00256345">
        <w:rPr>
          <w:szCs w:val="28"/>
        </w:rPr>
        <w:t xml:space="preserve">, </w:t>
      </w:r>
      <w:r w:rsidRPr="00222D8C">
        <w:rPr>
          <w:szCs w:val="28"/>
        </w:rPr>
        <w:t>деятельности администрации</w:t>
      </w:r>
      <w:bookmarkEnd w:id="3"/>
      <w:r w:rsidRPr="00222D8C">
        <w:rPr>
          <w:szCs w:val="28"/>
        </w:rPr>
        <w:t xml:space="preserve"> </w:t>
      </w:r>
      <w:bookmarkStart w:id="4" w:name="_Toc126333129"/>
      <w:r w:rsidRPr="00222D8C">
        <w:rPr>
          <w:szCs w:val="28"/>
        </w:rPr>
        <w:t>Березовского района</w:t>
      </w:r>
      <w:bookmarkEnd w:id="2"/>
      <w:bookmarkEnd w:id="4"/>
      <w:r w:rsidRPr="00222D8C">
        <w:rPr>
          <w:szCs w:val="28"/>
        </w:rPr>
        <w:t xml:space="preserve"> </w:t>
      </w:r>
    </w:p>
    <w:p w:rsidR="007F5ACF" w:rsidRPr="00222D8C" w:rsidRDefault="007F5ACF" w:rsidP="007F052E">
      <w:pPr>
        <w:pStyle w:val="a3"/>
        <w:jc w:val="center"/>
        <w:rPr>
          <w:szCs w:val="28"/>
        </w:rPr>
      </w:pPr>
    </w:p>
    <w:p w:rsidR="00BC4260" w:rsidRPr="00253C68" w:rsidRDefault="00BC4260" w:rsidP="00D0005F">
      <w:pPr>
        <w:pStyle w:val="220"/>
        <w:numPr>
          <w:ilvl w:val="0"/>
          <w:numId w:val="3"/>
        </w:numPr>
        <w:spacing w:line="240" w:lineRule="auto"/>
        <w:ind w:left="426"/>
        <w:jc w:val="center"/>
        <w:outlineLvl w:val="1"/>
        <w:rPr>
          <w:i w:val="0"/>
          <w:color w:val="auto"/>
          <w:sz w:val="28"/>
          <w:szCs w:val="28"/>
        </w:rPr>
      </w:pPr>
      <w:bookmarkStart w:id="5" w:name="_Toc126333130"/>
      <w:bookmarkStart w:id="6" w:name="_Toc221103186"/>
      <w:r w:rsidRPr="00253C68">
        <w:rPr>
          <w:i w:val="0"/>
          <w:color w:val="auto"/>
          <w:sz w:val="28"/>
          <w:szCs w:val="28"/>
        </w:rPr>
        <w:t>Финансово-экономическая политика</w:t>
      </w:r>
      <w:bookmarkEnd w:id="6"/>
    </w:p>
    <w:p w:rsidR="00BC4260" w:rsidRPr="001E7980" w:rsidRDefault="00BC4260" w:rsidP="00BC4260">
      <w:pPr>
        <w:pStyle w:val="220"/>
        <w:spacing w:line="240" w:lineRule="auto"/>
        <w:ind w:left="426" w:firstLine="0"/>
        <w:outlineLvl w:val="1"/>
        <w:rPr>
          <w:i w:val="0"/>
          <w:color w:val="auto"/>
          <w:sz w:val="28"/>
          <w:szCs w:val="28"/>
          <w:highlight w:val="green"/>
        </w:rPr>
      </w:pPr>
    </w:p>
    <w:p w:rsidR="00256345" w:rsidRPr="00253C68" w:rsidRDefault="00256345" w:rsidP="002910F0">
      <w:pPr>
        <w:pStyle w:val="220"/>
        <w:numPr>
          <w:ilvl w:val="1"/>
          <w:numId w:val="8"/>
        </w:numPr>
        <w:spacing w:line="240" w:lineRule="auto"/>
        <w:ind w:left="0" w:firstLine="0"/>
        <w:jc w:val="center"/>
        <w:outlineLvl w:val="1"/>
        <w:rPr>
          <w:i w:val="0"/>
          <w:color w:val="auto"/>
          <w:sz w:val="28"/>
          <w:szCs w:val="28"/>
        </w:rPr>
      </w:pPr>
      <w:bookmarkStart w:id="7" w:name="_Toc221103187"/>
      <w:r w:rsidRPr="00253C68">
        <w:rPr>
          <w:i w:val="0"/>
          <w:color w:val="auto"/>
          <w:sz w:val="28"/>
          <w:szCs w:val="28"/>
        </w:rPr>
        <w:t>Развитие экономики района</w:t>
      </w:r>
      <w:bookmarkEnd w:id="7"/>
    </w:p>
    <w:p w:rsidR="00256345" w:rsidRPr="00253C68" w:rsidRDefault="00256345" w:rsidP="00256345">
      <w:pPr>
        <w:pStyle w:val="220"/>
        <w:spacing w:line="240" w:lineRule="auto"/>
        <w:ind w:left="426" w:firstLine="0"/>
        <w:outlineLvl w:val="1"/>
        <w:rPr>
          <w:i w:val="0"/>
          <w:color w:val="auto"/>
          <w:sz w:val="28"/>
          <w:szCs w:val="28"/>
        </w:rPr>
      </w:pPr>
    </w:p>
    <w:p w:rsidR="00710BF7" w:rsidRPr="00253C68" w:rsidRDefault="00710BF7" w:rsidP="00AF05E0">
      <w:pPr>
        <w:pStyle w:val="220"/>
        <w:spacing w:line="240" w:lineRule="auto"/>
        <w:jc w:val="right"/>
        <w:rPr>
          <w:i w:val="0"/>
          <w:color w:val="auto"/>
          <w:sz w:val="28"/>
          <w:szCs w:val="28"/>
        </w:rPr>
      </w:pPr>
      <w:bookmarkStart w:id="8" w:name="_Toc189142984"/>
      <w:bookmarkStart w:id="9" w:name="_Toc189143085"/>
      <w:r w:rsidRPr="00253C68">
        <w:rPr>
          <w:i w:val="0"/>
          <w:color w:val="auto"/>
          <w:sz w:val="28"/>
          <w:szCs w:val="28"/>
        </w:rPr>
        <w:t>Таблица 1</w:t>
      </w:r>
      <w:bookmarkEnd w:id="8"/>
      <w:bookmarkEnd w:id="9"/>
    </w:p>
    <w:p w:rsidR="00710BF7" w:rsidRPr="00253C68" w:rsidRDefault="00710BF7" w:rsidP="00710BF7">
      <w:pPr>
        <w:pStyle w:val="220"/>
        <w:spacing w:line="240" w:lineRule="auto"/>
        <w:jc w:val="right"/>
        <w:outlineLvl w:val="1"/>
        <w:rPr>
          <w:i w:val="0"/>
          <w:color w:val="auto"/>
          <w:sz w:val="28"/>
          <w:szCs w:val="28"/>
        </w:rPr>
      </w:pPr>
    </w:p>
    <w:p w:rsidR="00710BF7" w:rsidRPr="00253C68" w:rsidRDefault="00710BF7" w:rsidP="00AF05E0">
      <w:pPr>
        <w:pStyle w:val="220"/>
        <w:spacing w:line="240" w:lineRule="auto"/>
        <w:jc w:val="center"/>
        <w:rPr>
          <w:i w:val="0"/>
          <w:color w:val="auto"/>
          <w:sz w:val="28"/>
          <w:szCs w:val="28"/>
        </w:rPr>
      </w:pPr>
      <w:bookmarkStart w:id="10" w:name="_Toc189142985"/>
      <w:bookmarkStart w:id="11" w:name="_Toc189143086"/>
      <w:r w:rsidRPr="00253C68">
        <w:rPr>
          <w:i w:val="0"/>
          <w:color w:val="auto"/>
          <w:sz w:val="28"/>
          <w:szCs w:val="28"/>
        </w:rPr>
        <w:t>Динамика основных показателей</w:t>
      </w:r>
      <w:bookmarkEnd w:id="10"/>
      <w:bookmarkEnd w:id="11"/>
    </w:p>
    <w:p w:rsidR="00710BF7" w:rsidRPr="00253C68" w:rsidRDefault="00710BF7" w:rsidP="00AF05E0">
      <w:pPr>
        <w:pStyle w:val="220"/>
        <w:spacing w:line="240" w:lineRule="auto"/>
        <w:jc w:val="center"/>
        <w:rPr>
          <w:i w:val="0"/>
          <w:color w:val="auto"/>
          <w:sz w:val="28"/>
          <w:szCs w:val="28"/>
        </w:rPr>
      </w:pPr>
      <w:bookmarkStart w:id="12" w:name="_Toc189142986"/>
      <w:bookmarkStart w:id="13" w:name="_Toc189143087"/>
      <w:r w:rsidRPr="00253C68">
        <w:rPr>
          <w:i w:val="0"/>
          <w:color w:val="auto"/>
          <w:sz w:val="28"/>
          <w:szCs w:val="28"/>
        </w:rPr>
        <w:t>социально-экономического развития Березовского района</w:t>
      </w:r>
      <w:bookmarkEnd w:id="12"/>
      <w:bookmarkEnd w:id="13"/>
    </w:p>
    <w:p w:rsidR="00F406EA" w:rsidRPr="00253C68" w:rsidRDefault="00F406EA" w:rsidP="00710BF7">
      <w:pPr>
        <w:pStyle w:val="220"/>
        <w:spacing w:line="240" w:lineRule="auto"/>
        <w:jc w:val="center"/>
        <w:outlineLvl w:val="1"/>
        <w:rPr>
          <w:i w:val="0"/>
          <w:color w:val="auto"/>
          <w:sz w:val="28"/>
          <w:szCs w:val="28"/>
        </w:rPr>
      </w:pPr>
    </w:p>
    <w:tbl>
      <w:tblPr>
        <w:tblW w:w="9923" w:type="dxa"/>
        <w:tblInd w:w="108" w:type="dxa"/>
        <w:tblLayout w:type="fixed"/>
        <w:tblLook w:val="04A0" w:firstRow="1" w:lastRow="0" w:firstColumn="1" w:lastColumn="0" w:noHBand="0" w:noVBand="1"/>
      </w:tblPr>
      <w:tblGrid>
        <w:gridCol w:w="3686"/>
        <w:gridCol w:w="1276"/>
        <w:gridCol w:w="1276"/>
        <w:gridCol w:w="1228"/>
        <w:gridCol w:w="1227"/>
        <w:gridCol w:w="1230"/>
      </w:tblGrid>
      <w:tr w:rsidR="00E5050A" w:rsidRPr="00253C68" w:rsidTr="00B8063E">
        <w:trPr>
          <w:trHeight w:val="379"/>
        </w:trPr>
        <w:tc>
          <w:tcPr>
            <w:tcW w:w="3686" w:type="dxa"/>
            <w:vMerge w:val="restart"/>
            <w:tcBorders>
              <w:top w:val="single" w:sz="8" w:space="0" w:color="auto"/>
              <w:left w:val="single" w:sz="8" w:space="0" w:color="auto"/>
              <w:right w:val="single" w:sz="4" w:space="0" w:color="auto"/>
            </w:tcBorders>
            <w:shd w:val="clear" w:color="auto" w:fill="auto"/>
          </w:tcPr>
          <w:p w:rsidR="00E5050A" w:rsidRPr="00253C68" w:rsidRDefault="00E5050A" w:rsidP="00E5050A">
            <w:pPr>
              <w:jc w:val="center"/>
              <w:rPr>
                <w:bCs/>
                <w:sz w:val="22"/>
                <w:szCs w:val="22"/>
              </w:rPr>
            </w:pPr>
            <w:r w:rsidRPr="00253C68">
              <w:rPr>
                <w:bCs/>
                <w:sz w:val="22"/>
                <w:szCs w:val="22"/>
              </w:rPr>
              <w:t>Наименование показателей</w:t>
            </w:r>
          </w:p>
          <w:p w:rsidR="00E5050A" w:rsidRPr="00253C68" w:rsidRDefault="00E5050A" w:rsidP="00E5050A">
            <w:pPr>
              <w:jc w:val="center"/>
              <w:rPr>
                <w:bCs/>
                <w:sz w:val="22"/>
                <w:szCs w:val="22"/>
                <w:lang w:val="en-US"/>
              </w:rPr>
            </w:pPr>
          </w:p>
          <w:p w:rsidR="00B8063E" w:rsidRPr="00253C68" w:rsidRDefault="00B8063E" w:rsidP="00E5050A">
            <w:pPr>
              <w:jc w:val="center"/>
              <w:rPr>
                <w:bCs/>
                <w:sz w:val="22"/>
                <w:szCs w:val="22"/>
                <w:lang w:val="en-US"/>
              </w:rPr>
            </w:pPr>
          </w:p>
        </w:tc>
        <w:tc>
          <w:tcPr>
            <w:tcW w:w="6237" w:type="dxa"/>
            <w:gridSpan w:val="5"/>
            <w:tcBorders>
              <w:top w:val="single" w:sz="4" w:space="0" w:color="auto"/>
              <w:left w:val="nil"/>
              <w:bottom w:val="single" w:sz="4" w:space="0" w:color="auto"/>
              <w:right w:val="single" w:sz="4" w:space="0" w:color="auto"/>
            </w:tcBorders>
            <w:vAlign w:val="center"/>
          </w:tcPr>
          <w:p w:rsidR="00E5050A" w:rsidRPr="00253C68" w:rsidRDefault="00E5050A" w:rsidP="00E1571B">
            <w:pPr>
              <w:jc w:val="center"/>
              <w:rPr>
                <w:bCs/>
                <w:sz w:val="22"/>
                <w:szCs w:val="22"/>
              </w:rPr>
            </w:pPr>
            <w:r w:rsidRPr="00253C68">
              <w:rPr>
                <w:bCs/>
                <w:sz w:val="22"/>
                <w:szCs w:val="22"/>
              </w:rPr>
              <w:t>год</w:t>
            </w:r>
            <w:r w:rsidR="00216D57" w:rsidRPr="00253C68">
              <w:rPr>
                <w:bCs/>
                <w:sz w:val="22"/>
                <w:szCs w:val="22"/>
              </w:rPr>
              <w:t>ы</w:t>
            </w:r>
          </w:p>
        </w:tc>
      </w:tr>
      <w:tr w:rsidR="00ED0EFD" w:rsidRPr="00253C68" w:rsidTr="00ED0EFD">
        <w:trPr>
          <w:trHeight w:val="412"/>
        </w:trPr>
        <w:tc>
          <w:tcPr>
            <w:tcW w:w="3686" w:type="dxa"/>
            <w:vMerge/>
            <w:tcBorders>
              <w:left w:val="single" w:sz="8" w:space="0" w:color="auto"/>
              <w:bottom w:val="single" w:sz="4" w:space="0" w:color="auto"/>
              <w:right w:val="single" w:sz="4" w:space="0" w:color="auto"/>
            </w:tcBorders>
            <w:shd w:val="clear" w:color="auto" w:fill="auto"/>
            <w:hideMark/>
          </w:tcPr>
          <w:p w:rsidR="00ED0EFD" w:rsidRPr="00253C68" w:rsidRDefault="00ED0EFD" w:rsidP="00E5050A">
            <w:pPr>
              <w:jc w:val="center"/>
              <w:rPr>
                <w:bCs/>
                <w:sz w:val="22"/>
                <w:szCs w:val="22"/>
              </w:rPr>
            </w:pP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bCs/>
                <w:sz w:val="22"/>
                <w:szCs w:val="22"/>
              </w:rPr>
            </w:pPr>
            <w:r w:rsidRPr="00253C68">
              <w:rPr>
                <w:bCs/>
                <w:sz w:val="22"/>
                <w:szCs w:val="22"/>
              </w:rPr>
              <w:t xml:space="preserve">2021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D0EFD" w:rsidRPr="00253C68" w:rsidRDefault="00ED0EFD" w:rsidP="00ED0EFD">
            <w:pPr>
              <w:jc w:val="center"/>
              <w:rPr>
                <w:bCs/>
                <w:sz w:val="22"/>
                <w:szCs w:val="22"/>
              </w:rPr>
            </w:pPr>
            <w:r w:rsidRPr="00253C68">
              <w:rPr>
                <w:bCs/>
                <w:sz w:val="22"/>
                <w:szCs w:val="22"/>
              </w:rPr>
              <w:t xml:space="preserve">2022 </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ED0EFD" w:rsidRPr="00253C68" w:rsidRDefault="00ED0EFD" w:rsidP="00ED0EFD">
            <w:pPr>
              <w:jc w:val="center"/>
              <w:rPr>
                <w:bCs/>
                <w:sz w:val="22"/>
                <w:szCs w:val="22"/>
              </w:rPr>
            </w:pPr>
            <w:r w:rsidRPr="00253C68">
              <w:rPr>
                <w:bCs/>
                <w:sz w:val="22"/>
                <w:szCs w:val="22"/>
              </w:rPr>
              <w:t xml:space="preserve">2023 </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bCs/>
                <w:sz w:val="22"/>
                <w:szCs w:val="22"/>
              </w:rPr>
            </w:pPr>
            <w:r w:rsidRPr="00253C68">
              <w:rPr>
                <w:bCs/>
                <w:sz w:val="22"/>
                <w:szCs w:val="22"/>
              </w:rPr>
              <w:t>2024</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ED0EFD" w:rsidRPr="00253C68" w:rsidRDefault="00ED0EFD" w:rsidP="00E1571B">
            <w:pPr>
              <w:jc w:val="center"/>
              <w:rPr>
                <w:bCs/>
                <w:sz w:val="22"/>
                <w:szCs w:val="22"/>
              </w:rPr>
            </w:pPr>
            <w:r w:rsidRPr="00253C68">
              <w:rPr>
                <w:bCs/>
                <w:sz w:val="22"/>
                <w:szCs w:val="22"/>
              </w:rPr>
              <w:t>2025</w:t>
            </w:r>
          </w:p>
        </w:tc>
      </w:tr>
      <w:tr w:rsidR="00ED0EFD" w:rsidRPr="00253C68" w:rsidTr="00B8063E">
        <w:trPr>
          <w:trHeight w:val="313"/>
        </w:trPr>
        <w:tc>
          <w:tcPr>
            <w:tcW w:w="3686" w:type="dxa"/>
            <w:tcBorders>
              <w:top w:val="nil"/>
              <w:left w:val="single" w:sz="8" w:space="0" w:color="auto"/>
              <w:bottom w:val="single" w:sz="4" w:space="0" w:color="auto"/>
              <w:right w:val="single" w:sz="4" w:space="0" w:color="auto"/>
            </w:tcBorders>
            <w:shd w:val="clear" w:color="auto" w:fill="auto"/>
            <w:noWrap/>
            <w:vAlign w:val="center"/>
          </w:tcPr>
          <w:p w:rsidR="00ED0EFD" w:rsidRPr="00253C68" w:rsidRDefault="00ED0EFD" w:rsidP="00753DBF">
            <w:pPr>
              <w:jc w:val="center"/>
              <w:rPr>
                <w:sz w:val="22"/>
                <w:szCs w:val="22"/>
              </w:rPr>
            </w:pPr>
            <w:r w:rsidRPr="00253C68">
              <w:rPr>
                <w:sz w:val="22"/>
                <w:szCs w:val="22"/>
              </w:rPr>
              <w:t>1</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753DBF">
            <w:pPr>
              <w:jc w:val="center"/>
              <w:rPr>
                <w:sz w:val="22"/>
                <w:szCs w:val="22"/>
              </w:rPr>
            </w:pPr>
            <w:r w:rsidRPr="00253C68">
              <w:rPr>
                <w:sz w:val="22"/>
                <w:szCs w:val="22"/>
              </w:rPr>
              <w:t>6</w:t>
            </w:r>
          </w:p>
        </w:tc>
      </w:tr>
      <w:tr w:rsidR="00ED0EFD" w:rsidRPr="00253C68" w:rsidTr="00B8063E">
        <w:trPr>
          <w:trHeight w:val="249"/>
        </w:trPr>
        <w:tc>
          <w:tcPr>
            <w:tcW w:w="3686" w:type="dxa"/>
            <w:tcBorders>
              <w:top w:val="nil"/>
              <w:left w:val="single" w:sz="8" w:space="0" w:color="auto"/>
              <w:bottom w:val="single" w:sz="4" w:space="0" w:color="auto"/>
              <w:right w:val="single" w:sz="4" w:space="0" w:color="auto"/>
            </w:tcBorders>
            <w:shd w:val="clear" w:color="auto" w:fill="auto"/>
            <w:noWrap/>
            <w:vAlign w:val="center"/>
          </w:tcPr>
          <w:p w:rsidR="00ED0EFD" w:rsidRPr="00253C68" w:rsidRDefault="00ED0EFD" w:rsidP="00F406EA">
            <w:pPr>
              <w:rPr>
                <w:sz w:val="22"/>
                <w:szCs w:val="22"/>
              </w:rPr>
            </w:pPr>
            <w:r w:rsidRPr="00253C68">
              <w:rPr>
                <w:sz w:val="22"/>
                <w:szCs w:val="22"/>
              </w:rPr>
              <w:t>Среднесписочная численность работающих, чел.</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7 861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7 428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7 387</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6 945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6 848</w:t>
            </w:r>
          </w:p>
        </w:tc>
      </w:tr>
      <w:tr w:rsidR="00ED0EFD" w:rsidRPr="00253C68"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ED0EFD" w:rsidRPr="00253C68" w:rsidRDefault="00ED0EFD" w:rsidP="00F406EA">
            <w:pPr>
              <w:rPr>
                <w:sz w:val="22"/>
                <w:szCs w:val="22"/>
              </w:rPr>
            </w:pPr>
            <w:r w:rsidRPr="00253C68">
              <w:rPr>
                <w:sz w:val="22"/>
                <w:szCs w:val="22"/>
              </w:rPr>
              <w:t>Численность официально зарегистрированных безработных, тыс. чел.</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0,307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0,227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0,190</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0,116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0,071</w:t>
            </w:r>
          </w:p>
        </w:tc>
      </w:tr>
      <w:tr w:rsidR="00ED0EFD" w:rsidRPr="00253C68"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ED0EFD" w:rsidRPr="00253C68" w:rsidRDefault="00ED0EFD" w:rsidP="00F406EA">
            <w:pPr>
              <w:rPr>
                <w:sz w:val="22"/>
                <w:szCs w:val="22"/>
              </w:rPr>
            </w:pPr>
            <w:r w:rsidRPr="00253C68">
              <w:rPr>
                <w:sz w:val="22"/>
                <w:szCs w:val="22"/>
              </w:rPr>
              <w:t>Уровень официально зарегистрированной безработицы, %</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2,40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1,49</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0,89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0,54</w:t>
            </w:r>
          </w:p>
        </w:tc>
      </w:tr>
      <w:tr w:rsidR="00ED0EFD" w:rsidRPr="00253C68"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F406EA">
            <w:pPr>
              <w:rPr>
                <w:sz w:val="22"/>
                <w:szCs w:val="22"/>
              </w:rPr>
            </w:pPr>
            <w:r w:rsidRPr="00253C68">
              <w:rPr>
                <w:sz w:val="22"/>
                <w:szCs w:val="22"/>
              </w:rPr>
              <w:t>Среднемесячная заработная плата одного работающего списочного состава, рублей</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88 871,00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100 283,00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108 038,00</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121 943,00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137 273,00</w:t>
            </w:r>
          </w:p>
        </w:tc>
      </w:tr>
      <w:tr w:rsidR="00ED0EFD" w:rsidRPr="00253C68"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F406EA">
            <w:pPr>
              <w:rPr>
                <w:sz w:val="22"/>
                <w:szCs w:val="22"/>
              </w:rPr>
            </w:pPr>
            <w:r w:rsidRPr="00253C68">
              <w:rPr>
                <w:sz w:val="22"/>
                <w:szCs w:val="22"/>
              </w:rPr>
              <w:t>Средний размер дохода пенсионера,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25 186,43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28 432,47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30 517,81</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33 417,98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35 957,75</w:t>
            </w:r>
          </w:p>
        </w:tc>
      </w:tr>
      <w:tr w:rsidR="00ED0EFD" w:rsidRPr="00253C68"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ED0EFD" w:rsidRPr="00253C68" w:rsidRDefault="00ED0EFD" w:rsidP="00F406EA">
            <w:pPr>
              <w:rPr>
                <w:sz w:val="22"/>
                <w:szCs w:val="22"/>
              </w:rPr>
            </w:pPr>
            <w:r w:rsidRPr="00253C68">
              <w:rPr>
                <w:sz w:val="22"/>
                <w:szCs w:val="22"/>
              </w:rPr>
              <w:t>Среднемесячные денежные доходы населения (в расчете на одного жителя в месяц),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44 111,69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45 997,00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49 183,76</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53 089,25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64 502,70</w:t>
            </w:r>
          </w:p>
        </w:tc>
      </w:tr>
      <w:tr w:rsidR="00ED0EFD" w:rsidRPr="00253C68"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ED0EFD" w:rsidRPr="00253C68" w:rsidRDefault="00ED0EFD" w:rsidP="00ED0EFD">
            <w:pPr>
              <w:rPr>
                <w:sz w:val="22"/>
                <w:szCs w:val="22"/>
              </w:rPr>
            </w:pPr>
            <w:r w:rsidRPr="00253C68">
              <w:rPr>
                <w:sz w:val="22"/>
                <w:szCs w:val="22"/>
              </w:rPr>
              <w:t>Объем инвестиций в основной капитал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765,92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1 532,79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451,97</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522,71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1 381,87</w:t>
            </w:r>
          </w:p>
        </w:tc>
      </w:tr>
      <w:tr w:rsidR="00ED0EFD" w:rsidRPr="00253C68"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ED0EFD" w:rsidRPr="00253C68" w:rsidRDefault="00ED0EFD" w:rsidP="00F406EA">
            <w:pPr>
              <w:rPr>
                <w:sz w:val="22"/>
                <w:szCs w:val="22"/>
              </w:rPr>
            </w:pPr>
            <w:r w:rsidRPr="00253C68">
              <w:rPr>
                <w:sz w:val="22"/>
                <w:szCs w:val="22"/>
              </w:rPr>
              <w:t>Объем отгруженных товаров собственного производства (</w:t>
            </w:r>
            <w:r w:rsidRPr="00253C68">
              <w:rPr>
                <w:bCs/>
                <w:sz w:val="22"/>
                <w:szCs w:val="22"/>
              </w:rPr>
              <w:t>в сопоставимых ценах</w:t>
            </w:r>
            <w:r w:rsidR="00055978" w:rsidRPr="00253C68">
              <w:rPr>
                <w:sz w:val="22"/>
                <w:szCs w:val="22"/>
              </w:rPr>
              <w:t>), млн</w:t>
            </w:r>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1 754,10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1 608,70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1 559,90</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1 842,20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2 147,70</w:t>
            </w:r>
          </w:p>
        </w:tc>
      </w:tr>
      <w:tr w:rsidR="00ED0EFD" w:rsidRPr="00253C68"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ED0EFD" w:rsidRPr="00253C68" w:rsidRDefault="00ED0EFD" w:rsidP="00055978">
            <w:pPr>
              <w:rPr>
                <w:sz w:val="22"/>
                <w:szCs w:val="22"/>
              </w:rPr>
            </w:pPr>
            <w:r w:rsidRPr="00253C68">
              <w:rPr>
                <w:sz w:val="22"/>
                <w:szCs w:val="22"/>
              </w:rPr>
              <w:t>Добыча полезных ископаемых (</w:t>
            </w:r>
            <w:r w:rsidRPr="00253C68">
              <w:rPr>
                <w:bCs/>
                <w:sz w:val="22"/>
                <w:szCs w:val="22"/>
              </w:rPr>
              <w:t>в сопоставимых ценах</w:t>
            </w:r>
            <w:r w:rsidRPr="00253C68">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899,80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753,00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759,40</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1 060,40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1 394,80</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055978">
            <w:pPr>
              <w:rPr>
                <w:sz w:val="22"/>
                <w:szCs w:val="22"/>
              </w:rPr>
            </w:pPr>
            <w:r w:rsidRPr="00253C68">
              <w:rPr>
                <w:sz w:val="22"/>
                <w:szCs w:val="22"/>
              </w:rPr>
              <w:t>Водоснабжение, водоотведение, организация сбора и утилизация отходов, деятельность по ликвидации загрязнений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70,30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129,40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161,50</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169,40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160,30</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F406EA">
            <w:pPr>
              <w:rPr>
                <w:sz w:val="22"/>
                <w:szCs w:val="22"/>
              </w:rPr>
            </w:pPr>
            <w:r w:rsidRPr="00253C68">
              <w:rPr>
                <w:sz w:val="22"/>
                <w:szCs w:val="22"/>
              </w:rPr>
              <w:t>Ввод жилья (общая площадь квартир), тыс.кв.м</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7,187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5,561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8,583</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4,664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4,390</w:t>
            </w:r>
          </w:p>
        </w:tc>
      </w:tr>
      <w:tr w:rsidR="00ED0EFD" w:rsidRPr="00253C68" w:rsidTr="00B8063E">
        <w:trPr>
          <w:trHeight w:val="402"/>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B8063E">
            <w:pPr>
              <w:rPr>
                <w:sz w:val="22"/>
                <w:szCs w:val="22"/>
              </w:rPr>
            </w:pPr>
            <w:r w:rsidRPr="00253C68">
              <w:rPr>
                <w:sz w:val="22"/>
                <w:szCs w:val="22"/>
              </w:rPr>
              <w:t>Объем работ, выполненных по виду деятельности «Строитель</w:t>
            </w:r>
            <w:r w:rsidR="00055978" w:rsidRPr="00253C68">
              <w:rPr>
                <w:sz w:val="22"/>
                <w:szCs w:val="22"/>
              </w:rPr>
              <w:t>ство» (бюджетные средства), млн</w:t>
            </w:r>
            <w:r w:rsidRPr="00253C68">
              <w:rPr>
                <w:sz w:val="22"/>
                <w:szCs w:val="22"/>
              </w:rPr>
              <w:t xml:space="preserve">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77,56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535,80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481,62</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524,23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1 390,24</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055978">
            <w:pPr>
              <w:rPr>
                <w:sz w:val="22"/>
                <w:szCs w:val="22"/>
              </w:rPr>
            </w:pPr>
            <w:r w:rsidRPr="00253C68">
              <w:rPr>
                <w:sz w:val="22"/>
                <w:szCs w:val="22"/>
              </w:rPr>
              <w:t>Обрабатывающие производс</w:t>
            </w:r>
            <w:r w:rsidR="00055978" w:rsidRPr="00253C68">
              <w:rPr>
                <w:sz w:val="22"/>
                <w:szCs w:val="22"/>
              </w:rPr>
              <w:t xml:space="preserve">тва (в сопоставимых ценах), млн </w:t>
            </w:r>
            <w:r w:rsidRPr="00253C68">
              <w:rPr>
                <w:sz w:val="22"/>
                <w:szCs w:val="22"/>
              </w:rPr>
              <w:t>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333,00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303,60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189,80</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179,70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124,70</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F406EA">
            <w:pPr>
              <w:rPr>
                <w:sz w:val="22"/>
                <w:szCs w:val="22"/>
              </w:rPr>
            </w:pPr>
            <w:r w:rsidRPr="00253C68">
              <w:rPr>
                <w:sz w:val="22"/>
                <w:szCs w:val="22"/>
              </w:rPr>
              <w:lastRenderedPageBreak/>
              <w:t xml:space="preserve">Оборот розничной торговли  </w:t>
            </w:r>
            <w:r w:rsidR="00055978" w:rsidRPr="00253C68">
              <w:rPr>
                <w:bCs/>
                <w:sz w:val="22"/>
                <w:szCs w:val="22"/>
              </w:rPr>
              <w:t xml:space="preserve">(в сопоставимых ценах), млн </w:t>
            </w:r>
            <w:r w:rsidRPr="00253C68">
              <w:rPr>
                <w:bCs/>
                <w:sz w:val="22"/>
                <w:szCs w:val="22"/>
              </w:rPr>
              <w:t>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4 111,19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4 245,58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4 401,77</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4 723,57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5 196,49</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F406EA">
            <w:pPr>
              <w:rPr>
                <w:sz w:val="22"/>
                <w:szCs w:val="22"/>
              </w:rPr>
            </w:pPr>
            <w:r w:rsidRPr="00253C68">
              <w:rPr>
                <w:sz w:val="22"/>
                <w:szCs w:val="22"/>
              </w:rPr>
              <w:t>Объем реализации платных услуг в сопоставимых ценах (</w:t>
            </w:r>
            <w:r w:rsidRPr="00253C68">
              <w:rPr>
                <w:bCs/>
                <w:sz w:val="22"/>
                <w:szCs w:val="22"/>
              </w:rPr>
              <w:t>в сопоставимых ценах</w:t>
            </w:r>
            <w:r w:rsidR="00055978" w:rsidRPr="00253C68">
              <w:rPr>
                <w:sz w:val="22"/>
                <w:szCs w:val="22"/>
              </w:rPr>
              <w:t xml:space="preserve">), млн </w:t>
            </w:r>
            <w:r w:rsidRPr="00253C68">
              <w:rPr>
                <w:sz w:val="22"/>
                <w:szCs w:val="22"/>
              </w:rPr>
              <w:t>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autoSpaceDE w:val="0"/>
              <w:autoSpaceDN w:val="0"/>
              <w:adjustRightInd w:val="0"/>
              <w:spacing w:line="0" w:lineRule="atLeast"/>
              <w:jc w:val="center"/>
              <w:rPr>
                <w:sz w:val="22"/>
                <w:szCs w:val="22"/>
              </w:rPr>
            </w:pPr>
            <w:r w:rsidRPr="00253C68">
              <w:rPr>
                <w:sz w:val="22"/>
                <w:szCs w:val="22"/>
              </w:rPr>
              <w:t>1 443,49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autoSpaceDE w:val="0"/>
              <w:autoSpaceDN w:val="0"/>
              <w:adjustRightInd w:val="0"/>
              <w:spacing w:line="0" w:lineRule="atLeast"/>
              <w:jc w:val="center"/>
              <w:rPr>
                <w:sz w:val="22"/>
                <w:szCs w:val="22"/>
              </w:rPr>
            </w:pPr>
            <w:r w:rsidRPr="00253C68">
              <w:rPr>
                <w:sz w:val="22"/>
                <w:szCs w:val="22"/>
              </w:rPr>
              <w:t>1487,42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1 601,99</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1 719,27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1 967,41</w:t>
            </w:r>
          </w:p>
        </w:tc>
      </w:tr>
      <w:tr w:rsidR="00ED0EFD" w:rsidRPr="00253C68" w:rsidTr="00B8063E">
        <w:trPr>
          <w:trHeight w:val="624"/>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F406EA">
            <w:pPr>
              <w:rPr>
                <w:sz w:val="22"/>
                <w:szCs w:val="22"/>
              </w:rPr>
            </w:pPr>
            <w:r w:rsidRPr="00253C68">
              <w:rPr>
                <w:sz w:val="22"/>
                <w:szCs w:val="22"/>
              </w:rPr>
              <w:t xml:space="preserve">Добыча газа природного, млрд куб.м </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0,0234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0,0230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0,0193</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0,0196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B8063E">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0,0184</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ED0EFD" w:rsidRPr="00253C68" w:rsidRDefault="00ED0EFD" w:rsidP="00A00A88">
            <w:pPr>
              <w:rPr>
                <w:sz w:val="22"/>
                <w:szCs w:val="22"/>
              </w:rPr>
            </w:pPr>
            <w:r w:rsidRPr="00253C68">
              <w:rPr>
                <w:sz w:val="22"/>
                <w:szCs w:val="22"/>
              </w:rPr>
              <w:t xml:space="preserve">Производство электроэнергии, млрд кВт/час </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0,0840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0,0776</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0,0627</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rFonts w:ascii="Times New Roman CYR" w:hAnsi="Times New Roman CYR" w:cs="Times New Roman CYR"/>
                <w:sz w:val="22"/>
                <w:szCs w:val="22"/>
              </w:rPr>
              <w:t>0,0738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1571B">
            <w:pPr>
              <w:jc w:val="center"/>
              <w:rPr>
                <w:sz w:val="22"/>
                <w:szCs w:val="22"/>
              </w:rPr>
            </w:pPr>
            <w:r w:rsidRPr="00253C68">
              <w:rPr>
                <w:sz w:val="22"/>
                <w:szCs w:val="22"/>
              </w:rPr>
              <w:t>0,0762</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ED0EFD" w:rsidRPr="00253C68" w:rsidRDefault="00ED0EFD" w:rsidP="00F406EA">
            <w:pPr>
              <w:rPr>
                <w:sz w:val="22"/>
                <w:szCs w:val="22"/>
              </w:rPr>
            </w:pPr>
            <w:r w:rsidRPr="00253C68">
              <w:rPr>
                <w:sz w:val="22"/>
                <w:szCs w:val="22"/>
              </w:rPr>
              <w:t>Доходы консолидированного бюджета района (с учетом финансовой помощи из других уровней бюджетной системы РФ), млн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4 357,63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5 195,15</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5 557,81</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rFonts w:ascii="Times New Roman CYR" w:hAnsi="Times New Roman CYR" w:cs="Times New Roman CYR"/>
                <w:sz w:val="22"/>
                <w:szCs w:val="22"/>
              </w:rPr>
              <w:t>5 819,50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055978" w:rsidP="00E1571B">
            <w:pPr>
              <w:jc w:val="center"/>
              <w:rPr>
                <w:sz w:val="22"/>
                <w:szCs w:val="22"/>
              </w:rPr>
            </w:pPr>
            <w:r w:rsidRPr="00253C68">
              <w:rPr>
                <w:sz w:val="22"/>
                <w:szCs w:val="22"/>
              </w:rPr>
              <w:t>7 883,40</w:t>
            </w:r>
          </w:p>
        </w:tc>
      </w:tr>
      <w:tr w:rsidR="00ED0EFD" w:rsidRPr="00253C68"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ED0EFD" w:rsidRPr="00253C68" w:rsidRDefault="00ED0EFD" w:rsidP="00F406EA">
            <w:pPr>
              <w:rPr>
                <w:sz w:val="22"/>
                <w:szCs w:val="22"/>
              </w:rPr>
            </w:pPr>
            <w:r w:rsidRPr="00253C68">
              <w:rPr>
                <w:sz w:val="22"/>
                <w:szCs w:val="22"/>
              </w:rPr>
              <w:t xml:space="preserve">в том числе: безвозмездные поступления от других бюджетов бюджетной системы Российской Федерации, млн  руб. </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3 784,15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4 577,83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4 853,03</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ED0EFD" w:rsidP="00ED0EFD">
            <w:pPr>
              <w:jc w:val="center"/>
              <w:rPr>
                <w:sz w:val="22"/>
                <w:szCs w:val="22"/>
              </w:rPr>
            </w:pPr>
            <w:r w:rsidRPr="00253C68">
              <w:rPr>
                <w:rFonts w:ascii="Times New Roman CYR" w:hAnsi="Times New Roman CYR" w:cs="Times New Roman CYR"/>
                <w:sz w:val="22"/>
                <w:szCs w:val="22"/>
              </w:rPr>
              <w:t>5 032,08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055978" w:rsidP="00E1571B">
            <w:pPr>
              <w:jc w:val="center"/>
              <w:rPr>
                <w:sz w:val="22"/>
                <w:szCs w:val="22"/>
              </w:rPr>
            </w:pPr>
            <w:r w:rsidRPr="00253C68">
              <w:rPr>
                <w:sz w:val="22"/>
                <w:szCs w:val="22"/>
              </w:rPr>
              <w:t>6 948,56</w:t>
            </w:r>
          </w:p>
        </w:tc>
      </w:tr>
      <w:tr w:rsidR="00ED0EFD" w:rsidRPr="00253C68" w:rsidTr="00B8063E">
        <w:trPr>
          <w:trHeight w:val="645"/>
        </w:trPr>
        <w:tc>
          <w:tcPr>
            <w:tcW w:w="3686" w:type="dxa"/>
            <w:tcBorders>
              <w:top w:val="nil"/>
              <w:left w:val="single" w:sz="8" w:space="0" w:color="auto"/>
              <w:bottom w:val="single" w:sz="8" w:space="0" w:color="auto"/>
              <w:right w:val="single" w:sz="4" w:space="0" w:color="auto"/>
            </w:tcBorders>
            <w:shd w:val="clear" w:color="auto" w:fill="auto"/>
            <w:vAlign w:val="center"/>
            <w:hideMark/>
          </w:tcPr>
          <w:p w:rsidR="00ED0EFD" w:rsidRPr="00253C68" w:rsidRDefault="00ED0EFD" w:rsidP="00ED0EFD">
            <w:pPr>
              <w:rPr>
                <w:sz w:val="22"/>
                <w:szCs w:val="22"/>
              </w:rPr>
            </w:pPr>
            <w:r w:rsidRPr="00253C68">
              <w:rPr>
                <w:sz w:val="22"/>
                <w:szCs w:val="22"/>
              </w:rPr>
              <w:t>Расходы консолидированного бюджета района (с учетом финансовой помощи из других уровней бюджетной системы РФ), млн  руб.</w:t>
            </w:r>
          </w:p>
        </w:tc>
        <w:tc>
          <w:tcPr>
            <w:tcW w:w="1276" w:type="dxa"/>
            <w:tcBorders>
              <w:top w:val="single" w:sz="4" w:space="0" w:color="auto"/>
              <w:left w:val="nil"/>
              <w:bottom w:val="single" w:sz="4" w:space="0" w:color="auto"/>
              <w:right w:val="single" w:sz="4" w:space="0" w:color="auto"/>
            </w:tcBorders>
            <w:vAlign w:val="center"/>
          </w:tcPr>
          <w:p w:rsidR="00ED0EFD" w:rsidRPr="00253C68" w:rsidRDefault="00ED0EFD" w:rsidP="00ED0EFD">
            <w:pPr>
              <w:jc w:val="center"/>
              <w:rPr>
                <w:sz w:val="22"/>
                <w:szCs w:val="22"/>
              </w:rPr>
            </w:pPr>
            <w:r w:rsidRPr="00253C68">
              <w:rPr>
                <w:sz w:val="22"/>
                <w:szCs w:val="22"/>
              </w:rPr>
              <w:t>4 331,89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sz w:val="22"/>
                <w:szCs w:val="22"/>
              </w:rPr>
            </w:pPr>
            <w:r w:rsidRPr="00253C68">
              <w:rPr>
                <w:sz w:val="22"/>
                <w:szCs w:val="22"/>
              </w:rPr>
              <w:t>5 147,24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ED0EFD" w:rsidP="00ED0EFD">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5 565,45</w:t>
            </w:r>
          </w:p>
        </w:tc>
        <w:tc>
          <w:tcPr>
            <w:tcW w:w="1227" w:type="dxa"/>
            <w:tcBorders>
              <w:top w:val="single" w:sz="4" w:space="0" w:color="auto"/>
              <w:left w:val="single" w:sz="4" w:space="0" w:color="auto"/>
              <w:bottom w:val="single" w:sz="4" w:space="0" w:color="auto"/>
              <w:right w:val="single" w:sz="4" w:space="0" w:color="auto"/>
            </w:tcBorders>
            <w:vAlign w:val="center"/>
          </w:tcPr>
          <w:p w:rsidR="00ED0EFD" w:rsidRPr="00253C68" w:rsidRDefault="00055978" w:rsidP="00055978">
            <w:pPr>
              <w:rPr>
                <w:sz w:val="22"/>
                <w:szCs w:val="22"/>
              </w:rPr>
            </w:pPr>
            <w:r w:rsidRPr="00253C68">
              <w:rPr>
                <w:sz w:val="22"/>
                <w:szCs w:val="22"/>
              </w:rPr>
              <w:t>5 866,71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D0EFD" w:rsidRPr="00253C68" w:rsidRDefault="00055978" w:rsidP="00055978">
            <w:pPr>
              <w:rPr>
                <w:sz w:val="22"/>
                <w:szCs w:val="22"/>
              </w:rPr>
            </w:pPr>
            <w:r w:rsidRPr="00253C68">
              <w:rPr>
                <w:sz w:val="22"/>
                <w:szCs w:val="22"/>
              </w:rPr>
              <w:t>7 900,47</w:t>
            </w:r>
          </w:p>
        </w:tc>
      </w:tr>
    </w:tbl>
    <w:p w:rsidR="00710BF7" w:rsidRPr="00253C68" w:rsidRDefault="00710BF7" w:rsidP="00710BF7">
      <w:pPr>
        <w:pStyle w:val="220"/>
        <w:spacing w:line="240" w:lineRule="auto"/>
        <w:jc w:val="center"/>
        <w:outlineLvl w:val="1"/>
        <w:rPr>
          <w:i w:val="0"/>
          <w:color w:val="auto"/>
          <w:sz w:val="28"/>
          <w:szCs w:val="28"/>
        </w:rPr>
      </w:pPr>
    </w:p>
    <w:p w:rsidR="00703D79" w:rsidRPr="00253C68" w:rsidRDefault="001D4A2B" w:rsidP="002910F0">
      <w:pPr>
        <w:pStyle w:val="220"/>
        <w:numPr>
          <w:ilvl w:val="1"/>
          <w:numId w:val="8"/>
        </w:numPr>
        <w:spacing w:line="240" w:lineRule="auto"/>
        <w:ind w:left="0" w:firstLine="0"/>
        <w:jc w:val="center"/>
        <w:outlineLvl w:val="1"/>
        <w:rPr>
          <w:i w:val="0"/>
          <w:color w:val="auto"/>
          <w:sz w:val="28"/>
          <w:szCs w:val="28"/>
        </w:rPr>
      </w:pPr>
      <w:bookmarkStart w:id="14" w:name="_Toc221103188"/>
      <w:bookmarkEnd w:id="5"/>
      <w:r w:rsidRPr="00253C68">
        <w:rPr>
          <w:i w:val="0"/>
          <w:color w:val="auto"/>
          <w:sz w:val="28"/>
          <w:szCs w:val="28"/>
        </w:rPr>
        <w:t>Бюджетная политика</w:t>
      </w:r>
      <w:bookmarkEnd w:id="14"/>
    </w:p>
    <w:p w:rsidR="00826B33" w:rsidRPr="00253C68" w:rsidRDefault="00826B33" w:rsidP="00826B33">
      <w:pPr>
        <w:autoSpaceDE w:val="0"/>
        <w:autoSpaceDN w:val="0"/>
        <w:adjustRightInd w:val="0"/>
        <w:jc w:val="center"/>
        <w:rPr>
          <w:sz w:val="28"/>
          <w:szCs w:val="28"/>
        </w:rPr>
      </w:pPr>
    </w:p>
    <w:p w:rsidR="001D4A2B" w:rsidRPr="00253C68" w:rsidRDefault="001D4A2B" w:rsidP="001D4A2B">
      <w:pPr>
        <w:shd w:val="clear" w:color="auto" w:fill="FFFFFF"/>
        <w:ind w:firstLine="720"/>
        <w:jc w:val="both"/>
        <w:rPr>
          <w:sz w:val="28"/>
          <w:szCs w:val="28"/>
        </w:rPr>
      </w:pPr>
      <w:r w:rsidRPr="00253C68">
        <w:rPr>
          <w:sz w:val="28"/>
          <w:szCs w:val="28"/>
        </w:rPr>
        <w:t>Бюджетная политика Березовского района была направлена на обеспечение сбалансированности бюджетной системы, повышение устойчивости местного бюджета, осуществление контроля за исполнением бюджета и целевым использованием бюджетных средств.</w:t>
      </w:r>
    </w:p>
    <w:p w:rsidR="001D4A2B" w:rsidRPr="00253C68" w:rsidRDefault="001D4A2B" w:rsidP="001D4A2B">
      <w:pPr>
        <w:shd w:val="clear" w:color="auto" w:fill="FFFFFF"/>
        <w:ind w:firstLine="708"/>
        <w:jc w:val="both"/>
        <w:rPr>
          <w:sz w:val="26"/>
          <w:szCs w:val="26"/>
        </w:rPr>
      </w:pPr>
      <w:r w:rsidRPr="00253C68">
        <w:rPr>
          <w:rFonts w:eastAsia="Courier New"/>
          <w:sz w:val="28"/>
          <w:szCs w:val="28"/>
        </w:rPr>
        <w:t>Исполнение бюджета Березовского района сконцентрировано на решении задач, определенных в основных направлениях налоговой, бюджетной и долговой политики Березовского района, указах Президента Российской Федерации</w:t>
      </w:r>
      <w:r w:rsidRPr="00253C68">
        <w:rPr>
          <w:sz w:val="28"/>
          <w:szCs w:val="28"/>
        </w:rPr>
        <w:t>.</w:t>
      </w:r>
    </w:p>
    <w:p w:rsidR="001D4A2B" w:rsidRPr="00253C68" w:rsidRDefault="001D4A2B" w:rsidP="001D4A2B">
      <w:pPr>
        <w:shd w:val="clear" w:color="auto" w:fill="FFFFFF"/>
        <w:ind w:firstLine="708"/>
        <w:jc w:val="both"/>
        <w:rPr>
          <w:sz w:val="28"/>
          <w:szCs w:val="28"/>
        </w:rPr>
      </w:pPr>
      <w:r w:rsidRPr="00253C68">
        <w:rPr>
          <w:sz w:val="28"/>
          <w:szCs w:val="28"/>
        </w:rPr>
        <w:t>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В 2025 году бюджет Березовского района утвержден решением Думы Березовского района от 19</w:t>
      </w:r>
      <w:r w:rsidR="007A4287" w:rsidRPr="00253C68">
        <w:rPr>
          <w:sz w:val="28"/>
          <w:szCs w:val="28"/>
        </w:rPr>
        <w:t xml:space="preserve"> декабря </w:t>
      </w:r>
      <w:r w:rsidRPr="00253C68">
        <w:rPr>
          <w:sz w:val="28"/>
          <w:szCs w:val="28"/>
        </w:rPr>
        <w:t>2024</w:t>
      </w:r>
      <w:r w:rsidR="007A4287" w:rsidRPr="00253C68">
        <w:rPr>
          <w:sz w:val="28"/>
          <w:szCs w:val="28"/>
        </w:rPr>
        <w:t xml:space="preserve"> года</w:t>
      </w:r>
      <w:r w:rsidRPr="00253C68">
        <w:rPr>
          <w:sz w:val="28"/>
          <w:szCs w:val="28"/>
        </w:rPr>
        <w:t xml:space="preserve"> № 429 «О бюджете Березовского района </w:t>
      </w:r>
      <w:r w:rsidRPr="00253C68">
        <w:rPr>
          <w:bCs/>
          <w:spacing w:val="-1"/>
          <w:sz w:val="28"/>
          <w:szCs w:val="28"/>
        </w:rPr>
        <w:t>на 2025 год и плановый период 2026 и 2027 годов»</w:t>
      </w:r>
      <w:r w:rsidRPr="00253C68">
        <w:rPr>
          <w:sz w:val="28"/>
          <w:szCs w:val="28"/>
        </w:rPr>
        <w:t>.</w:t>
      </w:r>
    </w:p>
    <w:p w:rsidR="00A31A45" w:rsidRPr="00253C68" w:rsidRDefault="00A31A45" w:rsidP="00A31A45">
      <w:pPr>
        <w:pStyle w:val="27"/>
        <w:shd w:val="clear" w:color="auto" w:fill="auto"/>
        <w:spacing w:line="322" w:lineRule="exact"/>
        <w:ind w:firstLine="709"/>
        <w:jc w:val="both"/>
        <w:rPr>
          <w:color w:val="000000"/>
          <w:sz w:val="28"/>
          <w:szCs w:val="28"/>
          <w:lang w:bidi="ru-RU"/>
        </w:rPr>
      </w:pPr>
    </w:p>
    <w:p w:rsidR="00A31A45" w:rsidRPr="00253C68" w:rsidRDefault="00A31A45" w:rsidP="00A31A45">
      <w:pPr>
        <w:pStyle w:val="27"/>
        <w:shd w:val="clear" w:color="auto" w:fill="auto"/>
        <w:spacing w:line="322" w:lineRule="exact"/>
        <w:ind w:firstLine="709"/>
        <w:jc w:val="right"/>
        <w:rPr>
          <w:color w:val="000000"/>
          <w:sz w:val="28"/>
          <w:szCs w:val="28"/>
          <w:lang w:bidi="ru-RU"/>
        </w:rPr>
      </w:pPr>
      <w:r w:rsidRPr="00253C68">
        <w:rPr>
          <w:color w:val="000000"/>
          <w:sz w:val="28"/>
          <w:szCs w:val="28"/>
          <w:lang w:bidi="ru-RU"/>
        </w:rPr>
        <w:t xml:space="preserve">Таблица </w:t>
      </w:r>
      <w:r w:rsidR="003B1113" w:rsidRPr="00253C68">
        <w:rPr>
          <w:color w:val="000000"/>
          <w:sz w:val="28"/>
          <w:szCs w:val="28"/>
          <w:lang w:bidi="ru-RU"/>
        </w:rPr>
        <w:t>2</w:t>
      </w:r>
    </w:p>
    <w:p w:rsidR="00C151A0" w:rsidRPr="00253C68" w:rsidRDefault="00C151A0" w:rsidP="00C151A0">
      <w:pPr>
        <w:pStyle w:val="27"/>
        <w:shd w:val="clear" w:color="auto" w:fill="auto"/>
        <w:spacing w:line="322" w:lineRule="exact"/>
        <w:ind w:firstLine="709"/>
        <w:jc w:val="center"/>
        <w:rPr>
          <w:color w:val="000000"/>
          <w:sz w:val="28"/>
          <w:szCs w:val="28"/>
          <w:lang w:bidi="ru-RU"/>
        </w:rPr>
      </w:pPr>
      <w:r w:rsidRPr="00253C68">
        <w:rPr>
          <w:color w:val="000000"/>
          <w:sz w:val="28"/>
          <w:szCs w:val="28"/>
          <w:lang w:bidi="ru-RU"/>
        </w:rPr>
        <w:t>Динамика показателей параметров бюджета</w:t>
      </w:r>
    </w:p>
    <w:p w:rsidR="00A31A45" w:rsidRPr="00253C68" w:rsidRDefault="00A31A45" w:rsidP="00A31A45">
      <w:pPr>
        <w:pStyle w:val="27"/>
        <w:shd w:val="clear" w:color="auto" w:fill="auto"/>
        <w:spacing w:line="322" w:lineRule="exact"/>
        <w:ind w:firstLine="709"/>
        <w:jc w:val="right"/>
        <w:rPr>
          <w:sz w:val="24"/>
          <w:szCs w:val="24"/>
        </w:rPr>
      </w:pP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73"/>
        <w:gridCol w:w="817"/>
        <w:gridCol w:w="939"/>
        <w:gridCol w:w="847"/>
        <w:gridCol w:w="851"/>
        <w:gridCol w:w="850"/>
        <w:gridCol w:w="992"/>
        <w:gridCol w:w="851"/>
        <w:gridCol w:w="870"/>
        <w:gridCol w:w="973"/>
      </w:tblGrid>
      <w:tr w:rsidR="002808E8" w:rsidRPr="00253C68" w:rsidTr="00295F13">
        <w:trPr>
          <w:jc w:val="center"/>
        </w:trPr>
        <w:tc>
          <w:tcPr>
            <w:tcW w:w="1242" w:type="dxa"/>
            <w:vMerge w:val="restart"/>
            <w:tcBorders>
              <w:top w:val="single" w:sz="4" w:space="0" w:color="auto"/>
              <w:left w:val="single" w:sz="4" w:space="0" w:color="auto"/>
              <w:right w:val="single" w:sz="4" w:space="0" w:color="auto"/>
            </w:tcBorders>
            <w:vAlign w:val="center"/>
          </w:tcPr>
          <w:p w:rsidR="002808E8" w:rsidRPr="00253C68" w:rsidRDefault="002808E8" w:rsidP="005C5B8C">
            <w:pPr>
              <w:shd w:val="clear" w:color="auto" w:fill="FFFFFF"/>
              <w:jc w:val="center"/>
              <w:rPr>
                <w:sz w:val="20"/>
                <w:szCs w:val="20"/>
              </w:rPr>
            </w:pPr>
            <w:r w:rsidRPr="00253C68">
              <w:rPr>
                <w:sz w:val="20"/>
                <w:szCs w:val="20"/>
              </w:rPr>
              <w:t>Наименование показателей</w:t>
            </w:r>
          </w:p>
        </w:tc>
        <w:tc>
          <w:tcPr>
            <w:tcW w:w="8863" w:type="dxa"/>
            <w:gridSpan w:val="10"/>
            <w:tcBorders>
              <w:top w:val="single" w:sz="4" w:space="0" w:color="auto"/>
              <w:left w:val="single" w:sz="4" w:space="0" w:color="auto"/>
              <w:bottom w:val="single" w:sz="4" w:space="0" w:color="auto"/>
              <w:right w:val="single" w:sz="4" w:space="0" w:color="auto"/>
            </w:tcBorders>
            <w:vAlign w:val="center"/>
          </w:tcPr>
          <w:p w:rsidR="002808E8" w:rsidRPr="00253C68" w:rsidRDefault="002808E8" w:rsidP="005C5B8C">
            <w:pPr>
              <w:shd w:val="clear" w:color="auto" w:fill="FFFFFF"/>
              <w:jc w:val="center"/>
              <w:rPr>
                <w:sz w:val="20"/>
                <w:szCs w:val="20"/>
              </w:rPr>
            </w:pPr>
            <w:r w:rsidRPr="00253C68">
              <w:rPr>
                <w:sz w:val="20"/>
                <w:szCs w:val="20"/>
              </w:rPr>
              <w:t>годы</w:t>
            </w:r>
          </w:p>
        </w:tc>
      </w:tr>
      <w:tr w:rsidR="002808E8" w:rsidRPr="00253C68" w:rsidTr="00295F13">
        <w:trPr>
          <w:jc w:val="center"/>
        </w:trPr>
        <w:tc>
          <w:tcPr>
            <w:tcW w:w="1242" w:type="dxa"/>
            <w:vMerge/>
            <w:tcBorders>
              <w:left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2021</w:t>
            </w:r>
          </w:p>
        </w:tc>
        <w:tc>
          <w:tcPr>
            <w:tcW w:w="1786" w:type="dxa"/>
            <w:gridSpan w:val="2"/>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2022</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2023</w:t>
            </w:r>
          </w:p>
        </w:tc>
        <w:tc>
          <w:tcPr>
            <w:tcW w:w="1843" w:type="dxa"/>
            <w:gridSpan w:val="2"/>
            <w:tcBorders>
              <w:top w:val="single" w:sz="4" w:space="0" w:color="auto"/>
              <w:left w:val="single" w:sz="4" w:space="0" w:color="auto"/>
              <w:bottom w:val="single" w:sz="4" w:space="0" w:color="auto"/>
              <w:right w:val="single" w:sz="4" w:space="0" w:color="auto"/>
            </w:tcBorders>
          </w:tcPr>
          <w:p w:rsidR="002808E8" w:rsidRPr="00253C68" w:rsidRDefault="002808E8" w:rsidP="005C5B8C">
            <w:pPr>
              <w:shd w:val="clear" w:color="auto" w:fill="FFFFFF"/>
              <w:jc w:val="center"/>
              <w:rPr>
                <w:sz w:val="20"/>
                <w:szCs w:val="20"/>
              </w:rPr>
            </w:pPr>
            <w:r w:rsidRPr="00253C68">
              <w:rPr>
                <w:sz w:val="20"/>
                <w:szCs w:val="20"/>
              </w:rPr>
              <w:t>2024</w:t>
            </w:r>
          </w:p>
        </w:tc>
        <w:tc>
          <w:tcPr>
            <w:tcW w:w="1843" w:type="dxa"/>
            <w:gridSpan w:val="2"/>
            <w:tcBorders>
              <w:top w:val="single" w:sz="4" w:space="0" w:color="auto"/>
              <w:left w:val="single" w:sz="4" w:space="0" w:color="auto"/>
              <w:bottom w:val="single" w:sz="4" w:space="0" w:color="auto"/>
              <w:right w:val="single" w:sz="4" w:space="0" w:color="auto"/>
            </w:tcBorders>
          </w:tcPr>
          <w:p w:rsidR="002808E8" w:rsidRPr="00253C68" w:rsidRDefault="002808E8" w:rsidP="005C5B8C">
            <w:pPr>
              <w:shd w:val="clear" w:color="auto" w:fill="FFFFFF"/>
              <w:jc w:val="center"/>
              <w:rPr>
                <w:sz w:val="20"/>
                <w:szCs w:val="20"/>
              </w:rPr>
            </w:pPr>
            <w:r w:rsidRPr="00253C68">
              <w:rPr>
                <w:sz w:val="20"/>
                <w:szCs w:val="20"/>
              </w:rPr>
              <w:t>2025</w:t>
            </w:r>
          </w:p>
        </w:tc>
      </w:tr>
      <w:tr w:rsidR="002808E8" w:rsidRPr="00253C68" w:rsidTr="00295F13">
        <w:trPr>
          <w:jc w:val="center"/>
        </w:trPr>
        <w:tc>
          <w:tcPr>
            <w:tcW w:w="1242" w:type="dxa"/>
            <w:vMerge/>
            <w:tcBorders>
              <w:left w:val="single" w:sz="4" w:space="0" w:color="auto"/>
              <w:bottom w:val="single" w:sz="4" w:space="0" w:color="auto"/>
              <w:right w:val="single" w:sz="4" w:space="0" w:color="auto"/>
            </w:tcBorders>
            <w:vAlign w:val="center"/>
            <w:hideMark/>
          </w:tcPr>
          <w:p w:rsidR="002808E8" w:rsidRPr="00253C68" w:rsidRDefault="002808E8" w:rsidP="005C5B8C">
            <w:pPr>
              <w:rPr>
                <w:sz w:val="20"/>
                <w:szCs w:val="20"/>
              </w:rPr>
            </w:pPr>
          </w:p>
        </w:tc>
        <w:tc>
          <w:tcPr>
            <w:tcW w:w="873" w:type="dxa"/>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план</w:t>
            </w:r>
          </w:p>
        </w:tc>
        <w:tc>
          <w:tcPr>
            <w:tcW w:w="817" w:type="dxa"/>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факт</w:t>
            </w:r>
          </w:p>
        </w:tc>
        <w:tc>
          <w:tcPr>
            <w:tcW w:w="939" w:type="dxa"/>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план</w:t>
            </w:r>
          </w:p>
        </w:tc>
        <w:tc>
          <w:tcPr>
            <w:tcW w:w="847" w:type="dxa"/>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факт</w:t>
            </w:r>
          </w:p>
        </w:tc>
        <w:tc>
          <w:tcPr>
            <w:tcW w:w="851" w:type="dxa"/>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план</w:t>
            </w:r>
          </w:p>
        </w:tc>
        <w:tc>
          <w:tcPr>
            <w:tcW w:w="850" w:type="dxa"/>
            <w:tcBorders>
              <w:top w:val="single" w:sz="4" w:space="0" w:color="auto"/>
              <w:left w:val="single" w:sz="4" w:space="0" w:color="auto"/>
              <w:bottom w:val="single" w:sz="4" w:space="0" w:color="auto"/>
              <w:right w:val="single" w:sz="4" w:space="0" w:color="auto"/>
            </w:tcBorders>
            <w:vAlign w:val="center"/>
            <w:hideMark/>
          </w:tcPr>
          <w:p w:rsidR="002808E8" w:rsidRPr="00253C68" w:rsidRDefault="002808E8" w:rsidP="005C5B8C">
            <w:pPr>
              <w:shd w:val="clear" w:color="auto" w:fill="FFFFFF"/>
              <w:jc w:val="center"/>
              <w:rPr>
                <w:sz w:val="20"/>
                <w:szCs w:val="20"/>
              </w:rPr>
            </w:pPr>
            <w:r w:rsidRPr="00253C68">
              <w:rPr>
                <w:sz w:val="20"/>
                <w:szCs w:val="20"/>
              </w:rPr>
              <w:t>факт</w:t>
            </w:r>
          </w:p>
        </w:tc>
        <w:tc>
          <w:tcPr>
            <w:tcW w:w="992" w:type="dxa"/>
            <w:tcBorders>
              <w:top w:val="single" w:sz="4" w:space="0" w:color="auto"/>
              <w:left w:val="single" w:sz="4" w:space="0" w:color="auto"/>
              <w:bottom w:val="single" w:sz="4" w:space="0" w:color="auto"/>
              <w:right w:val="single" w:sz="4" w:space="0" w:color="auto"/>
            </w:tcBorders>
            <w:vAlign w:val="center"/>
          </w:tcPr>
          <w:p w:rsidR="002808E8" w:rsidRPr="00253C68" w:rsidRDefault="002808E8" w:rsidP="005C5B8C">
            <w:pPr>
              <w:shd w:val="clear" w:color="auto" w:fill="FFFFFF"/>
              <w:jc w:val="center"/>
              <w:rPr>
                <w:sz w:val="20"/>
                <w:szCs w:val="20"/>
              </w:rPr>
            </w:pPr>
            <w:r w:rsidRPr="00253C68">
              <w:rPr>
                <w:sz w:val="20"/>
                <w:szCs w:val="20"/>
              </w:rPr>
              <w:t>план</w:t>
            </w:r>
          </w:p>
        </w:tc>
        <w:tc>
          <w:tcPr>
            <w:tcW w:w="851" w:type="dxa"/>
            <w:tcBorders>
              <w:top w:val="single" w:sz="4" w:space="0" w:color="auto"/>
              <w:left w:val="single" w:sz="4" w:space="0" w:color="auto"/>
              <w:bottom w:val="single" w:sz="4" w:space="0" w:color="auto"/>
              <w:right w:val="single" w:sz="4" w:space="0" w:color="auto"/>
            </w:tcBorders>
            <w:vAlign w:val="center"/>
          </w:tcPr>
          <w:p w:rsidR="002808E8" w:rsidRPr="00253C68" w:rsidRDefault="002808E8" w:rsidP="005C5B8C">
            <w:pPr>
              <w:shd w:val="clear" w:color="auto" w:fill="FFFFFF"/>
              <w:jc w:val="center"/>
              <w:rPr>
                <w:sz w:val="20"/>
                <w:szCs w:val="20"/>
              </w:rPr>
            </w:pPr>
            <w:r w:rsidRPr="00253C68">
              <w:rPr>
                <w:sz w:val="20"/>
                <w:szCs w:val="20"/>
              </w:rPr>
              <w:t>факт</w:t>
            </w:r>
          </w:p>
        </w:tc>
        <w:tc>
          <w:tcPr>
            <w:tcW w:w="870" w:type="dxa"/>
            <w:tcBorders>
              <w:top w:val="single" w:sz="4" w:space="0" w:color="auto"/>
              <w:left w:val="single" w:sz="4" w:space="0" w:color="auto"/>
              <w:bottom w:val="single" w:sz="4" w:space="0" w:color="auto"/>
              <w:right w:val="single" w:sz="4" w:space="0" w:color="auto"/>
            </w:tcBorders>
            <w:vAlign w:val="center"/>
          </w:tcPr>
          <w:p w:rsidR="002808E8" w:rsidRPr="00253C68" w:rsidRDefault="002808E8" w:rsidP="005C5B8C">
            <w:pPr>
              <w:shd w:val="clear" w:color="auto" w:fill="FFFFFF"/>
              <w:jc w:val="center"/>
              <w:rPr>
                <w:sz w:val="20"/>
                <w:szCs w:val="20"/>
              </w:rPr>
            </w:pPr>
            <w:r w:rsidRPr="00253C68">
              <w:rPr>
                <w:sz w:val="20"/>
                <w:szCs w:val="20"/>
              </w:rPr>
              <w:t>план</w:t>
            </w:r>
          </w:p>
        </w:tc>
        <w:tc>
          <w:tcPr>
            <w:tcW w:w="973" w:type="dxa"/>
            <w:tcBorders>
              <w:top w:val="single" w:sz="4" w:space="0" w:color="auto"/>
              <w:left w:val="single" w:sz="4" w:space="0" w:color="auto"/>
              <w:bottom w:val="single" w:sz="4" w:space="0" w:color="auto"/>
              <w:right w:val="single" w:sz="4" w:space="0" w:color="auto"/>
            </w:tcBorders>
            <w:vAlign w:val="center"/>
          </w:tcPr>
          <w:p w:rsidR="002808E8" w:rsidRPr="00253C68" w:rsidRDefault="002808E8" w:rsidP="005C5B8C">
            <w:pPr>
              <w:shd w:val="clear" w:color="auto" w:fill="FFFFFF"/>
              <w:jc w:val="center"/>
              <w:rPr>
                <w:sz w:val="20"/>
                <w:szCs w:val="20"/>
              </w:rPr>
            </w:pPr>
            <w:r w:rsidRPr="00253C68">
              <w:rPr>
                <w:sz w:val="20"/>
                <w:szCs w:val="20"/>
              </w:rPr>
              <w:t>факт</w:t>
            </w:r>
          </w:p>
        </w:tc>
      </w:tr>
      <w:tr w:rsidR="009C0A0D" w:rsidRPr="00253C68" w:rsidTr="005C5B8C">
        <w:trPr>
          <w:trHeight w:val="645"/>
          <w:jc w:val="center"/>
        </w:trPr>
        <w:tc>
          <w:tcPr>
            <w:tcW w:w="1242" w:type="dxa"/>
            <w:tcBorders>
              <w:top w:val="single" w:sz="4" w:space="0" w:color="auto"/>
              <w:left w:val="single" w:sz="4" w:space="0" w:color="auto"/>
              <w:bottom w:val="single" w:sz="4" w:space="0" w:color="auto"/>
              <w:right w:val="single" w:sz="4" w:space="0" w:color="auto"/>
            </w:tcBorders>
            <w:hideMark/>
          </w:tcPr>
          <w:p w:rsidR="009C0A0D" w:rsidRPr="00253C68" w:rsidRDefault="009C0A0D" w:rsidP="002808E8">
            <w:pPr>
              <w:shd w:val="clear" w:color="auto" w:fill="FFFFFF"/>
              <w:rPr>
                <w:sz w:val="20"/>
                <w:szCs w:val="20"/>
              </w:rPr>
            </w:pPr>
            <w:r w:rsidRPr="00253C68">
              <w:rPr>
                <w:sz w:val="20"/>
                <w:szCs w:val="20"/>
              </w:rPr>
              <w:lastRenderedPageBreak/>
              <w:t>Доходы бюджета муниципального образования,</w:t>
            </w:r>
            <w:r w:rsidR="002808E8" w:rsidRPr="00253C68">
              <w:rPr>
                <w:sz w:val="20"/>
                <w:szCs w:val="20"/>
              </w:rPr>
              <w:t xml:space="preserve"> млн руб., </w:t>
            </w:r>
            <w:r w:rsidRPr="00253C68">
              <w:rPr>
                <w:sz w:val="20"/>
                <w:szCs w:val="20"/>
              </w:rPr>
              <w:t>в том числе:</w:t>
            </w:r>
          </w:p>
        </w:tc>
        <w:tc>
          <w:tcPr>
            <w:tcW w:w="873"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4 309,4</w:t>
            </w:r>
          </w:p>
        </w:tc>
        <w:tc>
          <w:tcPr>
            <w:tcW w:w="81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4 197,7</w:t>
            </w:r>
          </w:p>
        </w:tc>
        <w:tc>
          <w:tcPr>
            <w:tcW w:w="939"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rPr>
                <w:sz w:val="20"/>
                <w:szCs w:val="20"/>
              </w:rPr>
            </w:pPr>
            <w:r w:rsidRPr="00253C68">
              <w:rPr>
                <w:sz w:val="20"/>
                <w:szCs w:val="20"/>
              </w:rPr>
              <w:t>5 083,8</w:t>
            </w:r>
          </w:p>
        </w:tc>
        <w:tc>
          <w:tcPr>
            <w:tcW w:w="84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4 994,2</w:t>
            </w:r>
          </w:p>
        </w:tc>
        <w:tc>
          <w:tcPr>
            <w:tcW w:w="851"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5 889,0</w:t>
            </w:r>
          </w:p>
        </w:tc>
        <w:tc>
          <w:tcPr>
            <w:tcW w:w="850"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5 337,1</w:t>
            </w:r>
          </w:p>
        </w:tc>
        <w:tc>
          <w:tcPr>
            <w:tcW w:w="992"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6 189,2</w:t>
            </w:r>
          </w:p>
        </w:tc>
        <w:tc>
          <w:tcPr>
            <w:tcW w:w="851"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5 649,7</w:t>
            </w:r>
          </w:p>
        </w:tc>
        <w:tc>
          <w:tcPr>
            <w:tcW w:w="870"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7 827,3</w:t>
            </w:r>
          </w:p>
        </w:tc>
        <w:tc>
          <w:tcPr>
            <w:tcW w:w="973"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7 746,2</w:t>
            </w:r>
          </w:p>
        </w:tc>
      </w:tr>
      <w:tr w:rsidR="009C0A0D" w:rsidRPr="00253C68" w:rsidTr="005C5B8C">
        <w:trPr>
          <w:trHeight w:val="856"/>
          <w:jc w:val="center"/>
        </w:trPr>
        <w:tc>
          <w:tcPr>
            <w:tcW w:w="1242" w:type="dxa"/>
            <w:tcBorders>
              <w:top w:val="single" w:sz="4" w:space="0" w:color="auto"/>
              <w:left w:val="single" w:sz="4" w:space="0" w:color="auto"/>
              <w:bottom w:val="single" w:sz="4" w:space="0" w:color="auto"/>
              <w:right w:val="single" w:sz="4" w:space="0" w:color="auto"/>
            </w:tcBorders>
            <w:hideMark/>
          </w:tcPr>
          <w:p w:rsidR="009C0A0D" w:rsidRPr="00253C68" w:rsidRDefault="009C0A0D" w:rsidP="005C5B8C">
            <w:pPr>
              <w:shd w:val="clear" w:color="auto" w:fill="FFFFFF"/>
              <w:rPr>
                <w:sz w:val="20"/>
                <w:szCs w:val="20"/>
              </w:rPr>
            </w:pPr>
            <w:r w:rsidRPr="00253C68">
              <w:rPr>
                <w:sz w:val="20"/>
                <w:szCs w:val="20"/>
              </w:rPr>
              <w:t xml:space="preserve">- безвозмездные поступления </w:t>
            </w:r>
            <w:r w:rsidR="002808E8" w:rsidRPr="00253C68">
              <w:rPr>
                <w:sz w:val="20"/>
                <w:szCs w:val="20"/>
              </w:rPr>
              <w:t>,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3 919,4</w:t>
            </w:r>
          </w:p>
        </w:tc>
        <w:tc>
          <w:tcPr>
            <w:tcW w:w="81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3 807,6</w:t>
            </w:r>
          </w:p>
        </w:tc>
        <w:tc>
          <w:tcPr>
            <w:tcW w:w="939"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4 653,8</w:t>
            </w:r>
          </w:p>
        </w:tc>
        <w:tc>
          <w:tcPr>
            <w:tcW w:w="84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4 562,4</w:t>
            </w:r>
          </w:p>
        </w:tc>
        <w:tc>
          <w:tcPr>
            <w:tcW w:w="851"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5 377,3</w:t>
            </w:r>
          </w:p>
        </w:tc>
        <w:tc>
          <w:tcPr>
            <w:tcW w:w="850"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4 864,6</w:t>
            </w:r>
          </w:p>
        </w:tc>
        <w:tc>
          <w:tcPr>
            <w:tcW w:w="992"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5 643,7</w:t>
            </w:r>
          </w:p>
        </w:tc>
        <w:tc>
          <w:tcPr>
            <w:tcW w:w="851"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5 125,3</w:t>
            </w:r>
          </w:p>
        </w:tc>
        <w:tc>
          <w:tcPr>
            <w:tcW w:w="870"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7 194,3</w:t>
            </w:r>
          </w:p>
        </w:tc>
        <w:tc>
          <w:tcPr>
            <w:tcW w:w="973"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7 092,9</w:t>
            </w:r>
          </w:p>
        </w:tc>
      </w:tr>
      <w:tr w:rsidR="009C0A0D" w:rsidRPr="00253C68" w:rsidTr="005C5B8C">
        <w:trPr>
          <w:trHeight w:val="875"/>
          <w:jc w:val="center"/>
        </w:trPr>
        <w:tc>
          <w:tcPr>
            <w:tcW w:w="1242" w:type="dxa"/>
            <w:tcBorders>
              <w:top w:val="single" w:sz="4" w:space="0" w:color="auto"/>
              <w:left w:val="single" w:sz="4" w:space="0" w:color="auto"/>
              <w:bottom w:val="single" w:sz="4" w:space="0" w:color="auto"/>
              <w:right w:val="single" w:sz="4" w:space="0" w:color="auto"/>
            </w:tcBorders>
            <w:hideMark/>
          </w:tcPr>
          <w:p w:rsidR="009C0A0D" w:rsidRPr="00253C68" w:rsidRDefault="009C0A0D" w:rsidP="005C5B8C">
            <w:pPr>
              <w:shd w:val="clear" w:color="auto" w:fill="FFFFFF"/>
              <w:rPr>
                <w:sz w:val="20"/>
                <w:szCs w:val="20"/>
              </w:rPr>
            </w:pPr>
            <w:r w:rsidRPr="00253C68">
              <w:rPr>
                <w:sz w:val="20"/>
                <w:szCs w:val="20"/>
              </w:rPr>
              <w:t>- налоговые и неналоговые доходы</w:t>
            </w:r>
            <w:r w:rsidR="002808E8" w:rsidRPr="00253C68">
              <w:rPr>
                <w:sz w:val="20"/>
                <w:szCs w:val="20"/>
              </w:rPr>
              <w:t>,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390,0</w:t>
            </w:r>
          </w:p>
        </w:tc>
        <w:tc>
          <w:tcPr>
            <w:tcW w:w="81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390,0</w:t>
            </w:r>
          </w:p>
        </w:tc>
        <w:tc>
          <w:tcPr>
            <w:tcW w:w="939"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430,0</w:t>
            </w:r>
          </w:p>
        </w:tc>
        <w:tc>
          <w:tcPr>
            <w:tcW w:w="84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431,8</w:t>
            </w:r>
          </w:p>
        </w:tc>
        <w:tc>
          <w:tcPr>
            <w:tcW w:w="851"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jc w:val="center"/>
              <w:rPr>
                <w:sz w:val="20"/>
                <w:szCs w:val="20"/>
              </w:rPr>
            </w:pPr>
            <w:r w:rsidRPr="00253C68">
              <w:rPr>
                <w:sz w:val="20"/>
                <w:szCs w:val="20"/>
              </w:rPr>
              <w:t>511,7</w:t>
            </w:r>
          </w:p>
        </w:tc>
        <w:tc>
          <w:tcPr>
            <w:tcW w:w="850"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jc w:val="center"/>
              <w:rPr>
                <w:sz w:val="20"/>
                <w:szCs w:val="20"/>
              </w:rPr>
            </w:pPr>
            <w:r w:rsidRPr="00253C68">
              <w:rPr>
                <w:sz w:val="20"/>
                <w:szCs w:val="20"/>
              </w:rPr>
              <w:t>472,5</w:t>
            </w:r>
          </w:p>
        </w:tc>
        <w:tc>
          <w:tcPr>
            <w:tcW w:w="992"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jc w:val="center"/>
              <w:rPr>
                <w:sz w:val="20"/>
                <w:szCs w:val="20"/>
              </w:rPr>
            </w:pPr>
            <w:r w:rsidRPr="00253C68">
              <w:rPr>
                <w:sz w:val="20"/>
                <w:szCs w:val="20"/>
              </w:rPr>
              <w:t>545,5</w:t>
            </w:r>
          </w:p>
        </w:tc>
        <w:tc>
          <w:tcPr>
            <w:tcW w:w="851"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jc w:val="center"/>
              <w:rPr>
                <w:sz w:val="20"/>
                <w:szCs w:val="20"/>
              </w:rPr>
            </w:pPr>
            <w:r w:rsidRPr="00253C68">
              <w:rPr>
                <w:sz w:val="20"/>
                <w:szCs w:val="20"/>
              </w:rPr>
              <w:t>524,4</w:t>
            </w:r>
          </w:p>
        </w:tc>
        <w:tc>
          <w:tcPr>
            <w:tcW w:w="870"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jc w:val="center"/>
              <w:rPr>
                <w:sz w:val="20"/>
                <w:szCs w:val="20"/>
              </w:rPr>
            </w:pPr>
            <w:r w:rsidRPr="00253C68">
              <w:rPr>
                <w:sz w:val="20"/>
                <w:szCs w:val="20"/>
              </w:rPr>
              <w:t>633,0</w:t>
            </w:r>
          </w:p>
        </w:tc>
        <w:tc>
          <w:tcPr>
            <w:tcW w:w="973"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jc w:val="center"/>
              <w:rPr>
                <w:sz w:val="20"/>
                <w:szCs w:val="20"/>
              </w:rPr>
            </w:pPr>
            <w:r w:rsidRPr="00253C68">
              <w:rPr>
                <w:sz w:val="20"/>
                <w:szCs w:val="20"/>
              </w:rPr>
              <w:t>653,3</w:t>
            </w:r>
          </w:p>
        </w:tc>
      </w:tr>
      <w:tr w:rsidR="009C0A0D" w:rsidRPr="00253C68" w:rsidTr="005C5B8C">
        <w:trPr>
          <w:jc w:val="center"/>
        </w:trPr>
        <w:tc>
          <w:tcPr>
            <w:tcW w:w="1242" w:type="dxa"/>
            <w:tcBorders>
              <w:top w:val="single" w:sz="4" w:space="0" w:color="auto"/>
              <w:left w:val="single" w:sz="4" w:space="0" w:color="auto"/>
              <w:bottom w:val="single" w:sz="4" w:space="0" w:color="auto"/>
              <w:right w:val="single" w:sz="4" w:space="0" w:color="auto"/>
            </w:tcBorders>
            <w:hideMark/>
          </w:tcPr>
          <w:p w:rsidR="009C0A0D" w:rsidRPr="00253C68" w:rsidRDefault="009C0A0D" w:rsidP="005C5B8C">
            <w:pPr>
              <w:shd w:val="clear" w:color="auto" w:fill="FFFFFF"/>
              <w:rPr>
                <w:sz w:val="20"/>
                <w:szCs w:val="20"/>
              </w:rPr>
            </w:pPr>
            <w:r w:rsidRPr="00253C68">
              <w:rPr>
                <w:sz w:val="20"/>
                <w:szCs w:val="20"/>
              </w:rPr>
              <w:t>Расходы бюджета муниципального образования</w:t>
            </w:r>
            <w:r w:rsidR="002808E8" w:rsidRPr="00253C68">
              <w:rPr>
                <w:sz w:val="20"/>
                <w:szCs w:val="20"/>
              </w:rPr>
              <w:t>,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4 368,6</w:t>
            </w:r>
          </w:p>
        </w:tc>
        <w:tc>
          <w:tcPr>
            <w:tcW w:w="81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4 166,4</w:t>
            </w:r>
          </w:p>
        </w:tc>
        <w:tc>
          <w:tcPr>
            <w:tcW w:w="939"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5 109,7</w:t>
            </w:r>
          </w:p>
        </w:tc>
        <w:tc>
          <w:tcPr>
            <w:tcW w:w="84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4 966,4</w:t>
            </w:r>
          </w:p>
        </w:tc>
        <w:tc>
          <w:tcPr>
            <w:tcW w:w="851"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5 922,8</w:t>
            </w:r>
          </w:p>
        </w:tc>
        <w:tc>
          <w:tcPr>
            <w:tcW w:w="850"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5 351,6</w:t>
            </w:r>
          </w:p>
        </w:tc>
        <w:tc>
          <w:tcPr>
            <w:tcW w:w="992"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6 272,4</w:t>
            </w:r>
          </w:p>
        </w:tc>
        <w:tc>
          <w:tcPr>
            <w:tcW w:w="851"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5 684,0</w:t>
            </w:r>
          </w:p>
        </w:tc>
        <w:tc>
          <w:tcPr>
            <w:tcW w:w="870"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7 932,1</w:t>
            </w:r>
          </w:p>
        </w:tc>
        <w:tc>
          <w:tcPr>
            <w:tcW w:w="973"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7 763,3</w:t>
            </w:r>
          </w:p>
        </w:tc>
      </w:tr>
      <w:tr w:rsidR="009C0A0D" w:rsidRPr="00253C68" w:rsidTr="005C5B8C">
        <w:trPr>
          <w:jc w:val="center"/>
        </w:trPr>
        <w:tc>
          <w:tcPr>
            <w:tcW w:w="1242" w:type="dxa"/>
            <w:tcBorders>
              <w:top w:val="single" w:sz="4" w:space="0" w:color="auto"/>
              <w:left w:val="single" w:sz="4" w:space="0" w:color="auto"/>
              <w:bottom w:val="single" w:sz="4" w:space="0" w:color="auto"/>
              <w:right w:val="single" w:sz="4" w:space="0" w:color="auto"/>
            </w:tcBorders>
            <w:hideMark/>
          </w:tcPr>
          <w:p w:rsidR="009C0A0D" w:rsidRPr="00253C68" w:rsidRDefault="009C0A0D" w:rsidP="005C5B8C">
            <w:pPr>
              <w:shd w:val="clear" w:color="auto" w:fill="FFFFFF"/>
              <w:rPr>
                <w:sz w:val="20"/>
                <w:szCs w:val="20"/>
              </w:rPr>
            </w:pPr>
            <w:r w:rsidRPr="00253C68">
              <w:rPr>
                <w:sz w:val="20"/>
                <w:szCs w:val="20"/>
              </w:rPr>
              <w:t>Муниципальный долг</w:t>
            </w:r>
            <w:r w:rsidR="002808E8" w:rsidRPr="00253C68">
              <w:rPr>
                <w:sz w:val="20"/>
                <w:szCs w:val="20"/>
              </w:rPr>
              <w:t>,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188,2</w:t>
            </w:r>
          </w:p>
        </w:tc>
        <w:tc>
          <w:tcPr>
            <w:tcW w:w="81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188,2</w:t>
            </w:r>
          </w:p>
        </w:tc>
        <w:tc>
          <w:tcPr>
            <w:tcW w:w="939"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108,5</w:t>
            </w:r>
          </w:p>
        </w:tc>
        <w:tc>
          <w:tcPr>
            <w:tcW w:w="847"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108,5</w:t>
            </w:r>
          </w:p>
        </w:tc>
        <w:tc>
          <w:tcPr>
            <w:tcW w:w="851"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126,5</w:t>
            </w:r>
          </w:p>
        </w:tc>
        <w:tc>
          <w:tcPr>
            <w:tcW w:w="850" w:type="dxa"/>
            <w:tcBorders>
              <w:top w:val="single" w:sz="4" w:space="0" w:color="auto"/>
              <w:left w:val="single" w:sz="4" w:space="0" w:color="auto"/>
              <w:bottom w:val="single" w:sz="4" w:space="0" w:color="auto"/>
              <w:right w:val="single" w:sz="4" w:space="0" w:color="auto"/>
            </w:tcBorders>
            <w:vAlign w:val="center"/>
            <w:hideMark/>
          </w:tcPr>
          <w:p w:rsidR="009C0A0D" w:rsidRPr="00253C68" w:rsidRDefault="009C0A0D" w:rsidP="005C5B8C">
            <w:pPr>
              <w:shd w:val="clear" w:color="auto" w:fill="FFFFFF"/>
              <w:jc w:val="center"/>
              <w:rPr>
                <w:sz w:val="20"/>
                <w:szCs w:val="20"/>
              </w:rPr>
            </w:pPr>
            <w:r w:rsidRPr="00253C68">
              <w:rPr>
                <w:sz w:val="20"/>
                <w:szCs w:val="20"/>
              </w:rPr>
              <w:t>126,5</w:t>
            </w:r>
          </w:p>
        </w:tc>
        <w:tc>
          <w:tcPr>
            <w:tcW w:w="992"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151,8</w:t>
            </w:r>
          </w:p>
        </w:tc>
        <w:tc>
          <w:tcPr>
            <w:tcW w:w="851"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147,0</w:t>
            </w:r>
          </w:p>
        </w:tc>
        <w:tc>
          <w:tcPr>
            <w:tcW w:w="870"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194,9</w:t>
            </w:r>
          </w:p>
        </w:tc>
        <w:tc>
          <w:tcPr>
            <w:tcW w:w="973" w:type="dxa"/>
            <w:tcBorders>
              <w:top w:val="single" w:sz="4" w:space="0" w:color="auto"/>
              <w:left w:val="single" w:sz="4" w:space="0" w:color="auto"/>
              <w:bottom w:val="single" w:sz="4" w:space="0" w:color="auto"/>
              <w:right w:val="single" w:sz="4" w:space="0" w:color="auto"/>
            </w:tcBorders>
            <w:vAlign w:val="center"/>
          </w:tcPr>
          <w:p w:rsidR="009C0A0D" w:rsidRPr="00253C68" w:rsidRDefault="009C0A0D" w:rsidP="005C5B8C">
            <w:pPr>
              <w:shd w:val="clear" w:color="auto" w:fill="FFFFFF"/>
              <w:jc w:val="center"/>
              <w:rPr>
                <w:sz w:val="20"/>
                <w:szCs w:val="20"/>
              </w:rPr>
            </w:pPr>
            <w:r w:rsidRPr="00253C68">
              <w:rPr>
                <w:sz w:val="20"/>
                <w:szCs w:val="20"/>
              </w:rPr>
              <w:t>194,9</w:t>
            </w:r>
          </w:p>
        </w:tc>
      </w:tr>
    </w:tbl>
    <w:p w:rsidR="00A2170A" w:rsidRPr="00253C68" w:rsidRDefault="00A2170A" w:rsidP="00A31A45">
      <w:pPr>
        <w:pStyle w:val="27"/>
        <w:shd w:val="clear" w:color="auto" w:fill="auto"/>
        <w:spacing w:line="322" w:lineRule="exact"/>
        <w:ind w:firstLine="740"/>
        <w:jc w:val="both"/>
        <w:rPr>
          <w:color w:val="000000"/>
          <w:lang w:bidi="ru-RU"/>
        </w:rPr>
      </w:pPr>
    </w:p>
    <w:p w:rsidR="00723ED2" w:rsidRPr="00253C68" w:rsidRDefault="00723ED2" w:rsidP="00723ED2">
      <w:pPr>
        <w:shd w:val="clear" w:color="auto" w:fill="FFFFFF"/>
        <w:ind w:firstLine="709"/>
        <w:jc w:val="both"/>
        <w:rPr>
          <w:sz w:val="28"/>
          <w:szCs w:val="28"/>
        </w:rPr>
      </w:pPr>
      <w:r w:rsidRPr="00253C68">
        <w:rPr>
          <w:sz w:val="28"/>
          <w:szCs w:val="28"/>
        </w:rPr>
        <w:t xml:space="preserve">Доходная часть бюджета Березовского района (далее – бюджет района) на протяжении последних пяти лет имеет положительную динамику. Исполнение по доходам за 2025 год составило 7 746,2 млн рублей или 99,0% от уточненного плана. В сравнении с 2024 годом доходы увеличились на 2 096,5 млн рублей или на 37,1%. Рост доходов связан с увеличением поступлений налоговых и неналоговых доходов, безвозмездных поступлений от других бюджетов бюджетной системы Российской Федерации (далее безвозмездные поступления), а также прочих безвозмездных поступлений. </w:t>
      </w:r>
    </w:p>
    <w:p w:rsidR="00723ED2" w:rsidRPr="00253C68" w:rsidRDefault="00723ED2" w:rsidP="00723ED2">
      <w:pPr>
        <w:shd w:val="clear" w:color="auto" w:fill="FFFFFF"/>
        <w:ind w:firstLine="709"/>
        <w:jc w:val="both"/>
        <w:rPr>
          <w:sz w:val="28"/>
          <w:szCs w:val="28"/>
        </w:rPr>
      </w:pPr>
      <w:r w:rsidRPr="00253C68">
        <w:rPr>
          <w:sz w:val="28"/>
          <w:szCs w:val="28"/>
        </w:rPr>
        <w:t>Доходная часть бюджета района формируется из безвозмездных поступлений (удельный вес которых составляет 91,6%) и налоговых и неналоговых доходов (на их долю приходится 8,4%).</w:t>
      </w:r>
    </w:p>
    <w:p w:rsidR="00723ED2" w:rsidRPr="00253C68" w:rsidRDefault="00723ED2" w:rsidP="00723ED2">
      <w:pPr>
        <w:shd w:val="clear" w:color="auto" w:fill="FFFFFF"/>
        <w:ind w:firstLine="709"/>
        <w:jc w:val="both"/>
        <w:rPr>
          <w:sz w:val="28"/>
          <w:szCs w:val="28"/>
        </w:rPr>
      </w:pPr>
      <w:r w:rsidRPr="00253C68">
        <w:rPr>
          <w:sz w:val="28"/>
          <w:szCs w:val="28"/>
        </w:rPr>
        <w:t>Безвозмездные поступления в 2025 году исполнены на 7 090,4 млн рублей, к уровню аналогичного периода прошлого года поступления возросли на 1 965,5 млн рублей или 38,4%.</w:t>
      </w:r>
    </w:p>
    <w:p w:rsidR="00723ED2" w:rsidRPr="00253C68" w:rsidRDefault="00723ED2" w:rsidP="00723ED2">
      <w:pPr>
        <w:shd w:val="clear" w:color="auto" w:fill="FFFFFF"/>
        <w:ind w:firstLine="709"/>
        <w:jc w:val="both"/>
        <w:rPr>
          <w:sz w:val="28"/>
          <w:szCs w:val="28"/>
        </w:rPr>
      </w:pPr>
      <w:r w:rsidRPr="00253C68">
        <w:rPr>
          <w:sz w:val="28"/>
          <w:szCs w:val="28"/>
        </w:rPr>
        <w:t>Прочие безвозмездные поступления составили 15,5 млн рублей, рост к 2024 году на 15,0 млн рублей, за счет поступлений от негосударственных организаций (добровольные пожертвования), предоставленные АО «Самотлорнефтегаз».</w:t>
      </w:r>
    </w:p>
    <w:p w:rsidR="00723ED2" w:rsidRPr="00253C68" w:rsidRDefault="00723ED2" w:rsidP="00723ED2">
      <w:pPr>
        <w:shd w:val="clear" w:color="auto" w:fill="FFFFFF"/>
        <w:ind w:firstLine="709"/>
        <w:jc w:val="both"/>
        <w:rPr>
          <w:sz w:val="28"/>
          <w:szCs w:val="28"/>
        </w:rPr>
      </w:pPr>
      <w:r w:rsidRPr="00253C68">
        <w:rPr>
          <w:sz w:val="28"/>
          <w:szCs w:val="28"/>
        </w:rPr>
        <w:t>Налоговые и неналоговые доходы за 2025 год исполнены в сумме 653,3 млн рублей, увеличение к прошлому году на 128,9 млн рублей или 24,6%.</w:t>
      </w:r>
    </w:p>
    <w:p w:rsidR="00723ED2" w:rsidRPr="00253C68" w:rsidRDefault="00723ED2" w:rsidP="00723ED2">
      <w:pPr>
        <w:ind w:firstLine="720"/>
        <w:jc w:val="both"/>
        <w:rPr>
          <w:sz w:val="28"/>
          <w:szCs w:val="28"/>
        </w:rPr>
      </w:pPr>
      <w:r w:rsidRPr="00253C68">
        <w:rPr>
          <w:sz w:val="28"/>
          <w:szCs w:val="28"/>
        </w:rPr>
        <w:t>Наибольший рост поступлений по налоговым и неналоговым доходам приходится на:</w:t>
      </w:r>
    </w:p>
    <w:p w:rsidR="00723ED2" w:rsidRPr="00253C68" w:rsidRDefault="00723ED2" w:rsidP="00723ED2">
      <w:pPr>
        <w:ind w:firstLine="720"/>
        <w:jc w:val="both"/>
        <w:rPr>
          <w:sz w:val="28"/>
          <w:szCs w:val="28"/>
        </w:rPr>
      </w:pPr>
      <w:r w:rsidRPr="00253C68">
        <w:rPr>
          <w:sz w:val="28"/>
          <w:szCs w:val="28"/>
        </w:rPr>
        <w:t>- налог на доходы физических лиц –</w:t>
      </w:r>
      <w:r w:rsidR="000F532D" w:rsidRPr="00253C68">
        <w:rPr>
          <w:sz w:val="28"/>
          <w:szCs w:val="28"/>
        </w:rPr>
        <w:t xml:space="preserve"> на </w:t>
      </w:r>
      <w:r w:rsidRPr="00253C68">
        <w:rPr>
          <w:sz w:val="28"/>
          <w:szCs w:val="28"/>
        </w:rPr>
        <w:t xml:space="preserve">84,0 </w:t>
      </w:r>
      <w:r w:rsidR="00E23B7B" w:rsidRPr="00253C68">
        <w:rPr>
          <w:sz w:val="28"/>
          <w:szCs w:val="28"/>
        </w:rPr>
        <w:t xml:space="preserve">млн </w:t>
      </w:r>
      <w:r w:rsidRPr="00253C68">
        <w:rPr>
          <w:sz w:val="28"/>
          <w:szCs w:val="28"/>
        </w:rPr>
        <w:t xml:space="preserve">рублей или 20,5% к поступлениям 2024 года, увеличение поступлений к прошлому году обусловлено повышением минимального размера оплаты труда, индексацией заработной платы </w:t>
      </w:r>
      <w:r w:rsidRPr="00253C68">
        <w:rPr>
          <w:sz w:val="28"/>
          <w:szCs w:val="28"/>
        </w:rPr>
        <w:lastRenderedPageBreak/>
        <w:t xml:space="preserve">в организациях бюджетной сферы и </w:t>
      </w:r>
      <w:r w:rsidRPr="00253C68">
        <w:rPr>
          <w:rFonts w:eastAsia="Calibri"/>
          <w:sz w:val="28"/>
          <w:szCs w:val="28"/>
        </w:rPr>
        <w:t>увеличения дополнительного норматива отчислений</w:t>
      </w:r>
      <w:r w:rsidRPr="00253C68">
        <w:rPr>
          <w:sz w:val="28"/>
          <w:szCs w:val="28"/>
        </w:rPr>
        <w:t>;</w:t>
      </w:r>
    </w:p>
    <w:p w:rsidR="00723ED2" w:rsidRPr="00253C68" w:rsidRDefault="00723ED2" w:rsidP="00723ED2">
      <w:pPr>
        <w:ind w:firstLine="720"/>
        <w:jc w:val="both"/>
        <w:rPr>
          <w:sz w:val="28"/>
          <w:szCs w:val="28"/>
        </w:rPr>
      </w:pPr>
      <w:r w:rsidRPr="00253C68">
        <w:rPr>
          <w:sz w:val="28"/>
          <w:szCs w:val="28"/>
        </w:rPr>
        <w:t xml:space="preserve">- штрафы, санкции, возмещение ущерба – </w:t>
      </w:r>
      <w:r w:rsidR="000F532D" w:rsidRPr="00253C68">
        <w:rPr>
          <w:sz w:val="28"/>
          <w:szCs w:val="28"/>
        </w:rPr>
        <w:t xml:space="preserve">на </w:t>
      </w:r>
      <w:r w:rsidRPr="00253C68">
        <w:rPr>
          <w:sz w:val="28"/>
          <w:szCs w:val="28"/>
        </w:rPr>
        <w:t>27,3 млн рублей или в 12 раз к поступлениям 2024 года, рост произошел в связи с поступлением пени за нарушение сроков исполнения муниципального контракта.</w:t>
      </w:r>
    </w:p>
    <w:p w:rsidR="00723ED2" w:rsidRPr="00253C68" w:rsidRDefault="00723ED2" w:rsidP="00723ED2">
      <w:pPr>
        <w:widowControl w:val="0"/>
        <w:shd w:val="clear" w:color="auto" w:fill="FFFFFF"/>
        <w:ind w:firstLine="709"/>
        <w:jc w:val="both"/>
        <w:rPr>
          <w:sz w:val="28"/>
          <w:szCs w:val="28"/>
        </w:rPr>
      </w:pPr>
      <w:r w:rsidRPr="00253C68">
        <w:rPr>
          <w:sz w:val="28"/>
          <w:szCs w:val="28"/>
        </w:rPr>
        <w:t>Муниципальный долг Березовского района по состоянию на 01.01.2026 составил 194,9 млн рублей, который состоит из бюджетных кредитов, предоставленных из бюджета автономного округа Березовскому район</w:t>
      </w:r>
      <w:r w:rsidR="000F532D" w:rsidRPr="00253C68">
        <w:rPr>
          <w:sz w:val="28"/>
          <w:szCs w:val="28"/>
        </w:rPr>
        <w:t>у</w:t>
      </w:r>
      <w:r w:rsidRPr="00253C68">
        <w:rPr>
          <w:sz w:val="28"/>
          <w:szCs w:val="28"/>
        </w:rPr>
        <w:t xml:space="preserve"> для осуществления северного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2025 году осуществлялось своевременно. </w:t>
      </w:r>
    </w:p>
    <w:p w:rsidR="00723ED2" w:rsidRPr="00253C68" w:rsidRDefault="00723ED2" w:rsidP="00723ED2">
      <w:pPr>
        <w:ind w:firstLine="709"/>
        <w:jc w:val="both"/>
        <w:rPr>
          <w:sz w:val="28"/>
          <w:szCs w:val="28"/>
        </w:rPr>
      </w:pPr>
      <w:r w:rsidRPr="00253C68">
        <w:rPr>
          <w:sz w:val="28"/>
          <w:szCs w:val="28"/>
        </w:rPr>
        <w:t>Расходы бюджета района в отчетном периоде 2025 года производились исходя из первостепенных задач, целесообразности и реальной необходимости расходных обязательств.</w:t>
      </w:r>
    </w:p>
    <w:p w:rsidR="00723ED2" w:rsidRPr="00253C68" w:rsidRDefault="00723ED2" w:rsidP="00723ED2">
      <w:pPr>
        <w:ind w:firstLine="709"/>
        <w:jc w:val="both"/>
        <w:rPr>
          <w:sz w:val="28"/>
          <w:szCs w:val="28"/>
        </w:rPr>
      </w:pPr>
      <w:r w:rsidRPr="00253C68">
        <w:rPr>
          <w:sz w:val="28"/>
          <w:szCs w:val="28"/>
        </w:rPr>
        <w:t xml:space="preserve">Бюджет Березовского района по расходам за 2025 год при уточненных плановых назначениях в объеме 7 932,1 млн рублей исполнен в объеме 7 763,3 </w:t>
      </w:r>
      <w:r w:rsidR="00E23B7B" w:rsidRPr="00253C68">
        <w:rPr>
          <w:sz w:val="28"/>
          <w:szCs w:val="28"/>
        </w:rPr>
        <w:t xml:space="preserve">млн </w:t>
      </w:r>
      <w:r w:rsidRPr="00253C68">
        <w:rPr>
          <w:sz w:val="28"/>
          <w:szCs w:val="28"/>
        </w:rPr>
        <w:t>рублей или на 97,9 %, в том числе:</w:t>
      </w:r>
    </w:p>
    <w:p w:rsidR="00723ED2" w:rsidRPr="00253C68" w:rsidRDefault="00723ED2" w:rsidP="00723ED2">
      <w:pPr>
        <w:ind w:firstLine="709"/>
        <w:jc w:val="both"/>
        <w:rPr>
          <w:sz w:val="28"/>
          <w:szCs w:val="28"/>
        </w:rPr>
      </w:pPr>
      <w:r w:rsidRPr="00253C68">
        <w:rPr>
          <w:sz w:val="28"/>
          <w:szCs w:val="28"/>
        </w:rPr>
        <w:t xml:space="preserve">- за счет средств федерального бюджета исполнение составило 156,3 </w:t>
      </w:r>
      <w:r w:rsidR="00E23B7B" w:rsidRPr="00253C68">
        <w:rPr>
          <w:sz w:val="28"/>
          <w:szCs w:val="28"/>
        </w:rPr>
        <w:t xml:space="preserve">млн </w:t>
      </w:r>
      <w:r w:rsidRPr="00253C68">
        <w:rPr>
          <w:sz w:val="28"/>
          <w:szCs w:val="28"/>
        </w:rPr>
        <w:t>рублей;</w:t>
      </w:r>
    </w:p>
    <w:p w:rsidR="00723ED2" w:rsidRPr="00253C68" w:rsidRDefault="00723ED2" w:rsidP="00723ED2">
      <w:pPr>
        <w:ind w:firstLine="709"/>
        <w:jc w:val="both"/>
        <w:rPr>
          <w:sz w:val="28"/>
          <w:szCs w:val="28"/>
        </w:rPr>
      </w:pPr>
      <w:r w:rsidRPr="00253C68">
        <w:rPr>
          <w:sz w:val="28"/>
          <w:szCs w:val="28"/>
        </w:rPr>
        <w:t xml:space="preserve">- за счет средств бюджета автономного округа исполнение составило 5 107,2 </w:t>
      </w:r>
      <w:r w:rsidR="00E23B7B" w:rsidRPr="00253C68">
        <w:rPr>
          <w:sz w:val="28"/>
          <w:szCs w:val="28"/>
        </w:rPr>
        <w:t xml:space="preserve">млн </w:t>
      </w:r>
      <w:r w:rsidRPr="00253C68">
        <w:rPr>
          <w:sz w:val="28"/>
          <w:szCs w:val="28"/>
        </w:rPr>
        <w:t>рублей;</w:t>
      </w:r>
    </w:p>
    <w:p w:rsidR="00723ED2" w:rsidRPr="00253C68" w:rsidRDefault="00723ED2" w:rsidP="00723ED2">
      <w:pPr>
        <w:ind w:firstLine="709"/>
        <w:jc w:val="both"/>
        <w:rPr>
          <w:sz w:val="28"/>
          <w:szCs w:val="28"/>
        </w:rPr>
      </w:pPr>
      <w:r w:rsidRPr="00253C68">
        <w:rPr>
          <w:sz w:val="28"/>
          <w:szCs w:val="28"/>
        </w:rPr>
        <w:t>- за счет средств бюджета Березовского района исполнение составило 2 499,8 млн рублей;</w:t>
      </w:r>
    </w:p>
    <w:p w:rsidR="00723ED2" w:rsidRPr="00253C68" w:rsidRDefault="00723ED2" w:rsidP="00723ED2">
      <w:pPr>
        <w:ind w:firstLine="709"/>
        <w:jc w:val="both"/>
        <w:rPr>
          <w:sz w:val="28"/>
          <w:szCs w:val="28"/>
        </w:rPr>
      </w:pPr>
      <w:r w:rsidRPr="00253C68">
        <w:rPr>
          <w:sz w:val="28"/>
          <w:szCs w:val="28"/>
        </w:rPr>
        <w:t xml:space="preserve">- за счет средств бюджетов городских и сельских поселений в рамках исполнения Березовским районом переданных полномочий на основании заключенных соглашений исполнение составило 145,9 млн рублей. </w:t>
      </w:r>
    </w:p>
    <w:p w:rsidR="00723ED2" w:rsidRPr="00253C68" w:rsidRDefault="00723ED2" w:rsidP="00723ED2">
      <w:pPr>
        <w:ind w:firstLine="709"/>
        <w:jc w:val="both"/>
        <w:rPr>
          <w:rFonts w:eastAsia="Courier New"/>
          <w:sz w:val="28"/>
          <w:szCs w:val="28"/>
        </w:rPr>
      </w:pPr>
      <w:r w:rsidRPr="00253C68">
        <w:rPr>
          <w:rFonts w:eastAsia="Courier New"/>
          <w:sz w:val="28"/>
          <w:szCs w:val="28"/>
        </w:rPr>
        <w:t>Все социальные приоритеты, а также публичные социальные обязательства перед населением, установленные законодательством 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w:t>
      </w:r>
    </w:p>
    <w:p w:rsidR="00723ED2" w:rsidRPr="00253C68" w:rsidRDefault="00723ED2" w:rsidP="00723ED2">
      <w:pPr>
        <w:ind w:firstLine="709"/>
        <w:jc w:val="both"/>
        <w:rPr>
          <w:rFonts w:eastAsia="Courier New"/>
          <w:sz w:val="28"/>
          <w:szCs w:val="28"/>
        </w:rPr>
      </w:pPr>
      <w:r w:rsidRPr="00253C68">
        <w:rPr>
          <w:rFonts w:eastAsia="Courier New"/>
          <w:sz w:val="28"/>
          <w:szCs w:val="28"/>
        </w:rPr>
        <w:t>Общий объем расходов бюджета района в 2025 году сложился выше исполнения 2024 года на 2 079,3 млн рублей. В целом увеличение расходов связано с:</w:t>
      </w:r>
    </w:p>
    <w:p w:rsidR="00723ED2" w:rsidRPr="00253C68" w:rsidRDefault="00723ED2" w:rsidP="00723ED2">
      <w:pPr>
        <w:ind w:firstLine="709"/>
        <w:jc w:val="both"/>
        <w:rPr>
          <w:rFonts w:eastAsia="Courier New"/>
          <w:sz w:val="28"/>
          <w:szCs w:val="28"/>
        </w:rPr>
      </w:pPr>
      <w:r w:rsidRPr="00253C68">
        <w:rPr>
          <w:rFonts w:eastAsia="Courier New"/>
          <w:sz w:val="28"/>
          <w:szCs w:val="28"/>
        </w:rPr>
        <w:t>- увеличением расходов на оплату труда в связи с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с 01.10.2024 на 4% и с 01.10.2025 на 7,6%, с увеличением минимального размера оплаты труда с 01.01.2025, индексацией фонда оплаты труда с 01.01.2025 «указных» категорий работников в связи с ростом показателя «среднемесячный доход от трудовой деятельности»;</w:t>
      </w:r>
    </w:p>
    <w:p w:rsidR="00723ED2" w:rsidRPr="00253C68" w:rsidRDefault="00723ED2" w:rsidP="00723ED2">
      <w:pPr>
        <w:ind w:firstLine="709"/>
        <w:jc w:val="both"/>
        <w:rPr>
          <w:rFonts w:eastAsia="Courier New"/>
          <w:sz w:val="28"/>
          <w:szCs w:val="28"/>
        </w:rPr>
      </w:pPr>
      <w:r w:rsidRPr="00253C68">
        <w:rPr>
          <w:rFonts w:eastAsia="Courier New"/>
          <w:sz w:val="28"/>
          <w:szCs w:val="28"/>
        </w:rPr>
        <w:t xml:space="preserve">- предоставлением дополнительной меры социальной поддержки гражданам, заключивших контракт о прохождении военной службы, направленных для выполнения задач в ходе специальной военной операции на </w:t>
      </w:r>
      <w:r w:rsidRPr="00253C68">
        <w:rPr>
          <w:rFonts w:eastAsia="Courier New"/>
          <w:sz w:val="28"/>
          <w:szCs w:val="28"/>
        </w:rPr>
        <w:lastRenderedPageBreak/>
        <w:t>территориях Донецкой Народной Республики, Луганской Народной Республики, Запорожской, Херсонской областей и Украины в 2025 году;</w:t>
      </w:r>
    </w:p>
    <w:p w:rsidR="00723ED2" w:rsidRPr="00253C68" w:rsidRDefault="00723ED2" w:rsidP="00723ED2">
      <w:pPr>
        <w:ind w:firstLine="709"/>
        <w:jc w:val="both"/>
        <w:rPr>
          <w:rFonts w:eastAsia="Courier New"/>
          <w:sz w:val="28"/>
          <w:szCs w:val="28"/>
        </w:rPr>
      </w:pPr>
      <w:r w:rsidRPr="00253C68">
        <w:rPr>
          <w:rFonts w:eastAsia="Courier New"/>
          <w:sz w:val="28"/>
          <w:szCs w:val="28"/>
        </w:rPr>
        <w:t>- выплатой собственникам выкупной стоимости за изымаемое аварийное жилое помещение;</w:t>
      </w:r>
    </w:p>
    <w:p w:rsidR="00723ED2" w:rsidRPr="00253C68" w:rsidRDefault="00723ED2" w:rsidP="00723ED2">
      <w:pPr>
        <w:ind w:firstLine="709"/>
        <w:jc w:val="both"/>
        <w:rPr>
          <w:rFonts w:eastAsia="Courier New"/>
          <w:sz w:val="28"/>
          <w:szCs w:val="28"/>
        </w:rPr>
      </w:pPr>
      <w:r w:rsidRPr="00253C68">
        <w:rPr>
          <w:rFonts w:eastAsia="Courier New"/>
          <w:sz w:val="28"/>
          <w:szCs w:val="28"/>
        </w:rPr>
        <w:t>- проведением мероприятий по ликвидации последствий чрезвычайной ситуации в пгт. Березово;</w:t>
      </w:r>
    </w:p>
    <w:p w:rsidR="00723ED2" w:rsidRPr="00253C68" w:rsidRDefault="00723ED2" w:rsidP="00723ED2">
      <w:pPr>
        <w:ind w:firstLine="709"/>
        <w:jc w:val="both"/>
        <w:rPr>
          <w:sz w:val="28"/>
          <w:szCs w:val="28"/>
        </w:rPr>
      </w:pPr>
      <w:r w:rsidRPr="00253C68">
        <w:rPr>
          <w:sz w:val="28"/>
          <w:szCs w:val="28"/>
        </w:rPr>
        <w:t xml:space="preserve">- осуществлением бюджетных инвестиций в объекты капитального строительства муниципальной собственности. </w:t>
      </w:r>
    </w:p>
    <w:p w:rsidR="00723ED2" w:rsidRPr="00253C68" w:rsidRDefault="00723ED2" w:rsidP="00723ED2">
      <w:pPr>
        <w:ind w:firstLine="709"/>
        <w:jc w:val="both"/>
        <w:rPr>
          <w:sz w:val="28"/>
          <w:szCs w:val="28"/>
        </w:rPr>
      </w:pPr>
      <w:r w:rsidRPr="00253C68">
        <w:rPr>
          <w:sz w:val="28"/>
          <w:szCs w:val="28"/>
        </w:rPr>
        <w:t>Функциональная структура расходов бюджета района в 2025 году изменений не претерпела. Традиционно максимальный удельный вес (в 2025 году – 52,9%)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направленный на социальную сферу в 2025 году составил 4 109,8 млн рублей.</w:t>
      </w:r>
    </w:p>
    <w:p w:rsidR="00723ED2" w:rsidRPr="00253C68" w:rsidRDefault="00723ED2" w:rsidP="00723ED2">
      <w:pPr>
        <w:ind w:firstLine="709"/>
        <w:jc w:val="both"/>
        <w:rPr>
          <w:sz w:val="28"/>
          <w:szCs w:val="28"/>
        </w:rPr>
      </w:pPr>
      <w:r w:rsidRPr="00253C68">
        <w:rPr>
          <w:sz w:val="28"/>
          <w:szCs w:val="28"/>
        </w:rPr>
        <w:t>На государственную поддержку семей с детьми, связанную с предоставлением бесплатного образования в учреждениях Березовского района (в том числе питание), организацию летнего и зимнего отдыха, организацию предоставления муниципальных услуг в сфере физкультурно-спортивной и культурно-досуговой деятельности, а также на строительство социальных объектов бюджетом района в 2025 году направлено 3 410,7 млн рублей.</w:t>
      </w:r>
    </w:p>
    <w:p w:rsidR="00723ED2" w:rsidRPr="00253C68" w:rsidRDefault="00723ED2" w:rsidP="00723ED2">
      <w:pPr>
        <w:ind w:firstLine="709"/>
        <w:jc w:val="both"/>
        <w:rPr>
          <w:sz w:val="28"/>
          <w:szCs w:val="28"/>
        </w:rPr>
      </w:pPr>
      <w:r w:rsidRPr="00253C68">
        <w:rPr>
          <w:spacing w:val="4"/>
          <w:sz w:val="28"/>
          <w:szCs w:val="28"/>
        </w:rPr>
        <w:t xml:space="preserve">Общий объем расходов, направленных в 2025 году на осуществление бюджетных инвестиций составил </w:t>
      </w:r>
      <w:r w:rsidRPr="00253C68">
        <w:rPr>
          <w:sz w:val="28"/>
          <w:szCs w:val="28"/>
        </w:rPr>
        <w:t>1 295,4 млн рублей, при плане 1 366,4 млн рублей или 94,8 %.</w:t>
      </w:r>
    </w:p>
    <w:p w:rsidR="00723ED2" w:rsidRPr="00253C68" w:rsidRDefault="00723ED2" w:rsidP="00723ED2">
      <w:pPr>
        <w:ind w:firstLine="709"/>
        <w:jc w:val="both"/>
        <w:rPr>
          <w:sz w:val="28"/>
          <w:szCs w:val="28"/>
        </w:rPr>
      </w:pPr>
      <w:r w:rsidRPr="00253C68">
        <w:rPr>
          <w:sz w:val="28"/>
          <w:szCs w:val="28"/>
        </w:rPr>
        <w:t>Безусловным приоритетом в рамках исполнения расходной части бюджета Березовского района является обеспечение реализации региональных проектов, направленных на достижение национальных целей развития.</w:t>
      </w:r>
    </w:p>
    <w:p w:rsidR="00792BDF" w:rsidRPr="00253C68" w:rsidRDefault="00792BDF" w:rsidP="00792BDF">
      <w:pPr>
        <w:ind w:firstLine="709"/>
        <w:jc w:val="both"/>
        <w:rPr>
          <w:sz w:val="28"/>
          <w:szCs w:val="28"/>
        </w:rPr>
      </w:pPr>
      <w:r w:rsidRPr="00253C68">
        <w:rPr>
          <w:sz w:val="28"/>
          <w:szCs w:val="28"/>
        </w:rPr>
        <w:t>В целях совершенствования системы межбюджетных отношений на территории Березовского района, не менее важной составляющей исполнения бюджета является предоставление финансовой поддержки поселениям, входящим в состав Березовского района в виде межбюджетных трансфертов. В 2025 году перечислено межбюджетных трансфертов в сумме 1 118,1 млн рублей, в том числе «выравнивающие» межбюджетные трансферты (дотация на выравнивание бюджетной обеспеченности) составили 229,8 млн рублей, из которых 60,4 млн рублей – собственные средства бюджета района.</w:t>
      </w:r>
    </w:p>
    <w:p w:rsidR="00792BDF" w:rsidRPr="00253C68" w:rsidRDefault="00792BDF" w:rsidP="00792BDF">
      <w:pPr>
        <w:ind w:firstLine="709"/>
        <w:jc w:val="both"/>
        <w:rPr>
          <w:sz w:val="28"/>
          <w:szCs w:val="28"/>
        </w:rPr>
      </w:pPr>
      <w:r w:rsidRPr="00253C68">
        <w:rPr>
          <w:sz w:val="28"/>
          <w:szCs w:val="28"/>
        </w:rPr>
        <w:t>В рамках использования бюджетных ассигнований резервного фонда администрацией Березовского района, по итогам 2025 года принято 3 распоряжения администрации Березовского района о выделении средств из резервного фонда администрации Березовского района в объеме 2,1 млн рублей. Бюджетные ассигнования резервного фонда направлены, в том числе на проведение мероприятий по ликвидации последствий чрезвычайной ситуации в пгт. Березово.</w:t>
      </w:r>
    </w:p>
    <w:p w:rsidR="00792BDF" w:rsidRPr="00253C68" w:rsidRDefault="00792BDF" w:rsidP="00792BDF">
      <w:pPr>
        <w:ind w:firstLine="709"/>
        <w:jc w:val="both"/>
        <w:rPr>
          <w:sz w:val="28"/>
          <w:szCs w:val="28"/>
        </w:rPr>
      </w:pPr>
      <w:r w:rsidRPr="00253C68">
        <w:rPr>
          <w:sz w:val="28"/>
          <w:szCs w:val="28"/>
        </w:rPr>
        <w:t xml:space="preserve">Использование средств соответствует порядку использования бюджетных ассигнований резервного фонда администрации Березовского района, </w:t>
      </w:r>
      <w:r w:rsidRPr="00253C68">
        <w:rPr>
          <w:sz w:val="28"/>
          <w:szCs w:val="28"/>
        </w:rPr>
        <w:lastRenderedPageBreak/>
        <w:t>утвержденному муниципальным правовым актом администрации Березовского района.</w:t>
      </w:r>
    </w:p>
    <w:p w:rsidR="00253C68" w:rsidRPr="001E3601" w:rsidRDefault="00253C68" w:rsidP="00253C68">
      <w:pPr>
        <w:ind w:firstLine="709"/>
        <w:jc w:val="both"/>
        <w:rPr>
          <w:rFonts w:eastAsia="Calibri"/>
          <w:sz w:val="28"/>
          <w:szCs w:val="28"/>
        </w:rPr>
      </w:pPr>
      <w:r w:rsidRPr="001E3601">
        <w:rPr>
          <w:rFonts w:eastAsia="Calibri"/>
          <w:sz w:val="28"/>
          <w:szCs w:val="28"/>
        </w:rPr>
        <w:t>В рамках оказания автономным округом финансовой поддержки бюджету Березовского района в 2025 году предоставлена дотация на поддержку мер по обеспечению сбалансированности бюджетов муниципальных районов автономного округа в общем объеме 661,6 млн рублей, в том числе:</w:t>
      </w:r>
    </w:p>
    <w:p w:rsidR="00253C68" w:rsidRPr="001E3601" w:rsidRDefault="00253C68" w:rsidP="00253C68">
      <w:pPr>
        <w:pStyle w:val="a5"/>
        <w:ind w:firstLine="709"/>
        <w:jc w:val="both"/>
        <w:rPr>
          <w:sz w:val="28"/>
          <w:szCs w:val="28"/>
        </w:rPr>
      </w:pPr>
      <w:r w:rsidRPr="001E3601">
        <w:rPr>
          <w:sz w:val="28"/>
          <w:szCs w:val="28"/>
        </w:rPr>
        <w:t xml:space="preserve">- 325,2 млн рублей – </w:t>
      </w:r>
      <w:r w:rsidRPr="001E3601">
        <w:rPr>
          <w:rFonts w:eastAsia="Calibri"/>
          <w:sz w:val="28"/>
          <w:szCs w:val="28"/>
        </w:rPr>
        <w:t xml:space="preserve">на </w:t>
      </w:r>
      <w:r w:rsidRPr="001E3601">
        <w:rPr>
          <w:sz w:val="28"/>
          <w:szCs w:val="28"/>
        </w:rPr>
        <w:t xml:space="preserve">индексацию фонда оплаты труда с 01.10.2025 на 7,6% по иным категориям работников бюджетной сферы, не подпадающим под действие Указов Президента Российской Федерации от 2012 года, </w:t>
      </w:r>
      <w:r w:rsidRPr="001E3601">
        <w:rPr>
          <w:rFonts w:eastAsia="Courier New"/>
          <w:sz w:val="28"/>
          <w:szCs w:val="28"/>
        </w:rPr>
        <w:t xml:space="preserve">увеличение минимального размера оплаты труда с 01.01.2025, индексацию фонда оплаты труда с 01.01.2025 «указных» категорий работников в связи с ростом показателя </w:t>
      </w:r>
      <w:r w:rsidRPr="001E3601">
        <w:rPr>
          <w:sz w:val="28"/>
          <w:szCs w:val="28"/>
        </w:rPr>
        <w:t>«среднемесячный доход от трудовой деятельности»;</w:t>
      </w:r>
    </w:p>
    <w:p w:rsidR="00253C68" w:rsidRPr="001E3601" w:rsidRDefault="00253C68" w:rsidP="00253C68">
      <w:pPr>
        <w:ind w:firstLine="709"/>
        <w:jc w:val="both"/>
        <w:rPr>
          <w:sz w:val="28"/>
          <w:szCs w:val="28"/>
        </w:rPr>
      </w:pPr>
      <w:r w:rsidRPr="001E3601">
        <w:rPr>
          <w:sz w:val="28"/>
          <w:szCs w:val="28"/>
        </w:rPr>
        <w:t xml:space="preserve">- 48,4 млн рублей – на обеспечение дорожной деятельности поселений, входящих в состав Березовского района; </w:t>
      </w:r>
    </w:p>
    <w:p w:rsidR="00253C68" w:rsidRPr="001E3601" w:rsidRDefault="00253C68" w:rsidP="00253C68">
      <w:pPr>
        <w:ind w:firstLine="709"/>
        <w:jc w:val="both"/>
        <w:rPr>
          <w:sz w:val="28"/>
          <w:szCs w:val="28"/>
        </w:rPr>
      </w:pPr>
      <w:r w:rsidRPr="001E3601">
        <w:rPr>
          <w:sz w:val="28"/>
          <w:szCs w:val="28"/>
        </w:rPr>
        <w:t>- 15,8 млн рублей – на исполнение судебных решений по искам МУП «Теплосети Игрим» муниципального образования Березовский район, ООО «Игримстрой» к администрации городского поселения Игрим по оплате коммунальных услуг за пустующий муниципальный жилищный фонд в п.г.т. Игрим;</w:t>
      </w:r>
    </w:p>
    <w:p w:rsidR="00253C68" w:rsidRPr="001E3601" w:rsidRDefault="00253C68" w:rsidP="00253C68">
      <w:pPr>
        <w:ind w:firstLine="709"/>
        <w:jc w:val="both"/>
        <w:rPr>
          <w:rFonts w:eastAsia="Calibri"/>
          <w:sz w:val="28"/>
          <w:szCs w:val="28"/>
        </w:rPr>
      </w:pPr>
      <w:r w:rsidRPr="001E3601">
        <w:rPr>
          <w:rFonts w:eastAsia="Calibri"/>
          <w:sz w:val="28"/>
          <w:szCs w:val="28"/>
        </w:rPr>
        <w:t xml:space="preserve">- 272,0 млн рублей – на </w:t>
      </w:r>
      <w:r w:rsidRPr="001E3601">
        <w:rPr>
          <w:sz w:val="28"/>
          <w:szCs w:val="28"/>
        </w:rPr>
        <w:t>обеспечение транспортной доступности населения Березовского района воздушным и водным транспортом.</w:t>
      </w:r>
      <w:r w:rsidRPr="001E3601">
        <w:rPr>
          <w:rFonts w:eastAsia="Calibri"/>
          <w:sz w:val="28"/>
          <w:szCs w:val="28"/>
        </w:rPr>
        <w:t xml:space="preserve"> </w:t>
      </w:r>
    </w:p>
    <w:p w:rsidR="00253C68" w:rsidRPr="001E3601" w:rsidRDefault="00253C68" w:rsidP="00253C68">
      <w:pPr>
        <w:ind w:firstLine="709"/>
        <w:jc w:val="both"/>
        <w:rPr>
          <w:rFonts w:eastAsia="Calibri"/>
          <w:sz w:val="28"/>
          <w:szCs w:val="28"/>
        </w:rPr>
      </w:pPr>
      <w:r w:rsidRPr="001E3601">
        <w:rPr>
          <w:rFonts w:eastAsia="Calibri"/>
          <w:sz w:val="28"/>
          <w:szCs w:val="28"/>
        </w:rPr>
        <w:t>За достижение результатов в 2025 году Березовскому району предоставлены дотации и гранты из бюджета Ханты-Мансийского автономного округа – Югры (далее – автономный округ) в объеме 9,6 млн рублей, в том числе для стимулирования роста налогового потенциала, качества планирования доходов – 5,0 млн рублей и поощрение муниципальной управленческой команды за результаты эффективной деятельности субъектов Российской Федерации и входящих в их состав муниципальных образований – 4,6 млн рублей.</w:t>
      </w:r>
    </w:p>
    <w:p w:rsidR="00253C68" w:rsidRPr="001E3601" w:rsidRDefault="00253C68" w:rsidP="00253C68">
      <w:pPr>
        <w:ind w:firstLine="709"/>
        <w:jc w:val="both"/>
        <w:rPr>
          <w:rFonts w:eastAsia="Calibri"/>
          <w:sz w:val="28"/>
          <w:szCs w:val="28"/>
        </w:rPr>
      </w:pPr>
      <w:r w:rsidRPr="001E3601">
        <w:rPr>
          <w:rFonts w:eastAsia="Calibri"/>
          <w:sz w:val="28"/>
          <w:szCs w:val="28"/>
        </w:rPr>
        <w:t>За счет средств резервного фонда Правительства автономного округа Березовскому району в 2025 году выделены средства в размере 212,2 млн рублей в том числе:</w:t>
      </w:r>
    </w:p>
    <w:p w:rsidR="00253C68" w:rsidRPr="001E3601" w:rsidRDefault="00253C68" w:rsidP="00253C68">
      <w:pPr>
        <w:ind w:firstLine="709"/>
        <w:jc w:val="both"/>
        <w:rPr>
          <w:sz w:val="28"/>
          <w:szCs w:val="28"/>
        </w:rPr>
      </w:pPr>
      <w:r w:rsidRPr="001E3601">
        <w:rPr>
          <w:rFonts w:eastAsia="Calibri"/>
          <w:sz w:val="28"/>
          <w:szCs w:val="28"/>
        </w:rPr>
        <w:t xml:space="preserve">- 160,9 млн рублей – </w:t>
      </w:r>
      <w:r w:rsidRPr="001E3601">
        <w:rPr>
          <w:sz w:val="28"/>
          <w:szCs w:val="28"/>
        </w:rPr>
        <w:t>на финансовое обеспечение затрат, связанных с оплатой задолженности организаций коммунального комплекса за потребленные топливно-энергетические ресурсы;</w:t>
      </w:r>
    </w:p>
    <w:p w:rsidR="00253C68" w:rsidRPr="001E3601" w:rsidRDefault="00253C68" w:rsidP="00253C68">
      <w:pPr>
        <w:ind w:firstLine="709"/>
        <w:jc w:val="both"/>
        <w:rPr>
          <w:rFonts w:eastAsia="Calibri"/>
          <w:sz w:val="28"/>
          <w:szCs w:val="28"/>
        </w:rPr>
      </w:pPr>
      <w:r w:rsidRPr="001E3601">
        <w:rPr>
          <w:sz w:val="28"/>
          <w:szCs w:val="28"/>
        </w:rPr>
        <w:t>- 50,5 млн рублей – на проведение аварийно-восстановительных работ и иных мероприятий, связанных с ликвидацией последствий чрезвычайной ситуации;</w:t>
      </w:r>
    </w:p>
    <w:p w:rsidR="00253C68" w:rsidRPr="001E3601" w:rsidRDefault="00253C68" w:rsidP="00253C68">
      <w:pPr>
        <w:ind w:firstLine="709"/>
        <w:jc w:val="both"/>
        <w:rPr>
          <w:rFonts w:eastAsia="Calibri"/>
          <w:sz w:val="28"/>
          <w:szCs w:val="28"/>
        </w:rPr>
      </w:pPr>
      <w:r w:rsidRPr="001E3601">
        <w:rPr>
          <w:rFonts w:eastAsia="Calibri"/>
          <w:sz w:val="28"/>
          <w:szCs w:val="28"/>
        </w:rPr>
        <w:t xml:space="preserve">- 0,8 млн рублей – с целью поощрения муниципальной управленческой команды. </w:t>
      </w:r>
    </w:p>
    <w:p w:rsidR="00253C68" w:rsidRPr="001E3601" w:rsidRDefault="00253C68" w:rsidP="00253C68">
      <w:pPr>
        <w:ind w:firstLine="709"/>
        <w:jc w:val="both"/>
        <w:rPr>
          <w:rFonts w:eastAsia="Calibri"/>
          <w:iCs/>
          <w:sz w:val="28"/>
          <w:szCs w:val="28"/>
        </w:rPr>
      </w:pPr>
      <w:r w:rsidRPr="001E3601">
        <w:rPr>
          <w:rFonts w:eastAsia="Calibri"/>
          <w:iCs/>
          <w:sz w:val="28"/>
          <w:szCs w:val="28"/>
        </w:rPr>
        <w:t xml:space="preserve">В 2025 году в бюджет Березовского района поступило средств за счет наказов избирателей депутатов Думы автономного округа в размере 8,5 млн рублей и Тюменской области – 3,6 млн рублей. </w:t>
      </w:r>
    </w:p>
    <w:p w:rsidR="00253C68" w:rsidRPr="001E3601" w:rsidRDefault="00253C68" w:rsidP="00792BDF">
      <w:pPr>
        <w:ind w:firstLine="709"/>
        <w:jc w:val="both"/>
        <w:rPr>
          <w:sz w:val="28"/>
          <w:szCs w:val="28"/>
        </w:rPr>
      </w:pPr>
    </w:p>
    <w:p w:rsidR="00BC4260" w:rsidRPr="001E3601" w:rsidRDefault="00BC4260" w:rsidP="00723ED2">
      <w:pPr>
        <w:ind w:firstLine="709"/>
        <w:jc w:val="both"/>
        <w:rPr>
          <w:sz w:val="28"/>
          <w:szCs w:val="28"/>
        </w:rPr>
      </w:pPr>
    </w:p>
    <w:p w:rsidR="00BC4260" w:rsidRPr="00253C68" w:rsidRDefault="00BC4260" w:rsidP="002910F0">
      <w:pPr>
        <w:pStyle w:val="1"/>
        <w:numPr>
          <w:ilvl w:val="1"/>
          <w:numId w:val="8"/>
        </w:numPr>
        <w:ind w:left="0" w:firstLine="0"/>
        <w:rPr>
          <w:b w:val="0"/>
          <w:i w:val="0"/>
          <w:u w:val="none"/>
        </w:rPr>
      </w:pPr>
      <w:bookmarkStart w:id="15" w:name="_Toc221103189"/>
      <w:r w:rsidRPr="00253C68">
        <w:rPr>
          <w:b w:val="0"/>
          <w:i w:val="0"/>
          <w:u w:val="none"/>
        </w:rPr>
        <w:lastRenderedPageBreak/>
        <w:t>Реализация национальных проектов</w:t>
      </w:r>
      <w:bookmarkEnd w:id="15"/>
    </w:p>
    <w:p w:rsidR="00BC4260" w:rsidRPr="00253C68" w:rsidRDefault="00BC4260" w:rsidP="00BC4260">
      <w:pPr>
        <w:pStyle w:val="af9"/>
        <w:ind w:left="1429"/>
        <w:jc w:val="both"/>
        <w:rPr>
          <w:sz w:val="28"/>
          <w:szCs w:val="28"/>
        </w:rPr>
      </w:pPr>
    </w:p>
    <w:p w:rsidR="00295F13" w:rsidRPr="00253C68" w:rsidRDefault="00723ED2" w:rsidP="00723ED2">
      <w:pPr>
        <w:ind w:firstLine="709"/>
        <w:jc w:val="both"/>
        <w:rPr>
          <w:sz w:val="28"/>
          <w:szCs w:val="28"/>
        </w:rPr>
      </w:pPr>
      <w:r w:rsidRPr="00253C68">
        <w:rPr>
          <w:sz w:val="28"/>
          <w:szCs w:val="28"/>
        </w:rPr>
        <w:t xml:space="preserve">В муниципальные программы Березовского района в 2025 году были интегрированы 3 национальных проекта в рамках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такие как: «Инфраструктура для жизни», «Эффективная и конкурентная экономика», «Молодежь и дети». </w:t>
      </w:r>
    </w:p>
    <w:p w:rsidR="00295F13" w:rsidRPr="00253C68" w:rsidRDefault="00723ED2" w:rsidP="00723ED2">
      <w:pPr>
        <w:ind w:firstLine="709"/>
        <w:jc w:val="both"/>
        <w:rPr>
          <w:sz w:val="28"/>
          <w:szCs w:val="28"/>
        </w:rPr>
      </w:pPr>
      <w:r w:rsidRPr="00253C68">
        <w:rPr>
          <w:sz w:val="28"/>
          <w:szCs w:val="28"/>
        </w:rPr>
        <w:t>Д</w:t>
      </w:r>
      <w:r w:rsidR="008F2FA3" w:rsidRPr="00253C68">
        <w:rPr>
          <w:sz w:val="28"/>
          <w:szCs w:val="28"/>
        </w:rPr>
        <w:t>остижение национальных целей развития обеспечено через</w:t>
      </w:r>
      <w:r w:rsidRPr="00253C68">
        <w:rPr>
          <w:sz w:val="28"/>
          <w:szCs w:val="28"/>
        </w:rPr>
        <w:t xml:space="preserve"> </w:t>
      </w:r>
      <w:r w:rsidR="008F2FA3" w:rsidRPr="00253C68">
        <w:rPr>
          <w:sz w:val="28"/>
          <w:szCs w:val="28"/>
        </w:rPr>
        <w:t xml:space="preserve">исполнение </w:t>
      </w:r>
      <w:r w:rsidRPr="00253C68">
        <w:rPr>
          <w:sz w:val="28"/>
          <w:szCs w:val="28"/>
        </w:rPr>
        <w:t>пок</w:t>
      </w:r>
      <w:r w:rsidR="00925FDE" w:rsidRPr="00253C68">
        <w:rPr>
          <w:sz w:val="28"/>
          <w:szCs w:val="28"/>
        </w:rPr>
        <w:t>азателей региональных проектов: «Малое и среднее предпринимательство и поддержка индивидуальной предпринимательской инициативы», «Жилье», «Формирование комфортной городской среды», «Педагоги и наставники», «Все лучшее детям», «Мы вместе» (Воспитание гармонично развитой личности).</w:t>
      </w:r>
    </w:p>
    <w:p w:rsidR="00723ED2" w:rsidRPr="00253C68" w:rsidRDefault="00723ED2" w:rsidP="00723ED2">
      <w:pPr>
        <w:ind w:firstLine="709"/>
        <w:jc w:val="both"/>
        <w:rPr>
          <w:sz w:val="28"/>
          <w:szCs w:val="28"/>
        </w:rPr>
      </w:pPr>
      <w:r w:rsidRPr="00253C68">
        <w:rPr>
          <w:sz w:val="28"/>
          <w:szCs w:val="28"/>
        </w:rPr>
        <w:t xml:space="preserve">Общий объем расходов, направленных на реализацию региональных проектов в 2025 году составил </w:t>
      </w:r>
      <w:r w:rsidR="006228B3" w:rsidRPr="00253C68">
        <w:rPr>
          <w:sz w:val="28"/>
          <w:szCs w:val="28"/>
        </w:rPr>
        <w:t>517,24</w:t>
      </w:r>
      <w:r w:rsidR="00D34688" w:rsidRPr="00253C68">
        <w:rPr>
          <w:sz w:val="28"/>
          <w:szCs w:val="28"/>
        </w:rPr>
        <w:t xml:space="preserve"> млн </w:t>
      </w:r>
      <w:r w:rsidR="00925FDE" w:rsidRPr="00253C68">
        <w:rPr>
          <w:sz w:val="28"/>
          <w:szCs w:val="28"/>
        </w:rPr>
        <w:t xml:space="preserve">рублей, в том числе: </w:t>
      </w:r>
      <w:r w:rsidR="006228B3" w:rsidRPr="00253C68">
        <w:rPr>
          <w:sz w:val="28"/>
          <w:szCs w:val="28"/>
        </w:rPr>
        <w:t xml:space="preserve">21,28 </w:t>
      </w:r>
      <w:r w:rsidR="00925FDE" w:rsidRPr="00253C68">
        <w:rPr>
          <w:sz w:val="28"/>
          <w:szCs w:val="28"/>
        </w:rPr>
        <w:t>млн рубл</w:t>
      </w:r>
      <w:r w:rsidR="006228B3" w:rsidRPr="00253C68">
        <w:rPr>
          <w:sz w:val="28"/>
          <w:szCs w:val="28"/>
        </w:rPr>
        <w:t>ей – средств</w:t>
      </w:r>
      <w:r w:rsidR="0054356E" w:rsidRPr="00253C68">
        <w:rPr>
          <w:sz w:val="28"/>
          <w:szCs w:val="28"/>
        </w:rPr>
        <w:t>а</w:t>
      </w:r>
      <w:r w:rsidR="006228B3" w:rsidRPr="00253C68">
        <w:rPr>
          <w:sz w:val="28"/>
          <w:szCs w:val="28"/>
        </w:rPr>
        <w:t xml:space="preserve"> бюджета района, </w:t>
      </w:r>
      <w:r w:rsidR="00D76116" w:rsidRPr="00253C68">
        <w:rPr>
          <w:sz w:val="28"/>
          <w:szCs w:val="28"/>
        </w:rPr>
        <w:t>386,64</w:t>
      </w:r>
      <w:r w:rsidR="001E3601" w:rsidRPr="001E3601">
        <w:rPr>
          <w:sz w:val="28"/>
          <w:szCs w:val="28"/>
        </w:rPr>
        <w:t xml:space="preserve"> </w:t>
      </w:r>
      <w:r w:rsidR="001E3601" w:rsidRPr="00253C68">
        <w:rPr>
          <w:sz w:val="28"/>
          <w:szCs w:val="28"/>
        </w:rPr>
        <w:t>млн рублей</w:t>
      </w:r>
      <w:r w:rsidR="00E5012D" w:rsidRPr="00253C68">
        <w:rPr>
          <w:sz w:val="28"/>
          <w:szCs w:val="28"/>
        </w:rPr>
        <w:t xml:space="preserve"> – </w:t>
      </w:r>
      <w:r w:rsidR="00925FDE" w:rsidRPr="00253C68">
        <w:rPr>
          <w:sz w:val="28"/>
          <w:szCs w:val="28"/>
        </w:rPr>
        <w:t>средств</w:t>
      </w:r>
      <w:r w:rsidR="0054356E" w:rsidRPr="00253C68">
        <w:rPr>
          <w:sz w:val="28"/>
          <w:szCs w:val="28"/>
        </w:rPr>
        <w:t>а</w:t>
      </w:r>
      <w:r w:rsidR="00925FDE" w:rsidRPr="00253C68">
        <w:rPr>
          <w:sz w:val="28"/>
          <w:szCs w:val="28"/>
        </w:rPr>
        <w:t xml:space="preserve"> бюджета</w:t>
      </w:r>
      <w:r w:rsidRPr="00253C68">
        <w:rPr>
          <w:sz w:val="28"/>
          <w:szCs w:val="28"/>
        </w:rPr>
        <w:t xml:space="preserve"> </w:t>
      </w:r>
      <w:r w:rsidR="00925FDE" w:rsidRPr="00253C68">
        <w:rPr>
          <w:sz w:val="28"/>
          <w:szCs w:val="28"/>
        </w:rPr>
        <w:t xml:space="preserve">автономного </w:t>
      </w:r>
      <w:r w:rsidR="0054356E" w:rsidRPr="00253C68">
        <w:rPr>
          <w:sz w:val="28"/>
          <w:szCs w:val="28"/>
        </w:rPr>
        <w:t xml:space="preserve">округа, </w:t>
      </w:r>
      <w:r w:rsidR="00D76116" w:rsidRPr="00253C68">
        <w:rPr>
          <w:sz w:val="28"/>
          <w:szCs w:val="28"/>
        </w:rPr>
        <w:t xml:space="preserve">109,32 </w:t>
      </w:r>
      <w:r w:rsidR="001E3601" w:rsidRPr="00253C68">
        <w:rPr>
          <w:sz w:val="28"/>
          <w:szCs w:val="28"/>
        </w:rPr>
        <w:t xml:space="preserve">млн рублей </w:t>
      </w:r>
      <w:r w:rsidR="00D76116" w:rsidRPr="00253C68">
        <w:rPr>
          <w:sz w:val="28"/>
          <w:szCs w:val="28"/>
        </w:rPr>
        <w:t>–</w:t>
      </w:r>
      <w:r w:rsidR="00925FDE" w:rsidRPr="00253C68">
        <w:rPr>
          <w:sz w:val="28"/>
          <w:szCs w:val="28"/>
        </w:rPr>
        <w:t xml:space="preserve"> средств</w:t>
      </w:r>
      <w:r w:rsidR="0054356E" w:rsidRPr="00253C68">
        <w:rPr>
          <w:sz w:val="28"/>
          <w:szCs w:val="28"/>
        </w:rPr>
        <w:t>а</w:t>
      </w:r>
      <w:r w:rsidR="00925FDE" w:rsidRPr="00253C68">
        <w:rPr>
          <w:sz w:val="28"/>
          <w:szCs w:val="28"/>
        </w:rPr>
        <w:t xml:space="preserve"> федерального бюджета.</w:t>
      </w:r>
      <w:r w:rsidRPr="00253C68">
        <w:rPr>
          <w:sz w:val="28"/>
          <w:szCs w:val="28"/>
        </w:rPr>
        <w:t xml:space="preserve"> </w:t>
      </w:r>
    </w:p>
    <w:p w:rsidR="00792BDF" w:rsidRPr="00253C68" w:rsidRDefault="00792BDF" w:rsidP="00D76116">
      <w:pPr>
        <w:jc w:val="center"/>
        <w:rPr>
          <w:sz w:val="28"/>
          <w:szCs w:val="28"/>
        </w:rPr>
      </w:pPr>
    </w:p>
    <w:p w:rsidR="00792BDF" w:rsidRPr="00253C68" w:rsidRDefault="00792BDF" w:rsidP="002910F0">
      <w:pPr>
        <w:pStyle w:val="1"/>
        <w:numPr>
          <w:ilvl w:val="1"/>
          <w:numId w:val="8"/>
        </w:numPr>
        <w:ind w:left="0" w:firstLine="0"/>
        <w:rPr>
          <w:b w:val="0"/>
          <w:i w:val="0"/>
          <w:u w:val="none"/>
        </w:rPr>
      </w:pPr>
      <w:bookmarkStart w:id="16" w:name="_Toc221103190"/>
      <w:r w:rsidRPr="00253C68">
        <w:rPr>
          <w:b w:val="0"/>
          <w:i w:val="0"/>
          <w:u w:val="none"/>
        </w:rPr>
        <w:t>Реализация муниципальных программ</w:t>
      </w:r>
      <w:bookmarkEnd w:id="16"/>
    </w:p>
    <w:p w:rsidR="00792BDF" w:rsidRPr="00253C68" w:rsidRDefault="00792BDF" w:rsidP="00723ED2">
      <w:pPr>
        <w:ind w:firstLine="709"/>
        <w:jc w:val="both"/>
        <w:rPr>
          <w:sz w:val="28"/>
          <w:szCs w:val="28"/>
        </w:rPr>
      </w:pPr>
    </w:p>
    <w:p w:rsidR="00295F13" w:rsidRPr="00253C68" w:rsidRDefault="00723ED2" w:rsidP="00723ED2">
      <w:pPr>
        <w:ind w:firstLine="709"/>
        <w:jc w:val="both"/>
        <w:rPr>
          <w:sz w:val="28"/>
          <w:szCs w:val="28"/>
        </w:rPr>
      </w:pPr>
      <w:r w:rsidRPr="00253C68">
        <w:rPr>
          <w:sz w:val="28"/>
          <w:szCs w:val="28"/>
        </w:rPr>
        <w:t xml:space="preserve">Бюджет Березовского района реализуется в рамках 22 муниципальных программ. </w:t>
      </w:r>
      <w:r w:rsidR="00295F13" w:rsidRPr="00253C68">
        <w:rPr>
          <w:sz w:val="28"/>
          <w:szCs w:val="28"/>
        </w:rPr>
        <w:t xml:space="preserve">На реализацию мероприятий муниципальных программ </w:t>
      </w:r>
      <w:r w:rsidR="00FD2A7A" w:rsidRPr="00253C68">
        <w:rPr>
          <w:sz w:val="28"/>
          <w:szCs w:val="28"/>
        </w:rPr>
        <w:t xml:space="preserve">в 2025 году было направлено 7 763,3 млн рублей, в том числе из: бюджета района – 2 499,8 млн рублей, бюджета автономного округа </w:t>
      </w:r>
      <w:r w:rsidR="00835FD2" w:rsidRPr="00253C68">
        <w:rPr>
          <w:sz w:val="28"/>
          <w:szCs w:val="28"/>
        </w:rPr>
        <w:t>–</w:t>
      </w:r>
      <w:r w:rsidR="00FD2A7A" w:rsidRPr="00253C68">
        <w:rPr>
          <w:sz w:val="28"/>
          <w:szCs w:val="28"/>
        </w:rPr>
        <w:t xml:space="preserve"> </w:t>
      </w:r>
      <w:r w:rsidR="00835FD2" w:rsidRPr="00253C68">
        <w:rPr>
          <w:sz w:val="28"/>
          <w:szCs w:val="28"/>
        </w:rPr>
        <w:t>5 107,2 млн рублей, федерального бюджета – 156,3 млн рублей.</w:t>
      </w:r>
      <w:r w:rsidR="00FD2A7A" w:rsidRPr="00253C68">
        <w:rPr>
          <w:sz w:val="28"/>
          <w:szCs w:val="28"/>
        </w:rPr>
        <w:t xml:space="preserve"> </w:t>
      </w:r>
    </w:p>
    <w:p w:rsidR="00723ED2" w:rsidRPr="00716FF0" w:rsidRDefault="00723ED2" w:rsidP="00723ED2">
      <w:pPr>
        <w:ind w:firstLine="709"/>
        <w:jc w:val="both"/>
        <w:rPr>
          <w:rFonts w:eastAsia="Calibri"/>
          <w:sz w:val="28"/>
          <w:szCs w:val="28"/>
        </w:rPr>
      </w:pPr>
      <w:r w:rsidRPr="00253C68">
        <w:rPr>
          <w:sz w:val="28"/>
          <w:szCs w:val="28"/>
        </w:rPr>
        <w:t>Исполнение бюджета района в 2025 году в рамках муни</w:t>
      </w:r>
      <w:r w:rsidR="00F25C71" w:rsidRPr="00253C68">
        <w:rPr>
          <w:sz w:val="28"/>
          <w:szCs w:val="28"/>
        </w:rPr>
        <w:t xml:space="preserve">ципальных программ представлено </w:t>
      </w:r>
      <w:r w:rsidRPr="00253C68">
        <w:rPr>
          <w:sz w:val="28"/>
          <w:szCs w:val="28"/>
        </w:rPr>
        <w:t xml:space="preserve">в таблицах </w:t>
      </w:r>
      <w:r w:rsidRPr="00253C68">
        <w:rPr>
          <w:rFonts w:eastAsia="Calibri"/>
          <w:sz w:val="28"/>
          <w:szCs w:val="28"/>
        </w:rPr>
        <w:t>2, 3.</w:t>
      </w:r>
    </w:p>
    <w:p w:rsidR="00A31A45" w:rsidRPr="00253C68" w:rsidRDefault="00A31A45" w:rsidP="0065300E">
      <w:pPr>
        <w:jc w:val="right"/>
        <w:rPr>
          <w:sz w:val="28"/>
          <w:szCs w:val="28"/>
        </w:rPr>
      </w:pPr>
      <w:r w:rsidRPr="00253C68">
        <w:rPr>
          <w:sz w:val="28"/>
          <w:szCs w:val="28"/>
        </w:rPr>
        <w:t xml:space="preserve">Таблица </w:t>
      </w:r>
      <w:r w:rsidR="003B1113" w:rsidRPr="00253C68">
        <w:rPr>
          <w:sz w:val="28"/>
          <w:szCs w:val="28"/>
        </w:rPr>
        <w:t>3</w:t>
      </w:r>
    </w:p>
    <w:p w:rsidR="0065300E" w:rsidRPr="00253C68" w:rsidRDefault="0065300E" w:rsidP="0065300E">
      <w:pPr>
        <w:jc w:val="right"/>
        <w:rPr>
          <w:sz w:val="28"/>
          <w:szCs w:val="28"/>
        </w:rPr>
      </w:pPr>
    </w:p>
    <w:p w:rsidR="00D81A4B" w:rsidRPr="00253C68" w:rsidRDefault="00776D86" w:rsidP="00A7076A">
      <w:pPr>
        <w:jc w:val="center"/>
        <w:rPr>
          <w:sz w:val="28"/>
          <w:szCs w:val="28"/>
        </w:rPr>
      </w:pPr>
      <w:r w:rsidRPr="00253C68">
        <w:rPr>
          <w:sz w:val="28"/>
          <w:szCs w:val="28"/>
        </w:rPr>
        <w:t xml:space="preserve">Динамика основных показателей </w:t>
      </w:r>
    </w:p>
    <w:p w:rsidR="00776D86" w:rsidRPr="00253C68" w:rsidRDefault="00776D86" w:rsidP="00A7076A">
      <w:pPr>
        <w:jc w:val="center"/>
        <w:rPr>
          <w:sz w:val="28"/>
          <w:szCs w:val="28"/>
        </w:rPr>
      </w:pPr>
      <w:r w:rsidRPr="00253C68">
        <w:rPr>
          <w:sz w:val="28"/>
          <w:szCs w:val="28"/>
        </w:rPr>
        <w:t>муниципальных программ</w:t>
      </w:r>
      <w:r w:rsidR="00D816B0" w:rsidRPr="00253C68">
        <w:rPr>
          <w:sz w:val="28"/>
          <w:szCs w:val="28"/>
        </w:rPr>
        <w:t xml:space="preserve"> Березовского района</w:t>
      </w:r>
    </w:p>
    <w:p w:rsidR="0065300E" w:rsidRPr="00253C68" w:rsidRDefault="0065300E" w:rsidP="00A32EBF">
      <w:pPr>
        <w:jc w:val="right"/>
        <w:rPr>
          <w:sz w:val="28"/>
          <w:szCs w:val="28"/>
        </w:rPr>
      </w:pPr>
    </w:p>
    <w:tbl>
      <w:tblPr>
        <w:tblW w:w="10055" w:type="dxa"/>
        <w:tblInd w:w="118" w:type="dxa"/>
        <w:tblLayout w:type="fixed"/>
        <w:tblLook w:val="04A0" w:firstRow="1" w:lastRow="0" w:firstColumn="1" w:lastColumn="0" w:noHBand="0" w:noVBand="1"/>
      </w:tblPr>
      <w:tblGrid>
        <w:gridCol w:w="1550"/>
        <w:gridCol w:w="851"/>
        <w:gridCol w:w="850"/>
        <w:gridCol w:w="851"/>
        <w:gridCol w:w="850"/>
        <w:gridCol w:w="851"/>
        <w:gridCol w:w="850"/>
        <w:gridCol w:w="851"/>
        <w:gridCol w:w="850"/>
        <w:gridCol w:w="851"/>
        <w:gridCol w:w="850"/>
      </w:tblGrid>
      <w:tr w:rsidR="00CB38C2" w:rsidRPr="00253C68" w:rsidTr="00295F13">
        <w:trPr>
          <w:trHeight w:val="315"/>
        </w:trPr>
        <w:tc>
          <w:tcPr>
            <w:tcW w:w="1550" w:type="dxa"/>
            <w:tcBorders>
              <w:top w:val="single" w:sz="8" w:space="0" w:color="auto"/>
              <w:left w:val="single" w:sz="8" w:space="0" w:color="auto"/>
              <w:bottom w:val="single" w:sz="8" w:space="0" w:color="000000"/>
              <w:right w:val="single" w:sz="8" w:space="0" w:color="auto"/>
            </w:tcBorders>
            <w:shd w:val="clear" w:color="auto" w:fill="auto"/>
            <w:vAlign w:val="bottom"/>
          </w:tcPr>
          <w:p w:rsidR="00CB38C2" w:rsidRPr="00253C68" w:rsidRDefault="00CB38C2" w:rsidP="005C5B8C">
            <w:pPr>
              <w:jc w:val="both"/>
              <w:rPr>
                <w:sz w:val="18"/>
                <w:szCs w:val="18"/>
              </w:rPr>
            </w:pPr>
          </w:p>
        </w:tc>
        <w:tc>
          <w:tcPr>
            <w:tcW w:w="8505" w:type="dxa"/>
            <w:gridSpan w:val="10"/>
            <w:tcBorders>
              <w:top w:val="single" w:sz="8" w:space="0" w:color="auto"/>
              <w:left w:val="nil"/>
              <w:bottom w:val="single" w:sz="8" w:space="0" w:color="auto"/>
              <w:right w:val="single" w:sz="8" w:space="0" w:color="000000"/>
            </w:tcBorders>
            <w:shd w:val="clear" w:color="auto" w:fill="auto"/>
          </w:tcPr>
          <w:p w:rsidR="00CB38C2" w:rsidRPr="00253C68" w:rsidRDefault="00CB38C2" w:rsidP="005C5B8C">
            <w:pPr>
              <w:jc w:val="center"/>
              <w:rPr>
                <w:sz w:val="18"/>
                <w:szCs w:val="18"/>
              </w:rPr>
            </w:pPr>
            <w:r w:rsidRPr="00253C68">
              <w:rPr>
                <w:sz w:val="18"/>
                <w:szCs w:val="18"/>
              </w:rPr>
              <w:t>годы</w:t>
            </w:r>
          </w:p>
        </w:tc>
      </w:tr>
      <w:tr w:rsidR="00A7076A" w:rsidRPr="00253C68" w:rsidTr="005C5B8C">
        <w:trPr>
          <w:trHeight w:val="315"/>
        </w:trPr>
        <w:tc>
          <w:tcPr>
            <w:tcW w:w="155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A7076A" w:rsidRPr="00253C68" w:rsidRDefault="00A7076A" w:rsidP="005C5B8C">
            <w:pPr>
              <w:jc w:val="both"/>
              <w:rPr>
                <w:sz w:val="18"/>
                <w:szCs w:val="18"/>
              </w:rPr>
            </w:pPr>
            <w:r w:rsidRPr="00253C68">
              <w:rPr>
                <w:sz w:val="18"/>
                <w:szCs w:val="18"/>
              </w:rPr>
              <w:t> </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A7076A" w:rsidRPr="00253C68" w:rsidRDefault="00A7076A" w:rsidP="005C5B8C">
            <w:pPr>
              <w:jc w:val="center"/>
              <w:rPr>
                <w:sz w:val="18"/>
                <w:szCs w:val="18"/>
              </w:rPr>
            </w:pPr>
            <w:r w:rsidRPr="00253C68">
              <w:rPr>
                <w:sz w:val="18"/>
                <w:szCs w:val="18"/>
              </w:rPr>
              <w:t>2021</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A7076A" w:rsidRPr="00253C68" w:rsidRDefault="00A7076A" w:rsidP="005C5B8C">
            <w:pPr>
              <w:jc w:val="center"/>
              <w:rPr>
                <w:sz w:val="18"/>
                <w:szCs w:val="18"/>
              </w:rPr>
            </w:pPr>
            <w:r w:rsidRPr="00253C68">
              <w:rPr>
                <w:sz w:val="18"/>
                <w:szCs w:val="18"/>
              </w:rPr>
              <w:t>2022</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A7076A" w:rsidRPr="00253C68" w:rsidRDefault="00A7076A" w:rsidP="005C5B8C">
            <w:pPr>
              <w:jc w:val="center"/>
              <w:rPr>
                <w:sz w:val="18"/>
                <w:szCs w:val="18"/>
              </w:rPr>
            </w:pPr>
            <w:r w:rsidRPr="00253C68">
              <w:rPr>
                <w:sz w:val="18"/>
                <w:szCs w:val="18"/>
              </w:rPr>
              <w:t>2023</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A7076A" w:rsidRPr="00253C68" w:rsidRDefault="00A7076A" w:rsidP="005C5B8C">
            <w:pPr>
              <w:jc w:val="center"/>
              <w:rPr>
                <w:sz w:val="18"/>
                <w:szCs w:val="18"/>
              </w:rPr>
            </w:pPr>
            <w:r w:rsidRPr="00253C68">
              <w:rPr>
                <w:sz w:val="18"/>
                <w:szCs w:val="18"/>
              </w:rPr>
              <w:t>2024</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A7076A" w:rsidRPr="00253C68" w:rsidRDefault="00A7076A" w:rsidP="005C5B8C">
            <w:pPr>
              <w:jc w:val="center"/>
              <w:rPr>
                <w:sz w:val="18"/>
                <w:szCs w:val="18"/>
              </w:rPr>
            </w:pPr>
            <w:r w:rsidRPr="00253C68">
              <w:rPr>
                <w:sz w:val="18"/>
                <w:szCs w:val="18"/>
              </w:rPr>
              <w:t>2025</w:t>
            </w:r>
          </w:p>
        </w:tc>
      </w:tr>
      <w:tr w:rsidR="00A7076A" w:rsidRPr="00253C68" w:rsidTr="005C5B8C">
        <w:trPr>
          <w:trHeight w:val="315"/>
        </w:trPr>
        <w:tc>
          <w:tcPr>
            <w:tcW w:w="1550" w:type="dxa"/>
            <w:vMerge/>
            <w:tcBorders>
              <w:top w:val="single" w:sz="8" w:space="0" w:color="auto"/>
              <w:left w:val="single" w:sz="8" w:space="0" w:color="auto"/>
              <w:bottom w:val="single" w:sz="8" w:space="0" w:color="000000"/>
              <w:right w:val="single" w:sz="8" w:space="0" w:color="auto"/>
            </w:tcBorders>
            <w:vAlign w:val="center"/>
            <w:hideMark/>
          </w:tcPr>
          <w:p w:rsidR="00A7076A" w:rsidRPr="00253C68" w:rsidRDefault="00A7076A" w:rsidP="005C5B8C">
            <w:pPr>
              <w:rPr>
                <w:sz w:val="18"/>
                <w:szCs w:val="18"/>
              </w:rPr>
            </w:pPr>
          </w:p>
        </w:tc>
        <w:tc>
          <w:tcPr>
            <w:tcW w:w="851"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A7076A" w:rsidRPr="00253C68" w:rsidRDefault="00A7076A" w:rsidP="005C5B8C">
            <w:pPr>
              <w:jc w:val="center"/>
              <w:rPr>
                <w:sz w:val="18"/>
                <w:szCs w:val="18"/>
              </w:rPr>
            </w:pPr>
            <w:r w:rsidRPr="00253C68">
              <w:rPr>
                <w:sz w:val="18"/>
                <w:szCs w:val="18"/>
              </w:rPr>
              <w:t>факт</w:t>
            </w:r>
          </w:p>
        </w:tc>
      </w:tr>
      <w:tr w:rsidR="00A7076A" w:rsidRPr="00253C68" w:rsidTr="00BD4169">
        <w:trPr>
          <w:trHeight w:val="831"/>
        </w:trPr>
        <w:tc>
          <w:tcPr>
            <w:tcW w:w="1550" w:type="dxa"/>
            <w:tcBorders>
              <w:top w:val="nil"/>
              <w:left w:val="single" w:sz="8" w:space="0" w:color="auto"/>
              <w:bottom w:val="single" w:sz="8" w:space="0" w:color="auto"/>
              <w:right w:val="single" w:sz="8" w:space="0" w:color="auto"/>
            </w:tcBorders>
            <w:shd w:val="clear" w:color="auto" w:fill="auto"/>
            <w:hideMark/>
          </w:tcPr>
          <w:p w:rsidR="00A7076A" w:rsidRPr="00253C68" w:rsidRDefault="00A7076A" w:rsidP="00BD4169">
            <w:pPr>
              <w:jc w:val="both"/>
              <w:rPr>
                <w:sz w:val="18"/>
                <w:szCs w:val="18"/>
              </w:rPr>
            </w:pPr>
            <w:r w:rsidRPr="00253C68">
              <w:rPr>
                <w:sz w:val="18"/>
                <w:szCs w:val="18"/>
              </w:rPr>
              <w:t>Количество муниципальных программ ед., в том числе:</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22</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22</w:t>
            </w:r>
          </w:p>
        </w:tc>
      </w:tr>
      <w:tr w:rsidR="00A7076A" w:rsidRPr="00253C68" w:rsidTr="005C5B8C">
        <w:trPr>
          <w:trHeight w:val="1290"/>
        </w:trPr>
        <w:tc>
          <w:tcPr>
            <w:tcW w:w="1550" w:type="dxa"/>
            <w:tcBorders>
              <w:top w:val="nil"/>
              <w:left w:val="single" w:sz="8" w:space="0" w:color="auto"/>
              <w:bottom w:val="single" w:sz="8" w:space="0" w:color="auto"/>
              <w:right w:val="single" w:sz="8" w:space="0" w:color="auto"/>
            </w:tcBorders>
            <w:shd w:val="clear" w:color="auto" w:fill="auto"/>
            <w:hideMark/>
          </w:tcPr>
          <w:p w:rsidR="00A7076A" w:rsidRPr="00253C68" w:rsidRDefault="00A7076A" w:rsidP="00CB38C2">
            <w:pPr>
              <w:jc w:val="both"/>
              <w:rPr>
                <w:sz w:val="18"/>
                <w:szCs w:val="18"/>
              </w:rPr>
            </w:pPr>
            <w:r w:rsidRPr="00253C68">
              <w:rPr>
                <w:sz w:val="18"/>
                <w:szCs w:val="18"/>
              </w:rPr>
              <w:t>Объем финансирования муниципальных и адресных программ, млн рублей, в том числе:</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4 368,6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4 166,4</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4 954,1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4 810,3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5 922,8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5 351,6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6 272,4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5 684,0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7 932,1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7 763,3   </w:t>
            </w:r>
          </w:p>
        </w:tc>
      </w:tr>
      <w:tr w:rsidR="00A7076A" w:rsidRPr="00253C68" w:rsidTr="005C5B8C">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A7076A" w:rsidRPr="00253C68" w:rsidRDefault="00A7076A" w:rsidP="00BD4169">
            <w:pPr>
              <w:jc w:val="both"/>
              <w:rPr>
                <w:sz w:val="18"/>
                <w:szCs w:val="18"/>
              </w:rPr>
            </w:pPr>
            <w:r w:rsidRPr="00253C68">
              <w:rPr>
                <w:sz w:val="18"/>
                <w:szCs w:val="18"/>
              </w:rPr>
              <w:t>федеральный бюджет, млн рублей</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56,9</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56,4</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62,0</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61,7</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68,3</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68,2</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96,9</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96,6</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156,7</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156,3</w:t>
            </w:r>
          </w:p>
        </w:tc>
      </w:tr>
      <w:tr w:rsidR="00A7076A" w:rsidRPr="00253C68" w:rsidTr="005C5B8C">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A7076A" w:rsidRPr="00253C68" w:rsidRDefault="00A7076A" w:rsidP="00BD4169">
            <w:pPr>
              <w:jc w:val="both"/>
              <w:rPr>
                <w:sz w:val="18"/>
                <w:szCs w:val="18"/>
              </w:rPr>
            </w:pPr>
            <w:r w:rsidRPr="00253C68">
              <w:rPr>
                <w:sz w:val="18"/>
                <w:szCs w:val="18"/>
              </w:rPr>
              <w:lastRenderedPageBreak/>
              <w:t>бюджет автономного округа, млн рублей</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2 655,0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2 519,3</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3 108,9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3 017,7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3 805,6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3 295,8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3 952,2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3 443,2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5 204,8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5 107,2   </w:t>
            </w:r>
          </w:p>
        </w:tc>
      </w:tr>
      <w:tr w:rsidR="00A7076A" w:rsidRPr="00253C68" w:rsidTr="005C5B8C">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A7076A" w:rsidRPr="00253C68" w:rsidRDefault="00A7076A" w:rsidP="00BD4169">
            <w:pPr>
              <w:jc w:val="both"/>
              <w:rPr>
                <w:sz w:val="18"/>
                <w:szCs w:val="18"/>
              </w:rPr>
            </w:pPr>
            <w:r w:rsidRPr="00253C68">
              <w:rPr>
                <w:sz w:val="18"/>
                <w:szCs w:val="18"/>
              </w:rPr>
              <w:t>бюджет Березовского района, млн рублей</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1 656,7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1 590,7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1 783,2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1 730,9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2 048,9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1 987,7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2 223,3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2 144,2   </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2 570,6   </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5C5B8C">
            <w:pPr>
              <w:jc w:val="center"/>
              <w:rPr>
                <w:sz w:val="18"/>
                <w:szCs w:val="18"/>
              </w:rPr>
            </w:pPr>
            <w:r w:rsidRPr="00253C68">
              <w:rPr>
                <w:sz w:val="18"/>
                <w:szCs w:val="18"/>
              </w:rPr>
              <w:t xml:space="preserve">2 499,8   </w:t>
            </w:r>
          </w:p>
        </w:tc>
      </w:tr>
      <w:tr w:rsidR="00A7076A" w:rsidRPr="00253C68" w:rsidTr="005C5B8C">
        <w:trPr>
          <w:trHeight w:val="525"/>
        </w:trPr>
        <w:tc>
          <w:tcPr>
            <w:tcW w:w="1550" w:type="dxa"/>
            <w:tcBorders>
              <w:top w:val="nil"/>
              <w:left w:val="single" w:sz="8" w:space="0" w:color="auto"/>
              <w:bottom w:val="single" w:sz="8" w:space="0" w:color="auto"/>
              <w:right w:val="single" w:sz="8" w:space="0" w:color="auto"/>
            </w:tcBorders>
            <w:shd w:val="clear" w:color="auto" w:fill="auto"/>
          </w:tcPr>
          <w:p w:rsidR="00A7076A" w:rsidRPr="00253C68" w:rsidRDefault="00A7076A" w:rsidP="00BD4169">
            <w:pPr>
              <w:jc w:val="both"/>
              <w:rPr>
                <w:sz w:val="18"/>
                <w:szCs w:val="18"/>
              </w:rPr>
            </w:pPr>
            <w:r w:rsidRPr="00253C68">
              <w:rPr>
                <w:sz w:val="18"/>
                <w:szCs w:val="18"/>
              </w:rPr>
              <w:t>Бюджет поселений Березовского района в рамках переданных полномочий, млн рублей</w:t>
            </w:r>
          </w:p>
        </w:tc>
        <w:tc>
          <w:tcPr>
            <w:tcW w:w="851"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23,0</w:t>
            </w:r>
          </w:p>
        </w:tc>
        <w:tc>
          <w:tcPr>
            <w:tcW w:w="850"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23,0</w:t>
            </w:r>
          </w:p>
        </w:tc>
        <w:tc>
          <w:tcPr>
            <w:tcW w:w="851"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14,1</w:t>
            </w:r>
          </w:p>
        </w:tc>
        <w:tc>
          <w:tcPr>
            <w:tcW w:w="850"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14,1</w:t>
            </w:r>
          </w:p>
        </w:tc>
        <w:tc>
          <w:tcPr>
            <w:tcW w:w="851"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16,0</w:t>
            </w:r>
          </w:p>
        </w:tc>
        <w:tc>
          <w:tcPr>
            <w:tcW w:w="850"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13,2</w:t>
            </w:r>
          </w:p>
        </w:tc>
        <w:tc>
          <w:tcPr>
            <w:tcW w:w="851"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104,9</w:t>
            </w:r>
          </w:p>
        </w:tc>
        <w:tc>
          <w:tcPr>
            <w:tcW w:w="850"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93,7</w:t>
            </w:r>
          </w:p>
        </w:tc>
        <w:tc>
          <w:tcPr>
            <w:tcW w:w="851"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149,8</w:t>
            </w:r>
          </w:p>
        </w:tc>
        <w:tc>
          <w:tcPr>
            <w:tcW w:w="850" w:type="dxa"/>
            <w:tcBorders>
              <w:top w:val="nil"/>
              <w:left w:val="nil"/>
              <w:bottom w:val="single" w:sz="8" w:space="0" w:color="auto"/>
              <w:right w:val="single" w:sz="8" w:space="0" w:color="auto"/>
            </w:tcBorders>
            <w:shd w:val="clear" w:color="auto" w:fill="auto"/>
            <w:vAlign w:val="center"/>
          </w:tcPr>
          <w:p w:rsidR="00A7076A" w:rsidRPr="00253C68" w:rsidRDefault="00A7076A" w:rsidP="005C5B8C">
            <w:pPr>
              <w:jc w:val="center"/>
              <w:rPr>
                <w:sz w:val="18"/>
                <w:szCs w:val="18"/>
              </w:rPr>
            </w:pPr>
            <w:r w:rsidRPr="00253C68">
              <w:rPr>
                <w:sz w:val="18"/>
                <w:szCs w:val="18"/>
              </w:rPr>
              <w:t>145,9</w:t>
            </w:r>
          </w:p>
        </w:tc>
      </w:tr>
      <w:tr w:rsidR="00A7076A" w:rsidRPr="00253C68" w:rsidTr="00BD4169">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A7076A" w:rsidRPr="00253C68" w:rsidRDefault="00A7076A" w:rsidP="00BD4169">
            <w:pPr>
              <w:jc w:val="both"/>
              <w:rPr>
                <w:sz w:val="18"/>
                <w:szCs w:val="18"/>
              </w:rPr>
            </w:pPr>
            <w:r w:rsidRPr="00253C68">
              <w:rPr>
                <w:sz w:val="18"/>
                <w:szCs w:val="18"/>
              </w:rPr>
              <w:t>внебюджетные источники, млн рублей</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A7076A" w:rsidRPr="00253C68" w:rsidRDefault="00A7076A" w:rsidP="00BD4169">
            <w:pPr>
              <w:jc w:val="center"/>
              <w:rPr>
                <w:sz w:val="18"/>
                <w:szCs w:val="18"/>
              </w:rPr>
            </w:pPr>
            <w:r w:rsidRPr="00253C68">
              <w:rPr>
                <w:sz w:val="18"/>
                <w:szCs w:val="18"/>
              </w:rPr>
              <w:t>х</w:t>
            </w:r>
          </w:p>
        </w:tc>
      </w:tr>
      <w:tr w:rsidR="00A7076A" w:rsidRPr="00253C68" w:rsidTr="00BD4169">
        <w:trPr>
          <w:trHeight w:val="1035"/>
        </w:trPr>
        <w:tc>
          <w:tcPr>
            <w:tcW w:w="1550" w:type="dxa"/>
            <w:tcBorders>
              <w:top w:val="nil"/>
              <w:left w:val="single" w:sz="8" w:space="0" w:color="auto"/>
              <w:bottom w:val="single" w:sz="8" w:space="0" w:color="auto"/>
              <w:right w:val="single" w:sz="8" w:space="0" w:color="auto"/>
            </w:tcBorders>
            <w:shd w:val="clear" w:color="auto" w:fill="auto"/>
            <w:hideMark/>
          </w:tcPr>
          <w:p w:rsidR="00A7076A" w:rsidRPr="00253C68" w:rsidRDefault="00A7076A" w:rsidP="005C5B8C">
            <w:pPr>
              <w:jc w:val="both"/>
              <w:rPr>
                <w:sz w:val="18"/>
                <w:szCs w:val="18"/>
              </w:rPr>
            </w:pPr>
            <w:r w:rsidRPr="00253C68">
              <w:rPr>
                <w:sz w:val="18"/>
                <w:szCs w:val="18"/>
              </w:rPr>
              <w:t>Доля расходов бюджета района, формируемых через муниципальные программы, процентов</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96,9</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A7076A" w:rsidRPr="00253C68" w:rsidRDefault="00A7076A" w:rsidP="00BD4169">
            <w:pPr>
              <w:jc w:val="center"/>
              <w:rPr>
                <w:sz w:val="18"/>
                <w:szCs w:val="18"/>
              </w:rPr>
            </w:pPr>
            <w:r w:rsidRPr="00253C68">
              <w:rPr>
                <w:sz w:val="18"/>
                <w:szCs w:val="18"/>
              </w:rPr>
              <w:t>100,0</w:t>
            </w:r>
          </w:p>
        </w:tc>
      </w:tr>
    </w:tbl>
    <w:p w:rsidR="0016077D" w:rsidRPr="00253C68" w:rsidRDefault="0016077D" w:rsidP="0016077D">
      <w:pPr>
        <w:pStyle w:val="27"/>
        <w:shd w:val="clear" w:color="auto" w:fill="auto"/>
        <w:spacing w:before="329" w:line="310" w:lineRule="exact"/>
        <w:ind w:left="3760"/>
        <w:jc w:val="right"/>
        <w:rPr>
          <w:color w:val="000000"/>
          <w:sz w:val="28"/>
          <w:szCs w:val="28"/>
          <w:lang w:bidi="ru-RU"/>
        </w:rPr>
      </w:pPr>
      <w:r w:rsidRPr="00253C68">
        <w:rPr>
          <w:color w:val="000000"/>
          <w:sz w:val="28"/>
          <w:szCs w:val="28"/>
          <w:lang w:bidi="ru-RU"/>
        </w:rPr>
        <w:t>Таблица 4</w:t>
      </w:r>
    </w:p>
    <w:p w:rsidR="00A31A45" w:rsidRPr="00253C68" w:rsidRDefault="00A31A45" w:rsidP="00295F13">
      <w:pPr>
        <w:pStyle w:val="27"/>
        <w:shd w:val="clear" w:color="auto" w:fill="auto"/>
        <w:spacing w:before="329" w:line="310" w:lineRule="exact"/>
        <w:jc w:val="center"/>
        <w:rPr>
          <w:sz w:val="28"/>
          <w:szCs w:val="28"/>
        </w:rPr>
      </w:pPr>
      <w:r w:rsidRPr="00253C68">
        <w:rPr>
          <w:color w:val="000000"/>
          <w:sz w:val="28"/>
          <w:szCs w:val="28"/>
          <w:lang w:bidi="ru-RU"/>
        </w:rPr>
        <w:t>Средства бюджета района</w:t>
      </w:r>
    </w:p>
    <w:p w:rsidR="0065300E" w:rsidRPr="00253C68" w:rsidRDefault="005C5B8C" w:rsidP="00295F13">
      <w:pPr>
        <w:pStyle w:val="27"/>
        <w:shd w:val="clear" w:color="auto" w:fill="auto"/>
        <w:spacing w:line="310" w:lineRule="exact"/>
        <w:jc w:val="center"/>
        <w:rPr>
          <w:color w:val="000000"/>
          <w:sz w:val="28"/>
          <w:szCs w:val="28"/>
          <w:lang w:bidi="ru-RU"/>
        </w:rPr>
      </w:pPr>
      <w:r w:rsidRPr="00253C68">
        <w:rPr>
          <w:color w:val="000000"/>
          <w:sz w:val="28"/>
          <w:szCs w:val="28"/>
          <w:lang w:bidi="ru-RU"/>
        </w:rPr>
        <w:t xml:space="preserve">на реализацию </w:t>
      </w:r>
      <w:r w:rsidR="00A31A45" w:rsidRPr="00253C68">
        <w:rPr>
          <w:color w:val="000000"/>
          <w:sz w:val="28"/>
          <w:szCs w:val="28"/>
          <w:lang w:bidi="ru-RU"/>
        </w:rPr>
        <w:t>муниципальных программ в 202</w:t>
      </w:r>
      <w:r w:rsidR="00A7076A" w:rsidRPr="00253C68">
        <w:rPr>
          <w:color w:val="000000"/>
          <w:sz w:val="28"/>
          <w:szCs w:val="28"/>
          <w:lang w:bidi="ru-RU"/>
        </w:rPr>
        <w:t>5</w:t>
      </w:r>
      <w:r w:rsidR="00A31A45" w:rsidRPr="00253C68">
        <w:rPr>
          <w:color w:val="000000"/>
          <w:sz w:val="28"/>
          <w:szCs w:val="28"/>
          <w:lang w:bidi="ru-RU"/>
        </w:rPr>
        <w:t xml:space="preserve"> году</w:t>
      </w:r>
    </w:p>
    <w:p w:rsidR="005D2F62" w:rsidRPr="00253C68" w:rsidRDefault="005D2F62" w:rsidP="005D2F62">
      <w:pPr>
        <w:pStyle w:val="27"/>
        <w:shd w:val="clear" w:color="auto" w:fill="auto"/>
        <w:spacing w:line="310" w:lineRule="exact"/>
        <w:ind w:left="2100"/>
        <w:rPr>
          <w:color w:val="000000"/>
          <w:sz w:val="28"/>
          <w:szCs w:val="28"/>
          <w:lang w:bidi="ru-RU"/>
        </w:rPr>
      </w:pPr>
    </w:p>
    <w:tbl>
      <w:tblPr>
        <w:tblW w:w="10055" w:type="dxa"/>
        <w:tblInd w:w="118" w:type="dxa"/>
        <w:tblLayout w:type="fixed"/>
        <w:tblLook w:val="04A0" w:firstRow="1" w:lastRow="0" w:firstColumn="1" w:lastColumn="0" w:noHBand="0" w:noVBand="1"/>
      </w:tblPr>
      <w:tblGrid>
        <w:gridCol w:w="612"/>
        <w:gridCol w:w="4907"/>
        <w:gridCol w:w="1919"/>
        <w:gridCol w:w="1700"/>
        <w:gridCol w:w="917"/>
      </w:tblGrid>
      <w:tr w:rsidR="006F62AD" w:rsidRPr="00253C68" w:rsidTr="006F62AD">
        <w:trPr>
          <w:trHeight w:val="960"/>
        </w:trPr>
        <w:tc>
          <w:tcPr>
            <w:tcW w:w="612" w:type="dxa"/>
            <w:tcBorders>
              <w:top w:val="single" w:sz="8" w:space="0" w:color="auto"/>
              <w:left w:val="single" w:sz="8" w:space="0" w:color="auto"/>
              <w:bottom w:val="nil"/>
              <w:right w:val="nil"/>
            </w:tcBorders>
            <w:shd w:val="clear" w:color="auto" w:fill="auto"/>
            <w:hideMark/>
          </w:tcPr>
          <w:p w:rsidR="006F62AD" w:rsidRPr="00253C68" w:rsidRDefault="006F62AD" w:rsidP="006F62AD">
            <w:pPr>
              <w:jc w:val="center"/>
            </w:pPr>
            <w:r w:rsidRPr="00253C68">
              <w:t>№ п/п</w:t>
            </w:r>
          </w:p>
        </w:tc>
        <w:tc>
          <w:tcPr>
            <w:tcW w:w="4907" w:type="dxa"/>
            <w:tcBorders>
              <w:top w:val="single" w:sz="8" w:space="0" w:color="auto"/>
              <w:left w:val="single" w:sz="8" w:space="0" w:color="auto"/>
              <w:bottom w:val="single" w:sz="8" w:space="0" w:color="auto"/>
              <w:right w:val="single" w:sz="8" w:space="0" w:color="auto"/>
            </w:tcBorders>
            <w:shd w:val="clear" w:color="auto" w:fill="auto"/>
            <w:hideMark/>
          </w:tcPr>
          <w:p w:rsidR="006F62AD" w:rsidRPr="00253C68" w:rsidRDefault="006F62AD" w:rsidP="006F62AD">
            <w:pPr>
              <w:jc w:val="center"/>
            </w:pPr>
            <w:r w:rsidRPr="00253C68">
              <w:t>Наименование муниципальной программы</w:t>
            </w:r>
          </w:p>
        </w:tc>
        <w:tc>
          <w:tcPr>
            <w:tcW w:w="1919" w:type="dxa"/>
            <w:tcBorders>
              <w:top w:val="single" w:sz="8" w:space="0" w:color="auto"/>
              <w:left w:val="nil"/>
              <w:bottom w:val="single" w:sz="8" w:space="0" w:color="auto"/>
              <w:right w:val="single" w:sz="8" w:space="0" w:color="auto"/>
            </w:tcBorders>
            <w:shd w:val="clear" w:color="auto" w:fill="auto"/>
            <w:hideMark/>
          </w:tcPr>
          <w:p w:rsidR="006F62AD" w:rsidRPr="00253C68" w:rsidRDefault="006F62AD" w:rsidP="006F62AD">
            <w:pPr>
              <w:jc w:val="center"/>
            </w:pPr>
            <w:r w:rsidRPr="00253C68">
              <w:t>Утвержденный план на год,</w:t>
            </w:r>
          </w:p>
          <w:p w:rsidR="006F62AD" w:rsidRPr="00253C68" w:rsidRDefault="006F62AD" w:rsidP="006F62AD">
            <w:pPr>
              <w:jc w:val="center"/>
            </w:pPr>
            <w:r w:rsidRPr="00253C68">
              <w:t>млн руб.</w:t>
            </w:r>
          </w:p>
        </w:tc>
        <w:tc>
          <w:tcPr>
            <w:tcW w:w="1700" w:type="dxa"/>
            <w:tcBorders>
              <w:top w:val="single" w:sz="8" w:space="0" w:color="auto"/>
              <w:left w:val="nil"/>
              <w:bottom w:val="single" w:sz="8" w:space="0" w:color="auto"/>
              <w:right w:val="single" w:sz="8" w:space="0" w:color="auto"/>
            </w:tcBorders>
            <w:shd w:val="clear" w:color="auto" w:fill="auto"/>
            <w:hideMark/>
          </w:tcPr>
          <w:p w:rsidR="006F62AD" w:rsidRPr="00253C68" w:rsidRDefault="006F62AD" w:rsidP="006F62AD">
            <w:pPr>
              <w:jc w:val="center"/>
            </w:pPr>
            <w:r w:rsidRPr="00253C68">
              <w:t>Исполнено по состоянию на 31.12.2025</w:t>
            </w:r>
          </w:p>
          <w:p w:rsidR="006F62AD" w:rsidRPr="00253C68" w:rsidRDefault="006F62AD" w:rsidP="006F62AD">
            <w:pPr>
              <w:jc w:val="center"/>
            </w:pPr>
            <w:r w:rsidRPr="00253C68">
              <w:t>млн руб.</w:t>
            </w:r>
          </w:p>
        </w:tc>
        <w:tc>
          <w:tcPr>
            <w:tcW w:w="917" w:type="dxa"/>
            <w:tcBorders>
              <w:top w:val="single" w:sz="8" w:space="0" w:color="auto"/>
              <w:left w:val="nil"/>
              <w:bottom w:val="single" w:sz="8" w:space="0" w:color="auto"/>
              <w:right w:val="single" w:sz="8" w:space="0" w:color="auto"/>
            </w:tcBorders>
            <w:shd w:val="clear" w:color="auto" w:fill="auto"/>
            <w:hideMark/>
          </w:tcPr>
          <w:p w:rsidR="006F62AD" w:rsidRPr="00253C68" w:rsidRDefault="006F62AD" w:rsidP="006F62AD">
            <w:pPr>
              <w:jc w:val="center"/>
            </w:pPr>
            <w:r w:rsidRPr="00253C68">
              <w:t>% исполнения</w:t>
            </w:r>
          </w:p>
        </w:tc>
      </w:tr>
      <w:tr w:rsidR="006F62AD" w:rsidRPr="00253C68" w:rsidTr="006F62AD">
        <w:trPr>
          <w:trHeight w:val="449"/>
        </w:trPr>
        <w:tc>
          <w:tcPr>
            <w:tcW w:w="612" w:type="dxa"/>
            <w:tcBorders>
              <w:top w:val="single" w:sz="8" w:space="0" w:color="auto"/>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1.</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«Развитие образования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2 816,9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2 503,1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89%</w:t>
            </w:r>
          </w:p>
        </w:tc>
      </w:tr>
      <w:tr w:rsidR="006F62AD" w:rsidRPr="00253C68" w:rsidTr="006F62AD">
        <w:trPr>
          <w:trHeight w:val="46"/>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2.</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«Социальная поддержка жителей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18,0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17,9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99%</w:t>
            </w:r>
          </w:p>
        </w:tc>
      </w:tr>
      <w:tr w:rsidR="006F62AD" w:rsidRPr="00253C68" w:rsidTr="006F62AD">
        <w:trPr>
          <w:trHeight w:val="46"/>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3.</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«Культурное пространство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321,8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319,9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99%</w:t>
            </w:r>
          </w:p>
        </w:tc>
      </w:tr>
      <w:tr w:rsidR="006F62AD" w:rsidRPr="00253C68" w:rsidTr="006F62AD">
        <w:trPr>
          <w:trHeight w:val="709"/>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4.</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«Развитие физической культуры, спорта и молодежной политики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278,3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198,3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71%</w:t>
            </w:r>
          </w:p>
        </w:tc>
      </w:tr>
      <w:tr w:rsidR="006F62AD" w:rsidRPr="00253C68" w:rsidTr="006F62AD">
        <w:trPr>
          <w:trHeight w:val="427"/>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5.</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«Поддержка занятости населения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11,6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11,4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98%</w:t>
            </w:r>
          </w:p>
        </w:tc>
      </w:tr>
      <w:tr w:rsidR="006F62AD" w:rsidRPr="00253C68" w:rsidTr="006F62AD">
        <w:trPr>
          <w:trHeight w:val="425"/>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6.</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«Развитие агропромышленного комплекса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8,1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7,8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96%</w:t>
            </w:r>
          </w:p>
        </w:tc>
      </w:tr>
      <w:tr w:rsidR="006F62AD" w:rsidRPr="00253C68" w:rsidTr="006F62AD">
        <w:trPr>
          <w:trHeight w:val="437"/>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7.</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«Устойчивое развитие коренных малочисленных народов Севера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                               6,2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                               6,2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100%</w:t>
            </w:r>
          </w:p>
        </w:tc>
      </w:tr>
      <w:tr w:rsidR="006F62AD" w:rsidRPr="00253C68" w:rsidTr="006F62AD">
        <w:trPr>
          <w:trHeight w:val="293"/>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8.</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«Развитие жилищной сферы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140,9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138,5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98%</w:t>
            </w:r>
          </w:p>
        </w:tc>
      </w:tr>
      <w:tr w:rsidR="006F62AD" w:rsidRPr="00253C68" w:rsidTr="006F62AD">
        <w:trPr>
          <w:trHeight w:val="443"/>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9.</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«Жилищно-коммунальный комплекс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1 381,7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 1 217,0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88%</w:t>
            </w:r>
          </w:p>
        </w:tc>
      </w:tr>
      <w:tr w:rsidR="006F62AD" w:rsidRPr="00253C68" w:rsidTr="006F62AD">
        <w:trPr>
          <w:trHeight w:val="441"/>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10.</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 xml:space="preserve">«Профилактика правонарушений и </w:t>
            </w:r>
            <w:r w:rsidRPr="00253C68">
              <w:lastRenderedPageBreak/>
              <w:t>обеспечение отдельных прав граждан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lastRenderedPageBreak/>
              <w:t xml:space="preserve">10,7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10,7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100%</w:t>
            </w:r>
          </w:p>
        </w:tc>
      </w:tr>
      <w:tr w:rsidR="006F62AD" w:rsidRPr="00253C68" w:rsidTr="006F62AD">
        <w:trPr>
          <w:trHeight w:val="301"/>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lastRenderedPageBreak/>
              <w:t>11.</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«Безопасность жизнедеятельности на территории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20,2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20,0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99%</w:t>
            </w:r>
          </w:p>
        </w:tc>
      </w:tr>
      <w:tr w:rsidR="006F62AD" w:rsidRPr="00253C68" w:rsidTr="006F62AD">
        <w:trPr>
          <w:trHeight w:val="455"/>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6F62AD">
            <w:pPr>
              <w:jc w:val="center"/>
            </w:pPr>
            <w:r w:rsidRPr="00253C68">
              <w:t>12.</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«Экологическая безопасность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33,3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31,6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95%</w:t>
            </w:r>
          </w:p>
        </w:tc>
      </w:tr>
      <w:tr w:rsidR="006F62AD" w:rsidRPr="00253C68" w:rsidTr="005C5B8C">
        <w:trPr>
          <w:trHeight w:val="453"/>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13</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«Развитие экономического потенциала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                               4,8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                               4,8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100%</w:t>
            </w:r>
          </w:p>
        </w:tc>
      </w:tr>
      <w:tr w:rsidR="006F62AD" w:rsidRPr="00253C68" w:rsidTr="005C5B8C">
        <w:trPr>
          <w:trHeight w:val="46"/>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14</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«Цифровое развитие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5,4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5,3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98%</w:t>
            </w:r>
          </w:p>
        </w:tc>
      </w:tr>
      <w:tr w:rsidR="006F62AD" w:rsidRPr="00253C68" w:rsidTr="005C5B8C">
        <w:trPr>
          <w:trHeight w:val="303"/>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15</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«Современная транспортная система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341,2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329,6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97%</w:t>
            </w:r>
          </w:p>
        </w:tc>
      </w:tr>
      <w:tr w:rsidR="006F62AD" w:rsidRPr="00253C68" w:rsidTr="005C5B8C">
        <w:trPr>
          <w:trHeight w:val="584"/>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16</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«Создание условий для эффективного управления муниципальными финансами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306,6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304,8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99%</w:t>
            </w:r>
          </w:p>
        </w:tc>
      </w:tr>
      <w:tr w:rsidR="006F62AD" w:rsidRPr="00253C68" w:rsidTr="005C5B8C">
        <w:trPr>
          <w:trHeight w:val="175"/>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17</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«Управление муниципальным имуществом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66,4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66,3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100%</w:t>
            </w:r>
          </w:p>
        </w:tc>
      </w:tr>
      <w:tr w:rsidR="006F62AD" w:rsidRPr="00253C68" w:rsidTr="005C5B8C">
        <w:trPr>
          <w:trHeight w:val="316"/>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18</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«Совершенствование муниципального управления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420,3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415,1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99%</w:t>
            </w:r>
          </w:p>
        </w:tc>
      </w:tr>
      <w:tr w:rsidR="006F62AD" w:rsidRPr="00253C68" w:rsidTr="005C5B8C">
        <w:trPr>
          <w:trHeight w:val="46"/>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19</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«Формирование современной городской среды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24,4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20,2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83%</w:t>
            </w:r>
          </w:p>
        </w:tc>
      </w:tr>
      <w:tr w:rsidR="006F62AD" w:rsidRPr="00253C68" w:rsidTr="005C5B8C">
        <w:trPr>
          <w:trHeight w:val="46"/>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20</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«Реализация государственной национальной политики и профилактика экстремизма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0,2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0,2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100%</w:t>
            </w:r>
          </w:p>
        </w:tc>
      </w:tr>
      <w:tr w:rsidR="006F62AD" w:rsidRPr="00253C68" w:rsidTr="005C5B8C">
        <w:trPr>
          <w:trHeight w:val="46"/>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21</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«Молодежная политика Березовского района»</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20,2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20,2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253C68" w:rsidRDefault="006F62AD" w:rsidP="006F62AD">
            <w:pPr>
              <w:jc w:val="right"/>
            </w:pPr>
            <w:r w:rsidRPr="00253C68">
              <w:t>100%</w:t>
            </w:r>
          </w:p>
        </w:tc>
      </w:tr>
      <w:tr w:rsidR="006F62AD" w:rsidRPr="006F62AD" w:rsidTr="005C5B8C">
        <w:trPr>
          <w:trHeight w:val="140"/>
        </w:trPr>
        <w:tc>
          <w:tcPr>
            <w:tcW w:w="612" w:type="dxa"/>
            <w:tcBorders>
              <w:top w:val="nil"/>
              <w:left w:val="single" w:sz="8" w:space="0" w:color="auto"/>
              <w:bottom w:val="single" w:sz="8" w:space="0" w:color="auto"/>
              <w:right w:val="nil"/>
            </w:tcBorders>
            <w:shd w:val="clear" w:color="000000" w:fill="FFFFFF"/>
            <w:vAlign w:val="center"/>
            <w:hideMark/>
          </w:tcPr>
          <w:p w:rsidR="006F62AD" w:rsidRPr="00253C68" w:rsidRDefault="006F62AD" w:rsidP="005C5B8C">
            <w:pPr>
              <w:jc w:val="center"/>
            </w:pPr>
            <w:r w:rsidRPr="00253C68">
              <w:t>22</w:t>
            </w:r>
            <w:r w:rsidR="005C5B8C" w:rsidRPr="00253C68">
              <w:t>.</w:t>
            </w:r>
          </w:p>
        </w:tc>
        <w:tc>
          <w:tcPr>
            <w:tcW w:w="4907"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r w:rsidRPr="00253C68">
              <w:t>«Развитие гражданского общества в Березовском районе»</w:t>
            </w:r>
          </w:p>
        </w:tc>
        <w:tc>
          <w:tcPr>
            <w:tcW w:w="1919"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35,2   </w:t>
            </w:r>
          </w:p>
        </w:tc>
        <w:tc>
          <w:tcPr>
            <w:tcW w:w="1700" w:type="dxa"/>
            <w:tcBorders>
              <w:top w:val="nil"/>
              <w:left w:val="single" w:sz="8" w:space="0" w:color="auto"/>
              <w:bottom w:val="single" w:sz="8" w:space="0" w:color="auto"/>
              <w:right w:val="nil"/>
            </w:tcBorders>
            <w:shd w:val="clear" w:color="000000" w:fill="FFFFFF"/>
            <w:vAlign w:val="bottom"/>
            <w:hideMark/>
          </w:tcPr>
          <w:p w:rsidR="006F62AD" w:rsidRPr="00253C68" w:rsidRDefault="006F62AD" w:rsidP="006F62AD">
            <w:pPr>
              <w:jc w:val="right"/>
            </w:pPr>
            <w:r w:rsidRPr="00253C68">
              <w:t xml:space="preserve">35,1   </w:t>
            </w:r>
          </w:p>
        </w:tc>
        <w:tc>
          <w:tcPr>
            <w:tcW w:w="917" w:type="dxa"/>
            <w:tcBorders>
              <w:top w:val="nil"/>
              <w:left w:val="single" w:sz="8" w:space="0" w:color="auto"/>
              <w:bottom w:val="single" w:sz="8" w:space="0" w:color="auto"/>
              <w:right w:val="single" w:sz="8" w:space="0" w:color="auto"/>
            </w:tcBorders>
            <w:shd w:val="clear" w:color="000000" w:fill="FFFFFF"/>
            <w:noWrap/>
            <w:vAlign w:val="bottom"/>
            <w:hideMark/>
          </w:tcPr>
          <w:p w:rsidR="006F62AD" w:rsidRPr="006F62AD" w:rsidRDefault="006F62AD" w:rsidP="006F62AD">
            <w:pPr>
              <w:jc w:val="right"/>
            </w:pPr>
            <w:r w:rsidRPr="00253C68">
              <w:t>100%</w:t>
            </w:r>
          </w:p>
        </w:tc>
      </w:tr>
    </w:tbl>
    <w:p w:rsidR="00A31A45" w:rsidRDefault="00A31A45" w:rsidP="00A31A45">
      <w:pPr>
        <w:rPr>
          <w:sz w:val="2"/>
          <w:szCs w:val="2"/>
        </w:rPr>
      </w:pPr>
    </w:p>
    <w:p w:rsidR="0073220E" w:rsidRDefault="0073220E" w:rsidP="00465E7F">
      <w:pPr>
        <w:pStyle w:val="27"/>
        <w:shd w:val="clear" w:color="auto" w:fill="auto"/>
        <w:spacing w:line="322" w:lineRule="exact"/>
        <w:ind w:firstLine="709"/>
        <w:jc w:val="both"/>
        <w:rPr>
          <w:color w:val="000000"/>
          <w:sz w:val="28"/>
          <w:szCs w:val="28"/>
          <w:lang w:bidi="ru-RU"/>
        </w:rPr>
      </w:pPr>
    </w:p>
    <w:p w:rsidR="00465E7F" w:rsidRPr="00465E7F" w:rsidRDefault="00465E7F" w:rsidP="00465E7F">
      <w:pPr>
        <w:pStyle w:val="27"/>
        <w:shd w:val="clear" w:color="auto" w:fill="auto"/>
        <w:spacing w:line="322" w:lineRule="exact"/>
        <w:ind w:firstLine="740"/>
        <w:jc w:val="both"/>
      </w:pPr>
    </w:p>
    <w:p w:rsidR="002E1F76" w:rsidRPr="003B1113" w:rsidRDefault="00774B7A" w:rsidP="002910F0">
      <w:pPr>
        <w:pStyle w:val="220"/>
        <w:numPr>
          <w:ilvl w:val="1"/>
          <w:numId w:val="8"/>
        </w:numPr>
        <w:spacing w:line="240" w:lineRule="auto"/>
        <w:ind w:left="709"/>
        <w:jc w:val="center"/>
        <w:outlineLvl w:val="1"/>
        <w:rPr>
          <w:i w:val="0"/>
          <w:color w:val="auto"/>
          <w:sz w:val="28"/>
          <w:szCs w:val="28"/>
        </w:rPr>
      </w:pPr>
      <w:bookmarkStart w:id="17" w:name="_Toc126333131"/>
      <w:bookmarkStart w:id="18" w:name="_Toc221103191"/>
      <w:r w:rsidRPr="003B1113">
        <w:rPr>
          <w:i w:val="0"/>
          <w:color w:val="auto"/>
          <w:sz w:val="28"/>
          <w:szCs w:val="28"/>
        </w:rPr>
        <w:t xml:space="preserve">Закупки товаров, </w:t>
      </w:r>
      <w:r w:rsidR="002E1F76" w:rsidRPr="003B1113">
        <w:rPr>
          <w:i w:val="0"/>
          <w:color w:val="auto"/>
          <w:sz w:val="28"/>
          <w:szCs w:val="28"/>
        </w:rPr>
        <w:t>работ, услуг</w:t>
      </w:r>
      <w:r w:rsidRPr="003B1113">
        <w:rPr>
          <w:i w:val="0"/>
          <w:color w:val="auto"/>
          <w:sz w:val="28"/>
          <w:szCs w:val="28"/>
        </w:rPr>
        <w:t xml:space="preserve"> </w:t>
      </w:r>
      <w:r w:rsidR="002E1F76" w:rsidRPr="003B1113">
        <w:rPr>
          <w:i w:val="0"/>
          <w:color w:val="auto"/>
          <w:sz w:val="28"/>
          <w:szCs w:val="28"/>
        </w:rPr>
        <w:t xml:space="preserve">для </w:t>
      </w:r>
      <w:r w:rsidRPr="003B1113">
        <w:rPr>
          <w:i w:val="0"/>
          <w:color w:val="auto"/>
          <w:sz w:val="28"/>
          <w:szCs w:val="28"/>
        </w:rPr>
        <w:t>обеспечения муниципальных нужд</w:t>
      </w:r>
      <w:bookmarkEnd w:id="18"/>
    </w:p>
    <w:p w:rsidR="002E1F76" w:rsidRPr="003B1113" w:rsidRDefault="002E1F76" w:rsidP="00253C68">
      <w:pPr>
        <w:pStyle w:val="220"/>
        <w:spacing w:line="240" w:lineRule="auto"/>
        <w:ind w:left="709" w:firstLine="0"/>
        <w:jc w:val="center"/>
        <w:outlineLvl w:val="1"/>
        <w:rPr>
          <w:i w:val="0"/>
          <w:color w:val="auto"/>
          <w:sz w:val="28"/>
          <w:szCs w:val="28"/>
        </w:rPr>
      </w:pPr>
    </w:p>
    <w:p w:rsidR="009F3597" w:rsidRPr="00716FF0" w:rsidRDefault="002E1F76" w:rsidP="002E1F76">
      <w:pPr>
        <w:ind w:firstLine="708"/>
        <w:jc w:val="both"/>
        <w:rPr>
          <w:sz w:val="28"/>
          <w:szCs w:val="28"/>
        </w:rPr>
      </w:pPr>
      <w:r w:rsidRPr="005B26EA">
        <w:rPr>
          <w:sz w:val="28"/>
          <w:szCs w:val="28"/>
        </w:rPr>
        <w:t>В 202</w:t>
      </w:r>
      <w:r w:rsidR="0056027B" w:rsidRPr="005B26EA">
        <w:rPr>
          <w:sz w:val="28"/>
          <w:szCs w:val="28"/>
        </w:rPr>
        <w:t>5</w:t>
      </w:r>
      <w:r w:rsidRPr="005B26EA">
        <w:rPr>
          <w:sz w:val="28"/>
          <w:szCs w:val="28"/>
        </w:rPr>
        <w:t xml:space="preserve"> </w:t>
      </w:r>
      <w:r w:rsidR="00252ABE" w:rsidRPr="005B26EA">
        <w:rPr>
          <w:sz w:val="28"/>
          <w:szCs w:val="28"/>
        </w:rPr>
        <w:t xml:space="preserve">году на официальном сайте </w:t>
      </w:r>
      <w:r w:rsidRPr="005B26EA">
        <w:rPr>
          <w:sz w:val="28"/>
          <w:szCs w:val="28"/>
        </w:rPr>
        <w:t>Е</w:t>
      </w:r>
      <w:r w:rsidR="00252ABE" w:rsidRPr="005B26EA">
        <w:rPr>
          <w:sz w:val="28"/>
          <w:szCs w:val="28"/>
        </w:rPr>
        <w:t>диной информационной системы в сфере закупок, заказчиками Березовского района в рамках Федерального закона от 05</w:t>
      </w:r>
      <w:r w:rsidR="0056027B" w:rsidRPr="005B26EA">
        <w:rPr>
          <w:sz w:val="28"/>
          <w:szCs w:val="28"/>
        </w:rPr>
        <w:t xml:space="preserve"> апреля </w:t>
      </w:r>
      <w:r w:rsidR="00252ABE" w:rsidRPr="005B26EA">
        <w:rPr>
          <w:sz w:val="28"/>
          <w:szCs w:val="28"/>
        </w:rPr>
        <w:t>2013</w:t>
      </w:r>
      <w:r w:rsidR="0056027B" w:rsidRPr="005B26EA">
        <w:rPr>
          <w:sz w:val="28"/>
          <w:szCs w:val="28"/>
        </w:rPr>
        <w:t xml:space="preserve"> года</w:t>
      </w:r>
      <w:r w:rsidR="00252ABE" w:rsidRPr="005B26EA">
        <w:rPr>
          <w:sz w:val="28"/>
          <w:szCs w:val="28"/>
        </w:rPr>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0056027B" w:rsidRPr="005B26EA">
        <w:rPr>
          <w:sz w:val="28"/>
          <w:szCs w:val="28"/>
        </w:rPr>
        <w:t>опубликовано 290</w:t>
      </w:r>
      <w:r w:rsidRPr="005B26EA">
        <w:rPr>
          <w:sz w:val="28"/>
          <w:szCs w:val="28"/>
        </w:rPr>
        <w:t xml:space="preserve"> процедур определения поставщи</w:t>
      </w:r>
      <w:r w:rsidR="009F3597" w:rsidRPr="005B26EA">
        <w:rPr>
          <w:sz w:val="28"/>
          <w:szCs w:val="28"/>
        </w:rPr>
        <w:t xml:space="preserve">ков (подрядчиков, исполнителей), объем закупок товаров, работ, услуг составил </w:t>
      </w:r>
      <w:r w:rsidR="00F84B39" w:rsidRPr="005B26EA">
        <w:rPr>
          <w:sz w:val="28"/>
          <w:szCs w:val="28"/>
        </w:rPr>
        <w:t>951,1</w:t>
      </w:r>
      <w:r w:rsidR="009F3597" w:rsidRPr="005B26EA">
        <w:rPr>
          <w:sz w:val="28"/>
          <w:szCs w:val="28"/>
        </w:rPr>
        <w:t xml:space="preserve"> млн рублей.</w:t>
      </w:r>
    </w:p>
    <w:p w:rsidR="00774B7A" w:rsidRPr="005B26EA" w:rsidRDefault="00774B7A" w:rsidP="00774B7A">
      <w:pPr>
        <w:pStyle w:val="aff8"/>
        <w:keepNext/>
        <w:spacing w:after="0" w:line="240" w:lineRule="auto"/>
        <w:jc w:val="right"/>
        <w:rPr>
          <w:rFonts w:ascii="Times New Roman" w:eastAsia="Times New Roman" w:hAnsi="Times New Roman"/>
          <w:b w:val="0"/>
          <w:bCs w:val="0"/>
          <w:sz w:val="28"/>
          <w:szCs w:val="28"/>
          <w:lang w:eastAsia="ru-RU"/>
        </w:rPr>
      </w:pPr>
      <w:r w:rsidRPr="005B26EA">
        <w:rPr>
          <w:rFonts w:ascii="Times New Roman" w:eastAsia="Times New Roman" w:hAnsi="Times New Roman"/>
          <w:b w:val="0"/>
          <w:bCs w:val="0"/>
          <w:sz w:val="28"/>
          <w:szCs w:val="28"/>
          <w:lang w:eastAsia="ru-RU"/>
        </w:rPr>
        <w:t xml:space="preserve">Таблица </w:t>
      </w:r>
      <w:r w:rsidR="003B1113" w:rsidRPr="005B26EA">
        <w:rPr>
          <w:rFonts w:ascii="Times New Roman" w:eastAsia="Times New Roman" w:hAnsi="Times New Roman"/>
          <w:b w:val="0"/>
          <w:bCs w:val="0"/>
          <w:sz w:val="28"/>
          <w:szCs w:val="28"/>
          <w:lang w:eastAsia="ru-RU"/>
        </w:rPr>
        <w:t>5</w:t>
      </w:r>
    </w:p>
    <w:p w:rsidR="00774B7A" w:rsidRPr="005B26EA" w:rsidRDefault="00774B7A" w:rsidP="00774B7A">
      <w:pPr>
        <w:jc w:val="center"/>
        <w:rPr>
          <w:rFonts w:eastAsia="SimSun"/>
          <w:b/>
          <w:kern w:val="1"/>
          <w:sz w:val="28"/>
          <w:szCs w:val="28"/>
          <w:lang w:eastAsia="ar-SA"/>
        </w:rPr>
      </w:pPr>
    </w:p>
    <w:p w:rsidR="00774B7A" w:rsidRPr="005B26EA" w:rsidRDefault="00774B7A" w:rsidP="00774B7A">
      <w:pPr>
        <w:jc w:val="center"/>
        <w:rPr>
          <w:rFonts w:eastAsia="SimSun"/>
          <w:kern w:val="1"/>
          <w:sz w:val="28"/>
          <w:szCs w:val="28"/>
          <w:lang w:eastAsia="ar-SA"/>
        </w:rPr>
      </w:pPr>
      <w:r w:rsidRPr="005B26EA">
        <w:rPr>
          <w:sz w:val="28"/>
          <w:szCs w:val="28"/>
        </w:rPr>
        <w:t>Динамика объема закупок товаров, работ, услуг</w:t>
      </w:r>
    </w:p>
    <w:p w:rsidR="00774B7A" w:rsidRPr="005B26EA" w:rsidRDefault="00774B7A" w:rsidP="00774B7A">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29"/>
        <w:gridCol w:w="962"/>
        <w:gridCol w:w="961"/>
        <w:gridCol w:w="961"/>
        <w:gridCol w:w="961"/>
        <w:gridCol w:w="961"/>
      </w:tblGrid>
      <w:tr w:rsidR="0056027B" w:rsidRPr="005B26EA" w:rsidTr="0056027B">
        <w:trPr>
          <w:trHeight w:val="20"/>
          <w:jc w:val="center"/>
        </w:trPr>
        <w:tc>
          <w:tcPr>
            <w:tcW w:w="2605" w:type="pct"/>
            <w:vMerge w:val="restart"/>
            <w:tcBorders>
              <w:top w:val="single" w:sz="4" w:space="0" w:color="auto"/>
              <w:left w:val="single" w:sz="4" w:space="0" w:color="auto"/>
              <w:right w:val="single" w:sz="4" w:space="0" w:color="auto"/>
            </w:tcBorders>
          </w:tcPr>
          <w:p w:rsidR="0056027B" w:rsidRPr="005B26EA" w:rsidRDefault="0056027B" w:rsidP="00372B52">
            <w:pPr>
              <w:widowControl w:val="0"/>
              <w:suppressAutoHyphens/>
              <w:jc w:val="center"/>
            </w:pPr>
            <w:r w:rsidRPr="005B26EA">
              <w:t>Наименование показателя</w:t>
            </w:r>
          </w:p>
        </w:tc>
        <w:tc>
          <w:tcPr>
            <w:tcW w:w="2395" w:type="pct"/>
            <w:gridSpan w:val="5"/>
            <w:tcBorders>
              <w:top w:val="single" w:sz="4" w:space="0" w:color="auto"/>
              <w:left w:val="single" w:sz="4" w:space="0" w:color="auto"/>
              <w:bottom w:val="single" w:sz="4" w:space="0" w:color="auto"/>
              <w:right w:val="single" w:sz="4" w:space="0" w:color="auto"/>
            </w:tcBorders>
            <w:vAlign w:val="center"/>
          </w:tcPr>
          <w:p w:rsidR="0056027B" w:rsidRPr="005B26EA" w:rsidRDefault="0056027B" w:rsidP="00774B7A">
            <w:pPr>
              <w:widowControl w:val="0"/>
              <w:suppressAutoHyphens/>
              <w:jc w:val="center"/>
            </w:pPr>
            <w:r w:rsidRPr="005B26EA">
              <w:t>годы</w:t>
            </w:r>
          </w:p>
        </w:tc>
      </w:tr>
      <w:tr w:rsidR="0056027B" w:rsidRPr="005B26EA" w:rsidTr="00FB0ABD">
        <w:trPr>
          <w:trHeight w:val="20"/>
          <w:jc w:val="center"/>
        </w:trPr>
        <w:tc>
          <w:tcPr>
            <w:tcW w:w="2605" w:type="pct"/>
            <w:vMerge/>
            <w:tcBorders>
              <w:left w:val="single" w:sz="4" w:space="0" w:color="auto"/>
              <w:bottom w:val="single" w:sz="4" w:space="0" w:color="auto"/>
              <w:right w:val="single" w:sz="4" w:space="0" w:color="auto"/>
            </w:tcBorders>
            <w:vAlign w:val="center"/>
          </w:tcPr>
          <w:p w:rsidR="0056027B" w:rsidRPr="005B26EA" w:rsidRDefault="0056027B" w:rsidP="00774B7A">
            <w:pPr>
              <w:widowControl w:val="0"/>
              <w:suppressAutoHyphens/>
              <w:jc w:val="center"/>
            </w:pP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774B7A">
            <w:pPr>
              <w:widowControl w:val="0"/>
              <w:suppressAutoHyphens/>
              <w:jc w:val="center"/>
            </w:pPr>
            <w:r w:rsidRPr="005B26EA">
              <w:t>2021</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774B7A">
            <w:pPr>
              <w:widowControl w:val="0"/>
              <w:suppressAutoHyphens/>
              <w:jc w:val="center"/>
            </w:pPr>
            <w:r w:rsidRPr="005B26EA">
              <w:t>2022</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774B7A">
            <w:pPr>
              <w:widowControl w:val="0"/>
              <w:suppressAutoHyphens/>
              <w:jc w:val="center"/>
            </w:pPr>
            <w:r w:rsidRPr="005B26EA">
              <w:t>2023</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774B7A">
            <w:pPr>
              <w:widowControl w:val="0"/>
              <w:suppressAutoHyphens/>
              <w:jc w:val="center"/>
            </w:pPr>
            <w:r w:rsidRPr="005B26EA">
              <w:t>2024</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FB0ABD">
            <w:pPr>
              <w:widowControl w:val="0"/>
              <w:suppressAutoHyphens/>
              <w:jc w:val="center"/>
            </w:pPr>
            <w:r w:rsidRPr="005B26EA">
              <w:t>2025</w:t>
            </w:r>
          </w:p>
        </w:tc>
      </w:tr>
      <w:tr w:rsidR="0056027B" w:rsidRPr="005B26EA" w:rsidTr="0056027B">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56027B" w:rsidRPr="005B26EA" w:rsidRDefault="0056027B" w:rsidP="00C151A0">
            <w:pPr>
              <w:suppressAutoHyphens/>
              <w:jc w:val="both"/>
            </w:pPr>
            <w:r w:rsidRPr="005B26EA">
              <w:t>Количество процедур закупок товаров, работ, услуг (ед.), в том числе:</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323</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253</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203</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260</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56027B">
            <w:pPr>
              <w:keepNext/>
              <w:keepLines/>
              <w:jc w:val="center"/>
              <w:rPr>
                <w:rFonts w:eastAsia="Calibri"/>
              </w:rPr>
            </w:pPr>
            <w:r w:rsidRPr="005B26EA">
              <w:rPr>
                <w:rFonts w:eastAsia="Calibri"/>
              </w:rPr>
              <w:t>290</w:t>
            </w:r>
          </w:p>
        </w:tc>
      </w:tr>
      <w:tr w:rsidR="0056027B" w:rsidRPr="005B26EA" w:rsidTr="0056027B">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56027B" w:rsidRPr="005B26EA" w:rsidRDefault="0056027B" w:rsidP="00C151A0">
            <w:pPr>
              <w:widowControl w:val="0"/>
              <w:rPr>
                <w:rFonts w:eastAsia="Calibri"/>
              </w:rPr>
            </w:pPr>
            <w:r w:rsidRPr="005B26EA">
              <w:rPr>
                <w:rFonts w:eastAsia="Calibri"/>
              </w:rPr>
              <w:t>- электронный конкурс</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1</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2</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4</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10</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56027B">
            <w:pPr>
              <w:keepNext/>
              <w:keepLines/>
              <w:jc w:val="center"/>
              <w:rPr>
                <w:rFonts w:eastAsia="Calibri"/>
              </w:rPr>
            </w:pPr>
            <w:r w:rsidRPr="005B26EA">
              <w:rPr>
                <w:rFonts w:eastAsia="Calibri"/>
              </w:rPr>
              <w:t>19</w:t>
            </w:r>
          </w:p>
        </w:tc>
      </w:tr>
      <w:tr w:rsidR="0056027B" w:rsidRPr="005B26EA" w:rsidTr="0056027B">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56027B" w:rsidRPr="005B26EA" w:rsidRDefault="0056027B" w:rsidP="00C151A0">
            <w:pPr>
              <w:widowControl w:val="0"/>
              <w:rPr>
                <w:rFonts w:eastAsia="Calibri"/>
              </w:rPr>
            </w:pPr>
            <w:r w:rsidRPr="005B26EA">
              <w:rPr>
                <w:rFonts w:eastAsia="Calibri"/>
              </w:rPr>
              <w:t>- электронный аукцион</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322</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251</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199</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250</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56027B">
            <w:pPr>
              <w:keepNext/>
              <w:keepLines/>
              <w:jc w:val="center"/>
              <w:rPr>
                <w:rFonts w:eastAsia="Calibri"/>
              </w:rPr>
            </w:pPr>
            <w:r w:rsidRPr="005B26EA">
              <w:rPr>
                <w:rFonts w:eastAsia="Calibri"/>
              </w:rPr>
              <w:t>271</w:t>
            </w:r>
          </w:p>
        </w:tc>
      </w:tr>
      <w:tr w:rsidR="0056027B" w:rsidRPr="005B26EA" w:rsidTr="0056027B">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56027B" w:rsidRPr="005B26EA" w:rsidRDefault="0056027B" w:rsidP="00C151A0">
            <w:pPr>
              <w:suppressAutoHyphens/>
              <w:jc w:val="both"/>
            </w:pPr>
            <w:r w:rsidRPr="005B26EA">
              <w:t>Объем закупок товаров, работ, услуг (млн</w:t>
            </w:r>
            <w:r w:rsidR="00E508D6" w:rsidRPr="005B26EA">
              <w:t xml:space="preserve"> </w:t>
            </w:r>
            <w:r w:rsidRPr="005B26EA">
              <w:t xml:space="preserve"> руб.), </w:t>
            </w:r>
          </w:p>
          <w:p w:rsidR="0056027B" w:rsidRPr="005B26EA" w:rsidRDefault="0056027B" w:rsidP="00C151A0">
            <w:pPr>
              <w:suppressAutoHyphens/>
              <w:jc w:val="both"/>
            </w:pPr>
            <w:r w:rsidRPr="005B26EA">
              <w:lastRenderedPageBreak/>
              <w:t>в том числе:</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217B15">
            <w:pPr>
              <w:keepNext/>
              <w:keepLines/>
              <w:jc w:val="center"/>
              <w:rPr>
                <w:rFonts w:eastAsia="Calibri"/>
              </w:rPr>
            </w:pPr>
            <w:r w:rsidRPr="005B26EA">
              <w:rPr>
                <w:rFonts w:eastAsia="Calibri"/>
              </w:rPr>
              <w:lastRenderedPageBreak/>
              <w:t>656,3</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403,5</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422,3</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475,3</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56027B">
            <w:pPr>
              <w:keepNext/>
              <w:keepLines/>
              <w:jc w:val="center"/>
              <w:rPr>
                <w:rFonts w:eastAsia="Calibri"/>
              </w:rPr>
            </w:pPr>
            <w:r w:rsidRPr="005B26EA">
              <w:rPr>
                <w:rFonts w:eastAsia="Calibri"/>
              </w:rPr>
              <w:t>9</w:t>
            </w:r>
            <w:r w:rsidR="00195CC4" w:rsidRPr="005B26EA">
              <w:rPr>
                <w:rFonts w:eastAsia="Calibri"/>
              </w:rPr>
              <w:t>51,1</w:t>
            </w:r>
          </w:p>
        </w:tc>
      </w:tr>
      <w:tr w:rsidR="0056027B" w:rsidRPr="005B26EA" w:rsidTr="0056027B">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56027B" w:rsidRPr="005B26EA" w:rsidRDefault="0056027B" w:rsidP="00C151A0">
            <w:pPr>
              <w:widowControl w:val="0"/>
              <w:rPr>
                <w:rFonts w:eastAsia="Calibri"/>
              </w:rPr>
            </w:pPr>
            <w:r w:rsidRPr="005B26EA">
              <w:rPr>
                <w:rFonts w:eastAsia="Calibri"/>
              </w:rPr>
              <w:lastRenderedPageBreak/>
              <w:t>- электронный конкурс</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1,5</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3,7</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6,1</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40,7</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56027B">
            <w:pPr>
              <w:keepNext/>
              <w:keepLines/>
              <w:jc w:val="center"/>
              <w:rPr>
                <w:rFonts w:eastAsia="Calibri"/>
              </w:rPr>
            </w:pPr>
            <w:r w:rsidRPr="005B26EA">
              <w:rPr>
                <w:rFonts w:eastAsia="Calibri"/>
              </w:rPr>
              <w:t>260,7</w:t>
            </w:r>
          </w:p>
        </w:tc>
      </w:tr>
      <w:tr w:rsidR="0056027B" w:rsidRPr="005B26EA" w:rsidTr="0056027B">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56027B" w:rsidRPr="005B26EA" w:rsidRDefault="0056027B" w:rsidP="00C151A0">
            <w:pPr>
              <w:widowControl w:val="0"/>
              <w:rPr>
                <w:rFonts w:eastAsia="Calibri"/>
              </w:rPr>
            </w:pPr>
            <w:r w:rsidRPr="005B26EA">
              <w:rPr>
                <w:rFonts w:eastAsia="Calibri"/>
              </w:rPr>
              <w:t>- электронный аукцион</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654,8</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399,8</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416,2</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C151A0">
            <w:pPr>
              <w:keepNext/>
              <w:keepLines/>
              <w:jc w:val="center"/>
              <w:rPr>
                <w:rFonts w:eastAsia="Calibri"/>
              </w:rPr>
            </w:pPr>
            <w:r w:rsidRPr="005B26EA">
              <w:rPr>
                <w:rFonts w:eastAsia="Calibri"/>
              </w:rPr>
              <w:t>434,6</w:t>
            </w:r>
          </w:p>
        </w:tc>
        <w:tc>
          <w:tcPr>
            <w:tcW w:w="479" w:type="pct"/>
            <w:tcBorders>
              <w:top w:val="single" w:sz="4" w:space="0" w:color="auto"/>
              <w:left w:val="single" w:sz="4" w:space="0" w:color="auto"/>
              <w:bottom w:val="single" w:sz="4" w:space="0" w:color="auto"/>
              <w:right w:val="single" w:sz="4" w:space="0" w:color="auto"/>
            </w:tcBorders>
            <w:vAlign w:val="center"/>
          </w:tcPr>
          <w:p w:rsidR="0056027B" w:rsidRPr="005B26EA" w:rsidRDefault="0056027B" w:rsidP="0056027B">
            <w:pPr>
              <w:keepNext/>
              <w:keepLines/>
              <w:jc w:val="center"/>
              <w:rPr>
                <w:rFonts w:eastAsia="Calibri"/>
              </w:rPr>
            </w:pPr>
            <w:r w:rsidRPr="005B26EA">
              <w:rPr>
                <w:rFonts w:eastAsia="Calibri"/>
              </w:rPr>
              <w:t>690,</w:t>
            </w:r>
            <w:r w:rsidR="00195CC4" w:rsidRPr="005B26EA">
              <w:rPr>
                <w:rFonts w:eastAsia="Calibri"/>
              </w:rPr>
              <w:t>4</w:t>
            </w:r>
          </w:p>
        </w:tc>
      </w:tr>
    </w:tbl>
    <w:p w:rsidR="00207F46" w:rsidRPr="005B26EA" w:rsidRDefault="00207F46" w:rsidP="002E1F76">
      <w:pPr>
        <w:ind w:firstLine="708"/>
        <w:jc w:val="both"/>
        <w:rPr>
          <w:sz w:val="28"/>
          <w:szCs w:val="28"/>
        </w:rPr>
      </w:pPr>
    </w:p>
    <w:p w:rsidR="002E1F76" w:rsidRPr="005B26EA" w:rsidRDefault="00FB0ABD" w:rsidP="002E1F76">
      <w:pPr>
        <w:ind w:firstLine="708"/>
        <w:jc w:val="both"/>
        <w:rPr>
          <w:sz w:val="28"/>
          <w:szCs w:val="28"/>
        </w:rPr>
      </w:pPr>
      <w:r w:rsidRPr="005B26EA">
        <w:rPr>
          <w:sz w:val="28"/>
          <w:szCs w:val="28"/>
        </w:rPr>
        <w:t>П</w:t>
      </w:r>
      <w:r w:rsidR="002E1F76" w:rsidRPr="005B26EA">
        <w:rPr>
          <w:sz w:val="28"/>
          <w:szCs w:val="28"/>
        </w:rPr>
        <w:t>реобладающим способом определения поставщиков (подрядчиков, исполнителей) в 202</w:t>
      </w:r>
      <w:r w:rsidRPr="005B26EA">
        <w:rPr>
          <w:sz w:val="28"/>
          <w:szCs w:val="28"/>
        </w:rPr>
        <w:t>5</w:t>
      </w:r>
      <w:r w:rsidR="002E1F76" w:rsidRPr="005B26EA">
        <w:rPr>
          <w:sz w:val="28"/>
          <w:szCs w:val="28"/>
        </w:rPr>
        <w:t xml:space="preserve"> году </w:t>
      </w:r>
      <w:r w:rsidR="002E1A86" w:rsidRPr="005B26EA">
        <w:rPr>
          <w:sz w:val="28"/>
          <w:szCs w:val="28"/>
        </w:rPr>
        <w:t xml:space="preserve">остается </w:t>
      </w:r>
      <w:r w:rsidR="002E1F76" w:rsidRPr="005B26EA">
        <w:rPr>
          <w:sz w:val="28"/>
          <w:szCs w:val="28"/>
        </w:rPr>
        <w:t>электронный аукцион</w:t>
      </w:r>
      <w:r w:rsidR="00207F46" w:rsidRPr="005B26EA">
        <w:rPr>
          <w:sz w:val="28"/>
          <w:szCs w:val="28"/>
        </w:rPr>
        <w:t xml:space="preserve"> (9</w:t>
      </w:r>
      <w:r w:rsidRPr="005B26EA">
        <w:rPr>
          <w:sz w:val="28"/>
          <w:szCs w:val="28"/>
        </w:rPr>
        <w:t>3,5</w:t>
      </w:r>
      <w:r w:rsidR="00207F46" w:rsidRPr="005B26EA">
        <w:rPr>
          <w:sz w:val="28"/>
          <w:szCs w:val="28"/>
        </w:rPr>
        <w:t>% от общего числа размещенных закупок)</w:t>
      </w:r>
      <w:r w:rsidR="002E1F76" w:rsidRPr="005B26EA">
        <w:rPr>
          <w:sz w:val="28"/>
          <w:szCs w:val="28"/>
        </w:rPr>
        <w:t>, что свидетельствует о высокой прозрачности закупок.</w:t>
      </w:r>
    </w:p>
    <w:p w:rsidR="002E1F76" w:rsidRPr="005B26EA" w:rsidRDefault="002E1F76" w:rsidP="002E1F76">
      <w:pPr>
        <w:ind w:firstLine="708"/>
        <w:jc w:val="both"/>
        <w:rPr>
          <w:sz w:val="28"/>
          <w:szCs w:val="28"/>
        </w:rPr>
      </w:pPr>
      <w:r w:rsidRPr="005B26EA">
        <w:rPr>
          <w:sz w:val="28"/>
          <w:szCs w:val="28"/>
        </w:rPr>
        <w:t>Единой комиссией по осуществлению закупок для обеспечения муниципальных нужд (далее – Еди</w:t>
      </w:r>
      <w:r w:rsidR="00FB0ABD" w:rsidRPr="005B26EA">
        <w:rPr>
          <w:sz w:val="28"/>
          <w:szCs w:val="28"/>
        </w:rPr>
        <w:t>ная комиссия) было проведено 29</w:t>
      </w:r>
      <w:r w:rsidR="00981C34" w:rsidRPr="005B26EA">
        <w:rPr>
          <w:sz w:val="28"/>
          <w:szCs w:val="28"/>
        </w:rPr>
        <w:t>0</w:t>
      </w:r>
      <w:r w:rsidRPr="005B26EA">
        <w:rPr>
          <w:sz w:val="28"/>
          <w:szCs w:val="28"/>
        </w:rPr>
        <w:t xml:space="preserve"> заседани</w:t>
      </w:r>
      <w:r w:rsidR="00981C34" w:rsidRPr="005B26EA">
        <w:rPr>
          <w:sz w:val="28"/>
          <w:szCs w:val="28"/>
        </w:rPr>
        <w:t>й.</w:t>
      </w:r>
    </w:p>
    <w:p w:rsidR="002E1F76" w:rsidRPr="005B26EA" w:rsidRDefault="002E1F76" w:rsidP="002E1F76">
      <w:pPr>
        <w:ind w:firstLine="708"/>
        <w:jc w:val="both"/>
        <w:rPr>
          <w:sz w:val="28"/>
          <w:szCs w:val="28"/>
        </w:rPr>
      </w:pPr>
      <w:r w:rsidRPr="005B26EA">
        <w:rPr>
          <w:sz w:val="28"/>
          <w:szCs w:val="28"/>
        </w:rPr>
        <w:t>Общее количество заявок, поданных участниками закупок и рассмотренных</w:t>
      </w:r>
      <w:r w:rsidR="00981C34" w:rsidRPr="005B26EA">
        <w:rPr>
          <w:sz w:val="28"/>
          <w:szCs w:val="28"/>
        </w:rPr>
        <w:t xml:space="preserve"> Единой комиссией, составило 5</w:t>
      </w:r>
      <w:r w:rsidR="00FB0ABD" w:rsidRPr="005B26EA">
        <w:rPr>
          <w:sz w:val="28"/>
          <w:szCs w:val="28"/>
        </w:rPr>
        <w:t>99</w:t>
      </w:r>
      <w:r w:rsidRPr="005B26EA">
        <w:rPr>
          <w:sz w:val="28"/>
          <w:szCs w:val="28"/>
        </w:rPr>
        <w:t xml:space="preserve"> заяв</w:t>
      </w:r>
      <w:r w:rsidR="005B26EA" w:rsidRPr="005B26EA">
        <w:rPr>
          <w:sz w:val="28"/>
          <w:szCs w:val="28"/>
        </w:rPr>
        <w:t>ок</w:t>
      </w:r>
      <w:r w:rsidR="00981C34" w:rsidRPr="005B26EA">
        <w:rPr>
          <w:sz w:val="28"/>
          <w:szCs w:val="28"/>
        </w:rPr>
        <w:t>, из них 1</w:t>
      </w:r>
      <w:r w:rsidR="00FB0ABD" w:rsidRPr="005B26EA">
        <w:rPr>
          <w:sz w:val="28"/>
          <w:szCs w:val="28"/>
        </w:rPr>
        <w:t>20</w:t>
      </w:r>
      <w:r w:rsidR="00981C34" w:rsidRPr="005B26EA">
        <w:rPr>
          <w:sz w:val="28"/>
          <w:szCs w:val="28"/>
        </w:rPr>
        <w:t xml:space="preserve"> заяв</w:t>
      </w:r>
      <w:r w:rsidR="00FB0ABD" w:rsidRPr="005B26EA">
        <w:rPr>
          <w:sz w:val="28"/>
          <w:szCs w:val="28"/>
        </w:rPr>
        <w:t>о</w:t>
      </w:r>
      <w:r w:rsidR="005B26EA" w:rsidRPr="005B26EA">
        <w:rPr>
          <w:sz w:val="28"/>
          <w:szCs w:val="28"/>
        </w:rPr>
        <w:t xml:space="preserve">к от поставщиков, </w:t>
      </w:r>
      <w:r w:rsidRPr="005B26EA">
        <w:rPr>
          <w:sz w:val="28"/>
          <w:szCs w:val="28"/>
        </w:rPr>
        <w:t>подрядчиков (исполнителей) Ханты-Мансийского автономного округа</w:t>
      </w:r>
      <w:r w:rsidR="00981C34" w:rsidRPr="005B26EA">
        <w:rPr>
          <w:sz w:val="28"/>
          <w:szCs w:val="28"/>
        </w:rPr>
        <w:t xml:space="preserve"> – </w:t>
      </w:r>
      <w:r w:rsidRPr="005B26EA">
        <w:rPr>
          <w:sz w:val="28"/>
          <w:szCs w:val="28"/>
        </w:rPr>
        <w:t>Югры (2021 год – 626, 2022 год – 455</w:t>
      </w:r>
      <w:r w:rsidR="00981C34" w:rsidRPr="005B26EA">
        <w:rPr>
          <w:sz w:val="28"/>
          <w:szCs w:val="28"/>
        </w:rPr>
        <w:t>, 2023</w:t>
      </w:r>
      <w:r w:rsidR="00832088" w:rsidRPr="005B26EA">
        <w:rPr>
          <w:sz w:val="28"/>
          <w:szCs w:val="28"/>
        </w:rPr>
        <w:t xml:space="preserve"> год</w:t>
      </w:r>
      <w:r w:rsidR="00981C34" w:rsidRPr="005B26EA">
        <w:rPr>
          <w:sz w:val="28"/>
          <w:szCs w:val="28"/>
        </w:rPr>
        <w:t xml:space="preserve"> – 410</w:t>
      </w:r>
      <w:r w:rsidR="00FB0ABD" w:rsidRPr="005B26EA">
        <w:rPr>
          <w:sz w:val="28"/>
          <w:szCs w:val="28"/>
        </w:rPr>
        <w:t>, 2024 год – 504</w:t>
      </w:r>
      <w:r w:rsidRPr="005B26EA">
        <w:rPr>
          <w:sz w:val="28"/>
          <w:szCs w:val="28"/>
        </w:rPr>
        <w:t>).</w:t>
      </w:r>
    </w:p>
    <w:p w:rsidR="00D90E7A" w:rsidRPr="005B26EA" w:rsidRDefault="002E1F76" w:rsidP="00F6429A">
      <w:pPr>
        <w:jc w:val="both"/>
        <w:rPr>
          <w:sz w:val="28"/>
          <w:szCs w:val="28"/>
        </w:rPr>
      </w:pPr>
      <w:r w:rsidRPr="005B26EA">
        <w:rPr>
          <w:sz w:val="28"/>
          <w:szCs w:val="28"/>
        </w:rPr>
        <w:tab/>
        <w:t xml:space="preserve">В соответствии с частью 1 статьи 30 </w:t>
      </w:r>
      <w:r w:rsidR="00C66CAA" w:rsidRPr="005B26EA">
        <w:rPr>
          <w:sz w:val="28"/>
          <w:szCs w:val="28"/>
        </w:rPr>
        <w:t xml:space="preserve">Федерального закона № 44-ФЗ </w:t>
      </w:r>
      <w:r w:rsidRPr="005B26EA">
        <w:rPr>
          <w:sz w:val="28"/>
          <w:szCs w:val="28"/>
        </w:rPr>
        <w:t>установлена норма, согласно которой  заказчики обязаны осуществлять закупки у субъектов малого предпринимательства, с</w:t>
      </w:r>
      <w:r w:rsidR="00832088" w:rsidRPr="005B26EA">
        <w:rPr>
          <w:sz w:val="28"/>
          <w:szCs w:val="28"/>
        </w:rPr>
        <w:t xml:space="preserve">оциально </w:t>
      </w:r>
      <w:r w:rsidRPr="005B26EA">
        <w:rPr>
          <w:sz w:val="28"/>
          <w:szCs w:val="28"/>
        </w:rPr>
        <w:t xml:space="preserve">ориентированных некоммерческих организаций (далее – СМСП, СОНКО) в размере не менее чем 25% совокупного годового объема закупок. </w:t>
      </w:r>
    </w:p>
    <w:p w:rsidR="007C4AFC" w:rsidRPr="005B26EA" w:rsidRDefault="007C4AFC" w:rsidP="007C4AFC">
      <w:pPr>
        <w:ind w:firstLine="709"/>
        <w:jc w:val="both"/>
        <w:rPr>
          <w:rFonts w:eastAsia="Calibri"/>
          <w:sz w:val="28"/>
          <w:szCs w:val="28"/>
          <w:lang w:eastAsia="x-none"/>
        </w:rPr>
      </w:pPr>
      <w:r w:rsidRPr="005B26EA">
        <w:rPr>
          <w:rFonts w:eastAsia="Calibri"/>
          <w:sz w:val="28"/>
          <w:szCs w:val="28"/>
          <w:lang w:eastAsia="x-none"/>
        </w:rPr>
        <w:t>За 2025 год проведено 216 аукционов для СМСП</w:t>
      </w:r>
      <w:r w:rsidR="005B26EA" w:rsidRPr="005B26EA">
        <w:rPr>
          <w:rFonts w:eastAsia="Calibri"/>
          <w:sz w:val="28"/>
          <w:szCs w:val="28"/>
          <w:lang w:eastAsia="x-none"/>
        </w:rPr>
        <w:t xml:space="preserve"> и</w:t>
      </w:r>
      <w:r w:rsidRPr="005B26EA">
        <w:rPr>
          <w:rFonts w:eastAsia="Calibri"/>
          <w:sz w:val="28"/>
          <w:szCs w:val="28"/>
          <w:lang w:eastAsia="x-none"/>
        </w:rPr>
        <w:t xml:space="preserve"> СОНКО</w:t>
      </w:r>
      <w:r w:rsidR="005B26EA" w:rsidRPr="005B26EA">
        <w:rPr>
          <w:rFonts w:eastAsia="Calibri"/>
          <w:sz w:val="28"/>
          <w:szCs w:val="28"/>
          <w:lang w:eastAsia="x-none"/>
        </w:rPr>
        <w:t xml:space="preserve"> на общую сумму </w:t>
      </w:r>
      <w:r w:rsidRPr="005B26EA">
        <w:rPr>
          <w:rFonts w:eastAsia="Calibri"/>
          <w:sz w:val="28"/>
          <w:szCs w:val="28"/>
          <w:lang w:eastAsia="x-none"/>
        </w:rPr>
        <w:t xml:space="preserve">421,6 млн рублей (2022 год – 184 на общую сумму 270,6 млн руб., 2023 </w:t>
      </w:r>
      <w:r w:rsidR="005B26EA" w:rsidRPr="005B26EA">
        <w:rPr>
          <w:rFonts w:eastAsia="Calibri"/>
          <w:sz w:val="28"/>
          <w:szCs w:val="28"/>
          <w:lang w:eastAsia="x-none"/>
        </w:rPr>
        <w:t>год – 164 на общую сумму 327,2 </w:t>
      </w:r>
      <w:r w:rsidRPr="005B26EA">
        <w:rPr>
          <w:rFonts w:eastAsia="Calibri"/>
          <w:sz w:val="28"/>
          <w:szCs w:val="28"/>
          <w:lang w:eastAsia="x-none"/>
        </w:rPr>
        <w:t>млн руб., 2024 год – 218 на сумму 266,4 млн руб.).</w:t>
      </w:r>
    </w:p>
    <w:p w:rsidR="00D90E7A" w:rsidRPr="005B26EA" w:rsidRDefault="007C4AFC" w:rsidP="00D90E7A">
      <w:pPr>
        <w:ind w:firstLine="709"/>
        <w:jc w:val="both"/>
        <w:rPr>
          <w:color w:val="000000"/>
          <w:sz w:val="28"/>
          <w:szCs w:val="28"/>
        </w:rPr>
      </w:pPr>
      <w:r w:rsidRPr="005B26EA">
        <w:rPr>
          <w:color w:val="000000"/>
          <w:sz w:val="28"/>
          <w:szCs w:val="28"/>
        </w:rPr>
        <w:t>З</w:t>
      </w:r>
      <w:r w:rsidR="002E1F76" w:rsidRPr="005B26EA">
        <w:rPr>
          <w:color w:val="000000"/>
          <w:sz w:val="28"/>
          <w:szCs w:val="28"/>
        </w:rPr>
        <w:t xml:space="preserve">аключено </w:t>
      </w:r>
      <w:r w:rsidR="00E508D6" w:rsidRPr="005B26EA">
        <w:rPr>
          <w:color w:val="000000"/>
          <w:sz w:val="28"/>
          <w:szCs w:val="28"/>
        </w:rPr>
        <w:t>311</w:t>
      </w:r>
      <w:r w:rsidR="00832088" w:rsidRPr="005B26EA">
        <w:rPr>
          <w:color w:val="000000"/>
          <w:sz w:val="28"/>
          <w:szCs w:val="28"/>
        </w:rPr>
        <w:t xml:space="preserve"> </w:t>
      </w:r>
      <w:r w:rsidR="002E1F76" w:rsidRPr="005B26EA">
        <w:rPr>
          <w:color w:val="000000"/>
          <w:sz w:val="28"/>
          <w:szCs w:val="28"/>
        </w:rPr>
        <w:t>муниципальных контракт</w:t>
      </w:r>
      <w:r w:rsidRPr="005B26EA">
        <w:rPr>
          <w:color w:val="000000"/>
          <w:sz w:val="28"/>
          <w:szCs w:val="28"/>
        </w:rPr>
        <w:t>ов</w:t>
      </w:r>
      <w:r w:rsidR="002E1F76" w:rsidRPr="005B26EA">
        <w:rPr>
          <w:color w:val="000000"/>
          <w:sz w:val="28"/>
          <w:szCs w:val="28"/>
        </w:rPr>
        <w:t xml:space="preserve"> на общую сумму </w:t>
      </w:r>
      <w:r w:rsidR="00E508D6" w:rsidRPr="005B26EA">
        <w:rPr>
          <w:color w:val="000000"/>
          <w:sz w:val="28"/>
          <w:szCs w:val="28"/>
        </w:rPr>
        <w:t xml:space="preserve">707,1 млн </w:t>
      </w:r>
      <w:r w:rsidR="002E1F76" w:rsidRPr="005B26EA">
        <w:rPr>
          <w:color w:val="000000"/>
          <w:sz w:val="28"/>
          <w:szCs w:val="28"/>
        </w:rPr>
        <w:t xml:space="preserve">рублей. </w:t>
      </w:r>
    </w:p>
    <w:p w:rsidR="002E1F76" w:rsidRPr="005B26EA" w:rsidRDefault="00D90E7A" w:rsidP="00D90E7A">
      <w:pPr>
        <w:ind w:firstLine="709"/>
        <w:jc w:val="both"/>
        <w:rPr>
          <w:sz w:val="28"/>
          <w:szCs w:val="28"/>
          <w:lang w:eastAsia="en-US"/>
        </w:rPr>
      </w:pPr>
      <w:r w:rsidRPr="005B26EA">
        <w:rPr>
          <w:color w:val="000000"/>
          <w:sz w:val="28"/>
          <w:szCs w:val="28"/>
        </w:rPr>
        <w:t xml:space="preserve">Доля закупок, которые заказчик осуществил </w:t>
      </w:r>
      <w:r w:rsidR="002E1F76" w:rsidRPr="005B26EA">
        <w:rPr>
          <w:color w:val="000000"/>
          <w:sz w:val="28"/>
          <w:szCs w:val="28"/>
        </w:rPr>
        <w:t>у СМСП и СОН</w:t>
      </w:r>
      <w:r w:rsidRPr="005B26EA">
        <w:rPr>
          <w:color w:val="000000"/>
          <w:sz w:val="28"/>
          <w:szCs w:val="28"/>
        </w:rPr>
        <w:t>КО</w:t>
      </w:r>
      <w:r w:rsidR="00FF7848" w:rsidRPr="005B26EA">
        <w:rPr>
          <w:color w:val="000000"/>
          <w:sz w:val="28"/>
          <w:szCs w:val="28"/>
        </w:rPr>
        <w:t>,</w:t>
      </w:r>
      <w:r w:rsidRPr="005B26EA">
        <w:rPr>
          <w:color w:val="000000"/>
          <w:sz w:val="28"/>
          <w:szCs w:val="28"/>
        </w:rPr>
        <w:t xml:space="preserve"> в совокупном годовом объеме </w:t>
      </w:r>
      <w:r w:rsidR="002E1F76" w:rsidRPr="005B26EA">
        <w:rPr>
          <w:color w:val="000000"/>
          <w:sz w:val="28"/>
          <w:szCs w:val="28"/>
        </w:rPr>
        <w:t xml:space="preserve">составила </w:t>
      </w:r>
      <w:r w:rsidR="002E1F76" w:rsidRPr="005B26EA">
        <w:rPr>
          <w:sz w:val="28"/>
          <w:szCs w:val="28"/>
        </w:rPr>
        <w:t>9</w:t>
      </w:r>
      <w:r w:rsidR="003F6922" w:rsidRPr="005B26EA">
        <w:rPr>
          <w:sz w:val="28"/>
          <w:szCs w:val="28"/>
        </w:rPr>
        <w:t>1,8</w:t>
      </w:r>
      <w:r w:rsidR="002E1F76" w:rsidRPr="005B26EA">
        <w:rPr>
          <w:sz w:val="28"/>
          <w:szCs w:val="28"/>
        </w:rPr>
        <w:t xml:space="preserve">% (2021 </w:t>
      </w:r>
      <w:r w:rsidR="00832088" w:rsidRPr="005B26EA">
        <w:rPr>
          <w:sz w:val="28"/>
          <w:szCs w:val="28"/>
        </w:rPr>
        <w:t xml:space="preserve">год </w:t>
      </w:r>
      <w:r w:rsidR="002E1F76" w:rsidRPr="005B26EA">
        <w:rPr>
          <w:sz w:val="28"/>
          <w:szCs w:val="28"/>
        </w:rPr>
        <w:t xml:space="preserve">– 96%, 2022 </w:t>
      </w:r>
      <w:r w:rsidR="00832088" w:rsidRPr="005B26EA">
        <w:rPr>
          <w:sz w:val="28"/>
          <w:szCs w:val="28"/>
        </w:rPr>
        <w:t xml:space="preserve">год </w:t>
      </w:r>
      <w:r w:rsidR="002E1F76" w:rsidRPr="005B26EA">
        <w:rPr>
          <w:sz w:val="28"/>
          <w:szCs w:val="28"/>
        </w:rPr>
        <w:t>– 97,1%</w:t>
      </w:r>
      <w:r w:rsidR="00832088" w:rsidRPr="005B26EA">
        <w:rPr>
          <w:sz w:val="28"/>
          <w:szCs w:val="28"/>
        </w:rPr>
        <w:t>, 2023 год – 95%</w:t>
      </w:r>
      <w:r w:rsidR="003F6922" w:rsidRPr="005B26EA">
        <w:rPr>
          <w:sz w:val="28"/>
          <w:szCs w:val="28"/>
        </w:rPr>
        <w:t>, 2024 год – 97,2%</w:t>
      </w:r>
      <w:r w:rsidR="002E1F76" w:rsidRPr="005B26EA">
        <w:rPr>
          <w:sz w:val="28"/>
          <w:szCs w:val="28"/>
        </w:rPr>
        <w:t>)</w:t>
      </w:r>
      <w:r w:rsidR="002E1F76" w:rsidRPr="005B26EA">
        <w:rPr>
          <w:sz w:val="28"/>
          <w:szCs w:val="28"/>
          <w:lang w:eastAsia="en-US"/>
        </w:rPr>
        <w:t>.</w:t>
      </w:r>
    </w:p>
    <w:p w:rsidR="003308F2" w:rsidRPr="005B26EA" w:rsidRDefault="003308F2" w:rsidP="003308F2">
      <w:pPr>
        <w:ind w:firstLine="708"/>
        <w:jc w:val="both"/>
        <w:rPr>
          <w:rFonts w:eastAsia="Calibri"/>
          <w:color w:val="000000"/>
          <w:sz w:val="28"/>
          <w:szCs w:val="28"/>
          <w:lang w:eastAsia="en-US"/>
        </w:rPr>
      </w:pPr>
      <w:r w:rsidRPr="005B26EA">
        <w:rPr>
          <w:sz w:val="28"/>
          <w:szCs w:val="28"/>
        </w:rPr>
        <w:t xml:space="preserve">В 2025 году в рамках ежегодного конкурса по развитию конкурентной среды в Югре, практика </w:t>
      </w:r>
      <w:r w:rsidRPr="005B26EA">
        <w:rPr>
          <w:rFonts w:ascii="Times New Roman CYR" w:eastAsia="Calibri" w:hAnsi="Times New Roman CYR" w:cs="Times New Roman CYR"/>
          <w:color w:val="000000"/>
          <w:sz w:val="28"/>
          <w:szCs w:val="28"/>
          <w:lang w:eastAsia="en-US"/>
        </w:rPr>
        <w:t xml:space="preserve">администрации Березовского района </w:t>
      </w:r>
      <w:r w:rsidRPr="005B26EA">
        <w:rPr>
          <w:rFonts w:eastAsia="Calibri"/>
          <w:color w:val="000000"/>
          <w:sz w:val="28"/>
          <w:szCs w:val="28"/>
          <w:lang w:eastAsia="en-US"/>
        </w:rPr>
        <w:t>«</w:t>
      </w:r>
      <w:r w:rsidRPr="005B26EA">
        <w:rPr>
          <w:rFonts w:ascii="Times New Roman CYR" w:eastAsia="Calibri" w:hAnsi="Times New Roman CYR" w:cs="Times New Roman CYR"/>
          <w:color w:val="000000"/>
          <w:sz w:val="28"/>
          <w:szCs w:val="28"/>
          <w:lang w:eastAsia="en-US"/>
        </w:rPr>
        <w:t>Мониторинг закупок по достижению наивысшего показателя участия субъектов малого предпринимательства, социально ориентированных некоммерческих организаций</w:t>
      </w:r>
      <w:r w:rsidRPr="005B26EA">
        <w:rPr>
          <w:rFonts w:eastAsia="Calibri"/>
          <w:color w:val="000000"/>
          <w:sz w:val="28"/>
          <w:szCs w:val="28"/>
          <w:lang w:eastAsia="en-US"/>
        </w:rPr>
        <w:t xml:space="preserve">» заняла 2 место среди 22 участников – муниципальных образований автономного округа. </w:t>
      </w:r>
    </w:p>
    <w:p w:rsidR="003308F2" w:rsidRPr="005B26EA" w:rsidRDefault="003308F2" w:rsidP="003308F2">
      <w:pPr>
        <w:ind w:firstLine="708"/>
        <w:jc w:val="both"/>
        <w:rPr>
          <w:sz w:val="28"/>
          <w:szCs w:val="28"/>
        </w:rPr>
      </w:pPr>
      <w:r w:rsidRPr="005B26EA">
        <w:rPr>
          <w:sz w:val="28"/>
          <w:szCs w:val="28"/>
        </w:rPr>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 и достигла лидирующих позиций в течение последних 3 лет.</w:t>
      </w:r>
    </w:p>
    <w:p w:rsidR="00207F46" w:rsidRPr="005B26EA" w:rsidRDefault="00207F46" w:rsidP="00207F46">
      <w:pPr>
        <w:ind w:firstLine="708"/>
        <w:jc w:val="both"/>
        <w:rPr>
          <w:sz w:val="28"/>
          <w:szCs w:val="28"/>
        </w:rPr>
      </w:pPr>
      <w:r w:rsidRPr="005B26EA">
        <w:rPr>
          <w:sz w:val="28"/>
          <w:szCs w:val="28"/>
        </w:rPr>
        <w:t>Показателем эффективности осуществления закупок является экономия бюджетных средств, в части снижения размера начальной (максимальной) цены контракта, полученная в результате конкурентной борьбы участников.</w:t>
      </w:r>
    </w:p>
    <w:p w:rsidR="00FE76DF" w:rsidRPr="00FE76DF" w:rsidRDefault="00207F46" w:rsidP="00FE76DF">
      <w:pPr>
        <w:ind w:firstLine="708"/>
        <w:jc w:val="both"/>
        <w:rPr>
          <w:sz w:val="28"/>
          <w:szCs w:val="28"/>
        </w:rPr>
      </w:pPr>
      <w:r w:rsidRPr="005B26EA">
        <w:rPr>
          <w:sz w:val="28"/>
          <w:szCs w:val="28"/>
        </w:rPr>
        <w:t>Экономия бюджетных средств в пр</w:t>
      </w:r>
      <w:r w:rsidR="00841200" w:rsidRPr="005B26EA">
        <w:rPr>
          <w:sz w:val="28"/>
          <w:szCs w:val="28"/>
        </w:rPr>
        <w:t>оцессе проведе</w:t>
      </w:r>
      <w:r w:rsidR="00FB0ABD" w:rsidRPr="005B26EA">
        <w:rPr>
          <w:sz w:val="28"/>
          <w:szCs w:val="28"/>
        </w:rPr>
        <w:t>ния закупок в 2025</w:t>
      </w:r>
      <w:r w:rsidRPr="005B26EA">
        <w:rPr>
          <w:sz w:val="28"/>
          <w:szCs w:val="28"/>
        </w:rPr>
        <w:t xml:space="preserve"> году составила </w:t>
      </w:r>
      <w:r w:rsidR="00FF7848" w:rsidRPr="005B26EA">
        <w:rPr>
          <w:sz w:val="28"/>
          <w:szCs w:val="28"/>
        </w:rPr>
        <w:t>35,</w:t>
      </w:r>
      <w:r w:rsidR="00FB0ABD" w:rsidRPr="005B26EA">
        <w:rPr>
          <w:sz w:val="28"/>
          <w:szCs w:val="28"/>
        </w:rPr>
        <w:t>7</w:t>
      </w:r>
      <w:r w:rsidR="00FF7848" w:rsidRPr="005B26EA">
        <w:rPr>
          <w:sz w:val="28"/>
          <w:szCs w:val="28"/>
        </w:rPr>
        <w:t xml:space="preserve"> млн </w:t>
      </w:r>
      <w:r w:rsidRPr="005B26EA">
        <w:rPr>
          <w:sz w:val="28"/>
          <w:szCs w:val="28"/>
        </w:rPr>
        <w:t>рублей (2021 год – 17</w:t>
      </w:r>
      <w:r w:rsidR="00FF7848" w:rsidRPr="005B26EA">
        <w:rPr>
          <w:sz w:val="28"/>
          <w:szCs w:val="28"/>
        </w:rPr>
        <w:t>,</w:t>
      </w:r>
      <w:r w:rsidRPr="005B26EA">
        <w:rPr>
          <w:sz w:val="28"/>
          <w:szCs w:val="28"/>
        </w:rPr>
        <w:t>8</w:t>
      </w:r>
      <w:r w:rsidR="00FF7848" w:rsidRPr="005B26EA">
        <w:rPr>
          <w:sz w:val="28"/>
          <w:szCs w:val="28"/>
        </w:rPr>
        <w:t xml:space="preserve"> млн </w:t>
      </w:r>
      <w:r w:rsidRPr="005B26EA">
        <w:rPr>
          <w:sz w:val="28"/>
          <w:szCs w:val="28"/>
        </w:rPr>
        <w:t>руб., 2022 год – 2</w:t>
      </w:r>
      <w:r w:rsidR="00FF7848" w:rsidRPr="005B26EA">
        <w:rPr>
          <w:sz w:val="28"/>
          <w:szCs w:val="28"/>
        </w:rPr>
        <w:t>2,</w:t>
      </w:r>
      <w:r w:rsidRPr="005B26EA">
        <w:rPr>
          <w:sz w:val="28"/>
          <w:szCs w:val="28"/>
        </w:rPr>
        <w:t>9</w:t>
      </w:r>
      <w:r w:rsidR="00FF7848" w:rsidRPr="005B26EA">
        <w:rPr>
          <w:sz w:val="28"/>
          <w:szCs w:val="28"/>
        </w:rPr>
        <w:t xml:space="preserve"> млн </w:t>
      </w:r>
      <w:r w:rsidRPr="005B26EA">
        <w:rPr>
          <w:sz w:val="28"/>
          <w:szCs w:val="28"/>
        </w:rPr>
        <w:t>руб.</w:t>
      </w:r>
      <w:r w:rsidR="00FF7848" w:rsidRPr="005B26EA">
        <w:rPr>
          <w:sz w:val="28"/>
          <w:szCs w:val="28"/>
        </w:rPr>
        <w:t xml:space="preserve">, 2023 год – 21,7 млн </w:t>
      </w:r>
      <w:r w:rsidR="00832088" w:rsidRPr="005B26EA">
        <w:rPr>
          <w:sz w:val="28"/>
          <w:szCs w:val="28"/>
        </w:rPr>
        <w:t>руб.</w:t>
      </w:r>
      <w:r w:rsidR="00FF7848" w:rsidRPr="005B26EA">
        <w:rPr>
          <w:sz w:val="28"/>
          <w:szCs w:val="28"/>
        </w:rPr>
        <w:t>, 2024 год – 18,</w:t>
      </w:r>
      <w:r w:rsidR="00FB0ABD" w:rsidRPr="005B26EA">
        <w:rPr>
          <w:sz w:val="28"/>
          <w:szCs w:val="28"/>
        </w:rPr>
        <w:t>8</w:t>
      </w:r>
      <w:r w:rsidR="00FF7848" w:rsidRPr="005B26EA">
        <w:rPr>
          <w:sz w:val="28"/>
          <w:szCs w:val="28"/>
        </w:rPr>
        <w:t xml:space="preserve"> млн </w:t>
      </w:r>
      <w:r w:rsidR="00FB0ABD" w:rsidRPr="005B26EA">
        <w:rPr>
          <w:sz w:val="28"/>
          <w:szCs w:val="28"/>
        </w:rPr>
        <w:t>руб.</w:t>
      </w:r>
      <w:r w:rsidRPr="005B26EA">
        <w:rPr>
          <w:sz w:val="28"/>
          <w:szCs w:val="28"/>
        </w:rPr>
        <w:t>).</w:t>
      </w:r>
    </w:p>
    <w:p w:rsidR="002E1F76" w:rsidRDefault="002E1F76" w:rsidP="00FE76DF">
      <w:pPr>
        <w:ind w:firstLine="708"/>
        <w:jc w:val="both"/>
        <w:rPr>
          <w:sz w:val="28"/>
          <w:szCs w:val="28"/>
        </w:rPr>
      </w:pPr>
      <w:r w:rsidRPr="005B26EA">
        <w:rPr>
          <w:spacing w:val="-1"/>
          <w:sz w:val="28"/>
          <w:szCs w:val="28"/>
        </w:rPr>
        <w:lastRenderedPageBreak/>
        <w:t xml:space="preserve">В Управление </w:t>
      </w:r>
      <w:r w:rsidRPr="005B26EA">
        <w:rPr>
          <w:sz w:val="28"/>
          <w:szCs w:val="28"/>
        </w:rPr>
        <w:t xml:space="preserve">Федеральной антимонопольной службы по автономному округу </w:t>
      </w:r>
      <w:r w:rsidR="00FB0ABD" w:rsidRPr="005B26EA">
        <w:rPr>
          <w:sz w:val="28"/>
          <w:szCs w:val="28"/>
        </w:rPr>
        <w:t>в</w:t>
      </w:r>
      <w:r w:rsidRPr="005B26EA">
        <w:rPr>
          <w:spacing w:val="-1"/>
          <w:sz w:val="28"/>
          <w:szCs w:val="28"/>
        </w:rPr>
        <w:t xml:space="preserve"> 202</w:t>
      </w:r>
      <w:r w:rsidR="00FB0ABD" w:rsidRPr="005B26EA">
        <w:rPr>
          <w:spacing w:val="-1"/>
          <w:sz w:val="28"/>
          <w:szCs w:val="28"/>
        </w:rPr>
        <w:t>5</w:t>
      </w:r>
      <w:r w:rsidRPr="005B26EA">
        <w:rPr>
          <w:spacing w:val="-1"/>
          <w:sz w:val="28"/>
          <w:szCs w:val="28"/>
        </w:rPr>
        <w:t xml:space="preserve"> году </w:t>
      </w:r>
      <w:r w:rsidR="00FB0ABD" w:rsidRPr="005B26EA">
        <w:rPr>
          <w:spacing w:val="-1"/>
          <w:sz w:val="28"/>
          <w:szCs w:val="28"/>
        </w:rPr>
        <w:t>н</w:t>
      </w:r>
      <w:r w:rsidR="005B26EA" w:rsidRPr="005B26EA">
        <w:rPr>
          <w:spacing w:val="-1"/>
          <w:sz w:val="28"/>
          <w:szCs w:val="28"/>
        </w:rPr>
        <w:t>е</w:t>
      </w:r>
      <w:r w:rsidR="00FB0ABD" w:rsidRPr="005B26EA">
        <w:rPr>
          <w:spacing w:val="-1"/>
          <w:sz w:val="28"/>
          <w:szCs w:val="28"/>
        </w:rPr>
        <w:t xml:space="preserve"> </w:t>
      </w:r>
      <w:r w:rsidR="00FB0ABD" w:rsidRPr="005B26EA">
        <w:rPr>
          <w:color w:val="000000" w:themeColor="text1"/>
          <w:sz w:val="28"/>
          <w:szCs w:val="28"/>
        </w:rPr>
        <w:t>поступило</w:t>
      </w:r>
      <w:r w:rsidR="00832088" w:rsidRPr="005B26EA">
        <w:rPr>
          <w:color w:val="000000" w:themeColor="text1"/>
          <w:sz w:val="28"/>
          <w:szCs w:val="28"/>
        </w:rPr>
        <w:t xml:space="preserve"> </w:t>
      </w:r>
      <w:r w:rsidR="00FB0ABD" w:rsidRPr="005B26EA">
        <w:rPr>
          <w:color w:val="000000" w:themeColor="text1"/>
          <w:sz w:val="28"/>
          <w:szCs w:val="28"/>
        </w:rPr>
        <w:t xml:space="preserve">ни </w:t>
      </w:r>
      <w:r w:rsidR="00832088" w:rsidRPr="005B26EA">
        <w:rPr>
          <w:color w:val="000000" w:themeColor="text1"/>
          <w:sz w:val="28"/>
          <w:szCs w:val="28"/>
        </w:rPr>
        <w:t>одн</w:t>
      </w:r>
      <w:r w:rsidR="00FB0ABD" w:rsidRPr="005B26EA">
        <w:rPr>
          <w:color w:val="000000" w:themeColor="text1"/>
          <w:sz w:val="28"/>
          <w:szCs w:val="28"/>
        </w:rPr>
        <w:t>ой</w:t>
      </w:r>
      <w:r w:rsidR="00832088" w:rsidRPr="005B26EA">
        <w:rPr>
          <w:color w:val="000000" w:themeColor="text1"/>
          <w:sz w:val="28"/>
          <w:szCs w:val="28"/>
        </w:rPr>
        <w:t xml:space="preserve"> </w:t>
      </w:r>
      <w:r w:rsidRPr="005B26EA">
        <w:rPr>
          <w:color w:val="000000" w:themeColor="text1"/>
          <w:sz w:val="28"/>
          <w:szCs w:val="28"/>
        </w:rPr>
        <w:t>жалоб</w:t>
      </w:r>
      <w:r w:rsidR="00FB0ABD" w:rsidRPr="005B26EA">
        <w:rPr>
          <w:color w:val="000000" w:themeColor="text1"/>
          <w:sz w:val="28"/>
          <w:szCs w:val="28"/>
        </w:rPr>
        <w:t>ы</w:t>
      </w:r>
      <w:r w:rsidRPr="005B26EA">
        <w:rPr>
          <w:color w:val="000000" w:themeColor="text1"/>
          <w:sz w:val="28"/>
          <w:szCs w:val="28"/>
        </w:rPr>
        <w:t xml:space="preserve"> на </w:t>
      </w:r>
      <w:r w:rsidR="00832088" w:rsidRPr="005B26EA">
        <w:rPr>
          <w:sz w:val="28"/>
          <w:szCs w:val="28"/>
        </w:rPr>
        <w:t xml:space="preserve">действие администрации </w:t>
      </w:r>
      <w:r w:rsidRPr="005B26EA">
        <w:rPr>
          <w:sz w:val="28"/>
          <w:szCs w:val="28"/>
        </w:rPr>
        <w:t xml:space="preserve">Березовского </w:t>
      </w:r>
      <w:r w:rsidR="00FB0ABD" w:rsidRPr="005B26EA">
        <w:rPr>
          <w:sz w:val="28"/>
          <w:szCs w:val="28"/>
        </w:rPr>
        <w:t>района.</w:t>
      </w:r>
      <w:r w:rsidRPr="004077FF">
        <w:rPr>
          <w:sz w:val="28"/>
          <w:szCs w:val="28"/>
        </w:rPr>
        <w:t xml:space="preserve"> </w:t>
      </w:r>
    </w:p>
    <w:p w:rsidR="002E1F76" w:rsidRPr="004077FF" w:rsidRDefault="002E1F76" w:rsidP="00D90E7A">
      <w:pPr>
        <w:pStyle w:val="220"/>
        <w:spacing w:line="240" w:lineRule="auto"/>
        <w:outlineLvl w:val="1"/>
        <w:rPr>
          <w:i w:val="0"/>
          <w:color w:val="auto"/>
          <w:sz w:val="28"/>
          <w:szCs w:val="28"/>
        </w:rPr>
      </w:pPr>
    </w:p>
    <w:p w:rsidR="0028413B" w:rsidRPr="00A23357" w:rsidRDefault="007F5ACF" w:rsidP="002910F0">
      <w:pPr>
        <w:pStyle w:val="220"/>
        <w:numPr>
          <w:ilvl w:val="1"/>
          <w:numId w:val="8"/>
        </w:numPr>
        <w:spacing w:line="240" w:lineRule="auto"/>
        <w:ind w:left="709"/>
        <w:jc w:val="center"/>
        <w:outlineLvl w:val="1"/>
        <w:rPr>
          <w:i w:val="0"/>
          <w:color w:val="auto"/>
          <w:sz w:val="28"/>
          <w:szCs w:val="28"/>
        </w:rPr>
      </w:pPr>
      <w:bookmarkStart w:id="19" w:name="_Toc221103192"/>
      <w:r w:rsidRPr="00A23357">
        <w:rPr>
          <w:i w:val="0"/>
          <w:color w:val="auto"/>
          <w:sz w:val="28"/>
          <w:szCs w:val="28"/>
        </w:rPr>
        <w:t xml:space="preserve">Инвестиционная </w:t>
      </w:r>
      <w:bookmarkEnd w:id="17"/>
      <w:r w:rsidR="00CF7D56" w:rsidRPr="00A23357">
        <w:rPr>
          <w:i w:val="0"/>
          <w:color w:val="auto"/>
          <w:sz w:val="28"/>
          <w:szCs w:val="28"/>
        </w:rPr>
        <w:t>политика</w:t>
      </w:r>
      <w:bookmarkEnd w:id="19"/>
    </w:p>
    <w:p w:rsidR="00CF7D56" w:rsidRPr="00A23357" w:rsidRDefault="00CF7D56" w:rsidP="00CF7D56">
      <w:pPr>
        <w:pStyle w:val="220"/>
        <w:spacing w:line="240" w:lineRule="auto"/>
        <w:ind w:left="426" w:firstLine="0"/>
        <w:outlineLvl w:val="1"/>
        <w:rPr>
          <w:i w:val="0"/>
          <w:color w:val="auto"/>
          <w:sz w:val="28"/>
          <w:szCs w:val="28"/>
        </w:rPr>
      </w:pPr>
    </w:p>
    <w:p w:rsidR="005B66D8" w:rsidRPr="00A23357" w:rsidRDefault="00CF7D56" w:rsidP="005B66D8">
      <w:pPr>
        <w:pStyle w:val="220"/>
        <w:spacing w:line="240" w:lineRule="auto"/>
        <w:jc w:val="both"/>
        <w:rPr>
          <w:rFonts w:ascii="Times New Roman CYR" w:hAnsi="Times New Roman CYR" w:cs="Times New Roman CYR"/>
          <w:i w:val="0"/>
          <w:color w:val="000000"/>
          <w:sz w:val="28"/>
          <w:szCs w:val="28"/>
        </w:rPr>
      </w:pPr>
      <w:r w:rsidRPr="00A23357">
        <w:rPr>
          <w:rFonts w:ascii="Times New Roman CYR" w:hAnsi="Times New Roman CYR" w:cs="Times New Roman CYR"/>
          <w:i w:val="0"/>
          <w:color w:val="000000"/>
          <w:sz w:val="28"/>
          <w:szCs w:val="28"/>
        </w:rPr>
        <w:t xml:space="preserve">В целях улучшения условий развития инвестиционной деятельности на территории Березовского района организована работа по применению элементов инвестиционного </w:t>
      </w:r>
      <w:r w:rsidR="0062459E" w:rsidRPr="00A23357">
        <w:rPr>
          <w:rFonts w:ascii="Times New Roman CYR" w:hAnsi="Times New Roman CYR" w:cs="Times New Roman CYR"/>
          <w:i w:val="0"/>
          <w:color w:val="000000"/>
          <w:sz w:val="28"/>
          <w:szCs w:val="28"/>
        </w:rPr>
        <w:t xml:space="preserve">и инновационного </w:t>
      </w:r>
      <w:r w:rsidRPr="00A23357">
        <w:rPr>
          <w:rFonts w:ascii="Times New Roman CYR" w:hAnsi="Times New Roman CYR" w:cs="Times New Roman CYR"/>
          <w:i w:val="0"/>
          <w:color w:val="000000"/>
          <w:sz w:val="28"/>
          <w:szCs w:val="28"/>
        </w:rPr>
        <w:t>стандарт</w:t>
      </w:r>
      <w:r w:rsidR="0062459E" w:rsidRPr="00A23357">
        <w:rPr>
          <w:rFonts w:ascii="Times New Roman CYR" w:hAnsi="Times New Roman CYR" w:cs="Times New Roman CYR"/>
          <w:i w:val="0"/>
          <w:color w:val="000000"/>
          <w:sz w:val="28"/>
          <w:szCs w:val="28"/>
        </w:rPr>
        <w:t>ов</w:t>
      </w:r>
      <w:r w:rsidRPr="00A23357">
        <w:rPr>
          <w:rFonts w:ascii="Times New Roman CYR" w:hAnsi="Times New Roman CYR" w:cs="Times New Roman CYR"/>
          <w:i w:val="0"/>
          <w:color w:val="000000"/>
          <w:sz w:val="28"/>
          <w:szCs w:val="28"/>
        </w:rPr>
        <w:t xml:space="preserve"> на </w:t>
      </w:r>
      <w:r w:rsidR="00EC26BF" w:rsidRPr="00A23357">
        <w:rPr>
          <w:rFonts w:ascii="Times New Roman CYR" w:hAnsi="Times New Roman CYR" w:cs="Times New Roman CYR"/>
          <w:i w:val="0"/>
          <w:color w:val="000000"/>
          <w:sz w:val="28"/>
          <w:szCs w:val="28"/>
        </w:rPr>
        <w:t xml:space="preserve">муниципальном </w:t>
      </w:r>
      <w:r w:rsidRPr="00A23357">
        <w:rPr>
          <w:rFonts w:ascii="Times New Roman CYR" w:hAnsi="Times New Roman CYR" w:cs="Times New Roman CYR"/>
          <w:i w:val="0"/>
          <w:color w:val="000000"/>
          <w:sz w:val="28"/>
          <w:szCs w:val="28"/>
        </w:rPr>
        <w:t>уровне</w:t>
      </w:r>
      <w:r w:rsidR="0062459E" w:rsidRPr="00A23357">
        <w:rPr>
          <w:rFonts w:ascii="Times New Roman CYR" w:hAnsi="Times New Roman CYR" w:cs="Times New Roman CYR"/>
          <w:i w:val="0"/>
          <w:color w:val="000000"/>
          <w:sz w:val="28"/>
          <w:szCs w:val="28"/>
        </w:rPr>
        <w:t>, информация о которых</w:t>
      </w:r>
      <w:r w:rsidRPr="00A23357">
        <w:rPr>
          <w:rFonts w:ascii="Times New Roman CYR" w:hAnsi="Times New Roman CYR" w:cs="Times New Roman CYR"/>
          <w:i w:val="0"/>
          <w:color w:val="000000"/>
          <w:sz w:val="28"/>
          <w:szCs w:val="28"/>
        </w:rPr>
        <w:t xml:space="preserve"> размещена в </w:t>
      </w:r>
      <w:r w:rsidR="007F0D77" w:rsidRPr="00A23357">
        <w:rPr>
          <w:rFonts w:ascii="Times New Roman CYR" w:hAnsi="Times New Roman CYR" w:cs="Times New Roman CYR"/>
          <w:i w:val="0"/>
          <w:color w:val="000000"/>
          <w:sz w:val="28"/>
          <w:szCs w:val="28"/>
        </w:rPr>
        <w:t>разделе «И</w:t>
      </w:r>
      <w:r w:rsidRPr="00A23357">
        <w:rPr>
          <w:rFonts w:ascii="Times New Roman CYR" w:hAnsi="Times New Roman CYR" w:cs="Times New Roman CYR"/>
          <w:i w:val="0"/>
          <w:color w:val="000000"/>
          <w:sz w:val="28"/>
          <w:szCs w:val="28"/>
        </w:rPr>
        <w:t>нвестиционн</w:t>
      </w:r>
      <w:r w:rsidR="007F0D77" w:rsidRPr="00A23357">
        <w:rPr>
          <w:rFonts w:ascii="Times New Roman CYR" w:hAnsi="Times New Roman CYR" w:cs="Times New Roman CYR"/>
          <w:i w:val="0"/>
          <w:color w:val="000000"/>
          <w:sz w:val="28"/>
          <w:szCs w:val="28"/>
        </w:rPr>
        <w:t>ая деятельность»</w:t>
      </w:r>
      <w:r w:rsidRPr="00A23357">
        <w:rPr>
          <w:rFonts w:ascii="Times New Roman CYR" w:hAnsi="Times New Roman CYR" w:cs="Times New Roman CYR"/>
          <w:i w:val="0"/>
          <w:color w:val="000000"/>
          <w:sz w:val="28"/>
          <w:szCs w:val="28"/>
        </w:rPr>
        <w:t xml:space="preserve"> на официальном сайте </w:t>
      </w:r>
      <w:r w:rsidR="0062459E" w:rsidRPr="00A23357">
        <w:rPr>
          <w:rFonts w:ascii="Times New Roman CYR" w:hAnsi="Times New Roman CYR" w:cs="Times New Roman CYR"/>
          <w:i w:val="0"/>
          <w:color w:val="000000"/>
          <w:sz w:val="28"/>
          <w:szCs w:val="28"/>
        </w:rPr>
        <w:t>органов местного самоуправления Березовского района</w:t>
      </w:r>
      <w:r w:rsidR="005B66D8" w:rsidRPr="00A23357">
        <w:rPr>
          <w:rFonts w:ascii="Times New Roman CYR" w:hAnsi="Times New Roman CYR" w:cs="Times New Roman CYR"/>
          <w:i w:val="0"/>
          <w:color w:val="000000"/>
          <w:sz w:val="28"/>
          <w:szCs w:val="28"/>
        </w:rPr>
        <w:t xml:space="preserve"> (далее – официальный сайт)</w:t>
      </w:r>
      <w:r w:rsidRPr="00A23357">
        <w:rPr>
          <w:rFonts w:ascii="Times New Roman CYR" w:hAnsi="Times New Roman CYR" w:cs="Times New Roman CYR"/>
          <w:i w:val="0"/>
          <w:color w:val="000000"/>
          <w:sz w:val="28"/>
          <w:szCs w:val="28"/>
        </w:rPr>
        <w:t>, включая утвержденный муниципальный регламент сопровождения инвестиционных проектов, информацию по обратной связи для инвесторов и о мерах подде</w:t>
      </w:r>
      <w:r w:rsidR="0062459E" w:rsidRPr="00A23357">
        <w:rPr>
          <w:rFonts w:ascii="Times New Roman CYR" w:hAnsi="Times New Roman CYR" w:cs="Times New Roman CYR"/>
          <w:i w:val="0"/>
          <w:color w:val="000000"/>
          <w:sz w:val="28"/>
          <w:szCs w:val="28"/>
        </w:rPr>
        <w:t>ржки для них</w:t>
      </w:r>
      <w:r w:rsidR="005B66D8" w:rsidRPr="00A23357">
        <w:rPr>
          <w:rFonts w:ascii="Times New Roman CYR" w:hAnsi="Times New Roman CYR" w:cs="Times New Roman CYR"/>
          <w:i w:val="0"/>
          <w:color w:val="000000"/>
          <w:sz w:val="28"/>
          <w:szCs w:val="28"/>
        </w:rPr>
        <w:t xml:space="preserve">. </w:t>
      </w:r>
    </w:p>
    <w:p w:rsidR="005B66D8" w:rsidRPr="00A23357" w:rsidRDefault="005B66D8" w:rsidP="005B66D8">
      <w:pPr>
        <w:pStyle w:val="220"/>
        <w:spacing w:line="240" w:lineRule="auto"/>
        <w:jc w:val="both"/>
        <w:rPr>
          <w:i w:val="0"/>
          <w:color w:val="auto"/>
          <w:sz w:val="28"/>
          <w:szCs w:val="28"/>
        </w:rPr>
      </w:pPr>
      <w:r w:rsidRPr="00A23357">
        <w:rPr>
          <w:rFonts w:ascii="Times New Roman CYR" w:hAnsi="Times New Roman CYR" w:cs="Times New Roman CYR"/>
          <w:i w:val="0"/>
          <w:color w:val="000000"/>
          <w:sz w:val="28"/>
          <w:szCs w:val="28"/>
        </w:rPr>
        <w:t xml:space="preserve">Для </w:t>
      </w:r>
      <w:r w:rsidRPr="00A23357">
        <w:rPr>
          <w:rFonts w:eastAsia="Calibri"/>
          <w:i w:val="0"/>
          <w:color w:val="auto"/>
          <w:sz w:val="28"/>
          <w:szCs w:val="28"/>
        </w:rPr>
        <w:t>информирования инвесторов на Инвестиционной карте Югры и на официальном сайте размещен</w:t>
      </w:r>
      <w:r w:rsidR="00AB65A3" w:rsidRPr="00A23357">
        <w:rPr>
          <w:rFonts w:eastAsia="Calibri"/>
          <w:i w:val="0"/>
          <w:color w:val="auto"/>
          <w:sz w:val="28"/>
          <w:szCs w:val="28"/>
        </w:rPr>
        <w:t>ы</w:t>
      </w:r>
      <w:r w:rsidRPr="00A23357">
        <w:rPr>
          <w:rFonts w:eastAsia="Calibri"/>
          <w:i w:val="0"/>
          <w:color w:val="auto"/>
          <w:sz w:val="28"/>
          <w:szCs w:val="28"/>
        </w:rPr>
        <w:t xml:space="preserve"> сведения об инвестиционных предложениях </w:t>
      </w:r>
      <w:r w:rsidR="00AB65A3" w:rsidRPr="00A23357">
        <w:rPr>
          <w:rFonts w:eastAsia="Calibri"/>
          <w:i w:val="0"/>
          <w:color w:val="auto"/>
          <w:sz w:val="28"/>
          <w:szCs w:val="28"/>
        </w:rPr>
        <w:t>муниципал</w:t>
      </w:r>
      <w:r w:rsidR="00EB3B5E" w:rsidRPr="00A23357">
        <w:rPr>
          <w:rFonts w:eastAsia="Calibri"/>
          <w:i w:val="0"/>
          <w:color w:val="auto"/>
          <w:sz w:val="28"/>
          <w:szCs w:val="28"/>
        </w:rPr>
        <w:t>ьного образования</w:t>
      </w:r>
      <w:r w:rsidR="004759CC" w:rsidRPr="00A23357">
        <w:rPr>
          <w:rFonts w:eastAsia="Calibri"/>
          <w:i w:val="0"/>
          <w:color w:val="auto"/>
          <w:sz w:val="28"/>
          <w:szCs w:val="28"/>
        </w:rPr>
        <w:t>, включающие 36 объектов</w:t>
      </w:r>
      <w:r w:rsidR="00AB65A3" w:rsidRPr="00A23357">
        <w:rPr>
          <w:rFonts w:eastAsia="Calibri"/>
          <w:i w:val="0"/>
          <w:color w:val="auto"/>
          <w:sz w:val="28"/>
          <w:szCs w:val="28"/>
        </w:rPr>
        <w:t xml:space="preserve"> </w:t>
      </w:r>
      <w:r w:rsidRPr="00A23357">
        <w:rPr>
          <w:rFonts w:eastAsia="Calibri"/>
          <w:i w:val="0"/>
          <w:color w:val="auto"/>
          <w:sz w:val="28"/>
          <w:szCs w:val="28"/>
        </w:rPr>
        <w:t>для реализации потенциальными инвесторами своих б</w:t>
      </w:r>
      <w:r w:rsidR="00AB65A3" w:rsidRPr="00A23357">
        <w:rPr>
          <w:rFonts w:eastAsia="Calibri"/>
          <w:i w:val="0"/>
          <w:color w:val="auto"/>
          <w:sz w:val="28"/>
          <w:szCs w:val="28"/>
        </w:rPr>
        <w:t>изнес-иде</w:t>
      </w:r>
      <w:r w:rsidR="004759CC" w:rsidRPr="00A23357">
        <w:rPr>
          <w:rFonts w:eastAsia="Calibri"/>
          <w:i w:val="0"/>
          <w:color w:val="auto"/>
          <w:sz w:val="28"/>
          <w:szCs w:val="28"/>
        </w:rPr>
        <w:t>й.</w:t>
      </w:r>
      <w:r w:rsidR="00AB65A3" w:rsidRPr="00A23357">
        <w:rPr>
          <w:rFonts w:eastAsia="Calibri"/>
          <w:i w:val="0"/>
          <w:color w:val="auto"/>
          <w:sz w:val="28"/>
          <w:szCs w:val="28"/>
        </w:rPr>
        <w:t xml:space="preserve"> </w:t>
      </w:r>
      <w:r w:rsidRPr="00A23357">
        <w:rPr>
          <w:rFonts w:eastAsia="Calibri"/>
          <w:i w:val="0"/>
          <w:color w:val="auto"/>
          <w:sz w:val="28"/>
          <w:szCs w:val="28"/>
        </w:rPr>
        <w:t>Это 2</w:t>
      </w:r>
      <w:r w:rsidR="00AB65A3" w:rsidRPr="00A23357">
        <w:rPr>
          <w:rFonts w:eastAsia="Calibri"/>
          <w:i w:val="0"/>
          <w:color w:val="auto"/>
          <w:sz w:val="28"/>
          <w:szCs w:val="28"/>
        </w:rPr>
        <w:t>5</w:t>
      </w:r>
      <w:r w:rsidRPr="00A23357">
        <w:rPr>
          <w:rFonts w:eastAsia="Calibri"/>
          <w:i w:val="0"/>
          <w:color w:val="auto"/>
          <w:sz w:val="28"/>
          <w:szCs w:val="28"/>
        </w:rPr>
        <w:t xml:space="preserve"> земельных участков</w:t>
      </w:r>
      <w:r w:rsidR="00EB3B5E" w:rsidRPr="00A23357">
        <w:rPr>
          <w:rFonts w:eastAsia="Calibri"/>
          <w:i w:val="0"/>
          <w:color w:val="auto"/>
          <w:sz w:val="28"/>
          <w:szCs w:val="28"/>
        </w:rPr>
        <w:t xml:space="preserve">, </w:t>
      </w:r>
      <w:r w:rsidRPr="00A23357">
        <w:rPr>
          <w:rFonts w:eastAsia="Calibri"/>
          <w:i w:val="0"/>
          <w:color w:val="auto"/>
          <w:sz w:val="28"/>
          <w:szCs w:val="28"/>
        </w:rPr>
        <w:t>площадью 8,79</w:t>
      </w:r>
      <w:r w:rsidR="00AB65A3" w:rsidRPr="00A23357">
        <w:rPr>
          <w:rFonts w:eastAsia="Calibri"/>
          <w:i w:val="0"/>
          <w:color w:val="auto"/>
          <w:sz w:val="28"/>
          <w:szCs w:val="28"/>
        </w:rPr>
        <w:t>14</w:t>
      </w:r>
      <w:r w:rsidRPr="00A23357">
        <w:rPr>
          <w:rFonts w:eastAsia="Calibri"/>
          <w:i w:val="0"/>
          <w:color w:val="auto"/>
          <w:sz w:val="28"/>
          <w:szCs w:val="28"/>
        </w:rPr>
        <w:t xml:space="preserve"> га и </w:t>
      </w:r>
      <w:r w:rsidR="00AB65A3" w:rsidRPr="00A23357">
        <w:rPr>
          <w:rFonts w:eastAsia="Calibri"/>
          <w:i w:val="0"/>
          <w:color w:val="auto"/>
          <w:sz w:val="28"/>
          <w:szCs w:val="28"/>
        </w:rPr>
        <w:t>11</w:t>
      </w:r>
      <w:r w:rsidRPr="00A23357">
        <w:rPr>
          <w:rFonts w:eastAsia="Calibri"/>
          <w:i w:val="0"/>
          <w:color w:val="auto"/>
          <w:sz w:val="28"/>
          <w:szCs w:val="28"/>
        </w:rPr>
        <w:t xml:space="preserve"> объектов муниципальной собственности. </w:t>
      </w:r>
    </w:p>
    <w:p w:rsidR="00DA2CEF" w:rsidRPr="00A23357" w:rsidRDefault="00DA2CEF" w:rsidP="00DA2CEF">
      <w:pPr>
        <w:ind w:firstLine="709"/>
        <w:contextualSpacing/>
        <w:jc w:val="both"/>
        <w:rPr>
          <w:rFonts w:eastAsia="Calibri"/>
          <w:sz w:val="28"/>
          <w:szCs w:val="28"/>
        </w:rPr>
      </w:pPr>
      <w:r w:rsidRPr="00A23357">
        <w:rPr>
          <w:rFonts w:eastAsia="Calibri"/>
          <w:sz w:val="28"/>
          <w:szCs w:val="28"/>
        </w:rPr>
        <w:t xml:space="preserve">В 2025 году на территории Березовского района за счет бюджетных средств </w:t>
      </w:r>
      <w:r w:rsidR="00EB3B5E" w:rsidRPr="00A23357">
        <w:rPr>
          <w:rFonts w:eastAsia="Calibri"/>
          <w:sz w:val="28"/>
          <w:szCs w:val="28"/>
        </w:rPr>
        <w:t>реализовывалось</w:t>
      </w:r>
      <w:r w:rsidRPr="00A23357">
        <w:rPr>
          <w:rFonts w:eastAsia="Calibri"/>
          <w:sz w:val="28"/>
          <w:szCs w:val="28"/>
        </w:rPr>
        <w:t xml:space="preserve"> 4 инвестиционных проекта, емкостью более 3, млрд рублей. </w:t>
      </w:r>
    </w:p>
    <w:p w:rsidR="00103684" w:rsidRPr="00A23357" w:rsidRDefault="00103684" w:rsidP="00103684">
      <w:pPr>
        <w:ind w:firstLine="709"/>
        <w:jc w:val="both"/>
        <w:rPr>
          <w:rFonts w:eastAsia="Calibri"/>
          <w:sz w:val="28"/>
          <w:szCs w:val="28"/>
        </w:rPr>
      </w:pPr>
      <w:r w:rsidRPr="00A23357">
        <w:rPr>
          <w:rFonts w:eastAsia="Calibri"/>
          <w:sz w:val="28"/>
          <w:szCs w:val="28"/>
        </w:rPr>
        <w:t>В 2025 году общий объем инвестиционных вложений увеличился в 2,5 раза и составил 1 381,87 млн рублей к объему 2024 года, что обусловлено активизацией деятельности строительного комплекса.</w:t>
      </w:r>
    </w:p>
    <w:p w:rsidR="00103684" w:rsidRPr="00A23357" w:rsidRDefault="00103684" w:rsidP="00103684">
      <w:pPr>
        <w:ind w:firstLine="709"/>
        <w:jc w:val="both"/>
        <w:rPr>
          <w:rFonts w:eastAsia="Calibri"/>
          <w:sz w:val="28"/>
          <w:szCs w:val="28"/>
        </w:rPr>
      </w:pPr>
      <w:r w:rsidRPr="00A23357">
        <w:rPr>
          <w:rFonts w:eastAsia="Calibri"/>
          <w:sz w:val="28"/>
          <w:szCs w:val="28"/>
        </w:rPr>
        <w:t xml:space="preserve">За счет частных инвестиций продолжена реализация </w:t>
      </w:r>
      <w:r w:rsidR="00FD142E" w:rsidRPr="00A23357">
        <w:rPr>
          <w:rFonts w:eastAsia="Calibri"/>
          <w:sz w:val="28"/>
          <w:szCs w:val="28"/>
        </w:rPr>
        <w:t>инвестиционных проектов</w:t>
      </w:r>
      <w:r w:rsidRPr="00A23357">
        <w:rPr>
          <w:rFonts w:eastAsia="Calibri"/>
          <w:sz w:val="28"/>
          <w:szCs w:val="28"/>
        </w:rPr>
        <w:t>:</w:t>
      </w:r>
    </w:p>
    <w:p w:rsidR="00FA2BE6" w:rsidRPr="00A23357" w:rsidRDefault="00FA2BE6" w:rsidP="002910F0">
      <w:pPr>
        <w:pStyle w:val="af9"/>
        <w:numPr>
          <w:ilvl w:val="0"/>
          <w:numId w:val="16"/>
        </w:numPr>
        <w:jc w:val="both"/>
        <w:rPr>
          <w:rFonts w:eastAsia="Calibri"/>
          <w:sz w:val="28"/>
          <w:szCs w:val="28"/>
        </w:rPr>
      </w:pPr>
      <w:r w:rsidRPr="00A23357">
        <w:rPr>
          <w:rFonts w:eastAsia="Calibri"/>
          <w:sz w:val="28"/>
          <w:szCs w:val="28"/>
        </w:rPr>
        <w:t>Р</w:t>
      </w:r>
      <w:r w:rsidR="00103684" w:rsidRPr="00A23357">
        <w:rPr>
          <w:rFonts w:eastAsia="Calibri"/>
          <w:sz w:val="28"/>
          <w:szCs w:val="28"/>
        </w:rPr>
        <w:t>ыбн</w:t>
      </w:r>
      <w:r w:rsidRPr="00A23357">
        <w:rPr>
          <w:rFonts w:eastAsia="Calibri"/>
          <w:sz w:val="28"/>
          <w:szCs w:val="28"/>
        </w:rPr>
        <w:t>ая</w:t>
      </w:r>
      <w:r w:rsidR="00103684" w:rsidRPr="00A23357">
        <w:rPr>
          <w:rFonts w:eastAsia="Calibri"/>
          <w:sz w:val="28"/>
          <w:szCs w:val="28"/>
        </w:rPr>
        <w:t xml:space="preserve"> отрас</w:t>
      </w:r>
      <w:r w:rsidRPr="00A23357">
        <w:rPr>
          <w:rFonts w:eastAsia="Calibri"/>
          <w:sz w:val="28"/>
          <w:szCs w:val="28"/>
        </w:rPr>
        <w:t>ль</w:t>
      </w:r>
      <w:r w:rsidR="00103684" w:rsidRPr="00A23357">
        <w:rPr>
          <w:rFonts w:eastAsia="Calibri"/>
          <w:sz w:val="28"/>
          <w:szCs w:val="28"/>
        </w:rPr>
        <w:t xml:space="preserve"> </w:t>
      </w:r>
    </w:p>
    <w:p w:rsidR="00103684" w:rsidRPr="00A23357" w:rsidRDefault="00FA2BE6" w:rsidP="00FA2BE6">
      <w:pPr>
        <w:ind w:firstLine="708"/>
        <w:jc w:val="both"/>
        <w:rPr>
          <w:color w:val="000000"/>
          <w:sz w:val="28"/>
          <w:szCs w:val="28"/>
          <w:lang w:bidi="ru-RU"/>
        </w:rPr>
      </w:pPr>
      <w:r w:rsidRPr="00A23357">
        <w:rPr>
          <w:rFonts w:eastAsia="Calibri"/>
          <w:sz w:val="28"/>
          <w:szCs w:val="28"/>
        </w:rPr>
        <w:t>В</w:t>
      </w:r>
      <w:r w:rsidR="00103684" w:rsidRPr="00A23357">
        <w:rPr>
          <w:rFonts w:eastAsia="Calibri"/>
          <w:sz w:val="28"/>
          <w:szCs w:val="28"/>
        </w:rPr>
        <w:t xml:space="preserve"> Березовском районе</w:t>
      </w:r>
      <w:r w:rsidR="00103684" w:rsidRPr="00A23357">
        <w:rPr>
          <w:sz w:val="28"/>
          <w:szCs w:val="28"/>
        </w:rPr>
        <w:t xml:space="preserve"> АО «Югорский рыбоводный завод» реализует проект по </w:t>
      </w:r>
      <w:r w:rsidR="00103684" w:rsidRPr="00A23357">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00103684" w:rsidRPr="00A23357">
        <w:rPr>
          <w:sz w:val="28"/>
          <w:szCs w:val="28"/>
        </w:rPr>
        <w:t xml:space="preserve"> </w:t>
      </w:r>
      <w:r w:rsidR="00103684" w:rsidRPr="00A23357">
        <w:rPr>
          <w:color w:val="000000"/>
          <w:sz w:val="28"/>
          <w:szCs w:val="28"/>
          <w:lang w:bidi="ru-RU"/>
        </w:rPr>
        <w:t xml:space="preserve">Планируемый объем инвестиционных вложений </w:t>
      </w:r>
      <w:r w:rsidRPr="00A23357">
        <w:rPr>
          <w:color w:val="000000"/>
          <w:sz w:val="28"/>
          <w:szCs w:val="28"/>
          <w:lang w:bidi="ru-RU"/>
        </w:rPr>
        <w:t>составляет более 300 млн рублей.</w:t>
      </w:r>
    </w:p>
    <w:p w:rsidR="00103684" w:rsidRPr="00A23357" w:rsidRDefault="00103684" w:rsidP="00103684">
      <w:pPr>
        <w:widowControl w:val="0"/>
        <w:ind w:firstLine="709"/>
        <w:jc w:val="both"/>
        <w:rPr>
          <w:sz w:val="28"/>
          <w:szCs w:val="28"/>
        </w:rPr>
      </w:pPr>
      <w:r w:rsidRPr="00A23357">
        <w:rPr>
          <w:sz w:val="28"/>
          <w:szCs w:val="28"/>
        </w:rPr>
        <w:t xml:space="preserve">2. </w:t>
      </w:r>
      <w:r w:rsidR="007734A2" w:rsidRPr="00A23357">
        <w:rPr>
          <w:sz w:val="28"/>
          <w:szCs w:val="28"/>
        </w:rPr>
        <w:t>Ж</w:t>
      </w:r>
      <w:r w:rsidRPr="00A23357">
        <w:rPr>
          <w:sz w:val="28"/>
          <w:szCs w:val="28"/>
        </w:rPr>
        <w:t>илищно</w:t>
      </w:r>
      <w:r w:rsidR="007734A2" w:rsidRPr="00A23357">
        <w:rPr>
          <w:sz w:val="28"/>
          <w:szCs w:val="28"/>
        </w:rPr>
        <w:t>е</w:t>
      </w:r>
      <w:r w:rsidRPr="00A23357">
        <w:rPr>
          <w:sz w:val="28"/>
          <w:szCs w:val="28"/>
        </w:rPr>
        <w:t xml:space="preserve"> строительств</w:t>
      </w:r>
      <w:r w:rsidR="007734A2" w:rsidRPr="00A23357">
        <w:rPr>
          <w:sz w:val="28"/>
          <w:szCs w:val="28"/>
        </w:rPr>
        <w:t>о</w:t>
      </w:r>
      <w:r w:rsidRPr="00A23357">
        <w:rPr>
          <w:sz w:val="28"/>
          <w:szCs w:val="28"/>
        </w:rPr>
        <w:t xml:space="preserve"> </w:t>
      </w:r>
    </w:p>
    <w:p w:rsidR="00103684" w:rsidRPr="00A23357" w:rsidRDefault="00103684" w:rsidP="00103684">
      <w:pPr>
        <w:widowControl w:val="0"/>
        <w:ind w:firstLine="709"/>
        <w:jc w:val="both"/>
        <w:rPr>
          <w:sz w:val="28"/>
          <w:szCs w:val="28"/>
        </w:rPr>
      </w:pPr>
      <w:r w:rsidRPr="00A23357">
        <w:rPr>
          <w:sz w:val="28"/>
          <w:szCs w:val="28"/>
        </w:rPr>
        <w:t>ООО «Специализированный Застройщик Дивес Девелопмент»</w:t>
      </w:r>
      <w:r w:rsidR="007734A2" w:rsidRPr="00A23357">
        <w:rPr>
          <w:sz w:val="28"/>
          <w:szCs w:val="28"/>
        </w:rPr>
        <w:t xml:space="preserve"> </w:t>
      </w:r>
      <w:r w:rsidRPr="00A23357">
        <w:rPr>
          <w:sz w:val="28"/>
          <w:szCs w:val="28"/>
        </w:rPr>
        <w:t>завершено строительство многоквартирного дома</w:t>
      </w:r>
      <w:r w:rsidR="007734A2" w:rsidRPr="00A23357">
        <w:rPr>
          <w:sz w:val="28"/>
          <w:szCs w:val="28"/>
        </w:rPr>
        <w:t>,</w:t>
      </w:r>
      <w:r w:rsidRPr="00A23357">
        <w:rPr>
          <w:sz w:val="28"/>
          <w:szCs w:val="28"/>
        </w:rPr>
        <w:t xml:space="preserve"> площадью 2 033,50 кв.м</w:t>
      </w:r>
      <w:r w:rsidR="0047405A" w:rsidRPr="00A23357">
        <w:rPr>
          <w:sz w:val="28"/>
          <w:szCs w:val="28"/>
        </w:rPr>
        <w:t>.</w:t>
      </w:r>
      <w:r w:rsidRPr="00A23357">
        <w:rPr>
          <w:sz w:val="28"/>
          <w:szCs w:val="28"/>
        </w:rPr>
        <w:t xml:space="preserve"> в пгт. Березово, инвестиционная емкость проекта 314,9 млн рублей;</w:t>
      </w:r>
    </w:p>
    <w:p w:rsidR="00103684" w:rsidRPr="00A23357" w:rsidRDefault="00103684" w:rsidP="00103684">
      <w:pPr>
        <w:widowControl w:val="0"/>
        <w:ind w:firstLine="709"/>
        <w:jc w:val="both"/>
        <w:rPr>
          <w:sz w:val="28"/>
          <w:szCs w:val="28"/>
        </w:rPr>
      </w:pPr>
      <w:r w:rsidRPr="00A23357">
        <w:rPr>
          <w:sz w:val="28"/>
          <w:szCs w:val="28"/>
        </w:rPr>
        <w:t>ИП Белов</w:t>
      </w:r>
      <w:r w:rsidR="0047405A" w:rsidRPr="00A23357">
        <w:rPr>
          <w:sz w:val="28"/>
          <w:szCs w:val="28"/>
        </w:rPr>
        <w:t>ым</w:t>
      </w:r>
      <w:r w:rsidRPr="00A23357">
        <w:rPr>
          <w:sz w:val="28"/>
          <w:szCs w:val="28"/>
        </w:rPr>
        <w:t xml:space="preserve"> Э.В. продолжается строительство многоквартирного жилого дома в пгт. Березово</w:t>
      </w:r>
      <w:r w:rsidR="007734A2" w:rsidRPr="00A23357">
        <w:rPr>
          <w:sz w:val="28"/>
          <w:szCs w:val="28"/>
        </w:rPr>
        <w:t>,</w:t>
      </w:r>
      <w:r w:rsidRPr="00A23357">
        <w:rPr>
          <w:sz w:val="28"/>
          <w:szCs w:val="28"/>
        </w:rPr>
        <w:t xml:space="preserve"> площадью 517,3 кв.м</w:t>
      </w:r>
      <w:r w:rsidR="0047405A" w:rsidRPr="00A23357">
        <w:rPr>
          <w:sz w:val="28"/>
          <w:szCs w:val="28"/>
        </w:rPr>
        <w:t>.</w:t>
      </w:r>
      <w:r w:rsidRPr="00A23357">
        <w:rPr>
          <w:sz w:val="28"/>
          <w:szCs w:val="28"/>
        </w:rPr>
        <w:t>,</w:t>
      </w:r>
      <w:r w:rsidR="007734A2" w:rsidRPr="00A23357">
        <w:rPr>
          <w:sz w:val="28"/>
          <w:szCs w:val="28"/>
        </w:rPr>
        <w:t xml:space="preserve"> инвестиционная емкость проекта </w:t>
      </w:r>
      <w:r w:rsidRPr="00A23357">
        <w:rPr>
          <w:color w:val="000000"/>
          <w:sz w:val="28"/>
          <w:szCs w:val="28"/>
          <w:lang w:bidi="ru-RU"/>
        </w:rPr>
        <w:t>–</w:t>
      </w:r>
      <w:r w:rsidRPr="00A23357">
        <w:rPr>
          <w:sz w:val="28"/>
          <w:szCs w:val="28"/>
        </w:rPr>
        <w:t xml:space="preserve"> 66,6 млн рублей;</w:t>
      </w:r>
    </w:p>
    <w:p w:rsidR="00103684" w:rsidRPr="00A23357" w:rsidRDefault="00103684" w:rsidP="00103684">
      <w:pPr>
        <w:widowControl w:val="0"/>
        <w:ind w:firstLine="709"/>
        <w:jc w:val="both"/>
        <w:rPr>
          <w:sz w:val="28"/>
          <w:szCs w:val="28"/>
        </w:rPr>
      </w:pPr>
      <w:r w:rsidRPr="00A23357">
        <w:rPr>
          <w:sz w:val="28"/>
          <w:szCs w:val="28"/>
        </w:rPr>
        <w:t>ИП Кузьмин</w:t>
      </w:r>
      <w:r w:rsidR="0047405A" w:rsidRPr="00A23357">
        <w:rPr>
          <w:sz w:val="28"/>
          <w:szCs w:val="28"/>
        </w:rPr>
        <w:t>ым</w:t>
      </w:r>
      <w:r w:rsidRPr="00A23357">
        <w:rPr>
          <w:sz w:val="28"/>
          <w:szCs w:val="28"/>
        </w:rPr>
        <w:t xml:space="preserve"> Н.В.</w:t>
      </w:r>
      <w:r w:rsidR="007734A2" w:rsidRPr="00A23357">
        <w:rPr>
          <w:sz w:val="28"/>
          <w:szCs w:val="28"/>
        </w:rPr>
        <w:t xml:space="preserve"> </w:t>
      </w:r>
      <w:r w:rsidRPr="00A23357">
        <w:rPr>
          <w:sz w:val="28"/>
          <w:szCs w:val="28"/>
        </w:rPr>
        <w:t>ведется строительств</w:t>
      </w:r>
      <w:r w:rsidR="007734A2" w:rsidRPr="00A23357">
        <w:rPr>
          <w:sz w:val="28"/>
          <w:szCs w:val="28"/>
        </w:rPr>
        <w:t>о</w:t>
      </w:r>
      <w:r w:rsidRPr="00A23357">
        <w:rPr>
          <w:sz w:val="28"/>
          <w:szCs w:val="28"/>
        </w:rPr>
        <w:t xml:space="preserve"> многоквартирного жилого дома блокированной застройки в пгт. Игрим, площадью 224,0 кв.м</w:t>
      </w:r>
      <w:r w:rsidR="0047405A" w:rsidRPr="00A23357">
        <w:rPr>
          <w:sz w:val="28"/>
          <w:szCs w:val="28"/>
        </w:rPr>
        <w:t>.</w:t>
      </w:r>
      <w:r w:rsidRPr="00A23357">
        <w:rPr>
          <w:sz w:val="28"/>
          <w:szCs w:val="28"/>
        </w:rPr>
        <w:t xml:space="preserve">, инвестиционный объем </w:t>
      </w:r>
      <w:r w:rsidRPr="00A23357">
        <w:rPr>
          <w:color w:val="000000"/>
          <w:sz w:val="28"/>
          <w:szCs w:val="28"/>
          <w:lang w:bidi="ru-RU"/>
        </w:rPr>
        <w:t>–</w:t>
      </w:r>
      <w:r w:rsidRPr="00A23357">
        <w:rPr>
          <w:sz w:val="28"/>
          <w:szCs w:val="28"/>
        </w:rPr>
        <w:t xml:space="preserve"> 28,9 млн рублей;</w:t>
      </w:r>
    </w:p>
    <w:p w:rsidR="00103684" w:rsidRPr="00A23357" w:rsidRDefault="00103684" w:rsidP="00103684">
      <w:pPr>
        <w:widowControl w:val="0"/>
        <w:ind w:firstLine="709"/>
        <w:jc w:val="both"/>
        <w:rPr>
          <w:sz w:val="28"/>
          <w:szCs w:val="28"/>
        </w:rPr>
      </w:pPr>
      <w:r w:rsidRPr="00A23357">
        <w:rPr>
          <w:sz w:val="28"/>
          <w:szCs w:val="28"/>
        </w:rPr>
        <w:t>ИП Голошубин</w:t>
      </w:r>
      <w:r w:rsidR="0047405A" w:rsidRPr="00A23357">
        <w:rPr>
          <w:sz w:val="28"/>
          <w:szCs w:val="28"/>
        </w:rPr>
        <w:t>ым</w:t>
      </w:r>
      <w:r w:rsidRPr="00A23357">
        <w:rPr>
          <w:sz w:val="28"/>
          <w:szCs w:val="28"/>
        </w:rPr>
        <w:t xml:space="preserve"> А.И.</w:t>
      </w:r>
      <w:r w:rsidR="0047405A" w:rsidRPr="00A23357">
        <w:rPr>
          <w:sz w:val="28"/>
          <w:szCs w:val="28"/>
        </w:rPr>
        <w:t xml:space="preserve"> </w:t>
      </w:r>
      <w:r w:rsidRPr="00A23357">
        <w:rPr>
          <w:sz w:val="28"/>
          <w:szCs w:val="28"/>
        </w:rPr>
        <w:t>ведется строительств</w:t>
      </w:r>
      <w:r w:rsidR="0047405A" w:rsidRPr="00A23357">
        <w:rPr>
          <w:sz w:val="28"/>
          <w:szCs w:val="28"/>
        </w:rPr>
        <w:t>о</w:t>
      </w:r>
      <w:r w:rsidRPr="00A23357">
        <w:rPr>
          <w:sz w:val="28"/>
          <w:szCs w:val="28"/>
        </w:rPr>
        <w:t xml:space="preserve"> жилого дома блокированной застройки в п. Сосьва</w:t>
      </w:r>
      <w:r w:rsidR="0047405A" w:rsidRPr="00A23357">
        <w:rPr>
          <w:sz w:val="28"/>
          <w:szCs w:val="28"/>
        </w:rPr>
        <w:t>,</w:t>
      </w:r>
      <w:r w:rsidRPr="00A23357">
        <w:rPr>
          <w:sz w:val="28"/>
          <w:szCs w:val="28"/>
        </w:rPr>
        <w:t xml:space="preserve"> площадью 171,2 кв.м</w:t>
      </w:r>
      <w:r w:rsidR="0047405A" w:rsidRPr="00A23357">
        <w:rPr>
          <w:sz w:val="28"/>
          <w:szCs w:val="28"/>
        </w:rPr>
        <w:t>.</w:t>
      </w:r>
      <w:r w:rsidRPr="00A23357">
        <w:rPr>
          <w:sz w:val="28"/>
          <w:szCs w:val="28"/>
        </w:rPr>
        <w:t xml:space="preserve">, инвестиционная составляющая </w:t>
      </w:r>
      <w:r w:rsidRPr="00A23357">
        <w:rPr>
          <w:color w:val="000000"/>
          <w:sz w:val="28"/>
          <w:szCs w:val="28"/>
          <w:lang w:bidi="ru-RU"/>
        </w:rPr>
        <w:t>–</w:t>
      </w:r>
      <w:r w:rsidRPr="00A23357">
        <w:rPr>
          <w:sz w:val="28"/>
          <w:szCs w:val="28"/>
        </w:rPr>
        <w:t xml:space="preserve"> 22,05 млн рублей;</w:t>
      </w:r>
    </w:p>
    <w:p w:rsidR="00103684" w:rsidRPr="00A23357" w:rsidRDefault="00103684" w:rsidP="00103684">
      <w:pPr>
        <w:widowControl w:val="0"/>
        <w:ind w:firstLine="709"/>
        <w:jc w:val="both"/>
        <w:rPr>
          <w:sz w:val="28"/>
          <w:szCs w:val="28"/>
        </w:rPr>
      </w:pPr>
      <w:r w:rsidRPr="00A23357">
        <w:rPr>
          <w:sz w:val="28"/>
          <w:szCs w:val="28"/>
        </w:rPr>
        <w:t xml:space="preserve">ООО «Сосьва» запланировано строительство дома блокированной </w:t>
      </w:r>
      <w:r w:rsidRPr="00A23357">
        <w:rPr>
          <w:sz w:val="28"/>
          <w:szCs w:val="28"/>
        </w:rPr>
        <w:lastRenderedPageBreak/>
        <w:t>застройки</w:t>
      </w:r>
      <w:r w:rsidR="0047405A" w:rsidRPr="00A23357">
        <w:rPr>
          <w:sz w:val="28"/>
          <w:szCs w:val="28"/>
        </w:rPr>
        <w:t>,</w:t>
      </w:r>
      <w:r w:rsidRPr="00A23357">
        <w:rPr>
          <w:sz w:val="28"/>
          <w:szCs w:val="28"/>
        </w:rPr>
        <w:t xml:space="preserve"> площадью 209 кв.м</w:t>
      </w:r>
      <w:r w:rsidR="0047405A" w:rsidRPr="00A23357">
        <w:rPr>
          <w:sz w:val="28"/>
          <w:szCs w:val="28"/>
        </w:rPr>
        <w:t>.</w:t>
      </w:r>
      <w:r w:rsidRPr="00A23357">
        <w:rPr>
          <w:sz w:val="28"/>
          <w:szCs w:val="28"/>
        </w:rPr>
        <w:t xml:space="preserve"> (выдано разрешение на строительство), объем инвестиций </w:t>
      </w:r>
      <w:r w:rsidRPr="00A23357">
        <w:rPr>
          <w:bCs/>
          <w:sz w:val="28"/>
          <w:szCs w:val="28"/>
        </w:rPr>
        <w:t>– 3,2 млн рублей.</w:t>
      </w:r>
      <w:r w:rsidRPr="00A23357">
        <w:rPr>
          <w:sz w:val="28"/>
          <w:szCs w:val="28"/>
        </w:rPr>
        <w:t xml:space="preserve"> </w:t>
      </w:r>
    </w:p>
    <w:p w:rsidR="00103684" w:rsidRPr="00A23357" w:rsidRDefault="00103684" w:rsidP="00103684">
      <w:pPr>
        <w:ind w:firstLine="709"/>
        <w:contextualSpacing/>
        <w:jc w:val="both"/>
        <w:rPr>
          <w:rFonts w:eastAsia="Calibri"/>
          <w:color w:val="000000"/>
          <w:sz w:val="28"/>
          <w:szCs w:val="28"/>
          <w:lang w:bidi="ru-RU"/>
        </w:rPr>
      </w:pPr>
      <w:r w:rsidRPr="00A23357">
        <w:rPr>
          <w:rFonts w:eastAsia="Calibri"/>
          <w:color w:val="000000"/>
          <w:sz w:val="28"/>
          <w:szCs w:val="28"/>
          <w:lang w:bidi="ru-RU"/>
        </w:rPr>
        <w:t>3.</w:t>
      </w:r>
      <w:r w:rsidR="00CA5EAC" w:rsidRPr="00A23357">
        <w:rPr>
          <w:rFonts w:eastAsia="Calibri"/>
          <w:color w:val="000000"/>
          <w:sz w:val="28"/>
          <w:szCs w:val="28"/>
          <w:lang w:bidi="ru-RU"/>
        </w:rPr>
        <w:t xml:space="preserve"> </w:t>
      </w:r>
      <w:r w:rsidR="0047405A" w:rsidRPr="00A23357">
        <w:rPr>
          <w:rFonts w:eastAsia="Calibri"/>
          <w:color w:val="000000"/>
          <w:sz w:val="28"/>
          <w:szCs w:val="28"/>
          <w:lang w:bidi="ru-RU"/>
        </w:rPr>
        <w:t>К</w:t>
      </w:r>
      <w:r w:rsidRPr="00A23357">
        <w:rPr>
          <w:rFonts w:eastAsia="Calibri"/>
          <w:color w:val="000000"/>
          <w:sz w:val="28"/>
          <w:szCs w:val="28"/>
          <w:lang w:bidi="ru-RU"/>
        </w:rPr>
        <w:t>оммунальн</w:t>
      </w:r>
      <w:r w:rsidR="0047405A" w:rsidRPr="00A23357">
        <w:rPr>
          <w:rFonts w:eastAsia="Calibri"/>
          <w:color w:val="000000"/>
          <w:sz w:val="28"/>
          <w:szCs w:val="28"/>
          <w:lang w:bidi="ru-RU"/>
        </w:rPr>
        <w:t>ая сфера</w:t>
      </w:r>
      <w:r w:rsidRPr="00A23357">
        <w:rPr>
          <w:rFonts w:eastAsia="Calibri"/>
          <w:color w:val="000000"/>
          <w:sz w:val="28"/>
          <w:szCs w:val="28"/>
          <w:lang w:bidi="ru-RU"/>
        </w:rPr>
        <w:t>:</w:t>
      </w:r>
    </w:p>
    <w:p w:rsidR="00103684" w:rsidRPr="00A23357" w:rsidRDefault="00103684" w:rsidP="00103684">
      <w:pPr>
        <w:ind w:firstLine="709"/>
        <w:contextualSpacing/>
        <w:jc w:val="both"/>
        <w:rPr>
          <w:rFonts w:eastAsia="Calibri"/>
          <w:color w:val="000000"/>
          <w:sz w:val="28"/>
          <w:szCs w:val="28"/>
          <w:lang w:bidi="ru-RU"/>
        </w:rPr>
      </w:pPr>
      <w:r w:rsidRPr="00A23357">
        <w:rPr>
          <w:rFonts w:eastAsia="Calibri"/>
          <w:color w:val="000000"/>
          <w:sz w:val="28"/>
          <w:szCs w:val="28"/>
          <w:lang w:bidi="ru-RU"/>
        </w:rPr>
        <w:t>АО «ЮРЭСК» в рамках инвестиционной программы в 2025 году выполнены работы:</w:t>
      </w:r>
    </w:p>
    <w:p w:rsidR="00103684" w:rsidRPr="00A23357" w:rsidRDefault="001B4E3A" w:rsidP="00103684">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CA5EAC" w:rsidRPr="00A23357">
        <w:rPr>
          <w:rFonts w:eastAsia="Calibri"/>
          <w:color w:val="000000"/>
          <w:sz w:val="28"/>
          <w:szCs w:val="28"/>
          <w:lang w:bidi="ru-RU"/>
        </w:rPr>
        <w:t>п</w:t>
      </w:r>
      <w:r w:rsidR="003E0497" w:rsidRPr="00A23357">
        <w:rPr>
          <w:rFonts w:eastAsia="Calibri"/>
          <w:color w:val="000000"/>
          <w:sz w:val="28"/>
          <w:szCs w:val="28"/>
          <w:lang w:bidi="ru-RU"/>
        </w:rPr>
        <w:t xml:space="preserve">. Светлый </w:t>
      </w:r>
      <w:r w:rsidR="00C05CB6" w:rsidRPr="00A23357">
        <w:rPr>
          <w:rFonts w:eastAsia="Calibri"/>
          <w:color w:val="000000"/>
          <w:sz w:val="28"/>
          <w:szCs w:val="28"/>
          <w:lang w:bidi="ru-RU"/>
        </w:rPr>
        <w:t>–</w:t>
      </w:r>
      <w:r w:rsidR="003E0497" w:rsidRPr="00A23357">
        <w:rPr>
          <w:rFonts w:eastAsia="Calibri"/>
          <w:color w:val="000000"/>
          <w:sz w:val="28"/>
          <w:szCs w:val="28"/>
          <w:lang w:bidi="ru-RU"/>
        </w:rPr>
        <w:t xml:space="preserve"> </w:t>
      </w:r>
      <w:r w:rsidR="00103684" w:rsidRPr="00A23357">
        <w:rPr>
          <w:rFonts w:eastAsia="Calibri"/>
          <w:color w:val="000000"/>
          <w:sz w:val="28"/>
          <w:szCs w:val="28"/>
          <w:lang w:bidi="ru-RU"/>
        </w:rPr>
        <w:t>технологическое присоединение ЛЭП 0,4 кВ для электроснабжения блок-контейнера РТС «Светлый-2»;</w:t>
      </w:r>
    </w:p>
    <w:p w:rsidR="00103684" w:rsidRPr="00A23357" w:rsidRDefault="001B4E3A" w:rsidP="00103684">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103684" w:rsidRPr="00A23357">
        <w:rPr>
          <w:rFonts w:eastAsia="Calibri"/>
          <w:color w:val="000000"/>
          <w:sz w:val="28"/>
          <w:szCs w:val="28"/>
          <w:lang w:bidi="ru-RU"/>
        </w:rPr>
        <w:t>д. Деминская –</w:t>
      </w:r>
      <w:r w:rsidR="00C05CB6" w:rsidRPr="00A23357">
        <w:rPr>
          <w:rFonts w:eastAsia="Calibri"/>
          <w:color w:val="000000"/>
          <w:sz w:val="28"/>
          <w:szCs w:val="28"/>
          <w:lang w:bidi="ru-RU"/>
        </w:rPr>
        <w:t xml:space="preserve"> строительство ЛЭП-0,4 кВ </w:t>
      </w:r>
      <w:r w:rsidR="00103684" w:rsidRPr="00A23357">
        <w:rPr>
          <w:rFonts w:eastAsia="Calibri"/>
          <w:color w:val="000000"/>
          <w:sz w:val="28"/>
          <w:szCs w:val="28"/>
          <w:lang w:bidi="ru-RU"/>
        </w:rPr>
        <w:t>пункта пожаротушения (0,025 км);</w:t>
      </w:r>
    </w:p>
    <w:p w:rsidR="0047405A" w:rsidRPr="00A23357" w:rsidRDefault="001B4E3A" w:rsidP="0047405A">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103684" w:rsidRPr="00A23357">
        <w:rPr>
          <w:rFonts w:eastAsia="Calibri"/>
          <w:color w:val="000000"/>
          <w:sz w:val="28"/>
          <w:szCs w:val="28"/>
          <w:lang w:bidi="ru-RU"/>
        </w:rPr>
        <w:t xml:space="preserve">пгт. Березово – </w:t>
      </w:r>
      <w:r w:rsidR="00C05CB6" w:rsidRPr="00A23357">
        <w:rPr>
          <w:rFonts w:eastAsia="Calibri"/>
          <w:color w:val="000000"/>
          <w:sz w:val="28"/>
          <w:szCs w:val="28"/>
          <w:lang w:bidi="ru-RU"/>
        </w:rPr>
        <w:t xml:space="preserve">строительство ЛЭП-0,4 кВ, ЛЭП-6 кВ для электроснабжения </w:t>
      </w:r>
      <w:r w:rsidR="00103684" w:rsidRPr="00A23357">
        <w:rPr>
          <w:rFonts w:eastAsia="Calibri"/>
          <w:color w:val="000000"/>
          <w:sz w:val="28"/>
          <w:szCs w:val="28"/>
          <w:lang w:bidi="ru-RU"/>
        </w:rPr>
        <w:t xml:space="preserve">БССС-ЦТВ-Регион (0,04 км), </w:t>
      </w:r>
      <w:r w:rsidR="00103684" w:rsidRPr="00A23357">
        <w:rPr>
          <w:rFonts w:ascii="Calibri" w:eastAsia="Calibri" w:hAnsi="Calibri"/>
          <w:color w:val="000000"/>
          <w:sz w:val="28"/>
          <w:szCs w:val="28"/>
          <w:lang w:bidi="ru-RU"/>
        </w:rPr>
        <w:t>р</w:t>
      </w:r>
      <w:r w:rsidR="00103684" w:rsidRPr="00A23357">
        <w:rPr>
          <w:rFonts w:eastAsia="Calibri"/>
          <w:color w:val="000000"/>
          <w:sz w:val="28"/>
          <w:szCs w:val="28"/>
          <w:lang w:bidi="ru-RU"/>
        </w:rPr>
        <w:t>ентгеновского отделения больницы (0,110 км), канализационно-очистные сооружения (0,26 км)</w:t>
      </w:r>
      <w:r w:rsidR="00C05CB6" w:rsidRPr="00A23357">
        <w:rPr>
          <w:rFonts w:eastAsia="Calibri"/>
          <w:color w:val="000000"/>
          <w:sz w:val="28"/>
          <w:szCs w:val="28"/>
          <w:lang w:bidi="ru-RU"/>
        </w:rPr>
        <w:t>;</w:t>
      </w:r>
      <w:r w:rsidR="00103684" w:rsidRPr="00A23357">
        <w:rPr>
          <w:rFonts w:eastAsia="Calibri"/>
          <w:color w:val="000000"/>
          <w:sz w:val="28"/>
          <w:szCs w:val="28"/>
          <w:lang w:bidi="ru-RU"/>
        </w:rPr>
        <w:t xml:space="preserve"> реконструкция ТП-6/0,4 кВ №11-1014, ТП№11-1056; строительство распределительных сетей 6 кВ для развития электросетевой инфраструктуры по ул. Братьев Гурьяновых (0,32 км); </w:t>
      </w:r>
    </w:p>
    <w:p w:rsidR="0033136F" w:rsidRPr="00A23357" w:rsidRDefault="001B4E3A" w:rsidP="0047405A">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103684" w:rsidRPr="00A23357">
        <w:rPr>
          <w:rFonts w:eastAsia="Calibri"/>
          <w:color w:val="000000"/>
          <w:sz w:val="28"/>
          <w:szCs w:val="28"/>
          <w:lang w:bidi="ru-RU"/>
        </w:rPr>
        <w:t xml:space="preserve">пгт. Игрим – </w:t>
      </w:r>
      <w:r w:rsidR="00C05CB6" w:rsidRPr="00A23357">
        <w:rPr>
          <w:color w:val="000000"/>
          <w:sz w:val="28"/>
          <w:szCs w:val="28"/>
          <w:lang w:bidi="ru-RU"/>
        </w:rPr>
        <w:t>строительство ЛЭП-0,4 кВ для электроснабжения объекта торговли по ул. Кооперативная (0,03 км);</w:t>
      </w:r>
      <w:r w:rsidR="0033136F" w:rsidRPr="00A23357">
        <w:rPr>
          <w:color w:val="000000"/>
          <w:sz w:val="28"/>
          <w:szCs w:val="28"/>
          <w:lang w:bidi="ru-RU"/>
        </w:rPr>
        <w:t xml:space="preserve"> реконструкция ТП№11-2089 и ВЛ-6 кВ филиала ПАО Ростелеком для электроснабжения объекта торговли по ул. Кооперативная.</w:t>
      </w:r>
    </w:p>
    <w:p w:rsidR="00CA5EAC" w:rsidRPr="00A23357" w:rsidRDefault="00CA5EAC" w:rsidP="00103684">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Общий объем инвестиций 2025 года – 39,7 млн рублей.</w:t>
      </w:r>
    </w:p>
    <w:p w:rsidR="00103684" w:rsidRPr="00A23357" w:rsidRDefault="00103684" w:rsidP="00103684">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АО «Юграэнерго» </w:t>
      </w:r>
      <w:r w:rsidR="0033136F" w:rsidRPr="00A23357">
        <w:rPr>
          <w:rFonts w:eastAsia="Calibri"/>
          <w:color w:val="000000"/>
          <w:sz w:val="28"/>
          <w:szCs w:val="28"/>
          <w:lang w:bidi="ru-RU"/>
        </w:rPr>
        <w:t>в ходе реализации инвестиционной программы в</w:t>
      </w:r>
      <w:r w:rsidRPr="00A23357">
        <w:rPr>
          <w:rFonts w:eastAsia="Calibri"/>
          <w:color w:val="000000"/>
          <w:sz w:val="28"/>
          <w:szCs w:val="28"/>
          <w:lang w:bidi="ru-RU"/>
        </w:rPr>
        <w:t>ыполнено:</w:t>
      </w:r>
    </w:p>
    <w:p w:rsidR="00103684" w:rsidRPr="00A23357" w:rsidRDefault="001B4E3A" w:rsidP="00103684">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103684" w:rsidRPr="00A23357">
        <w:rPr>
          <w:rFonts w:eastAsia="Calibri"/>
          <w:color w:val="000000"/>
          <w:sz w:val="28"/>
          <w:szCs w:val="28"/>
          <w:lang w:bidi="ru-RU"/>
        </w:rPr>
        <w:t>строительство сетей электроснабжения и ЛЭП-0,4 кВ для ИЖС по переулку Югорский, реконструкция нежилого здания, строительство расходного склада ГСМ, приобретение оборудования (ДГУ-ДЭС) в с. Саранпауль;</w:t>
      </w:r>
    </w:p>
    <w:p w:rsidR="00103684" w:rsidRPr="00A23357" w:rsidRDefault="001B4E3A" w:rsidP="00103684">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103684" w:rsidRPr="00A23357">
        <w:rPr>
          <w:rFonts w:eastAsia="Calibri"/>
          <w:color w:val="000000"/>
          <w:sz w:val="28"/>
          <w:szCs w:val="28"/>
          <w:lang w:bidi="ru-RU"/>
        </w:rPr>
        <w:t>переустройство ДЭС в c. Няксимволь, с. Ломбовож, д. Кимкьясуй, д. Сартынья, д. Анеева (2 этап), с. Саранпауль (2 этап);</w:t>
      </w:r>
    </w:p>
    <w:p w:rsidR="00103684" w:rsidRPr="00A23357" w:rsidRDefault="001B4E3A" w:rsidP="00103684">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103684" w:rsidRPr="00A23357">
        <w:rPr>
          <w:rFonts w:eastAsia="Calibri"/>
          <w:color w:val="000000"/>
          <w:sz w:val="28"/>
          <w:szCs w:val="28"/>
          <w:lang w:bidi="ru-RU"/>
        </w:rPr>
        <w:t>приобретение оборудования в д. Кимкъясуй (ДЭС ЭД250-Т400-2РН);</w:t>
      </w:r>
    </w:p>
    <w:p w:rsidR="00103684" w:rsidRPr="00A23357" w:rsidRDefault="001B4E3A" w:rsidP="00103684">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w:t>
      </w:r>
      <w:r w:rsidR="00103684" w:rsidRPr="00A23357">
        <w:rPr>
          <w:rFonts w:eastAsia="Calibri"/>
          <w:color w:val="000000"/>
          <w:sz w:val="28"/>
          <w:szCs w:val="28"/>
          <w:lang w:bidi="ru-RU"/>
        </w:rPr>
        <w:t>создание точек учета розничного рынка электроэнергии на территории Березовского района.</w:t>
      </w:r>
    </w:p>
    <w:p w:rsidR="00DF33DE" w:rsidRPr="00A23357" w:rsidRDefault="0033136F" w:rsidP="004759CC">
      <w:pPr>
        <w:pStyle w:val="af9"/>
        <w:tabs>
          <w:tab w:val="left" w:pos="993"/>
        </w:tabs>
        <w:ind w:left="0" w:firstLine="709"/>
        <w:jc w:val="both"/>
        <w:rPr>
          <w:sz w:val="28"/>
          <w:szCs w:val="28"/>
        </w:rPr>
      </w:pPr>
      <w:r w:rsidRPr="00A23357">
        <w:rPr>
          <w:rFonts w:eastAsia="Calibri"/>
          <w:color w:val="000000"/>
          <w:sz w:val="28"/>
          <w:szCs w:val="28"/>
          <w:lang w:bidi="ru-RU"/>
        </w:rPr>
        <w:t>Общий объем инвестиций 2025 года – 37,2 млн рублей.</w:t>
      </w:r>
    </w:p>
    <w:p w:rsidR="00D41760" w:rsidRPr="00A23357" w:rsidRDefault="004D67F9" w:rsidP="00D41760">
      <w:pPr>
        <w:widowControl w:val="0"/>
        <w:ind w:firstLine="709"/>
        <w:jc w:val="both"/>
        <w:rPr>
          <w:sz w:val="28"/>
          <w:szCs w:val="28"/>
        </w:rPr>
      </w:pPr>
      <w:r w:rsidRPr="00A23357">
        <w:rPr>
          <w:sz w:val="28"/>
          <w:szCs w:val="28"/>
        </w:rPr>
        <w:t xml:space="preserve">5. </w:t>
      </w:r>
      <w:r w:rsidR="00D41760" w:rsidRPr="00A23357">
        <w:rPr>
          <w:sz w:val="28"/>
          <w:szCs w:val="28"/>
        </w:rPr>
        <w:t>Резидентами Арктической зоны реализуются следующие проекты:</w:t>
      </w:r>
    </w:p>
    <w:p w:rsidR="00E9611B" w:rsidRPr="00A23357" w:rsidRDefault="00CF6712" w:rsidP="00D41760">
      <w:pPr>
        <w:widowControl w:val="0"/>
        <w:ind w:firstLine="709"/>
        <w:jc w:val="both"/>
        <w:rPr>
          <w:sz w:val="28"/>
          <w:szCs w:val="28"/>
        </w:rPr>
      </w:pPr>
      <w:r w:rsidRPr="00A23357">
        <w:rPr>
          <w:sz w:val="28"/>
          <w:szCs w:val="28"/>
        </w:rPr>
        <w:t>в</w:t>
      </w:r>
      <w:r w:rsidR="00E9611B" w:rsidRPr="00A23357">
        <w:rPr>
          <w:sz w:val="28"/>
          <w:szCs w:val="28"/>
        </w:rPr>
        <w:t xml:space="preserve"> пгт. Березово:</w:t>
      </w:r>
    </w:p>
    <w:p w:rsidR="00E9611B" w:rsidRPr="00A23357" w:rsidRDefault="00E9611B" w:rsidP="00E9611B">
      <w:pPr>
        <w:ind w:firstLine="709"/>
        <w:contextualSpacing/>
        <w:jc w:val="both"/>
        <w:rPr>
          <w:sz w:val="28"/>
          <w:szCs w:val="28"/>
        </w:rPr>
      </w:pPr>
      <w:r w:rsidRPr="00A23357">
        <w:rPr>
          <w:sz w:val="28"/>
          <w:szCs w:val="28"/>
        </w:rPr>
        <w:t>- ООО К</w:t>
      </w:r>
      <w:r w:rsidR="003B46B0" w:rsidRPr="00A23357">
        <w:rPr>
          <w:sz w:val="28"/>
          <w:szCs w:val="28"/>
        </w:rPr>
        <w:t>ФХ (Национальная община) «Полюс» –</w:t>
      </w:r>
      <w:r w:rsidR="00CF6712" w:rsidRPr="00A23357">
        <w:rPr>
          <w:sz w:val="28"/>
          <w:szCs w:val="28"/>
        </w:rPr>
        <w:t xml:space="preserve"> проект </w:t>
      </w:r>
      <w:r w:rsidR="003B46B0" w:rsidRPr="00A23357">
        <w:rPr>
          <w:sz w:val="28"/>
          <w:szCs w:val="28"/>
        </w:rPr>
        <w:t>«С</w:t>
      </w:r>
      <w:r w:rsidRPr="00A23357">
        <w:rPr>
          <w:sz w:val="28"/>
          <w:szCs w:val="28"/>
        </w:rPr>
        <w:t>оздани</w:t>
      </w:r>
      <w:r w:rsidR="003B46B0" w:rsidRPr="00A23357">
        <w:rPr>
          <w:sz w:val="28"/>
          <w:szCs w:val="28"/>
        </w:rPr>
        <w:t>е</w:t>
      </w:r>
      <w:r w:rsidRPr="00A23357">
        <w:rPr>
          <w:sz w:val="28"/>
          <w:szCs w:val="28"/>
        </w:rPr>
        <w:t xml:space="preserve"> производства по переработке рыбы</w:t>
      </w:r>
      <w:r w:rsidR="003B46B0" w:rsidRPr="00A23357">
        <w:rPr>
          <w:sz w:val="28"/>
          <w:szCs w:val="28"/>
        </w:rPr>
        <w:t>»</w:t>
      </w:r>
      <w:r w:rsidRPr="00A23357">
        <w:rPr>
          <w:sz w:val="28"/>
          <w:szCs w:val="28"/>
        </w:rPr>
        <w:t>.</w:t>
      </w:r>
      <w:r w:rsidRPr="00A23357">
        <w:rPr>
          <w:color w:val="000000"/>
          <w:sz w:val="28"/>
          <w:szCs w:val="28"/>
          <w:lang w:bidi="ru-RU"/>
        </w:rPr>
        <w:t xml:space="preserve"> </w:t>
      </w:r>
      <w:r w:rsidRPr="00A23357">
        <w:rPr>
          <w:sz w:val="28"/>
          <w:szCs w:val="28"/>
          <w:lang w:bidi="ru-RU"/>
        </w:rPr>
        <w:t>Планируемый объем инвестиционных вложений составляет 3,5</w:t>
      </w:r>
      <w:r w:rsidR="003B46B0" w:rsidRPr="00A23357">
        <w:rPr>
          <w:sz w:val="28"/>
          <w:szCs w:val="28"/>
          <w:lang w:bidi="ru-RU"/>
        </w:rPr>
        <w:t xml:space="preserve"> млн</w:t>
      </w:r>
      <w:r w:rsidRPr="00A23357">
        <w:rPr>
          <w:sz w:val="28"/>
          <w:szCs w:val="28"/>
          <w:lang w:bidi="ru-RU"/>
        </w:rPr>
        <w:t xml:space="preserve"> рублей. </w:t>
      </w:r>
      <w:r w:rsidRPr="00A23357">
        <w:rPr>
          <w:sz w:val="28"/>
          <w:szCs w:val="28"/>
        </w:rPr>
        <w:t xml:space="preserve">В рамках проекта </w:t>
      </w:r>
      <w:r w:rsidR="003B46B0" w:rsidRPr="00A23357">
        <w:rPr>
          <w:sz w:val="28"/>
          <w:szCs w:val="28"/>
        </w:rPr>
        <w:t xml:space="preserve">запланировано: </w:t>
      </w:r>
      <w:r w:rsidRPr="00A23357">
        <w:rPr>
          <w:sz w:val="28"/>
          <w:szCs w:val="28"/>
        </w:rPr>
        <w:t>создание 4</w:t>
      </w:r>
      <w:r w:rsidR="003B46B0" w:rsidRPr="00A23357">
        <w:rPr>
          <w:sz w:val="28"/>
          <w:szCs w:val="28"/>
        </w:rPr>
        <w:t xml:space="preserve"> рабочих мест, налоговые поступления в бюджет </w:t>
      </w:r>
      <w:r w:rsidR="00614067" w:rsidRPr="00A23357">
        <w:rPr>
          <w:sz w:val="28"/>
          <w:szCs w:val="28"/>
        </w:rPr>
        <w:t xml:space="preserve">региона </w:t>
      </w:r>
      <w:r w:rsidR="003B46B0" w:rsidRPr="00A23357">
        <w:rPr>
          <w:sz w:val="28"/>
          <w:szCs w:val="28"/>
        </w:rPr>
        <w:t xml:space="preserve">в размере – 10,2 млн </w:t>
      </w:r>
      <w:r w:rsidRPr="00A23357">
        <w:rPr>
          <w:sz w:val="28"/>
          <w:szCs w:val="28"/>
        </w:rPr>
        <w:t>руб</w:t>
      </w:r>
      <w:r w:rsidR="003B46B0" w:rsidRPr="00A23357">
        <w:rPr>
          <w:sz w:val="28"/>
          <w:szCs w:val="28"/>
        </w:rPr>
        <w:t>лей;</w:t>
      </w:r>
    </w:p>
    <w:p w:rsidR="00E9611B" w:rsidRPr="00A23357" w:rsidRDefault="00A32386" w:rsidP="00D41760">
      <w:pPr>
        <w:widowControl w:val="0"/>
        <w:ind w:firstLine="709"/>
        <w:jc w:val="both"/>
        <w:rPr>
          <w:sz w:val="28"/>
          <w:szCs w:val="28"/>
        </w:rPr>
      </w:pPr>
      <w:r w:rsidRPr="00A23357">
        <w:rPr>
          <w:sz w:val="28"/>
          <w:szCs w:val="28"/>
        </w:rPr>
        <w:t>в</w:t>
      </w:r>
      <w:r w:rsidR="003B46B0" w:rsidRPr="00A23357">
        <w:rPr>
          <w:sz w:val="28"/>
          <w:szCs w:val="28"/>
        </w:rPr>
        <w:t xml:space="preserve"> пгт. Игрим:</w:t>
      </w:r>
    </w:p>
    <w:p w:rsidR="00D41760" w:rsidRPr="00A23357" w:rsidRDefault="00D41760" w:rsidP="00D41760">
      <w:pPr>
        <w:widowControl w:val="0"/>
        <w:ind w:firstLine="709"/>
        <w:jc w:val="both"/>
        <w:rPr>
          <w:bCs/>
          <w:sz w:val="28"/>
          <w:szCs w:val="28"/>
        </w:rPr>
      </w:pPr>
      <w:r w:rsidRPr="00A23357">
        <w:rPr>
          <w:sz w:val="28"/>
          <w:szCs w:val="28"/>
        </w:rPr>
        <w:t>- ООО «АЛТАТУМП»</w:t>
      </w:r>
      <w:r w:rsidR="003B46B0" w:rsidRPr="00A23357">
        <w:rPr>
          <w:sz w:val="28"/>
          <w:szCs w:val="28"/>
        </w:rPr>
        <w:t xml:space="preserve"> </w:t>
      </w:r>
      <w:r w:rsidR="00E9611B" w:rsidRPr="00A23357">
        <w:rPr>
          <w:sz w:val="28"/>
          <w:szCs w:val="28"/>
        </w:rPr>
        <w:t xml:space="preserve">– </w:t>
      </w:r>
      <w:r w:rsidRPr="00A23357">
        <w:rPr>
          <w:sz w:val="28"/>
          <w:szCs w:val="28"/>
        </w:rPr>
        <w:t>проект «</w:t>
      </w:r>
      <w:r w:rsidRPr="00A23357">
        <w:rPr>
          <w:bCs/>
          <w:sz w:val="28"/>
          <w:szCs w:val="28"/>
        </w:rPr>
        <w:t>Реконструкция здания для сдачи в аренду площадей под объекты бытового обслуживания населения и социально-бытового назначения»</w:t>
      </w:r>
      <w:r w:rsidR="003B46B0" w:rsidRPr="00A23357">
        <w:rPr>
          <w:bCs/>
          <w:sz w:val="28"/>
          <w:szCs w:val="28"/>
        </w:rPr>
        <w:t>, инвестиционная емкость 6,3 млн</w:t>
      </w:r>
      <w:r w:rsidRPr="00A23357">
        <w:rPr>
          <w:bCs/>
          <w:sz w:val="28"/>
          <w:szCs w:val="28"/>
        </w:rPr>
        <w:t xml:space="preserve"> руб</w:t>
      </w:r>
      <w:r w:rsidR="003B46B0" w:rsidRPr="00A23357">
        <w:rPr>
          <w:bCs/>
          <w:sz w:val="28"/>
          <w:szCs w:val="28"/>
        </w:rPr>
        <w:t>лей</w:t>
      </w:r>
      <w:r w:rsidRPr="00A23357">
        <w:rPr>
          <w:bCs/>
          <w:sz w:val="28"/>
          <w:szCs w:val="28"/>
        </w:rPr>
        <w:t xml:space="preserve">. В рамках проекта </w:t>
      </w:r>
      <w:r w:rsidR="00A32386" w:rsidRPr="00A23357">
        <w:rPr>
          <w:bCs/>
          <w:sz w:val="28"/>
          <w:szCs w:val="28"/>
        </w:rPr>
        <w:t xml:space="preserve">запланировано </w:t>
      </w:r>
      <w:r w:rsidRPr="00A23357">
        <w:rPr>
          <w:bCs/>
          <w:sz w:val="28"/>
          <w:szCs w:val="28"/>
        </w:rPr>
        <w:t>создание 5</w:t>
      </w:r>
      <w:r w:rsidR="00A32386" w:rsidRPr="00A23357">
        <w:rPr>
          <w:bCs/>
          <w:sz w:val="28"/>
          <w:szCs w:val="28"/>
        </w:rPr>
        <w:t xml:space="preserve"> рабочих мест, </w:t>
      </w:r>
      <w:r w:rsidR="0047405A" w:rsidRPr="00A23357">
        <w:rPr>
          <w:bCs/>
          <w:sz w:val="28"/>
          <w:szCs w:val="28"/>
        </w:rPr>
        <w:t xml:space="preserve">плановые </w:t>
      </w:r>
      <w:r w:rsidR="00A32386" w:rsidRPr="00A23357">
        <w:rPr>
          <w:bCs/>
          <w:sz w:val="28"/>
          <w:szCs w:val="28"/>
        </w:rPr>
        <w:t xml:space="preserve">налоговые поступления в бюджет </w:t>
      </w:r>
      <w:r w:rsidR="0047405A" w:rsidRPr="00A23357">
        <w:rPr>
          <w:bCs/>
          <w:sz w:val="28"/>
          <w:szCs w:val="28"/>
        </w:rPr>
        <w:t>составляют</w:t>
      </w:r>
      <w:r w:rsidRPr="00A23357">
        <w:rPr>
          <w:bCs/>
          <w:sz w:val="28"/>
          <w:szCs w:val="28"/>
        </w:rPr>
        <w:t xml:space="preserve"> – 5,6</w:t>
      </w:r>
      <w:r w:rsidR="00A32386" w:rsidRPr="00A23357">
        <w:rPr>
          <w:bCs/>
          <w:sz w:val="28"/>
          <w:szCs w:val="28"/>
        </w:rPr>
        <w:t xml:space="preserve"> млн </w:t>
      </w:r>
      <w:r w:rsidRPr="00A23357">
        <w:rPr>
          <w:bCs/>
          <w:sz w:val="28"/>
          <w:szCs w:val="28"/>
        </w:rPr>
        <w:t>руб</w:t>
      </w:r>
      <w:r w:rsidR="00A32386" w:rsidRPr="00A23357">
        <w:rPr>
          <w:bCs/>
          <w:sz w:val="28"/>
          <w:szCs w:val="28"/>
        </w:rPr>
        <w:t>лей;</w:t>
      </w:r>
    </w:p>
    <w:p w:rsidR="00D41760" w:rsidRPr="00A23357" w:rsidRDefault="00A32386" w:rsidP="00D41760">
      <w:pPr>
        <w:widowControl w:val="0"/>
        <w:ind w:firstLine="709"/>
        <w:jc w:val="both"/>
        <w:rPr>
          <w:bCs/>
          <w:sz w:val="28"/>
          <w:szCs w:val="28"/>
        </w:rPr>
      </w:pPr>
      <w:r w:rsidRPr="00A23357">
        <w:rPr>
          <w:bCs/>
          <w:sz w:val="28"/>
          <w:szCs w:val="28"/>
        </w:rPr>
        <w:t xml:space="preserve">- ООО «СЕВЕРОВ» – </w:t>
      </w:r>
      <w:r w:rsidR="00D41760" w:rsidRPr="00A23357">
        <w:rPr>
          <w:bCs/>
          <w:sz w:val="28"/>
          <w:szCs w:val="28"/>
        </w:rPr>
        <w:t xml:space="preserve">проект «Производство хлебобулочных изделий </w:t>
      </w:r>
      <w:r w:rsidR="00D41760" w:rsidRPr="00A23357">
        <w:rPr>
          <w:bCs/>
          <w:sz w:val="28"/>
          <w:szCs w:val="28"/>
        </w:rPr>
        <w:lastRenderedPageBreak/>
        <w:t>(хлебопекарня)»</w:t>
      </w:r>
      <w:r w:rsidRPr="00A23357">
        <w:rPr>
          <w:bCs/>
          <w:sz w:val="28"/>
          <w:szCs w:val="28"/>
        </w:rPr>
        <w:t>,</w:t>
      </w:r>
      <w:r w:rsidR="00D41760" w:rsidRPr="00A23357">
        <w:rPr>
          <w:bCs/>
          <w:sz w:val="28"/>
          <w:szCs w:val="28"/>
        </w:rPr>
        <w:t xml:space="preserve"> инвестицион</w:t>
      </w:r>
      <w:r w:rsidRPr="00A23357">
        <w:rPr>
          <w:bCs/>
          <w:sz w:val="28"/>
          <w:szCs w:val="28"/>
        </w:rPr>
        <w:t>ная</w:t>
      </w:r>
      <w:r w:rsidR="00D41760" w:rsidRPr="00A23357">
        <w:rPr>
          <w:bCs/>
          <w:sz w:val="28"/>
          <w:szCs w:val="28"/>
        </w:rPr>
        <w:t xml:space="preserve"> емкость 2,0 млн руб</w:t>
      </w:r>
      <w:r w:rsidRPr="00A23357">
        <w:rPr>
          <w:bCs/>
          <w:sz w:val="28"/>
          <w:szCs w:val="28"/>
        </w:rPr>
        <w:t>лей</w:t>
      </w:r>
      <w:r w:rsidR="00D41760" w:rsidRPr="00A23357">
        <w:rPr>
          <w:bCs/>
          <w:sz w:val="28"/>
          <w:szCs w:val="28"/>
        </w:rPr>
        <w:t xml:space="preserve">. В рамках проекта </w:t>
      </w:r>
      <w:r w:rsidRPr="00A23357">
        <w:rPr>
          <w:bCs/>
          <w:sz w:val="28"/>
          <w:szCs w:val="28"/>
        </w:rPr>
        <w:t xml:space="preserve">запланировано </w:t>
      </w:r>
      <w:r w:rsidR="00D41760" w:rsidRPr="00A23357">
        <w:rPr>
          <w:bCs/>
          <w:sz w:val="28"/>
          <w:szCs w:val="28"/>
        </w:rPr>
        <w:t xml:space="preserve">создание 18 </w:t>
      </w:r>
      <w:r w:rsidRPr="00A23357">
        <w:rPr>
          <w:bCs/>
          <w:sz w:val="28"/>
          <w:szCs w:val="28"/>
        </w:rPr>
        <w:t xml:space="preserve">рабочих мест, </w:t>
      </w:r>
      <w:r w:rsidR="0047405A" w:rsidRPr="00A23357">
        <w:rPr>
          <w:bCs/>
          <w:sz w:val="28"/>
          <w:szCs w:val="28"/>
        </w:rPr>
        <w:t xml:space="preserve">плановые </w:t>
      </w:r>
      <w:r w:rsidRPr="00A23357">
        <w:rPr>
          <w:bCs/>
          <w:sz w:val="28"/>
          <w:szCs w:val="28"/>
        </w:rPr>
        <w:t>налоговые поступления в бюджет</w:t>
      </w:r>
      <w:r w:rsidR="00802C76" w:rsidRPr="00A23357">
        <w:rPr>
          <w:bCs/>
          <w:sz w:val="28"/>
          <w:szCs w:val="28"/>
        </w:rPr>
        <w:t>ы всех уровней Российской Федерации</w:t>
      </w:r>
      <w:r w:rsidRPr="00A23357">
        <w:rPr>
          <w:bCs/>
          <w:sz w:val="28"/>
          <w:szCs w:val="28"/>
        </w:rPr>
        <w:t xml:space="preserve"> </w:t>
      </w:r>
      <w:r w:rsidR="00D41760" w:rsidRPr="00A23357">
        <w:rPr>
          <w:bCs/>
          <w:sz w:val="28"/>
          <w:szCs w:val="28"/>
        </w:rPr>
        <w:t>в размере – 56,9 млн</w:t>
      </w:r>
      <w:r w:rsidRPr="00A23357">
        <w:rPr>
          <w:bCs/>
          <w:sz w:val="28"/>
          <w:szCs w:val="28"/>
        </w:rPr>
        <w:t xml:space="preserve"> </w:t>
      </w:r>
      <w:r w:rsidR="00D41760" w:rsidRPr="00A23357">
        <w:rPr>
          <w:bCs/>
          <w:sz w:val="28"/>
          <w:szCs w:val="28"/>
        </w:rPr>
        <w:t>руб</w:t>
      </w:r>
      <w:r w:rsidRPr="00A23357">
        <w:rPr>
          <w:bCs/>
          <w:sz w:val="28"/>
          <w:szCs w:val="28"/>
        </w:rPr>
        <w:t>лей;</w:t>
      </w:r>
    </w:p>
    <w:p w:rsidR="00D41760" w:rsidRPr="00A23357" w:rsidRDefault="00D41760" w:rsidP="00D41760">
      <w:pPr>
        <w:widowControl w:val="0"/>
        <w:ind w:firstLine="709"/>
        <w:jc w:val="both"/>
        <w:rPr>
          <w:bCs/>
          <w:sz w:val="28"/>
          <w:szCs w:val="28"/>
        </w:rPr>
      </w:pPr>
      <w:r w:rsidRPr="00A23357">
        <w:rPr>
          <w:bCs/>
          <w:sz w:val="28"/>
          <w:szCs w:val="28"/>
        </w:rPr>
        <w:t xml:space="preserve">- </w:t>
      </w:r>
      <w:r w:rsidR="00A32386" w:rsidRPr="00A23357">
        <w:rPr>
          <w:bCs/>
          <w:sz w:val="28"/>
          <w:szCs w:val="28"/>
        </w:rPr>
        <w:t>ООО «ГК Арктика» –</w:t>
      </w:r>
      <w:r w:rsidR="00672D16" w:rsidRPr="00A23357">
        <w:rPr>
          <w:bCs/>
          <w:sz w:val="28"/>
          <w:szCs w:val="28"/>
        </w:rPr>
        <w:t xml:space="preserve"> </w:t>
      </w:r>
      <w:r w:rsidRPr="00A23357">
        <w:rPr>
          <w:bCs/>
          <w:sz w:val="28"/>
          <w:szCs w:val="28"/>
        </w:rPr>
        <w:t>проект «Создание судоремонтной компании»</w:t>
      </w:r>
      <w:r w:rsidR="00A32386" w:rsidRPr="00A23357">
        <w:rPr>
          <w:bCs/>
          <w:sz w:val="28"/>
          <w:szCs w:val="28"/>
        </w:rPr>
        <w:t>,</w:t>
      </w:r>
      <w:r w:rsidRPr="00A23357">
        <w:rPr>
          <w:bCs/>
          <w:sz w:val="28"/>
          <w:szCs w:val="28"/>
        </w:rPr>
        <w:t xml:space="preserve"> </w:t>
      </w:r>
      <w:r w:rsidR="00A32386" w:rsidRPr="00A23357">
        <w:rPr>
          <w:bCs/>
          <w:sz w:val="28"/>
          <w:szCs w:val="28"/>
        </w:rPr>
        <w:t>инвестиционная</w:t>
      </w:r>
      <w:r w:rsidRPr="00A23357">
        <w:rPr>
          <w:bCs/>
          <w:sz w:val="28"/>
          <w:szCs w:val="28"/>
        </w:rPr>
        <w:t xml:space="preserve"> емкость 69,0 млн руб</w:t>
      </w:r>
      <w:r w:rsidR="00A32386" w:rsidRPr="00A23357">
        <w:rPr>
          <w:bCs/>
          <w:sz w:val="28"/>
          <w:szCs w:val="28"/>
        </w:rPr>
        <w:t>лей</w:t>
      </w:r>
      <w:r w:rsidRPr="00A23357">
        <w:rPr>
          <w:bCs/>
          <w:sz w:val="28"/>
          <w:szCs w:val="28"/>
        </w:rPr>
        <w:t xml:space="preserve">. В рамках проекта </w:t>
      </w:r>
      <w:r w:rsidR="00A32386" w:rsidRPr="00A23357">
        <w:rPr>
          <w:bCs/>
          <w:sz w:val="28"/>
          <w:szCs w:val="28"/>
        </w:rPr>
        <w:t xml:space="preserve">запланировано </w:t>
      </w:r>
      <w:r w:rsidRPr="00A23357">
        <w:rPr>
          <w:bCs/>
          <w:sz w:val="28"/>
          <w:szCs w:val="28"/>
        </w:rPr>
        <w:t>создание 5</w:t>
      </w:r>
      <w:r w:rsidR="00672D16" w:rsidRPr="00A23357">
        <w:rPr>
          <w:bCs/>
          <w:sz w:val="28"/>
          <w:szCs w:val="28"/>
        </w:rPr>
        <w:t xml:space="preserve">8 рабочих мест, налоговые </w:t>
      </w:r>
      <w:r w:rsidRPr="00A23357">
        <w:rPr>
          <w:bCs/>
          <w:sz w:val="28"/>
          <w:szCs w:val="28"/>
        </w:rPr>
        <w:t>поступлени</w:t>
      </w:r>
      <w:r w:rsidR="00672D16" w:rsidRPr="00A23357">
        <w:rPr>
          <w:bCs/>
          <w:sz w:val="28"/>
          <w:szCs w:val="28"/>
        </w:rPr>
        <w:t>я</w:t>
      </w:r>
      <w:r w:rsidRPr="00A23357">
        <w:rPr>
          <w:bCs/>
          <w:sz w:val="28"/>
          <w:szCs w:val="28"/>
        </w:rPr>
        <w:t xml:space="preserve"> в бюджет</w:t>
      </w:r>
      <w:r w:rsidR="00802C76" w:rsidRPr="00A23357">
        <w:rPr>
          <w:bCs/>
          <w:sz w:val="28"/>
          <w:szCs w:val="28"/>
        </w:rPr>
        <w:t>ы</w:t>
      </w:r>
      <w:r w:rsidR="00614067" w:rsidRPr="00A23357">
        <w:rPr>
          <w:bCs/>
          <w:sz w:val="28"/>
          <w:szCs w:val="28"/>
        </w:rPr>
        <w:t xml:space="preserve"> всех уровней Российской Федерации </w:t>
      </w:r>
      <w:r w:rsidR="0047405A" w:rsidRPr="00A23357">
        <w:rPr>
          <w:bCs/>
          <w:sz w:val="28"/>
          <w:szCs w:val="28"/>
        </w:rPr>
        <w:t xml:space="preserve">составят </w:t>
      </w:r>
      <w:r w:rsidRPr="00A23357">
        <w:rPr>
          <w:bCs/>
          <w:sz w:val="28"/>
          <w:szCs w:val="28"/>
        </w:rPr>
        <w:t>340,3 млн</w:t>
      </w:r>
      <w:r w:rsidR="00672D16" w:rsidRPr="00A23357">
        <w:rPr>
          <w:bCs/>
          <w:sz w:val="28"/>
          <w:szCs w:val="28"/>
        </w:rPr>
        <w:t xml:space="preserve"> </w:t>
      </w:r>
      <w:r w:rsidRPr="00A23357">
        <w:rPr>
          <w:bCs/>
          <w:sz w:val="28"/>
          <w:szCs w:val="28"/>
        </w:rPr>
        <w:t>руб</w:t>
      </w:r>
      <w:r w:rsidR="00672D16" w:rsidRPr="00A23357">
        <w:rPr>
          <w:bCs/>
          <w:sz w:val="28"/>
          <w:szCs w:val="28"/>
        </w:rPr>
        <w:t>лей</w:t>
      </w:r>
      <w:r w:rsidRPr="00A23357">
        <w:rPr>
          <w:bCs/>
          <w:sz w:val="28"/>
          <w:szCs w:val="28"/>
        </w:rPr>
        <w:t>.</w:t>
      </w:r>
    </w:p>
    <w:p w:rsidR="00D41760" w:rsidRPr="00A23357" w:rsidRDefault="00D41760" w:rsidP="00D41760">
      <w:pPr>
        <w:ind w:firstLine="709"/>
        <w:contextualSpacing/>
        <w:jc w:val="both"/>
        <w:rPr>
          <w:rFonts w:eastAsia="Calibri"/>
          <w:sz w:val="28"/>
          <w:szCs w:val="28"/>
        </w:rPr>
      </w:pPr>
      <w:r w:rsidRPr="00A23357">
        <w:rPr>
          <w:rFonts w:eastAsia="Calibri"/>
          <w:sz w:val="28"/>
          <w:szCs w:val="28"/>
        </w:rPr>
        <w:t>В рамках муниципально-частного партнерства в 2025 году продолжена реализация 1</w:t>
      </w:r>
      <w:r w:rsidR="00E9611B" w:rsidRPr="00A23357">
        <w:rPr>
          <w:rFonts w:eastAsia="Calibri"/>
          <w:sz w:val="28"/>
          <w:szCs w:val="28"/>
        </w:rPr>
        <w:t>7</w:t>
      </w:r>
      <w:r w:rsidRPr="00A23357">
        <w:rPr>
          <w:rFonts w:eastAsia="Calibri"/>
          <w:sz w:val="28"/>
          <w:szCs w:val="28"/>
        </w:rPr>
        <w:t xml:space="preserve"> энергосервисных контрактов </w:t>
      </w:r>
      <w:r w:rsidRPr="00A23357">
        <w:rPr>
          <w:sz w:val="28"/>
          <w:szCs w:val="28"/>
        </w:rPr>
        <w:t>на выполнение мероприятий по энергосбережению и повышению эффективности использования энергетических ресурсов при эксплуатации о</w:t>
      </w:r>
      <w:r w:rsidR="00E9611B" w:rsidRPr="00A23357">
        <w:rPr>
          <w:sz w:val="28"/>
          <w:szCs w:val="28"/>
        </w:rPr>
        <w:t>бъектов: в 1 организации дополнительного образования (Березовская школа искусств)</w:t>
      </w:r>
      <w:r w:rsidRPr="00A23357">
        <w:rPr>
          <w:sz w:val="28"/>
          <w:szCs w:val="28"/>
        </w:rPr>
        <w:t>,</w:t>
      </w:r>
      <w:r w:rsidR="00E9611B" w:rsidRPr="00A23357">
        <w:rPr>
          <w:sz w:val="28"/>
          <w:szCs w:val="28"/>
        </w:rPr>
        <w:t xml:space="preserve"> в 13 – образовательных учреждениях,</w:t>
      </w:r>
      <w:r w:rsidRPr="00A23357">
        <w:rPr>
          <w:rFonts w:eastAsia="Calibri"/>
          <w:sz w:val="28"/>
          <w:szCs w:val="28"/>
        </w:rPr>
        <w:t xml:space="preserve"> </w:t>
      </w:r>
      <w:r w:rsidR="0047405A" w:rsidRPr="00A23357">
        <w:rPr>
          <w:rFonts w:eastAsia="Calibri"/>
          <w:sz w:val="28"/>
          <w:szCs w:val="28"/>
        </w:rPr>
        <w:t>у</w:t>
      </w:r>
      <w:r w:rsidR="00E9611B" w:rsidRPr="00A23357">
        <w:rPr>
          <w:sz w:val="28"/>
          <w:szCs w:val="28"/>
        </w:rPr>
        <w:t>личное осв</w:t>
      </w:r>
      <w:r w:rsidR="0047405A" w:rsidRPr="00A23357">
        <w:rPr>
          <w:sz w:val="28"/>
          <w:szCs w:val="28"/>
        </w:rPr>
        <w:t>ещение гп. Березово, пгт. Игрим.</w:t>
      </w:r>
      <w:r w:rsidR="00E9611B" w:rsidRPr="00A23357">
        <w:rPr>
          <w:sz w:val="28"/>
          <w:szCs w:val="28"/>
        </w:rPr>
        <w:t xml:space="preserve"> </w:t>
      </w:r>
      <w:r w:rsidRPr="00A23357">
        <w:rPr>
          <w:rFonts w:eastAsia="Calibri"/>
          <w:sz w:val="28"/>
          <w:szCs w:val="28"/>
        </w:rPr>
        <w:t xml:space="preserve"> Инвестиционная емкость проектов составляет 39,8 млн рублей. </w:t>
      </w:r>
      <w:r w:rsidRPr="00A23357">
        <w:rPr>
          <w:sz w:val="28"/>
          <w:szCs w:val="28"/>
        </w:rPr>
        <w:t>В результате энергосервисных мероприятий запланировано сокращение объемов потребления электроэнергии на 7</w:t>
      </w:r>
      <w:r w:rsidR="00802C76" w:rsidRPr="00A23357">
        <w:rPr>
          <w:sz w:val="28"/>
          <w:szCs w:val="28"/>
        </w:rPr>
        <w:t>0,7</w:t>
      </w:r>
      <w:r w:rsidRPr="00A23357">
        <w:rPr>
          <w:sz w:val="28"/>
          <w:szCs w:val="28"/>
        </w:rPr>
        <w:t xml:space="preserve">%, что составит более </w:t>
      </w:r>
      <w:r w:rsidR="00802C76" w:rsidRPr="00A23357">
        <w:rPr>
          <w:sz w:val="28"/>
          <w:szCs w:val="28"/>
        </w:rPr>
        <w:t>10,7</w:t>
      </w:r>
      <w:r w:rsidRPr="00A23357">
        <w:rPr>
          <w:sz w:val="28"/>
          <w:szCs w:val="28"/>
        </w:rPr>
        <w:t xml:space="preserve"> млн кВт/ч., в денежном эквиваленте экономия достигнет </w:t>
      </w:r>
      <w:r w:rsidR="00802C76" w:rsidRPr="00A23357">
        <w:rPr>
          <w:sz w:val="28"/>
          <w:szCs w:val="28"/>
        </w:rPr>
        <w:t>56,7</w:t>
      </w:r>
      <w:r w:rsidRPr="00A23357">
        <w:rPr>
          <w:sz w:val="28"/>
          <w:szCs w:val="28"/>
        </w:rPr>
        <w:t xml:space="preserve"> млн рублей.</w:t>
      </w:r>
    </w:p>
    <w:p w:rsidR="00173930" w:rsidRPr="00A23357" w:rsidRDefault="00DA4AE2" w:rsidP="002451E4">
      <w:pPr>
        <w:tabs>
          <w:tab w:val="left" w:pos="993"/>
        </w:tabs>
        <w:ind w:firstLine="720"/>
        <w:contextualSpacing/>
        <w:jc w:val="both"/>
        <w:rPr>
          <w:sz w:val="28"/>
          <w:szCs w:val="28"/>
        </w:rPr>
      </w:pPr>
      <w:r w:rsidRPr="00A23357">
        <w:rPr>
          <w:sz w:val="28"/>
          <w:szCs w:val="28"/>
        </w:rPr>
        <w:t xml:space="preserve">Продолжена работа </w:t>
      </w:r>
      <w:r w:rsidR="00173930" w:rsidRPr="00A23357">
        <w:rPr>
          <w:sz w:val="28"/>
          <w:szCs w:val="28"/>
        </w:rPr>
        <w:t>Совет</w:t>
      </w:r>
      <w:r w:rsidRPr="00A23357">
        <w:rPr>
          <w:sz w:val="28"/>
          <w:szCs w:val="28"/>
        </w:rPr>
        <w:t>а</w:t>
      </w:r>
      <w:r w:rsidR="00173930" w:rsidRPr="00A23357">
        <w:rPr>
          <w:sz w:val="28"/>
          <w:szCs w:val="28"/>
        </w:rPr>
        <w:t xml:space="preserve"> по инвестиционно</w:t>
      </w:r>
      <w:r w:rsidRPr="00A23357">
        <w:rPr>
          <w:sz w:val="28"/>
          <w:szCs w:val="28"/>
        </w:rPr>
        <w:t xml:space="preserve">й политике Березовского района. </w:t>
      </w:r>
      <w:r w:rsidR="00173930" w:rsidRPr="00A23357">
        <w:rPr>
          <w:sz w:val="28"/>
          <w:szCs w:val="28"/>
        </w:rPr>
        <w:t>В 202</w:t>
      </w:r>
      <w:r w:rsidR="00E53D8D" w:rsidRPr="00A23357">
        <w:rPr>
          <w:sz w:val="28"/>
          <w:szCs w:val="28"/>
        </w:rPr>
        <w:t>5</w:t>
      </w:r>
      <w:r w:rsidR="00593F3D" w:rsidRPr="00A23357">
        <w:rPr>
          <w:sz w:val="28"/>
          <w:szCs w:val="28"/>
        </w:rPr>
        <w:t xml:space="preserve"> году состоялось </w:t>
      </w:r>
      <w:r w:rsidR="00173930" w:rsidRPr="00A23357">
        <w:rPr>
          <w:sz w:val="28"/>
          <w:szCs w:val="28"/>
        </w:rPr>
        <w:t>2 заседания, рассмотрено 1</w:t>
      </w:r>
      <w:r w:rsidR="00593F3D" w:rsidRPr="00A23357">
        <w:rPr>
          <w:sz w:val="28"/>
          <w:szCs w:val="28"/>
        </w:rPr>
        <w:t>0</w:t>
      </w:r>
      <w:r w:rsidR="00173930" w:rsidRPr="00A23357">
        <w:rPr>
          <w:sz w:val="28"/>
          <w:szCs w:val="28"/>
        </w:rPr>
        <w:t xml:space="preserve"> вопросов.</w:t>
      </w:r>
    </w:p>
    <w:p w:rsidR="00173930" w:rsidRPr="00A23357" w:rsidRDefault="00173930" w:rsidP="00652FD4">
      <w:pPr>
        <w:widowControl w:val="0"/>
        <w:tabs>
          <w:tab w:val="left" w:pos="993"/>
        </w:tabs>
        <w:ind w:firstLine="709"/>
        <w:contextualSpacing/>
        <w:jc w:val="both"/>
        <w:rPr>
          <w:sz w:val="28"/>
          <w:szCs w:val="28"/>
          <w:lang w:bidi="ru-RU"/>
        </w:rPr>
      </w:pPr>
      <w:r w:rsidRPr="00A23357">
        <w:rPr>
          <w:rFonts w:eastAsia="Calibri"/>
          <w:sz w:val="28"/>
          <w:szCs w:val="28"/>
        </w:rPr>
        <w:t>С целью усиления контроля за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w:t>
      </w:r>
      <w:r w:rsidR="00652FD4" w:rsidRPr="00A23357">
        <w:rPr>
          <w:rFonts w:eastAsia="Calibri"/>
          <w:sz w:val="28"/>
          <w:szCs w:val="28"/>
        </w:rPr>
        <w:t>в</w:t>
      </w:r>
      <w:r w:rsidR="00652FD4" w:rsidRPr="00A23357">
        <w:rPr>
          <w:sz w:val="28"/>
          <w:szCs w:val="28"/>
        </w:rPr>
        <w:t xml:space="preserve"> рамках проектного управления в администрации Березовского района реализовы</w:t>
      </w:r>
      <w:r w:rsidR="009D437D" w:rsidRPr="00A23357">
        <w:rPr>
          <w:sz w:val="28"/>
          <w:szCs w:val="28"/>
        </w:rPr>
        <w:t xml:space="preserve">валось </w:t>
      </w:r>
      <w:r w:rsidR="00E53D8D" w:rsidRPr="00A23357">
        <w:rPr>
          <w:sz w:val="28"/>
          <w:szCs w:val="28"/>
        </w:rPr>
        <w:t>8</w:t>
      </w:r>
      <w:r w:rsidR="009D437D" w:rsidRPr="00A23357">
        <w:rPr>
          <w:sz w:val="28"/>
          <w:szCs w:val="28"/>
        </w:rPr>
        <w:t xml:space="preserve"> муниципальных проектов</w:t>
      </w:r>
      <w:r w:rsidR="00652FD4" w:rsidRPr="00A23357">
        <w:rPr>
          <w:sz w:val="28"/>
          <w:szCs w:val="28"/>
          <w:lang w:bidi="ru-RU"/>
        </w:rPr>
        <w:t>. П</w:t>
      </w:r>
      <w:r w:rsidRPr="00A23357">
        <w:rPr>
          <w:rFonts w:eastAsia="Calibri"/>
          <w:sz w:val="28"/>
          <w:szCs w:val="28"/>
        </w:rPr>
        <w:t xml:space="preserve">роведено </w:t>
      </w:r>
      <w:r w:rsidR="00E53D8D" w:rsidRPr="00A23357">
        <w:rPr>
          <w:rFonts w:eastAsia="Calibri"/>
          <w:sz w:val="28"/>
          <w:szCs w:val="28"/>
        </w:rPr>
        <w:t>6</w:t>
      </w:r>
      <w:r w:rsidRPr="00A23357">
        <w:rPr>
          <w:rFonts w:eastAsia="Calibri"/>
          <w:sz w:val="28"/>
          <w:szCs w:val="28"/>
        </w:rPr>
        <w:t xml:space="preserve"> заседаний Проектного комитета администрации Березовского района, рассмотрено 1</w:t>
      </w:r>
      <w:r w:rsidR="00E53D8D" w:rsidRPr="00A23357">
        <w:rPr>
          <w:rFonts w:eastAsia="Calibri"/>
          <w:sz w:val="28"/>
          <w:szCs w:val="28"/>
        </w:rPr>
        <w:t>6</w:t>
      </w:r>
      <w:r w:rsidRPr="00A23357">
        <w:rPr>
          <w:rFonts w:eastAsia="Calibri"/>
          <w:sz w:val="28"/>
          <w:szCs w:val="28"/>
        </w:rPr>
        <w:t xml:space="preserve"> вопросов. </w:t>
      </w:r>
    </w:p>
    <w:p w:rsidR="00173930" w:rsidRPr="00A23357" w:rsidRDefault="00173930" w:rsidP="00173930">
      <w:pPr>
        <w:ind w:firstLine="709"/>
        <w:jc w:val="both"/>
        <w:rPr>
          <w:rFonts w:eastAsia="Calibri"/>
          <w:sz w:val="28"/>
          <w:szCs w:val="28"/>
        </w:rPr>
      </w:pPr>
      <w:r w:rsidRPr="00A23357">
        <w:rPr>
          <w:rFonts w:eastAsia="Calibri"/>
          <w:sz w:val="28"/>
          <w:szCs w:val="28"/>
        </w:rPr>
        <w:t>В 202</w:t>
      </w:r>
      <w:r w:rsidR="00E53D8D" w:rsidRPr="00A23357">
        <w:rPr>
          <w:rFonts w:eastAsia="Calibri"/>
          <w:sz w:val="28"/>
          <w:szCs w:val="28"/>
        </w:rPr>
        <w:t>5</w:t>
      </w:r>
      <w:r w:rsidRPr="00A23357">
        <w:rPr>
          <w:rFonts w:eastAsia="Calibri"/>
          <w:sz w:val="28"/>
          <w:szCs w:val="28"/>
        </w:rPr>
        <w:t xml:space="preserve"> году муниципальным проектным офисом </w:t>
      </w:r>
      <w:r w:rsidR="00AE6179" w:rsidRPr="00A23357">
        <w:rPr>
          <w:rFonts w:eastAsia="Calibri"/>
          <w:sz w:val="28"/>
          <w:szCs w:val="28"/>
        </w:rPr>
        <w:t xml:space="preserve">администрации Березовского района </w:t>
      </w:r>
      <w:r w:rsidRPr="00A23357">
        <w:rPr>
          <w:rFonts w:eastAsia="Calibri"/>
          <w:sz w:val="28"/>
          <w:szCs w:val="28"/>
        </w:rPr>
        <w:t>осуществлялось кураторство и мониторинг реализации 2</w:t>
      </w:r>
      <w:r w:rsidR="00AE6179" w:rsidRPr="00A23357">
        <w:rPr>
          <w:rFonts w:eastAsia="Calibri"/>
          <w:sz w:val="28"/>
          <w:szCs w:val="28"/>
        </w:rPr>
        <w:t>9 проектов</w:t>
      </w:r>
      <w:r w:rsidR="00E53D8D" w:rsidRPr="00A23357">
        <w:rPr>
          <w:rFonts w:eastAsia="Calibri"/>
          <w:sz w:val="28"/>
          <w:szCs w:val="28"/>
        </w:rPr>
        <w:t xml:space="preserve"> </w:t>
      </w:r>
      <w:r w:rsidRPr="00A23357">
        <w:rPr>
          <w:rFonts w:eastAsia="Calibri"/>
          <w:sz w:val="28"/>
          <w:szCs w:val="28"/>
        </w:rPr>
        <w:t>регионального</w:t>
      </w:r>
      <w:r w:rsidR="00AE6179" w:rsidRPr="00A23357">
        <w:rPr>
          <w:rFonts w:eastAsia="Calibri"/>
          <w:sz w:val="28"/>
          <w:szCs w:val="28"/>
        </w:rPr>
        <w:t xml:space="preserve"> и муниципального уровней</w:t>
      </w:r>
      <w:r w:rsidRPr="00A23357">
        <w:rPr>
          <w:rFonts w:eastAsia="Calibri"/>
          <w:sz w:val="28"/>
          <w:szCs w:val="28"/>
        </w:rPr>
        <w:t>:</w:t>
      </w:r>
    </w:p>
    <w:p w:rsidR="00AE6179" w:rsidRPr="00A23357" w:rsidRDefault="00AE6179" w:rsidP="00AE6179">
      <w:pPr>
        <w:ind w:firstLine="709"/>
        <w:jc w:val="both"/>
        <w:rPr>
          <w:rFonts w:eastAsia="Calibri"/>
          <w:sz w:val="28"/>
          <w:szCs w:val="28"/>
        </w:rPr>
      </w:pPr>
      <w:r w:rsidRPr="00A23357">
        <w:rPr>
          <w:rFonts w:eastAsia="Calibri"/>
          <w:sz w:val="28"/>
          <w:szCs w:val="28"/>
        </w:rPr>
        <w:t xml:space="preserve">8 – региональных проектов, направленных на достижение целей, показателей и решение задач 4 национальных проектов; </w:t>
      </w:r>
    </w:p>
    <w:p w:rsidR="00AE6179" w:rsidRPr="00A23357" w:rsidRDefault="00AE6179" w:rsidP="00AE6179">
      <w:pPr>
        <w:ind w:firstLine="709"/>
        <w:jc w:val="both"/>
        <w:rPr>
          <w:rFonts w:eastAsia="Calibri"/>
          <w:sz w:val="28"/>
          <w:szCs w:val="28"/>
        </w:rPr>
      </w:pPr>
      <w:r w:rsidRPr="00A23357">
        <w:rPr>
          <w:rFonts w:eastAsia="Calibri"/>
          <w:sz w:val="28"/>
          <w:szCs w:val="28"/>
        </w:rPr>
        <w:t>6 – региональных проектов, направленных на достижение целей федеральных проектов, не входящих в состав национальных проектов;</w:t>
      </w:r>
    </w:p>
    <w:p w:rsidR="00AE6179" w:rsidRPr="00A23357" w:rsidRDefault="00AE6179" w:rsidP="00AE6179">
      <w:pPr>
        <w:pStyle w:val="af9"/>
        <w:tabs>
          <w:tab w:val="left" w:pos="993"/>
        </w:tabs>
        <w:ind w:left="0" w:firstLine="720"/>
        <w:jc w:val="both"/>
        <w:rPr>
          <w:rFonts w:eastAsia="Calibri"/>
          <w:sz w:val="28"/>
          <w:szCs w:val="28"/>
        </w:rPr>
      </w:pPr>
      <w:r w:rsidRPr="00A23357">
        <w:rPr>
          <w:rFonts w:eastAsia="Calibri"/>
          <w:sz w:val="28"/>
          <w:szCs w:val="28"/>
        </w:rPr>
        <w:t>7 – региональных проектов, направленных на достижение целей социально-экономического развития автономного округа; </w:t>
      </w:r>
    </w:p>
    <w:p w:rsidR="00173930" w:rsidRPr="00173930" w:rsidRDefault="00AE6179" w:rsidP="00173930">
      <w:pPr>
        <w:tabs>
          <w:tab w:val="left" w:pos="993"/>
        </w:tabs>
        <w:ind w:left="720"/>
        <w:contextualSpacing/>
        <w:rPr>
          <w:rFonts w:eastAsia="Calibri"/>
          <w:sz w:val="28"/>
          <w:szCs w:val="28"/>
        </w:rPr>
      </w:pPr>
      <w:r w:rsidRPr="00A23357">
        <w:rPr>
          <w:rFonts w:eastAsia="Calibri"/>
          <w:sz w:val="28"/>
          <w:szCs w:val="28"/>
        </w:rPr>
        <w:t>8</w:t>
      </w:r>
      <w:r w:rsidR="00173930" w:rsidRPr="00A23357">
        <w:rPr>
          <w:rFonts w:eastAsia="Calibri"/>
          <w:sz w:val="28"/>
          <w:szCs w:val="28"/>
        </w:rPr>
        <w:t xml:space="preserve"> – муниципальных проектов.</w:t>
      </w:r>
      <w:r w:rsidR="00173930" w:rsidRPr="00173930">
        <w:rPr>
          <w:rFonts w:eastAsia="Calibri"/>
          <w:sz w:val="28"/>
          <w:szCs w:val="28"/>
        </w:rPr>
        <w:t> </w:t>
      </w:r>
    </w:p>
    <w:p w:rsidR="002C064A" w:rsidRPr="00222D8C" w:rsidRDefault="002C064A" w:rsidP="00593FF0">
      <w:pPr>
        <w:autoSpaceDE w:val="0"/>
        <w:autoSpaceDN w:val="0"/>
        <w:adjustRightInd w:val="0"/>
        <w:ind w:firstLine="709"/>
        <w:jc w:val="both"/>
        <w:rPr>
          <w:sz w:val="28"/>
          <w:szCs w:val="28"/>
        </w:rPr>
      </w:pPr>
    </w:p>
    <w:p w:rsidR="004D67F9" w:rsidRPr="00F708C4" w:rsidRDefault="004D67F9" w:rsidP="002910F0">
      <w:pPr>
        <w:pStyle w:val="a3"/>
        <w:widowControl w:val="0"/>
        <w:numPr>
          <w:ilvl w:val="0"/>
          <w:numId w:val="8"/>
        </w:numPr>
        <w:jc w:val="center"/>
        <w:outlineLvl w:val="1"/>
        <w:rPr>
          <w:szCs w:val="28"/>
        </w:rPr>
      </w:pPr>
      <w:bookmarkStart w:id="20" w:name="_Toc126333132"/>
      <w:bookmarkStart w:id="21" w:name="_Toc221103193"/>
      <w:r w:rsidRPr="00F708C4">
        <w:rPr>
          <w:szCs w:val="28"/>
        </w:rPr>
        <w:t>Развитие предпринимательства и потребительского рынка</w:t>
      </w:r>
      <w:bookmarkEnd w:id="21"/>
    </w:p>
    <w:p w:rsidR="004D67F9" w:rsidRPr="00F708C4" w:rsidRDefault="004D67F9" w:rsidP="004D67F9">
      <w:pPr>
        <w:pStyle w:val="a3"/>
        <w:widowControl w:val="0"/>
        <w:ind w:left="450"/>
        <w:outlineLvl w:val="1"/>
        <w:rPr>
          <w:szCs w:val="28"/>
        </w:rPr>
      </w:pPr>
    </w:p>
    <w:p w:rsidR="006F7B27" w:rsidRPr="00F708C4" w:rsidRDefault="004D67F9" w:rsidP="002910F0">
      <w:pPr>
        <w:pStyle w:val="a3"/>
        <w:widowControl w:val="0"/>
        <w:numPr>
          <w:ilvl w:val="1"/>
          <w:numId w:val="8"/>
        </w:numPr>
        <w:ind w:left="709"/>
        <w:jc w:val="center"/>
        <w:outlineLvl w:val="1"/>
        <w:rPr>
          <w:szCs w:val="28"/>
        </w:rPr>
      </w:pPr>
      <w:bookmarkStart w:id="22" w:name="_Toc221103194"/>
      <w:bookmarkEnd w:id="20"/>
      <w:r w:rsidRPr="00F708C4">
        <w:rPr>
          <w:szCs w:val="28"/>
        </w:rPr>
        <w:t>Содействие развитию малого и среднего предпринимательства</w:t>
      </w:r>
      <w:bookmarkEnd w:id="22"/>
    </w:p>
    <w:p w:rsidR="004D67F9" w:rsidRPr="003B1113" w:rsidRDefault="004D67F9" w:rsidP="00A23357">
      <w:pPr>
        <w:pStyle w:val="a3"/>
        <w:widowControl w:val="0"/>
        <w:ind w:left="709"/>
        <w:jc w:val="center"/>
        <w:outlineLvl w:val="1"/>
        <w:rPr>
          <w:szCs w:val="28"/>
        </w:rPr>
      </w:pPr>
    </w:p>
    <w:p w:rsidR="00E93586" w:rsidRPr="001C2FAD" w:rsidRDefault="00E93586" w:rsidP="00E93586">
      <w:pPr>
        <w:jc w:val="right"/>
        <w:rPr>
          <w:sz w:val="28"/>
          <w:szCs w:val="28"/>
        </w:rPr>
      </w:pPr>
      <w:r w:rsidRPr="001C2FAD">
        <w:rPr>
          <w:sz w:val="28"/>
          <w:szCs w:val="28"/>
        </w:rPr>
        <w:t>Таблица 6</w:t>
      </w:r>
    </w:p>
    <w:p w:rsidR="00234E4D" w:rsidRPr="001C2FAD" w:rsidRDefault="00234E4D" w:rsidP="00E93586">
      <w:pPr>
        <w:jc w:val="center"/>
        <w:rPr>
          <w:sz w:val="28"/>
          <w:szCs w:val="28"/>
        </w:rPr>
      </w:pPr>
      <w:r w:rsidRPr="001C2FAD">
        <w:rPr>
          <w:sz w:val="28"/>
          <w:szCs w:val="28"/>
        </w:rPr>
        <w:t>По</w:t>
      </w:r>
      <w:r w:rsidR="00A130C1" w:rsidRPr="001C2FAD">
        <w:rPr>
          <w:sz w:val="28"/>
          <w:szCs w:val="28"/>
        </w:rPr>
        <w:t>казатели</w:t>
      </w:r>
      <w:r w:rsidRPr="001C2FAD">
        <w:rPr>
          <w:sz w:val="28"/>
          <w:szCs w:val="28"/>
        </w:rPr>
        <w:t xml:space="preserve"> развития </w:t>
      </w:r>
      <w:r w:rsidR="002B0034">
        <w:rPr>
          <w:sz w:val="28"/>
          <w:szCs w:val="28"/>
        </w:rPr>
        <w:t>предпринимательства</w:t>
      </w:r>
      <w:r w:rsidRPr="001C2FAD">
        <w:rPr>
          <w:sz w:val="28"/>
          <w:szCs w:val="28"/>
        </w:rPr>
        <w:t xml:space="preserve"> </w:t>
      </w:r>
    </w:p>
    <w:p w:rsidR="003841B1" w:rsidRPr="001C2FAD" w:rsidRDefault="0091648A" w:rsidP="00043AA3">
      <w:pPr>
        <w:ind w:firstLine="709"/>
        <w:jc w:val="right"/>
        <w:rPr>
          <w:sz w:val="28"/>
          <w:szCs w:val="28"/>
        </w:rPr>
      </w:pPr>
      <w:r>
        <w:rPr>
          <w:sz w:val="28"/>
          <w:szCs w:val="28"/>
        </w:rPr>
        <w:t>единиц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75"/>
        <w:gridCol w:w="1276"/>
        <w:gridCol w:w="1276"/>
        <w:gridCol w:w="1276"/>
        <w:gridCol w:w="1276"/>
      </w:tblGrid>
      <w:tr w:rsidR="00372B52" w:rsidRPr="001C2FAD" w:rsidTr="00372B52">
        <w:trPr>
          <w:trHeight w:val="210"/>
        </w:trPr>
        <w:tc>
          <w:tcPr>
            <w:tcW w:w="3544" w:type="dxa"/>
            <w:vMerge w:val="restart"/>
            <w:tcBorders>
              <w:top w:val="single" w:sz="4" w:space="0" w:color="auto"/>
              <w:left w:val="single" w:sz="4" w:space="0" w:color="auto"/>
              <w:right w:val="single" w:sz="4" w:space="0" w:color="auto"/>
            </w:tcBorders>
          </w:tcPr>
          <w:p w:rsidR="00372B52" w:rsidRPr="001C2FAD" w:rsidRDefault="00372B52" w:rsidP="00372B52">
            <w:pPr>
              <w:spacing w:line="276" w:lineRule="auto"/>
              <w:jc w:val="center"/>
              <w:rPr>
                <w:lang w:eastAsia="en-US"/>
              </w:rPr>
            </w:pPr>
            <w:r w:rsidRPr="001C2FAD">
              <w:rPr>
                <w:lang w:eastAsia="en-US"/>
              </w:rPr>
              <w:t>Наименование показателей</w:t>
            </w:r>
          </w:p>
        </w:tc>
        <w:tc>
          <w:tcPr>
            <w:tcW w:w="6379" w:type="dxa"/>
            <w:gridSpan w:val="5"/>
            <w:tcBorders>
              <w:top w:val="single" w:sz="4" w:space="0" w:color="auto"/>
              <w:left w:val="single" w:sz="4" w:space="0" w:color="auto"/>
              <w:bottom w:val="single" w:sz="4" w:space="0" w:color="auto"/>
              <w:right w:val="single" w:sz="4" w:space="0" w:color="auto"/>
            </w:tcBorders>
            <w:vAlign w:val="center"/>
          </w:tcPr>
          <w:p w:rsidR="00372B52" w:rsidRPr="001C2FAD" w:rsidRDefault="00372B52" w:rsidP="007C1B42">
            <w:pPr>
              <w:spacing w:line="276" w:lineRule="auto"/>
              <w:jc w:val="center"/>
              <w:rPr>
                <w:lang w:eastAsia="en-US"/>
              </w:rPr>
            </w:pPr>
            <w:r w:rsidRPr="001C2FAD">
              <w:rPr>
                <w:lang w:eastAsia="en-US"/>
              </w:rPr>
              <w:t>годы</w:t>
            </w:r>
          </w:p>
        </w:tc>
      </w:tr>
      <w:tr w:rsidR="00681E0C" w:rsidRPr="001C2FAD" w:rsidTr="00681E0C">
        <w:trPr>
          <w:trHeight w:val="210"/>
        </w:trPr>
        <w:tc>
          <w:tcPr>
            <w:tcW w:w="3544" w:type="dxa"/>
            <w:vMerge/>
            <w:tcBorders>
              <w:left w:val="single" w:sz="4" w:space="0" w:color="auto"/>
              <w:bottom w:val="single" w:sz="4" w:space="0" w:color="auto"/>
              <w:right w:val="single" w:sz="4" w:space="0" w:color="auto"/>
            </w:tcBorders>
            <w:vAlign w:val="center"/>
            <w:hideMark/>
          </w:tcPr>
          <w:p w:rsidR="00681E0C" w:rsidRPr="001C2FAD" w:rsidRDefault="00681E0C" w:rsidP="007C1B42">
            <w:pPr>
              <w:spacing w:line="276" w:lineRule="auto"/>
              <w:jc w:val="center"/>
              <w:rPr>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line="276" w:lineRule="auto"/>
              <w:jc w:val="center"/>
              <w:rPr>
                <w:lang w:eastAsia="en-US"/>
              </w:rPr>
            </w:pPr>
            <w:r w:rsidRPr="001C2FAD">
              <w:rPr>
                <w:lang w:eastAsia="en-US"/>
              </w:rPr>
              <w:t xml:space="preserve">2021 </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line="276" w:lineRule="auto"/>
              <w:jc w:val="center"/>
              <w:rPr>
                <w:lang w:eastAsia="en-US"/>
              </w:rPr>
            </w:pPr>
            <w:r w:rsidRPr="001C2FAD">
              <w:rPr>
                <w:lang w:eastAsia="en-US"/>
              </w:rPr>
              <w:t xml:space="preserve">2022 </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line="276" w:lineRule="auto"/>
              <w:jc w:val="center"/>
              <w:rPr>
                <w:lang w:eastAsia="en-US"/>
              </w:rPr>
            </w:pPr>
            <w:r w:rsidRPr="001C2FAD">
              <w:rPr>
                <w:lang w:eastAsia="en-US"/>
              </w:rPr>
              <w:t>2023</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line="276" w:lineRule="auto"/>
              <w:jc w:val="center"/>
              <w:rPr>
                <w:lang w:eastAsia="en-US"/>
              </w:rPr>
            </w:pPr>
            <w:r w:rsidRPr="001C2FAD">
              <w:rPr>
                <w:lang w:eastAsia="en-US"/>
              </w:rPr>
              <w:t xml:space="preserve">2024 </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line="276" w:lineRule="auto"/>
              <w:jc w:val="center"/>
              <w:rPr>
                <w:lang w:eastAsia="en-US"/>
              </w:rPr>
            </w:pPr>
            <w:r w:rsidRPr="001C2FAD">
              <w:rPr>
                <w:lang w:eastAsia="en-US"/>
              </w:rPr>
              <w:t>2025</w:t>
            </w:r>
          </w:p>
        </w:tc>
      </w:tr>
      <w:tr w:rsidR="00681E0C" w:rsidRPr="001C2FAD" w:rsidTr="00681E0C">
        <w:trPr>
          <w:trHeight w:val="225"/>
        </w:trPr>
        <w:tc>
          <w:tcPr>
            <w:tcW w:w="3544" w:type="dxa"/>
            <w:tcBorders>
              <w:top w:val="single" w:sz="4" w:space="0" w:color="auto"/>
              <w:left w:val="single" w:sz="4" w:space="0" w:color="auto"/>
              <w:bottom w:val="single" w:sz="4" w:space="0" w:color="auto"/>
              <w:right w:val="single" w:sz="4" w:space="0" w:color="auto"/>
            </w:tcBorders>
            <w:hideMark/>
          </w:tcPr>
          <w:p w:rsidR="00681E0C" w:rsidRPr="001C2FAD" w:rsidRDefault="00681E0C" w:rsidP="0091648A">
            <w:pPr>
              <w:spacing w:before="100" w:beforeAutospacing="1"/>
              <w:jc w:val="both"/>
              <w:rPr>
                <w:lang w:eastAsia="en-US"/>
              </w:rPr>
            </w:pPr>
            <w:r w:rsidRPr="001C2FAD">
              <w:rPr>
                <w:lang w:eastAsia="en-US"/>
              </w:rPr>
              <w:lastRenderedPageBreak/>
              <w:t xml:space="preserve">Количество субъектов малого и среднего </w:t>
            </w:r>
            <w:r w:rsidR="001C2FAD">
              <w:rPr>
                <w:lang w:eastAsia="en-US"/>
              </w:rPr>
              <w:t>предпринимательства</w:t>
            </w:r>
            <w:r w:rsidR="0091648A">
              <w:rPr>
                <w:lang w:eastAsia="en-US"/>
              </w:rPr>
              <w:t xml:space="preserve"> всего</w:t>
            </w:r>
          </w:p>
        </w:tc>
        <w:tc>
          <w:tcPr>
            <w:tcW w:w="1275"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before="100" w:beforeAutospacing="1" w:line="276" w:lineRule="auto"/>
              <w:jc w:val="center"/>
              <w:rPr>
                <w:lang w:eastAsia="en-US"/>
              </w:rPr>
            </w:pPr>
            <w:r w:rsidRPr="001C2FAD">
              <w:rPr>
                <w:lang w:eastAsia="en-US"/>
              </w:rPr>
              <w:t>540</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before="100" w:beforeAutospacing="1" w:line="276" w:lineRule="auto"/>
              <w:jc w:val="center"/>
              <w:rPr>
                <w:lang w:eastAsia="en-US"/>
              </w:rPr>
            </w:pPr>
            <w:r w:rsidRPr="001C2FAD">
              <w:rPr>
                <w:lang w:eastAsia="en-US"/>
              </w:rPr>
              <w:t>513</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before="100" w:beforeAutospacing="1" w:line="276" w:lineRule="auto"/>
              <w:jc w:val="center"/>
              <w:rPr>
                <w:lang w:eastAsia="en-US"/>
              </w:rPr>
            </w:pPr>
            <w:r w:rsidRPr="001C2FAD">
              <w:rPr>
                <w:lang w:eastAsia="en-US"/>
              </w:rPr>
              <w:t>509</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before="100" w:beforeAutospacing="1" w:line="276" w:lineRule="auto"/>
              <w:jc w:val="center"/>
              <w:rPr>
                <w:lang w:eastAsia="en-US"/>
              </w:rPr>
            </w:pPr>
            <w:r w:rsidRPr="001C2FAD">
              <w:rPr>
                <w:lang w:eastAsia="en-US"/>
              </w:rPr>
              <w:t>508</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before="100" w:beforeAutospacing="1" w:line="276" w:lineRule="auto"/>
              <w:jc w:val="center"/>
              <w:rPr>
                <w:lang w:eastAsia="en-US"/>
              </w:rPr>
            </w:pPr>
            <w:r w:rsidRPr="001C2FAD">
              <w:rPr>
                <w:lang w:eastAsia="en-US"/>
              </w:rPr>
              <w:t>508</w:t>
            </w:r>
          </w:p>
        </w:tc>
      </w:tr>
      <w:tr w:rsidR="001C2FAD" w:rsidRPr="001C2FAD" w:rsidTr="003D631E">
        <w:trPr>
          <w:trHeight w:val="225"/>
        </w:trPr>
        <w:tc>
          <w:tcPr>
            <w:tcW w:w="9923" w:type="dxa"/>
            <w:gridSpan w:val="6"/>
            <w:tcBorders>
              <w:top w:val="single" w:sz="4" w:space="0" w:color="auto"/>
              <w:left w:val="single" w:sz="4" w:space="0" w:color="auto"/>
              <w:bottom w:val="single" w:sz="4" w:space="0" w:color="auto"/>
              <w:right w:val="single" w:sz="4" w:space="0" w:color="auto"/>
            </w:tcBorders>
          </w:tcPr>
          <w:p w:rsidR="001C2FAD" w:rsidRPr="001C2FAD" w:rsidRDefault="001C2FAD" w:rsidP="001C2FAD">
            <w:pPr>
              <w:keepNext/>
              <w:widowControl w:val="0"/>
              <w:spacing w:line="276" w:lineRule="auto"/>
              <w:rPr>
                <w:lang w:eastAsia="en-US"/>
              </w:rPr>
            </w:pPr>
            <w:r w:rsidRPr="001C2FAD">
              <w:rPr>
                <w:lang w:eastAsia="en-US"/>
              </w:rPr>
              <w:t>в том числе:</w:t>
            </w:r>
          </w:p>
        </w:tc>
      </w:tr>
      <w:tr w:rsidR="00681E0C" w:rsidRPr="001C2FAD" w:rsidTr="004E43C4">
        <w:trPr>
          <w:trHeight w:val="225"/>
        </w:trPr>
        <w:tc>
          <w:tcPr>
            <w:tcW w:w="3544" w:type="dxa"/>
            <w:tcBorders>
              <w:top w:val="single" w:sz="4" w:space="0" w:color="auto"/>
              <w:left w:val="single" w:sz="4" w:space="0" w:color="auto"/>
              <w:bottom w:val="single" w:sz="4" w:space="0" w:color="auto"/>
              <w:right w:val="single" w:sz="4" w:space="0" w:color="auto"/>
            </w:tcBorders>
            <w:hideMark/>
          </w:tcPr>
          <w:p w:rsidR="00681E0C" w:rsidRPr="001C2FAD" w:rsidRDefault="001C2FAD" w:rsidP="0091648A">
            <w:pPr>
              <w:keepNext/>
              <w:widowControl w:val="0"/>
              <w:spacing w:line="276" w:lineRule="auto"/>
              <w:jc w:val="both"/>
              <w:rPr>
                <w:lang w:eastAsia="en-US"/>
              </w:rPr>
            </w:pPr>
            <w:r>
              <w:rPr>
                <w:lang w:eastAsia="en-US"/>
              </w:rPr>
              <w:t xml:space="preserve">- </w:t>
            </w:r>
            <w:r w:rsidR="00681E0C" w:rsidRPr="001C2FAD">
              <w:rPr>
                <w:lang w:eastAsia="en-US"/>
              </w:rPr>
              <w:t>малые предприятия</w:t>
            </w:r>
          </w:p>
        </w:tc>
        <w:tc>
          <w:tcPr>
            <w:tcW w:w="1275" w:type="dxa"/>
            <w:tcBorders>
              <w:top w:val="single" w:sz="4" w:space="0" w:color="auto"/>
              <w:left w:val="single" w:sz="4" w:space="0" w:color="auto"/>
              <w:bottom w:val="single" w:sz="4" w:space="0" w:color="auto"/>
              <w:right w:val="single" w:sz="4" w:space="0" w:color="auto"/>
            </w:tcBorders>
          </w:tcPr>
          <w:p w:rsidR="00681E0C" w:rsidRPr="001C2FAD" w:rsidRDefault="00681E0C" w:rsidP="004E43C4">
            <w:pPr>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9</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5</w:t>
            </w:r>
          </w:p>
        </w:tc>
      </w:tr>
      <w:tr w:rsidR="00681E0C" w:rsidRPr="001C2FAD" w:rsidTr="00681E0C">
        <w:trPr>
          <w:trHeight w:val="225"/>
        </w:trPr>
        <w:tc>
          <w:tcPr>
            <w:tcW w:w="3544" w:type="dxa"/>
            <w:tcBorders>
              <w:top w:val="single" w:sz="4" w:space="0" w:color="auto"/>
              <w:left w:val="single" w:sz="4" w:space="0" w:color="auto"/>
              <w:bottom w:val="single" w:sz="4" w:space="0" w:color="auto"/>
              <w:right w:val="single" w:sz="4" w:space="0" w:color="auto"/>
            </w:tcBorders>
            <w:hideMark/>
          </w:tcPr>
          <w:p w:rsidR="00681E0C" w:rsidRPr="001C2FAD" w:rsidRDefault="001C2FAD" w:rsidP="007C1B42">
            <w:pPr>
              <w:keepNext/>
              <w:widowControl w:val="0"/>
              <w:jc w:val="both"/>
              <w:rPr>
                <w:lang w:eastAsia="en-US"/>
              </w:rPr>
            </w:pPr>
            <w:r>
              <w:rPr>
                <w:lang w:eastAsia="en-US"/>
              </w:rPr>
              <w:t xml:space="preserve">- </w:t>
            </w:r>
            <w:r w:rsidR="0091648A">
              <w:rPr>
                <w:lang w:eastAsia="en-US"/>
              </w:rPr>
              <w:t>микропредприятия</w:t>
            </w:r>
          </w:p>
        </w:tc>
        <w:tc>
          <w:tcPr>
            <w:tcW w:w="1275"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line="276" w:lineRule="auto"/>
              <w:jc w:val="center"/>
              <w:rPr>
                <w:lang w:eastAsia="en-US"/>
              </w:rPr>
            </w:pPr>
            <w:r w:rsidRPr="001C2FAD">
              <w:rPr>
                <w:lang w:eastAsia="en-US"/>
              </w:rPr>
              <w:t>530</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503</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503</w:t>
            </w:r>
          </w:p>
        </w:tc>
      </w:tr>
      <w:tr w:rsidR="001C2FAD" w:rsidRPr="001C2FAD" w:rsidTr="003D631E">
        <w:trPr>
          <w:trHeight w:val="225"/>
        </w:trPr>
        <w:tc>
          <w:tcPr>
            <w:tcW w:w="9923" w:type="dxa"/>
            <w:gridSpan w:val="6"/>
            <w:tcBorders>
              <w:top w:val="single" w:sz="4" w:space="0" w:color="auto"/>
              <w:left w:val="single" w:sz="4" w:space="0" w:color="auto"/>
              <w:bottom w:val="single" w:sz="4" w:space="0" w:color="auto"/>
              <w:right w:val="single" w:sz="4" w:space="0" w:color="auto"/>
            </w:tcBorders>
          </w:tcPr>
          <w:p w:rsidR="001C2FAD" w:rsidRPr="001C2FAD" w:rsidRDefault="001C2FAD" w:rsidP="001C2FAD">
            <w:pPr>
              <w:keepNext/>
              <w:widowControl w:val="0"/>
              <w:spacing w:line="276" w:lineRule="auto"/>
              <w:rPr>
                <w:lang w:eastAsia="en-US"/>
              </w:rPr>
            </w:pPr>
            <w:r w:rsidRPr="001C2FAD">
              <w:rPr>
                <w:lang w:eastAsia="en-US"/>
              </w:rPr>
              <w:t>в том числе:</w:t>
            </w:r>
          </w:p>
        </w:tc>
      </w:tr>
      <w:tr w:rsidR="00681E0C" w:rsidRPr="001C2FAD" w:rsidTr="003308F2">
        <w:trPr>
          <w:trHeight w:val="225"/>
        </w:trPr>
        <w:tc>
          <w:tcPr>
            <w:tcW w:w="3544" w:type="dxa"/>
            <w:tcBorders>
              <w:top w:val="single" w:sz="4" w:space="0" w:color="auto"/>
              <w:left w:val="single" w:sz="4" w:space="0" w:color="auto"/>
              <w:bottom w:val="single" w:sz="4" w:space="0" w:color="auto"/>
              <w:right w:val="single" w:sz="4" w:space="0" w:color="auto"/>
            </w:tcBorders>
            <w:hideMark/>
          </w:tcPr>
          <w:p w:rsidR="00681E0C" w:rsidRPr="001C2FAD" w:rsidRDefault="001C2FAD" w:rsidP="007C1B42">
            <w:pPr>
              <w:keepNext/>
              <w:widowControl w:val="0"/>
              <w:jc w:val="both"/>
              <w:rPr>
                <w:lang w:eastAsia="en-US"/>
              </w:rPr>
            </w:pPr>
            <w:r>
              <w:rPr>
                <w:lang w:eastAsia="en-US"/>
              </w:rPr>
              <w:t>- юридические лица</w:t>
            </w:r>
          </w:p>
        </w:tc>
        <w:tc>
          <w:tcPr>
            <w:tcW w:w="1275" w:type="dxa"/>
            <w:tcBorders>
              <w:top w:val="single" w:sz="4" w:space="0" w:color="auto"/>
              <w:left w:val="single" w:sz="4" w:space="0" w:color="auto"/>
              <w:bottom w:val="single" w:sz="4" w:space="0" w:color="auto"/>
              <w:right w:val="single" w:sz="4" w:space="0" w:color="auto"/>
            </w:tcBorders>
            <w:vAlign w:val="center"/>
          </w:tcPr>
          <w:p w:rsidR="00681E0C" w:rsidRPr="001C2FAD" w:rsidRDefault="0091648A" w:rsidP="004E43C4">
            <w:pPr>
              <w:spacing w:line="276" w:lineRule="auto"/>
              <w:jc w:val="center"/>
              <w:rPr>
                <w:lang w:eastAsia="en-US"/>
              </w:rPr>
            </w:pPr>
            <w:r>
              <w:rPr>
                <w:lang w:eastAsia="en-US"/>
              </w:rPr>
              <w:t>106</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91648A" w:rsidP="004E43C4">
            <w:pPr>
              <w:keepNext/>
              <w:widowControl w:val="0"/>
              <w:spacing w:line="276" w:lineRule="auto"/>
              <w:jc w:val="center"/>
              <w:rPr>
                <w:lang w:eastAsia="en-US"/>
              </w:rPr>
            </w:pPr>
            <w:r>
              <w:rPr>
                <w:lang w:eastAsia="en-US"/>
              </w:rPr>
              <w:t>89</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91648A" w:rsidP="004E43C4">
            <w:pPr>
              <w:keepNext/>
              <w:widowControl w:val="0"/>
              <w:spacing w:line="276" w:lineRule="auto"/>
              <w:jc w:val="center"/>
              <w:rPr>
                <w:lang w:eastAsia="en-US"/>
              </w:rPr>
            </w:pPr>
            <w:r>
              <w:rPr>
                <w:lang w:eastAsia="en-US"/>
              </w:rPr>
              <w:t>92</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91648A" w:rsidP="004E43C4">
            <w:pPr>
              <w:keepNext/>
              <w:widowControl w:val="0"/>
              <w:spacing w:line="276" w:lineRule="auto"/>
              <w:jc w:val="center"/>
              <w:rPr>
                <w:lang w:eastAsia="en-US"/>
              </w:rPr>
            </w:pPr>
            <w:r>
              <w:rPr>
                <w:lang w:eastAsia="en-US"/>
              </w:rPr>
              <w:t>88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1E0C" w:rsidRPr="001C2FAD" w:rsidRDefault="0091648A" w:rsidP="004E43C4">
            <w:pPr>
              <w:keepNext/>
              <w:widowControl w:val="0"/>
              <w:spacing w:line="276" w:lineRule="auto"/>
              <w:jc w:val="center"/>
              <w:rPr>
                <w:lang w:eastAsia="en-US"/>
              </w:rPr>
            </w:pPr>
            <w:r>
              <w:rPr>
                <w:lang w:eastAsia="en-US"/>
              </w:rPr>
              <w:t>87</w:t>
            </w:r>
          </w:p>
        </w:tc>
      </w:tr>
      <w:tr w:rsidR="00681E0C" w:rsidRPr="001C2FAD" w:rsidTr="00681E0C">
        <w:trPr>
          <w:trHeight w:val="399"/>
        </w:trPr>
        <w:tc>
          <w:tcPr>
            <w:tcW w:w="3544" w:type="dxa"/>
            <w:tcBorders>
              <w:top w:val="single" w:sz="4" w:space="0" w:color="auto"/>
              <w:left w:val="single" w:sz="4" w:space="0" w:color="auto"/>
              <w:bottom w:val="single" w:sz="4" w:space="0" w:color="auto"/>
              <w:right w:val="single" w:sz="4" w:space="0" w:color="auto"/>
            </w:tcBorders>
            <w:hideMark/>
          </w:tcPr>
          <w:p w:rsidR="00681E0C" w:rsidRPr="001C2FAD" w:rsidRDefault="001C2FAD" w:rsidP="0091648A">
            <w:pPr>
              <w:keepNext/>
              <w:widowControl w:val="0"/>
              <w:rPr>
                <w:lang w:eastAsia="en-US"/>
              </w:rPr>
            </w:pPr>
            <w:r>
              <w:rPr>
                <w:lang w:eastAsia="en-US"/>
              </w:rPr>
              <w:t>- и</w:t>
            </w:r>
            <w:r w:rsidR="00681E0C" w:rsidRPr="001C2FAD">
              <w:rPr>
                <w:lang w:eastAsia="en-US"/>
              </w:rPr>
              <w:t>ндив</w:t>
            </w:r>
            <w:r w:rsidR="0091648A">
              <w:rPr>
                <w:lang w:eastAsia="en-US"/>
              </w:rPr>
              <w:t>идуальные предприниматели, из них:</w:t>
            </w:r>
          </w:p>
        </w:tc>
        <w:tc>
          <w:tcPr>
            <w:tcW w:w="1275"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spacing w:line="276" w:lineRule="auto"/>
              <w:jc w:val="center"/>
              <w:rPr>
                <w:lang w:eastAsia="en-US"/>
              </w:rPr>
            </w:pPr>
            <w:r w:rsidRPr="001C2FAD">
              <w:rPr>
                <w:lang w:eastAsia="en-US"/>
              </w:rPr>
              <w:t>434</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424</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417</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420</w:t>
            </w:r>
          </w:p>
        </w:tc>
        <w:tc>
          <w:tcPr>
            <w:tcW w:w="1276" w:type="dxa"/>
            <w:tcBorders>
              <w:top w:val="single" w:sz="4" w:space="0" w:color="auto"/>
              <w:left w:val="single" w:sz="4" w:space="0" w:color="auto"/>
              <w:bottom w:val="single" w:sz="4" w:space="0" w:color="auto"/>
              <w:right w:val="single" w:sz="4" w:space="0" w:color="auto"/>
            </w:tcBorders>
            <w:vAlign w:val="center"/>
          </w:tcPr>
          <w:p w:rsidR="00681E0C" w:rsidRPr="001C2FAD" w:rsidRDefault="00681E0C" w:rsidP="004E43C4">
            <w:pPr>
              <w:keepNext/>
              <w:widowControl w:val="0"/>
              <w:spacing w:line="276" w:lineRule="auto"/>
              <w:jc w:val="center"/>
              <w:rPr>
                <w:lang w:eastAsia="en-US"/>
              </w:rPr>
            </w:pPr>
            <w:r w:rsidRPr="001C2FAD">
              <w:rPr>
                <w:lang w:eastAsia="en-US"/>
              </w:rPr>
              <w:t>421</w:t>
            </w:r>
          </w:p>
        </w:tc>
      </w:tr>
      <w:tr w:rsidR="001C2FAD" w:rsidRPr="001C2FAD" w:rsidTr="00681E0C">
        <w:trPr>
          <w:trHeight w:val="399"/>
        </w:trPr>
        <w:tc>
          <w:tcPr>
            <w:tcW w:w="3544" w:type="dxa"/>
            <w:tcBorders>
              <w:top w:val="single" w:sz="4" w:space="0" w:color="auto"/>
              <w:left w:val="single" w:sz="4" w:space="0" w:color="auto"/>
              <w:bottom w:val="single" w:sz="4" w:space="0" w:color="auto"/>
              <w:right w:val="single" w:sz="4" w:space="0" w:color="auto"/>
            </w:tcBorders>
          </w:tcPr>
          <w:p w:rsidR="001C2FAD" w:rsidRPr="001C2FAD" w:rsidRDefault="0091648A" w:rsidP="0091648A">
            <w:pPr>
              <w:keepNext/>
              <w:widowControl w:val="0"/>
              <w:rPr>
                <w:lang w:eastAsia="en-US"/>
              </w:rPr>
            </w:pPr>
            <w:r>
              <w:rPr>
                <w:lang w:eastAsia="en-US"/>
              </w:rPr>
              <w:t>к</w:t>
            </w:r>
            <w:r w:rsidR="001C2FAD" w:rsidRPr="001C2FAD">
              <w:rPr>
                <w:lang w:eastAsia="en-US"/>
              </w:rPr>
              <w:t>рестьянские (фермерские) хозяйства</w:t>
            </w:r>
          </w:p>
        </w:tc>
        <w:tc>
          <w:tcPr>
            <w:tcW w:w="1275"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spacing w:line="276" w:lineRule="auto"/>
              <w:jc w:val="center"/>
              <w:rPr>
                <w:lang w:eastAsia="en-US"/>
              </w:rPr>
            </w:pPr>
            <w:r w:rsidRPr="001C2FAD">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7</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3</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4</w:t>
            </w:r>
          </w:p>
        </w:tc>
      </w:tr>
      <w:tr w:rsidR="001C2FAD" w:rsidRPr="001C2FAD" w:rsidTr="00681E0C">
        <w:trPr>
          <w:trHeight w:val="399"/>
        </w:trPr>
        <w:tc>
          <w:tcPr>
            <w:tcW w:w="3544" w:type="dxa"/>
            <w:tcBorders>
              <w:top w:val="single" w:sz="4" w:space="0" w:color="auto"/>
              <w:left w:val="single" w:sz="4" w:space="0" w:color="auto"/>
              <w:bottom w:val="single" w:sz="4" w:space="0" w:color="auto"/>
              <w:right w:val="single" w:sz="4" w:space="0" w:color="auto"/>
            </w:tcBorders>
            <w:hideMark/>
          </w:tcPr>
          <w:p w:rsidR="001C2FAD" w:rsidRPr="001C2FAD" w:rsidRDefault="001C2FAD" w:rsidP="001C2FAD">
            <w:pPr>
              <w:keepNext/>
              <w:widowControl w:val="0"/>
              <w:jc w:val="both"/>
              <w:rPr>
                <w:lang w:eastAsia="en-US"/>
              </w:rPr>
            </w:pPr>
            <w:r w:rsidRPr="001C2FAD">
              <w:rPr>
                <w:lang w:eastAsia="en-US"/>
              </w:rPr>
              <w:t>Самозанятые граждане</w:t>
            </w:r>
          </w:p>
        </w:tc>
        <w:tc>
          <w:tcPr>
            <w:tcW w:w="1275"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spacing w:line="276" w:lineRule="auto"/>
              <w:jc w:val="center"/>
              <w:rPr>
                <w:lang w:eastAsia="en-US"/>
              </w:rPr>
            </w:pPr>
            <w:r w:rsidRPr="001C2FAD">
              <w:rPr>
                <w:lang w:eastAsia="en-US"/>
              </w:rPr>
              <w:t>465</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782</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1 101</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1 448</w:t>
            </w:r>
          </w:p>
        </w:tc>
        <w:tc>
          <w:tcPr>
            <w:tcW w:w="1276" w:type="dxa"/>
            <w:tcBorders>
              <w:top w:val="single" w:sz="4" w:space="0" w:color="auto"/>
              <w:left w:val="single" w:sz="4" w:space="0" w:color="auto"/>
              <w:bottom w:val="single" w:sz="4" w:space="0" w:color="auto"/>
              <w:right w:val="single" w:sz="4" w:space="0" w:color="auto"/>
            </w:tcBorders>
            <w:vAlign w:val="center"/>
          </w:tcPr>
          <w:p w:rsidR="001C2FAD" w:rsidRPr="001C2FAD" w:rsidRDefault="001C2FAD" w:rsidP="001C2FAD">
            <w:pPr>
              <w:keepNext/>
              <w:widowControl w:val="0"/>
              <w:spacing w:line="276" w:lineRule="auto"/>
              <w:jc w:val="center"/>
              <w:rPr>
                <w:lang w:eastAsia="en-US"/>
              </w:rPr>
            </w:pPr>
            <w:r w:rsidRPr="001C2FAD">
              <w:rPr>
                <w:lang w:eastAsia="en-US"/>
              </w:rPr>
              <w:t>1 820</w:t>
            </w:r>
          </w:p>
        </w:tc>
      </w:tr>
    </w:tbl>
    <w:p w:rsidR="00214849" w:rsidRPr="001C2FAD" w:rsidRDefault="00214849" w:rsidP="00214849">
      <w:pPr>
        <w:autoSpaceDE w:val="0"/>
        <w:autoSpaceDN w:val="0"/>
        <w:adjustRightInd w:val="0"/>
        <w:ind w:firstLine="708"/>
        <w:jc w:val="both"/>
        <w:rPr>
          <w:sz w:val="28"/>
          <w:szCs w:val="28"/>
        </w:rPr>
      </w:pPr>
    </w:p>
    <w:p w:rsidR="00214849" w:rsidRPr="001C2FAD" w:rsidRDefault="00214849" w:rsidP="00214849">
      <w:pPr>
        <w:autoSpaceDE w:val="0"/>
        <w:autoSpaceDN w:val="0"/>
        <w:adjustRightInd w:val="0"/>
        <w:ind w:firstLine="708"/>
        <w:jc w:val="both"/>
        <w:rPr>
          <w:sz w:val="28"/>
          <w:szCs w:val="28"/>
        </w:rPr>
      </w:pPr>
      <w:r w:rsidRPr="001C2FAD">
        <w:rPr>
          <w:sz w:val="28"/>
          <w:szCs w:val="28"/>
        </w:rPr>
        <w:t>На территории Березовского района осуществляют свою деятельность 5</w:t>
      </w:r>
      <w:r w:rsidR="00FD1FE3" w:rsidRPr="001C2FAD">
        <w:rPr>
          <w:sz w:val="28"/>
          <w:szCs w:val="28"/>
        </w:rPr>
        <w:t>0</w:t>
      </w:r>
      <w:r w:rsidR="003841B1" w:rsidRPr="001C2FAD">
        <w:rPr>
          <w:sz w:val="28"/>
          <w:szCs w:val="28"/>
        </w:rPr>
        <w:t>8</w:t>
      </w:r>
      <w:r w:rsidRPr="001C2FAD">
        <w:rPr>
          <w:sz w:val="28"/>
          <w:szCs w:val="28"/>
        </w:rPr>
        <w:t xml:space="preserve"> субъектов малого и среднего предпринимательства</w:t>
      </w:r>
      <w:r w:rsidR="00CB77CA" w:rsidRPr="001C2FAD">
        <w:rPr>
          <w:sz w:val="28"/>
          <w:szCs w:val="28"/>
        </w:rPr>
        <w:t xml:space="preserve"> (далее –</w:t>
      </w:r>
      <w:r w:rsidR="00B26F59">
        <w:rPr>
          <w:sz w:val="28"/>
          <w:szCs w:val="28"/>
        </w:rPr>
        <w:t xml:space="preserve"> </w:t>
      </w:r>
      <w:r w:rsidR="00CB77CA" w:rsidRPr="001C2FAD">
        <w:rPr>
          <w:sz w:val="28"/>
          <w:szCs w:val="28"/>
        </w:rPr>
        <w:t>М</w:t>
      </w:r>
      <w:r w:rsidR="00B26F59">
        <w:rPr>
          <w:sz w:val="28"/>
          <w:szCs w:val="28"/>
        </w:rPr>
        <w:t>С</w:t>
      </w:r>
      <w:r w:rsidR="00CB77CA" w:rsidRPr="001C2FAD">
        <w:rPr>
          <w:sz w:val="28"/>
          <w:szCs w:val="28"/>
        </w:rPr>
        <w:t>П)</w:t>
      </w:r>
      <w:r w:rsidRPr="001C2FAD">
        <w:rPr>
          <w:sz w:val="28"/>
          <w:szCs w:val="28"/>
        </w:rPr>
        <w:t>, в то</w:t>
      </w:r>
      <w:r w:rsidR="003841B1" w:rsidRPr="001C2FAD">
        <w:rPr>
          <w:sz w:val="28"/>
          <w:szCs w:val="28"/>
        </w:rPr>
        <w:t>м числе: 8</w:t>
      </w:r>
      <w:r w:rsidR="001C2FAD" w:rsidRPr="001C2FAD">
        <w:rPr>
          <w:sz w:val="28"/>
          <w:szCs w:val="28"/>
        </w:rPr>
        <w:t>7</w:t>
      </w:r>
      <w:r w:rsidR="00FD1FE3" w:rsidRPr="001C2FAD">
        <w:rPr>
          <w:sz w:val="28"/>
          <w:szCs w:val="28"/>
        </w:rPr>
        <w:t xml:space="preserve"> юридических лиц, 4</w:t>
      </w:r>
      <w:r w:rsidR="003841B1" w:rsidRPr="001C2FAD">
        <w:rPr>
          <w:sz w:val="28"/>
          <w:szCs w:val="28"/>
        </w:rPr>
        <w:t>2</w:t>
      </w:r>
      <w:r w:rsidR="00681E0C" w:rsidRPr="001C2FAD">
        <w:rPr>
          <w:sz w:val="28"/>
          <w:szCs w:val="28"/>
        </w:rPr>
        <w:t>1</w:t>
      </w:r>
      <w:r w:rsidRPr="001C2FAD">
        <w:rPr>
          <w:sz w:val="28"/>
          <w:szCs w:val="28"/>
        </w:rPr>
        <w:t xml:space="preserve"> индивидуальны</w:t>
      </w:r>
      <w:r w:rsidR="00E30715">
        <w:rPr>
          <w:sz w:val="28"/>
          <w:szCs w:val="28"/>
        </w:rPr>
        <w:t>й</w:t>
      </w:r>
      <w:r w:rsidRPr="001C2FAD">
        <w:rPr>
          <w:sz w:val="28"/>
          <w:szCs w:val="28"/>
        </w:rPr>
        <w:t xml:space="preserve"> предпринимател</w:t>
      </w:r>
      <w:r w:rsidR="00E30715">
        <w:rPr>
          <w:sz w:val="28"/>
          <w:szCs w:val="28"/>
        </w:rPr>
        <w:t>ь</w:t>
      </w:r>
      <w:r w:rsidRPr="001C2FAD">
        <w:rPr>
          <w:sz w:val="28"/>
          <w:szCs w:val="28"/>
        </w:rPr>
        <w:t xml:space="preserve">. </w:t>
      </w:r>
    </w:p>
    <w:p w:rsidR="00214849" w:rsidRPr="00B26F59" w:rsidRDefault="00214849" w:rsidP="00214849">
      <w:pPr>
        <w:ind w:firstLine="708"/>
        <w:jc w:val="both"/>
        <w:rPr>
          <w:sz w:val="28"/>
          <w:szCs w:val="28"/>
        </w:rPr>
      </w:pPr>
      <w:r w:rsidRPr="00B26F59">
        <w:rPr>
          <w:sz w:val="28"/>
          <w:szCs w:val="28"/>
        </w:rPr>
        <w:t>В качестве плательщиков налога на профессиональный доход (самозанятые граждане) зарегистрировано 1</w:t>
      </w:r>
      <w:r w:rsidR="00681E0C" w:rsidRPr="00B26F59">
        <w:rPr>
          <w:sz w:val="28"/>
          <w:szCs w:val="28"/>
        </w:rPr>
        <w:t> 820</w:t>
      </w:r>
      <w:r w:rsidR="00FD1FE3" w:rsidRPr="00B26F59">
        <w:rPr>
          <w:sz w:val="28"/>
          <w:szCs w:val="28"/>
        </w:rPr>
        <w:t xml:space="preserve"> </w:t>
      </w:r>
      <w:r w:rsidRPr="00B26F59">
        <w:rPr>
          <w:sz w:val="28"/>
          <w:szCs w:val="28"/>
        </w:rPr>
        <w:t>человек</w:t>
      </w:r>
      <w:r w:rsidR="003B0D40" w:rsidRPr="00B26F59">
        <w:rPr>
          <w:sz w:val="28"/>
          <w:szCs w:val="28"/>
        </w:rPr>
        <w:t>, что на 25,7% больше чем за 2024 год.</w:t>
      </w:r>
      <w:r w:rsidRPr="00B26F59">
        <w:rPr>
          <w:sz w:val="28"/>
          <w:szCs w:val="28"/>
        </w:rPr>
        <w:t xml:space="preserve"> </w:t>
      </w:r>
    </w:p>
    <w:p w:rsidR="00214849" w:rsidRPr="00B26F59" w:rsidRDefault="00214849" w:rsidP="00214849">
      <w:pPr>
        <w:autoSpaceDE w:val="0"/>
        <w:autoSpaceDN w:val="0"/>
        <w:adjustRightInd w:val="0"/>
        <w:ind w:firstLine="708"/>
        <w:jc w:val="both"/>
        <w:rPr>
          <w:sz w:val="28"/>
          <w:szCs w:val="28"/>
        </w:rPr>
      </w:pPr>
      <w:r w:rsidRPr="00B26F59">
        <w:rPr>
          <w:sz w:val="28"/>
          <w:szCs w:val="28"/>
        </w:rPr>
        <w:t xml:space="preserve">За отчетный период </w:t>
      </w:r>
      <w:r w:rsidR="00CA0D7F" w:rsidRPr="00B26F59">
        <w:rPr>
          <w:sz w:val="28"/>
          <w:szCs w:val="28"/>
        </w:rPr>
        <w:t>в Березовском районе появилось 9</w:t>
      </w:r>
      <w:r w:rsidR="00681E0C" w:rsidRPr="00B26F59">
        <w:rPr>
          <w:sz w:val="28"/>
          <w:szCs w:val="28"/>
        </w:rPr>
        <w:t>7</w:t>
      </w:r>
      <w:r w:rsidRPr="00B26F59">
        <w:rPr>
          <w:sz w:val="28"/>
          <w:szCs w:val="28"/>
        </w:rPr>
        <w:t xml:space="preserve"> вновь зарегистрированны</w:t>
      </w:r>
      <w:r w:rsidR="002B0034" w:rsidRPr="00B26F59">
        <w:rPr>
          <w:sz w:val="28"/>
          <w:szCs w:val="28"/>
        </w:rPr>
        <w:t>х</w:t>
      </w:r>
      <w:r w:rsidRPr="00B26F59">
        <w:rPr>
          <w:sz w:val="28"/>
          <w:szCs w:val="28"/>
        </w:rPr>
        <w:t xml:space="preserve"> субъект</w:t>
      </w:r>
      <w:r w:rsidR="002B0034" w:rsidRPr="00B26F59">
        <w:rPr>
          <w:sz w:val="28"/>
          <w:szCs w:val="28"/>
        </w:rPr>
        <w:t>ов</w:t>
      </w:r>
      <w:r w:rsidRPr="00B26F59">
        <w:rPr>
          <w:sz w:val="28"/>
          <w:szCs w:val="28"/>
        </w:rPr>
        <w:t xml:space="preserve"> п</w:t>
      </w:r>
      <w:r w:rsidR="007C1B42" w:rsidRPr="00B26F59">
        <w:rPr>
          <w:sz w:val="28"/>
          <w:szCs w:val="28"/>
        </w:rPr>
        <w:t xml:space="preserve">редпринимательской деятельности, что на </w:t>
      </w:r>
      <w:r w:rsidR="00681E0C" w:rsidRPr="00B26F59">
        <w:rPr>
          <w:sz w:val="28"/>
          <w:szCs w:val="28"/>
        </w:rPr>
        <w:t>6,6</w:t>
      </w:r>
      <w:r w:rsidR="007C1B42" w:rsidRPr="00B26F59">
        <w:rPr>
          <w:sz w:val="28"/>
          <w:szCs w:val="28"/>
        </w:rPr>
        <w:t>% больше показателя 202</w:t>
      </w:r>
      <w:r w:rsidR="00681E0C" w:rsidRPr="00B26F59">
        <w:rPr>
          <w:sz w:val="28"/>
          <w:szCs w:val="28"/>
        </w:rPr>
        <w:t>4</w:t>
      </w:r>
      <w:r w:rsidR="007C1B42" w:rsidRPr="00B26F59">
        <w:rPr>
          <w:sz w:val="28"/>
          <w:szCs w:val="28"/>
        </w:rPr>
        <w:t xml:space="preserve"> года.</w:t>
      </w:r>
    </w:p>
    <w:p w:rsidR="009B6732" w:rsidRPr="00B26F59" w:rsidRDefault="00214849" w:rsidP="00214849">
      <w:pPr>
        <w:widowControl w:val="0"/>
        <w:tabs>
          <w:tab w:val="left" w:pos="8640"/>
        </w:tabs>
        <w:ind w:firstLine="720"/>
        <w:jc w:val="both"/>
        <w:rPr>
          <w:bCs/>
          <w:sz w:val="28"/>
          <w:szCs w:val="28"/>
        </w:rPr>
      </w:pPr>
      <w:r w:rsidRPr="00B26F59">
        <w:rPr>
          <w:bCs/>
          <w:sz w:val="28"/>
          <w:szCs w:val="28"/>
        </w:rPr>
        <w:t xml:space="preserve">В реестр поставщиков социальных услуг Югры включены 4 индивидуальных предпринимателя Березовского района, предоставляющих услуги пожилым гражданам на дому и социального такси, услуги по обеспечению бесплатным горячим питанием и (или) предметами первой необходимости, </w:t>
      </w:r>
      <w:r w:rsidR="002B0034" w:rsidRPr="00B26F59">
        <w:rPr>
          <w:bCs/>
          <w:sz w:val="28"/>
          <w:szCs w:val="28"/>
        </w:rPr>
        <w:t>услуги</w:t>
      </w:r>
      <w:r w:rsidRPr="00B26F59">
        <w:rPr>
          <w:bCs/>
          <w:sz w:val="28"/>
          <w:szCs w:val="28"/>
        </w:rPr>
        <w:t xml:space="preserve"> по адаптивной</w:t>
      </w:r>
      <w:r w:rsidR="009B6732" w:rsidRPr="00B26F59">
        <w:rPr>
          <w:bCs/>
          <w:sz w:val="28"/>
          <w:szCs w:val="28"/>
        </w:rPr>
        <w:t xml:space="preserve"> физической культуре (в группе).</w:t>
      </w:r>
    </w:p>
    <w:p w:rsidR="009B6732" w:rsidRPr="00B26F59" w:rsidRDefault="009B6732" w:rsidP="009B6732">
      <w:pPr>
        <w:widowControl w:val="0"/>
        <w:tabs>
          <w:tab w:val="left" w:pos="8640"/>
        </w:tabs>
        <w:ind w:firstLine="720"/>
        <w:jc w:val="both"/>
        <w:rPr>
          <w:bCs/>
          <w:sz w:val="28"/>
          <w:szCs w:val="28"/>
        </w:rPr>
      </w:pPr>
      <w:r w:rsidRPr="00B26F59">
        <w:rPr>
          <w:bCs/>
          <w:sz w:val="28"/>
          <w:szCs w:val="28"/>
        </w:rPr>
        <w:t xml:space="preserve">Статус «Социальное предприятие» имеют 4 субъекта </w:t>
      </w:r>
      <w:r w:rsidR="00B26F59" w:rsidRPr="00B26F59">
        <w:rPr>
          <w:bCs/>
          <w:sz w:val="28"/>
          <w:szCs w:val="28"/>
        </w:rPr>
        <w:t>МСП</w:t>
      </w:r>
      <w:r w:rsidR="00655D51" w:rsidRPr="00B26F59">
        <w:rPr>
          <w:bCs/>
          <w:sz w:val="28"/>
          <w:szCs w:val="28"/>
        </w:rPr>
        <w:t xml:space="preserve"> Березовского района</w:t>
      </w:r>
      <w:r w:rsidRPr="00B26F59">
        <w:rPr>
          <w:bCs/>
          <w:sz w:val="28"/>
          <w:szCs w:val="28"/>
        </w:rPr>
        <w:t xml:space="preserve">. </w:t>
      </w:r>
    </w:p>
    <w:p w:rsidR="00681E0C" w:rsidRPr="00B26F59" w:rsidRDefault="00A15BBB" w:rsidP="00681E0C">
      <w:pPr>
        <w:widowControl w:val="0"/>
        <w:tabs>
          <w:tab w:val="left" w:pos="8640"/>
        </w:tabs>
        <w:ind w:firstLine="709"/>
        <w:jc w:val="both"/>
        <w:rPr>
          <w:sz w:val="28"/>
          <w:szCs w:val="28"/>
        </w:rPr>
      </w:pPr>
      <w:r w:rsidRPr="00B26F59">
        <w:rPr>
          <w:sz w:val="28"/>
          <w:szCs w:val="28"/>
        </w:rPr>
        <w:t xml:space="preserve">Налоговые поступления в бюджет Березовского района от субъектов предпринимательства </w:t>
      </w:r>
      <w:r w:rsidR="00CA5B3D" w:rsidRPr="00B26F59">
        <w:rPr>
          <w:sz w:val="28"/>
          <w:szCs w:val="28"/>
        </w:rPr>
        <w:t>за 2024 год</w:t>
      </w:r>
      <w:r w:rsidRPr="00B26F59">
        <w:rPr>
          <w:sz w:val="28"/>
          <w:szCs w:val="28"/>
        </w:rPr>
        <w:t xml:space="preserve"> составили </w:t>
      </w:r>
      <w:r w:rsidR="00681E0C" w:rsidRPr="00B26F59">
        <w:rPr>
          <w:sz w:val="28"/>
          <w:szCs w:val="28"/>
        </w:rPr>
        <w:t>68 020,16</w:t>
      </w:r>
      <w:r w:rsidRPr="00B26F59">
        <w:rPr>
          <w:sz w:val="28"/>
          <w:szCs w:val="28"/>
        </w:rPr>
        <w:t xml:space="preserve"> тыс. рублей</w:t>
      </w:r>
      <w:r w:rsidRPr="00B26F59">
        <w:rPr>
          <w:rFonts w:ascii="Times New Roman , serif" w:eastAsia="Calibri" w:hAnsi="Times New Roman , serif"/>
          <w:sz w:val="28"/>
          <w:szCs w:val="28"/>
        </w:rPr>
        <w:t>,</w:t>
      </w:r>
      <w:r w:rsidR="00E00F59" w:rsidRPr="00B26F59">
        <w:rPr>
          <w:rFonts w:ascii="Times New Roman , serif" w:eastAsia="Calibri" w:hAnsi="Times New Roman , serif"/>
          <w:sz w:val="28"/>
          <w:szCs w:val="28"/>
        </w:rPr>
        <w:t xml:space="preserve"> рост к значению 2024 года на 9,2%. </w:t>
      </w:r>
      <w:r w:rsidR="00681E0C" w:rsidRPr="00B26F59">
        <w:rPr>
          <w:sz w:val="28"/>
          <w:szCs w:val="28"/>
        </w:rPr>
        <w:t>Основную долю налоговых поступлений обеспечило поступление по налогу, взимаемому в связи с применением упрощенной системы налогообложения – 93,3% от общего объема налога на совокупный доход.</w:t>
      </w:r>
    </w:p>
    <w:p w:rsidR="00681E0C" w:rsidRPr="00B26F59" w:rsidRDefault="00681E0C" w:rsidP="00681E0C">
      <w:pPr>
        <w:ind w:firstLine="708"/>
        <w:jc w:val="both"/>
        <w:rPr>
          <w:sz w:val="28"/>
          <w:szCs w:val="28"/>
        </w:rPr>
      </w:pPr>
      <w:r w:rsidRPr="00B26F59">
        <w:rPr>
          <w:sz w:val="28"/>
          <w:szCs w:val="28"/>
        </w:rPr>
        <w:t>Подпрограмма «Развитие малого и среднего предпринимательства» (далее – подпрограмма) муниципальной программы «Развитие экономического потенциала Березовского района» является основным инструментом создания условий в сфере развития малого бизнеса в Березовском районе и реализации регионального проекта «Малое и среднее предпринимательство и поддержка индивидуальной предпринимательской инициативы».</w:t>
      </w:r>
    </w:p>
    <w:p w:rsidR="00681E0C" w:rsidRPr="00B26F59" w:rsidRDefault="00681E0C" w:rsidP="00681E0C">
      <w:pPr>
        <w:ind w:firstLine="708"/>
        <w:jc w:val="both"/>
        <w:rPr>
          <w:sz w:val="28"/>
          <w:szCs w:val="28"/>
        </w:rPr>
      </w:pPr>
      <w:r w:rsidRPr="00B26F59">
        <w:rPr>
          <w:sz w:val="28"/>
          <w:szCs w:val="28"/>
        </w:rPr>
        <w:t xml:space="preserve">Общий объем денежных средств, направленный на реализацию мероприятий подпрограммы в 2025 году составил 3 838,5 тыс. рублей, в том числе: средства бюджета автономного округа 3 420,5 тыс. рублей, средства бюджета Березовского района 418,0 тыс. рублей. </w:t>
      </w:r>
    </w:p>
    <w:p w:rsidR="00681E0C" w:rsidRPr="00B26F59" w:rsidRDefault="00681E0C" w:rsidP="00681E0C">
      <w:pPr>
        <w:tabs>
          <w:tab w:val="left" w:pos="567"/>
        </w:tabs>
        <w:ind w:right="-142" w:firstLine="709"/>
        <w:jc w:val="both"/>
        <w:rPr>
          <w:sz w:val="28"/>
          <w:szCs w:val="28"/>
        </w:rPr>
      </w:pPr>
      <w:r w:rsidRPr="00B26F59">
        <w:rPr>
          <w:sz w:val="28"/>
          <w:szCs w:val="28"/>
        </w:rPr>
        <w:lastRenderedPageBreak/>
        <w:t>При реализации регионального проекта</w:t>
      </w:r>
      <w:r w:rsidRPr="00B26F59">
        <w:rPr>
          <w:kern w:val="32"/>
          <w:sz w:val="28"/>
          <w:szCs w:val="28"/>
          <w:lang w:eastAsia="en-US"/>
        </w:rPr>
        <w:t xml:space="preserve"> </w:t>
      </w:r>
      <w:r w:rsidRPr="00B26F59">
        <w:rPr>
          <w:sz w:val="28"/>
          <w:szCs w:val="28"/>
          <w:shd w:val="clear" w:color="auto" w:fill="FFFFFF"/>
        </w:rPr>
        <w:t xml:space="preserve">«Малое и среднее предпринимательство и поддержка индивидуальной предпринимательской </w:t>
      </w:r>
      <w:r w:rsidR="002B0034" w:rsidRPr="00B26F59">
        <w:rPr>
          <w:sz w:val="28"/>
          <w:szCs w:val="28"/>
          <w:shd w:val="clear" w:color="auto" w:fill="FFFFFF"/>
        </w:rPr>
        <w:t>инициативы</w:t>
      </w:r>
      <w:r w:rsidRPr="00B26F59">
        <w:rPr>
          <w:sz w:val="28"/>
          <w:szCs w:val="28"/>
          <w:shd w:val="clear" w:color="auto" w:fill="FFFFFF"/>
        </w:rPr>
        <w:t xml:space="preserve">» </w:t>
      </w:r>
      <w:r w:rsidRPr="00B26F59">
        <w:rPr>
          <w:sz w:val="28"/>
          <w:szCs w:val="28"/>
        </w:rPr>
        <w:t>финансовая поддержка предоставлена 11 субъектам малого бизнеса Березовского района</w:t>
      </w:r>
      <w:r w:rsidR="00E00F59" w:rsidRPr="00B26F59">
        <w:rPr>
          <w:sz w:val="28"/>
          <w:szCs w:val="28"/>
        </w:rPr>
        <w:t>, в том числе 1 резиденту Арктической зоны</w:t>
      </w:r>
      <w:r w:rsidR="00444E33" w:rsidRPr="00B26F59">
        <w:rPr>
          <w:sz w:val="28"/>
          <w:szCs w:val="28"/>
        </w:rPr>
        <w:t xml:space="preserve">. Всего </w:t>
      </w:r>
      <w:r w:rsidRPr="00B26F59">
        <w:rPr>
          <w:sz w:val="28"/>
          <w:szCs w:val="28"/>
        </w:rPr>
        <w:t xml:space="preserve">заключено 19 соглашений о предоставлении субсидий на </w:t>
      </w:r>
      <w:r w:rsidRPr="00B26F59">
        <w:rPr>
          <w:snapToGrid w:val="0"/>
          <w:sz w:val="28"/>
          <w:szCs w:val="28"/>
        </w:rPr>
        <w:t xml:space="preserve">возмещение части затрат: </w:t>
      </w:r>
      <w:r w:rsidRPr="00B26F59">
        <w:rPr>
          <w:sz w:val="28"/>
          <w:szCs w:val="28"/>
        </w:rPr>
        <w:t>по аренде, коммунальным услугам, приобретению оборудования, приобретению муки для производства хлеба и хлебобулочных изделий, сертификации продукции.</w:t>
      </w:r>
    </w:p>
    <w:p w:rsidR="00FD142E" w:rsidRPr="00B26F59" w:rsidRDefault="00FD142E" w:rsidP="00FD142E">
      <w:pPr>
        <w:ind w:firstLine="709"/>
        <w:contextualSpacing/>
        <w:jc w:val="both"/>
        <w:rPr>
          <w:sz w:val="28"/>
          <w:szCs w:val="28"/>
        </w:rPr>
      </w:pPr>
      <w:r w:rsidRPr="00B26F59">
        <w:rPr>
          <w:sz w:val="28"/>
          <w:szCs w:val="28"/>
        </w:rPr>
        <w:t>В целях формировани</w:t>
      </w:r>
      <w:r w:rsidR="00952FFF">
        <w:rPr>
          <w:sz w:val="28"/>
          <w:szCs w:val="28"/>
        </w:rPr>
        <w:t xml:space="preserve">я благоприятного общественного </w:t>
      </w:r>
      <w:r w:rsidRPr="00B26F59">
        <w:rPr>
          <w:sz w:val="28"/>
          <w:szCs w:val="28"/>
        </w:rPr>
        <w:t xml:space="preserve">мнения о малом и среднем предпринимательстве </w:t>
      </w:r>
      <w:r w:rsidR="00A00C84" w:rsidRPr="00B26F59">
        <w:rPr>
          <w:sz w:val="28"/>
          <w:szCs w:val="28"/>
        </w:rPr>
        <w:t xml:space="preserve">и института самозанятых, </w:t>
      </w:r>
      <w:r w:rsidRPr="00B26F59">
        <w:rPr>
          <w:sz w:val="28"/>
          <w:szCs w:val="28"/>
        </w:rPr>
        <w:t>проведены:</w:t>
      </w:r>
    </w:p>
    <w:p w:rsidR="00A00C84" w:rsidRPr="00B26F59" w:rsidRDefault="00A00C84" w:rsidP="00A00C84">
      <w:pPr>
        <w:ind w:firstLine="708"/>
        <w:contextualSpacing/>
        <w:jc w:val="both"/>
        <w:rPr>
          <w:color w:val="0D0D0D"/>
          <w:sz w:val="28"/>
          <w:szCs w:val="28"/>
        </w:rPr>
      </w:pPr>
      <w:r w:rsidRPr="00B26F59">
        <w:rPr>
          <w:color w:val="000000"/>
          <w:sz w:val="28"/>
          <w:szCs w:val="28"/>
        </w:rPr>
        <w:t>- ежегодная межмуниципальная ярмарка Березовского уезда с участием 22 субъектов, в том числе из</w:t>
      </w:r>
      <w:r w:rsidRPr="00B26F59">
        <w:rPr>
          <w:color w:val="0D0D0D"/>
          <w:sz w:val="28"/>
          <w:szCs w:val="28"/>
        </w:rPr>
        <w:t xml:space="preserve"> Республики Башкортостан, города Югорск, поселков Игрим и Сосьва, села Мужи Ямало-Ненецкого автономного округа и Белоярского района;</w:t>
      </w:r>
    </w:p>
    <w:p w:rsidR="00A00C84" w:rsidRPr="00B26F59" w:rsidRDefault="00A00C84" w:rsidP="00A00C84">
      <w:pPr>
        <w:ind w:firstLine="708"/>
        <w:contextualSpacing/>
        <w:jc w:val="both"/>
        <w:rPr>
          <w:bCs/>
          <w:sz w:val="28"/>
          <w:szCs w:val="28"/>
        </w:rPr>
      </w:pPr>
      <w:r w:rsidRPr="00B26F59">
        <w:rPr>
          <w:bCs/>
          <w:sz w:val="28"/>
          <w:szCs w:val="28"/>
        </w:rPr>
        <w:t>- муниципальный конкурс детских творческих работ «Бизнес мечты», с количеством участников – 16 детей;</w:t>
      </w:r>
    </w:p>
    <w:p w:rsidR="00A00C84" w:rsidRPr="00B26F59" w:rsidRDefault="00A00C84" w:rsidP="00A00C84">
      <w:pPr>
        <w:ind w:firstLine="708"/>
        <w:contextualSpacing/>
        <w:jc w:val="both"/>
        <w:rPr>
          <w:bCs/>
          <w:sz w:val="28"/>
          <w:szCs w:val="28"/>
        </w:rPr>
      </w:pPr>
      <w:r w:rsidRPr="00B26F59">
        <w:rPr>
          <w:bCs/>
          <w:sz w:val="28"/>
          <w:szCs w:val="28"/>
        </w:rPr>
        <w:t>- муниципальный конкурс «Предприниматель года – 2025»</w:t>
      </w:r>
      <w:r w:rsidR="00444E33" w:rsidRPr="00B26F59">
        <w:rPr>
          <w:bCs/>
          <w:sz w:val="28"/>
          <w:szCs w:val="28"/>
        </w:rPr>
        <w:t>, с</w:t>
      </w:r>
      <w:r w:rsidRPr="00B26F59">
        <w:rPr>
          <w:bCs/>
          <w:sz w:val="28"/>
          <w:szCs w:val="28"/>
        </w:rPr>
        <w:t xml:space="preserve"> участие</w:t>
      </w:r>
      <w:r w:rsidR="00444E33" w:rsidRPr="00B26F59">
        <w:rPr>
          <w:bCs/>
          <w:sz w:val="28"/>
          <w:szCs w:val="28"/>
        </w:rPr>
        <w:t>м</w:t>
      </w:r>
      <w:r w:rsidRPr="00B26F59">
        <w:rPr>
          <w:bCs/>
          <w:sz w:val="28"/>
          <w:szCs w:val="28"/>
        </w:rPr>
        <w:t xml:space="preserve"> 19 субъектов п</w:t>
      </w:r>
      <w:r w:rsidR="00444E33" w:rsidRPr="00B26F59">
        <w:rPr>
          <w:bCs/>
          <w:sz w:val="28"/>
          <w:szCs w:val="28"/>
        </w:rPr>
        <w:t>редпринимательства;</w:t>
      </w:r>
    </w:p>
    <w:p w:rsidR="005F7E64" w:rsidRPr="00B26F59" w:rsidRDefault="00425E2C" w:rsidP="005F7E64">
      <w:pPr>
        <w:ind w:firstLine="708"/>
        <w:contextualSpacing/>
        <w:jc w:val="both"/>
        <w:rPr>
          <w:color w:val="0D0D0D"/>
          <w:sz w:val="28"/>
          <w:szCs w:val="28"/>
          <w:shd w:val="clear" w:color="auto" w:fill="FFFFFF"/>
        </w:rPr>
      </w:pPr>
      <w:r w:rsidRPr="00B26F59">
        <w:rPr>
          <w:color w:val="0D0D0D"/>
          <w:sz w:val="28"/>
          <w:szCs w:val="28"/>
          <w:shd w:val="clear" w:color="auto" w:fill="FFFFFF"/>
        </w:rPr>
        <w:t>- в</w:t>
      </w:r>
      <w:r w:rsidR="005F7E64" w:rsidRPr="00B26F59">
        <w:rPr>
          <w:color w:val="0D0D0D"/>
          <w:sz w:val="28"/>
          <w:szCs w:val="28"/>
          <w:shd w:val="clear" w:color="auto" w:fill="FFFFFF"/>
        </w:rPr>
        <w:t xml:space="preserve"> рамках празднования Дня российского предпринимательства подготовлены видео-репортаж и </w:t>
      </w:r>
      <w:r w:rsidR="00444E33" w:rsidRPr="00B26F59">
        <w:rPr>
          <w:color w:val="0D0D0D"/>
          <w:sz w:val="28"/>
          <w:szCs w:val="28"/>
          <w:shd w:val="clear" w:color="auto" w:fill="FFFFFF"/>
        </w:rPr>
        <w:t>цикл публикаций</w:t>
      </w:r>
      <w:r w:rsidR="005F7E64" w:rsidRPr="00B26F59">
        <w:rPr>
          <w:color w:val="0D0D0D"/>
          <w:sz w:val="28"/>
          <w:szCs w:val="28"/>
          <w:shd w:val="clear" w:color="auto" w:fill="FFFFFF"/>
        </w:rPr>
        <w:t xml:space="preserve"> в газете «Жизнь Югры» об успешных предпринимателях Березовского района. </w:t>
      </w:r>
    </w:p>
    <w:p w:rsidR="002057C8" w:rsidRPr="00B26F59" w:rsidRDefault="002057C8" w:rsidP="002057C8">
      <w:pPr>
        <w:ind w:firstLine="708"/>
        <w:contextualSpacing/>
        <w:jc w:val="both"/>
        <w:rPr>
          <w:sz w:val="28"/>
        </w:rPr>
      </w:pPr>
      <w:r w:rsidRPr="00B26F59">
        <w:rPr>
          <w:sz w:val="28"/>
        </w:rPr>
        <w:t>Организованно участие товаропроизводителей Березовского района в выставке – ярмарке «Товары земли Югорской»</w:t>
      </w:r>
      <w:r w:rsidR="00444E33" w:rsidRPr="00B26F59">
        <w:rPr>
          <w:sz w:val="28"/>
        </w:rPr>
        <w:t xml:space="preserve">, в том числе: </w:t>
      </w:r>
      <w:r w:rsidRPr="00B26F59">
        <w:rPr>
          <w:sz w:val="28"/>
        </w:rPr>
        <w:t>две</w:t>
      </w:r>
      <w:r w:rsidR="00444E33" w:rsidRPr="00B26F59">
        <w:rPr>
          <w:sz w:val="28"/>
        </w:rPr>
        <w:t xml:space="preserve"> ярмарки в г.</w:t>
      </w:r>
      <w:r w:rsidRPr="00B26F59">
        <w:rPr>
          <w:sz w:val="28"/>
        </w:rPr>
        <w:t>Ханты-Мансийск, одна</w:t>
      </w:r>
      <w:r w:rsidR="00444E33" w:rsidRPr="00B26F59">
        <w:rPr>
          <w:sz w:val="28"/>
        </w:rPr>
        <w:t xml:space="preserve"> ярмарка в г.</w:t>
      </w:r>
      <w:r w:rsidRPr="00B26F59">
        <w:rPr>
          <w:sz w:val="28"/>
        </w:rPr>
        <w:t xml:space="preserve">Сургут. Березовский район представили 7 товаропроизводителей, в том числе 4 субъекта МСП. </w:t>
      </w:r>
    </w:p>
    <w:p w:rsidR="005F7E64" w:rsidRPr="00B26F59" w:rsidRDefault="00D91726" w:rsidP="005F7E64">
      <w:pPr>
        <w:ind w:firstLine="708"/>
        <w:contextualSpacing/>
        <w:jc w:val="both"/>
        <w:rPr>
          <w:sz w:val="28"/>
          <w:szCs w:val="28"/>
        </w:rPr>
      </w:pPr>
      <w:r w:rsidRPr="00B26F59">
        <w:rPr>
          <w:sz w:val="28"/>
          <w:szCs w:val="28"/>
        </w:rPr>
        <w:t>В течение года администрацией Березовского района оказывалась информационно-консультационная</w:t>
      </w:r>
      <w:r w:rsidR="005F7E64" w:rsidRPr="00B26F59">
        <w:rPr>
          <w:sz w:val="28"/>
          <w:szCs w:val="28"/>
        </w:rPr>
        <w:t xml:space="preserve"> поддержк</w:t>
      </w:r>
      <w:r w:rsidRPr="00B26F59">
        <w:rPr>
          <w:sz w:val="28"/>
          <w:szCs w:val="28"/>
        </w:rPr>
        <w:t>а субъект</w:t>
      </w:r>
      <w:r w:rsidR="00B26F59" w:rsidRPr="00B26F59">
        <w:rPr>
          <w:sz w:val="28"/>
          <w:szCs w:val="28"/>
        </w:rPr>
        <w:t>ам</w:t>
      </w:r>
      <w:r w:rsidRPr="00B26F59">
        <w:rPr>
          <w:sz w:val="28"/>
          <w:szCs w:val="28"/>
        </w:rPr>
        <w:t xml:space="preserve"> МСП.</w:t>
      </w:r>
      <w:r w:rsidR="005F7E64" w:rsidRPr="00B26F59">
        <w:rPr>
          <w:sz w:val="28"/>
          <w:szCs w:val="28"/>
        </w:rPr>
        <w:t xml:space="preserve"> </w:t>
      </w:r>
      <w:r w:rsidR="00EF4DD4" w:rsidRPr="00B26F59">
        <w:rPr>
          <w:sz w:val="28"/>
          <w:szCs w:val="28"/>
        </w:rPr>
        <w:t>П</w:t>
      </w:r>
      <w:r w:rsidR="005F7E64" w:rsidRPr="00B26F59">
        <w:rPr>
          <w:sz w:val="28"/>
          <w:szCs w:val="28"/>
        </w:rPr>
        <w:t xml:space="preserve">редоставлено 125 консультаций 84 </w:t>
      </w:r>
      <w:r w:rsidR="00B26F59" w:rsidRPr="00B26F59">
        <w:rPr>
          <w:sz w:val="28"/>
          <w:szCs w:val="28"/>
        </w:rPr>
        <w:t xml:space="preserve">субъектам </w:t>
      </w:r>
      <w:r w:rsidR="00EF4DD4" w:rsidRPr="00B26F59">
        <w:rPr>
          <w:sz w:val="28"/>
          <w:szCs w:val="28"/>
        </w:rPr>
        <w:t>предпринимательства</w:t>
      </w:r>
      <w:r w:rsidR="005F7E64" w:rsidRPr="00B26F59">
        <w:rPr>
          <w:sz w:val="28"/>
          <w:szCs w:val="28"/>
        </w:rPr>
        <w:t xml:space="preserve"> по общим вопросам предпринимательской деятельности.</w:t>
      </w:r>
      <w:r w:rsidRPr="00B26F59">
        <w:rPr>
          <w:sz w:val="28"/>
          <w:szCs w:val="28"/>
        </w:rPr>
        <w:t xml:space="preserve"> </w:t>
      </w:r>
    </w:p>
    <w:p w:rsidR="00CB77CA" w:rsidRPr="00B26F59" w:rsidRDefault="00CB77CA" w:rsidP="00CB77CA">
      <w:pPr>
        <w:ind w:firstLine="708"/>
        <w:contextualSpacing/>
        <w:jc w:val="both"/>
        <w:rPr>
          <w:sz w:val="28"/>
          <w:szCs w:val="28"/>
          <w:shd w:val="clear" w:color="auto" w:fill="FFFFFF"/>
        </w:rPr>
      </w:pPr>
      <w:r w:rsidRPr="00B26F59">
        <w:rPr>
          <w:sz w:val="28"/>
          <w:szCs w:val="28"/>
          <w:shd w:val="clear" w:color="auto" w:fill="FFFFFF"/>
        </w:rPr>
        <w:t xml:space="preserve">В августе 2025 года, во время визита Уполномоченного по защите прав предпринимателей в автономном округе Каск И.А., состоялся «круглый стол» с участием 32 субъектов МСП, в рамках которого обсуждались актуальные изменения в налоговом законодательстве и адаптация к ним, а также принципы ведения креативного бизнеса, подачи и презентации креативной продукции, организации «туристических» ярмарок, повышение уровня индустрии гостеприимства с опытными предпринимателями из г. Сургут и г. Нягань. </w:t>
      </w:r>
    </w:p>
    <w:p w:rsidR="002D6CDA" w:rsidRPr="00B26F59" w:rsidRDefault="00DC5182" w:rsidP="002D6CDA">
      <w:pPr>
        <w:ind w:firstLine="708"/>
        <w:contextualSpacing/>
        <w:jc w:val="both"/>
        <w:rPr>
          <w:sz w:val="28"/>
          <w:szCs w:val="28"/>
        </w:rPr>
      </w:pPr>
      <w:r w:rsidRPr="00B26F59">
        <w:rPr>
          <w:sz w:val="28"/>
          <w:szCs w:val="28"/>
        </w:rPr>
        <w:t xml:space="preserve">Заключено соглашение о сотрудничестве </w:t>
      </w:r>
      <w:r w:rsidR="00CB77CA" w:rsidRPr="00B26F59">
        <w:rPr>
          <w:sz w:val="28"/>
          <w:szCs w:val="28"/>
        </w:rPr>
        <w:t>между администрацией Березовского района и Фондом поддержки предпринимательства Югры «Мой Бизнес»</w:t>
      </w:r>
      <w:r w:rsidRPr="00B26F59">
        <w:rPr>
          <w:sz w:val="28"/>
          <w:szCs w:val="28"/>
        </w:rPr>
        <w:t>, в</w:t>
      </w:r>
      <w:r w:rsidR="00CB77CA" w:rsidRPr="00B26F59">
        <w:rPr>
          <w:sz w:val="28"/>
          <w:szCs w:val="28"/>
        </w:rPr>
        <w:t xml:space="preserve"> рамках </w:t>
      </w:r>
      <w:r w:rsidRPr="00B26F59">
        <w:rPr>
          <w:sz w:val="28"/>
          <w:szCs w:val="28"/>
        </w:rPr>
        <w:t xml:space="preserve">которого </w:t>
      </w:r>
      <w:r w:rsidR="00CB77CA" w:rsidRPr="00B26F59">
        <w:rPr>
          <w:sz w:val="28"/>
          <w:szCs w:val="28"/>
        </w:rPr>
        <w:t>в</w:t>
      </w:r>
      <w:r w:rsidR="00CB77CA" w:rsidRPr="00B26F59">
        <w:rPr>
          <w:sz w:val="28"/>
          <w:szCs w:val="28"/>
          <w:shd w:val="clear" w:color="auto" w:fill="FFFFFF"/>
        </w:rPr>
        <w:t xml:space="preserve"> декабре 2025 года </w:t>
      </w:r>
      <w:r w:rsidRPr="00B26F59">
        <w:rPr>
          <w:sz w:val="28"/>
          <w:szCs w:val="28"/>
          <w:shd w:val="clear" w:color="auto" w:fill="FFFFFF"/>
        </w:rPr>
        <w:t xml:space="preserve">в пгт. Березово </w:t>
      </w:r>
      <w:r w:rsidR="00CB77CA" w:rsidRPr="00B26F59">
        <w:rPr>
          <w:sz w:val="28"/>
          <w:szCs w:val="28"/>
          <w:shd w:val="clear" w:color="auto" w:fill="FFFFFF"/>
        </w:rPr>
        <w:t xml:space="preserve">состоялся бизнес-интенсив «Бизнес, важный для Арктики и малых городов». В обучающих модулях приняли участие 43 субъекта МСП, рассмотрены вопросы </w:t>
      </w:r>
      <w:r w:rsidR="00CB77CA" w:rsidRPr="00B26F59">
        <w:rPr>
          <w:sz w:val="28"/>
          <w:szCs w:val="28"/>
        </w:rPr>
        <w:t>оптимизации логистики и управление цепочками поставок в сложных климатических условиях, развитие кадрового потенциала и привлечение специалистов, адаптация бизнес-моделей и технологий к реалиям Крайнего Севера, практическое освоение инструментов государственной поддержки.</w:t>
      </w:r>
    </w:p>
    <w:p w:rsidR="002D6CDA" w:rsidRPr="00B26F59" w:rsidRDefault="002D6CDA" w:rsidP="002D6CDA">
      <w:pPr>
        <w:ind w:firstLine="709"/>
        <w:contextualSpacing/>
        <w:jc w:val="both"/>
        <w:rPr>
          <w:sz w:val="28"/>
          <w:szCs w:val="28"/>
        </w:rPr>
      </w:pPr>
      <w:r w:rsidRPr="00B26F59">
        <w:rPr>
          <w:rFonts w:eastAsia="Calibri"/>
          <w:sz w:val="28"/>
          <w:szCs w:val="28"/>
          <w:lang w:eastAsia="en-US"/>
        </w:rPr>
        <w:lastRenderedPageBreak/>
        <w:t>С участием субъектов предпринимательской деятел</w:t>
      </w:r>
      <w:r w:rsidR="00B26F59" w:rsidRPr="00B26F59">
        <w:rPr>
          <w:rFonts w:eastAsia="Calibri"/>
          <w:sz w:val="28"/>
          <w:szCs w:val="28"/>
          <w:lang w:eastAsia="en-US"/>
        </w:rPr>
        <w:t>ьности проведено два заседания К</w:t>
      </w:r>
      <w:r w:rsidRPr="00B26F59">
        <w:rPr>
          <w:rFonts w:eastAsia="Calibri"/>
          <w:sz w:val="28"/>
          <w:szCs w:val="28"/>
          <w:lang w:eastAsia="en-US"/>
        </w:rPr>
        <w:t>оординационного совета по развитию малого и среднего предпринимательства, рассмотрено 10 вопросов.</w:t>
      </w:r>
    </w:p>
    <w:p w:rsidR="002D6CDA" w:rsidRDefault="002D6CDA" w:rsidP="002D6CDA">
      <w:pPr>
        <w:ind w:firstLine="708"/>
        <w:contextualSpacing/>
        <w:jc w:val="both"/>
        <w:rPr>
          <w:color w:val="0D0D0D"/>
          <w:sz w:val="28"/>
          <w:szCs w:val="28"/>
          <w:shd w:val="clear" w:color="auto" w:fill="FFFFFF"/>
        </w:rPr>
      </w:pPr>
      <w:r w:rsidRPr="00B26F59">
        <w:rPr>
          <w:rFonts w:eastAsia="Calibri"/>
          <w:sz w:val="28"/>
          <w:szCs w:val="28"/>
        </w:rPr>
        <w:t xml:space="preserve">В 2025 году администрация Березовского района продолжила оказывать имущественную поддержку субъектам </w:t>
      </w:r>
      <w:r w:rsidR="00B26F59" w:rsidRPr="00B26F59">
        <w:rPr>
          <w:rFonts w:eastAsia="Calibri"/>
          <w:sz w:val="28"/>
          <w:szCs w:val="28"/>
        </w:rPr>
        <w:t>МСП</w:t>
      </w:r>
      <w:r w:rsidRPr="00B26F59">
        <w:rPr>
          <w:rFonts w:eastAsia="Calibri"/>
          <w:sz w:val="28"/>
          <w:szCs w:val="28"/>
        </w:rPr>
        <w:t xml:space="preserve"> в виде предоставления муниципального имущества на льготных условиях (с применением понижающих коэффициентов). Заключено 16 договоров с 11 субъектами МСП. </w:t>
      </w:r>
      <w:r w:rsidRPr="00B26F59">
        <w:rPr>
          <w:color w:val="0D0D0D"/>
          <w:sz w:val="28"/>
          <w:szCs w:val="28"/>
          <w:shd w:val="clear" w:color="auto" w:fill="FFFFFF"/>
        </w:rPr>
        <w:t>Общий объем имущественной поддержки составил 11 894,7 тыс. рублей.</w:t>
      </w:r>
      <w:r w:rsidRPr="002D6CDA">
        <w:rPr>
          <w:color w:val="0D0D0D"/>
          <w:sz w:val="28"/>
          <w:szCs w:val="28"/>
          <w:shd w:val="clear" w:color="auto" w:fill="FFFFFF"/>
        </w:rPr>
        <w:t xml:space="preserve"> </w:t>
      </w:r>
    </w:p>
    <w:p w:rsidR="002D6CDA" w:rsidRPr="00437F48" w:rsidRDefault="002D6CDA" w:rsidP="002D6CDA">
      <w:pPr>
        <w:ind w:firstLine="708"/>
        <w:contextualSpacing/>
        <w:jc w:val="both"/>
        <w:rPr>
          <w:bCs/>
          <w:color w:val="0D0D0D"/>
          <w:sz w:val="28"/>
          <w:szCs w:val="28"/>
        </w:rPr>
      </w:pPr>
      <w:r w:rsidRPr="00437F48">
        <w:rPr>
          <w:bCs/>
          <w:color w:val="0D0D0D"/>
          <w:sz w:val="28"/>
          <w:szCs w:val="28"/>
        </w:rPr>
        <w:t>Р</w:t>
      </w:r>
      <w:r w:rsidR="008E315E" w:rsidRPr="00437F48">
        <w:rPr>
          <w:bCs/>
          <w:color w:val="0D0D0D"/>
          <w:sz w:val="28"/>
          <w:szCs w:val="28"/>
        </w:rPr>
        <w:t>егиональные</w:t>
      </w:r>
      <w:r w:rsidR="00D86BE3" w:rsidRPr="00437F48">
        <w:rPr>
          <w:bCs/>
          <w:color w:val="0D0D0D"/>
          <w:sz w:val="28"/>
          <w:szCs w:val="28"/>
        </w:rPr>
        <w:t xml:space="preserve"> и федеральные</w:t>
      </w:r>
      <w:r w:rsidR="008E315E" w:rsidRPr="00437F48">
        <w:rPr>
          <w:bCs/>
          <w:color w:val="0D0D0D"/>
          <w:sz w:val="28"/>
          <w:szCs w:val="28"/>
        </w:rPr>
        <w:t xml:space="preserve"> меры </w:t>
      </w:r>
      <w:r w:rsidR="0073025C" w:rsidRPr="00437F48">
        <w:rPr>
          <w:bCs/>
          <w:color w:val="0D0D0D"/>
          <w:sz w:val="28"/>
          <w:szCs w:val="28"/>
        </w:rPr>
        <w:t xml:space="preserve">финансовой </w:t>
      </w:r>
      <w:r w:rsidRPr="00437F48">
        <w:rPr>
          <w:bCs/>
          <w:color w:val="0D0D0D"/>
          <w:sz w:val="28"/>
          <w:szCs w:val="28"/>
        </w:rPr>
        <w:t>поддержк</w:t>
      </w:r>
      <w:r w:rsidR="008E315E" w:rsidRPr="00437F48">
        <w:rPr>
          <w:bCs/>
          <w:color w:val="0D0D0D"/>
          <w:sz w:val="28"/>
          <w:szCs w:val="28"/>
        </w:rPr>
        <w:t>и</w:t>
      </w:r>
      <w:r w:rsidRPr="00437F48">
        <w:rPr>
          <w:bCs/>
          <w:color w:val="0D0D0D"/>
          <w:sz w:val="28"/>
          <w:szCs w:val="28"/>
        </w:rPr>
        <w:t xml:space="preserve"> </w:t>
      </w:r>
      <w:r w:rsidR="008E315E" w:rsidRPr="00437F48">
        <w:rPr>
          <w:bCs/>
          <w:color w:val="0D0D0D"/>
          <w:sz w:val="28"/>
          <w:szCs w:val="28"/>
        </w:rPr>
        <w:t xml:space="preserve">в 2025 году предоставлены субъектам предпринимательства Березовского района </w:t>
      </w:r>
      <w:r w:rsidRPr="00437F48">
        <w:rPr>
          <w:bCs/>
          <w:color w:val="0D0D0D"/>
          <w:sz w:val="28"/>
          <w:szCs w:val="28"/>
        </w:rPr>
        <w:t xml:space="preserve">на </w:t>
      </w:r>
      <w:r w:rsidRPr="00437F48">
        <w:rPr>
          <w:bCs/>
          <w:sz w:val="28"/>
          <w:szCs w:val="28"/>
        </w:rPr>
        <w:t xml:space="preserve">сумму </w:t>
      </w:r>
      <w:r w:rsidR="00437F48" w:rsidRPr="00437F48">
        <w:rPr>
          <w:bCs/>
          <w:sz w:val="28"/>
          <w:szCs w:val="28"/>
        </w:rPr>
        <w:t>26 753,4</w:t>
      </w:r>
      <w:r w:rsidRPr="00437F48">
        <w:rPr>
          <w:bCs/>
          <w:sz w:val="28"/>
          <w:szCs w:val="28"/>
        </w:rPr>
        <w:t xml:space="preserve"> тыс</w:t>
      </w:r>
      <w:r w:rsidR="00D86BE3" w:rsidRPr="00437F48">
        <w:rPr>
          <w:bCs/>
          <w:color w:val="0D0D0D"/>
          <w:sz w:val="28"/>
          <w:szCs w:val="28"/>
        </w:rPr>
        <w:t>. рублей, в том числе</w:t>
      </w:r>
      <w:r w:rsidRPr="00437F48">
        <w:rPr>
          <w:bCs/>
          <w:color w:val="0D0D0D"/>
          <w:sz w:val="28"/>
          <w:szCs w:val="28"/>
        </w:rPr>
        <w:t xml:space="preserve">: </w:t>
      </w:r>
    </w:p>
    <w:p w:rsidR="002D6CDA" w:rsidRPr="0073025C" w:rsidRDefault="002D6CDA" w:rsidP="002D6CDA">
      <w:pPr>
        <w:ind w:firstLine="708"/>
        <w:contextualSpacing/>
        <w:jc w:val="both"/>
        <w:rPr>
          <w:color w:val="0D0D0D"/>
          <w:sz w:val="28"/>
          <w:szCs w:val="28"/>
        </w:rPr>
      </w:pPr>
      <w:r w:rsidRPr="0073025C">
        <w:rPr>
          <w:color w:val="0D0D0D"/>
          <w:sz w:val="28"/>
          <w:szCs w:val="28"/>
        </w:rPr>
        <w:t>- территориальны</w:t>
      </w:r>
      <w:r w:rsidR="008E315E" w:rsidRPr="0073025C">
        <w:rPr>
          <w:color w:val="0D0D0D"/>
          <w:sz w:val="28"/>
          <w:szCs w:val="28"/>
        </w:rPr>
        <w:t>м</w:t>
      </w:r>
      <w:r w:rsidRPr="0073025C">
        <w:rPr>
          <w:color w:val="0D0D0D"/>
          <w:sz w:val="28"/>
          <w:szCs w:val="28"/>
        </w:rPr>
        <w:t xml:space="preserve"> центр</w:t>
      </w:r>
      <w:r w:rsidR="008E315E" w:rsidRPr="0073025C">
        <w:rPr>
          <w:color w:val="0D0D0D"/>
          <w:sz w:val="28"/>
          <w:szCs w:val="28"/>
        </w:rPr>
        <w:t>ом</w:t>
      </w:r>
      <w:r w:rsidRPr="0073025C">
        <w:rPr>
          <w:color w:val="0D0D0D"/>
          <w:sz w:val="28"/>
          <w:szCs w:val="28"/>
        </w:rPr>
        <w:t xml:space="preserve"> занятости населения по Березовскому району – </w:t>
      </w:r>
      <w:r w:rsidR="00D86BE3">
        <w:rPr>
          <w:color w:val="0D0D0D"/>
          <w:sz w:val="28"/>
          <w:szCs w:val="28"/>
        </w:rPr>
        <w:t>5</w:t>
      </w:r>
      <w:r w:rsidRPr="0073025C">
        <w:rPr>
          <w:color w:val="0D0D0D"/>
          <w:sz w:val="28"/>
          <w:szCs w:val="28"/>
        </w:rPr>
        <w:t xml:space="preserve"> субсидий самозанятым гражданам в сумме </w:t>
      </w:r>
      <w:r w:rsidRPr="0073025C">
        <w:rPr>
          <w:sz w:val="28"/>
          <w:szCs w:val="28"/>
        </w:rPr>
        <w:t>1 </w:t>
      </w:r>
      <w:r w:rsidR="00D86BE3">
        <w:rPr>
          <w:sz w:val="28"/>
          <w:szCs w:val="28"/>
        </w:rPr>
        <w:t>100</w:t>
      </w:r>
      <w:r w:rsidRPr="0073025C">
        <w:rPr>
          <w:sz w:val="28"/>
          <w:szCs w:val="28"/>
        </w:rPr>
        <w:t xml:space="preserve">,0 </w:t>
      </w:r>
      <w:r w:rsidRPr="0073025C">
        <w:rPr>
          <w:color w:val="0D0D0D"/>
          <w:sz w:val="28"/>
          <w:szCs w:val="28"/>
        </w:rPr>
        <w:t>тыс. рублей на поддержку проектов в области бьюти-индустрии, слесарных работ, репетиторских услуг по обучению игры на фортепиано, в сфере туризма и животноводства;</w:t>
      </w:r>
    </w:p>
    <w:p w:rsidR="002D6CDA" w:rsidRPr="00E5012D" w:rsidRDefault="002D6CDA" w:rsidP="002D6CDA">
      <w:pPr>
        <w:ind w:firstLine="708"/>
        <w:contextualSpacing/>
        <w:jc w:val="both"/>
        <w:rPr>
          <w:color w:val="0D0D0D"/>
          <w:sz w:val="28"/>
          <w:szCs w:val="28"/>
        </w:rPr>
      </w:pPr>
      <w:r w:rsidRPr="0073025C">
        <w:rPr>
          <w:color w:val="0D0D0D"/>
          <w:sz w:val="28"/>
          <w:szCs w:val="28"/>
        </w:rPr>
        <w:t>- Департамент</w:t>
      </w:r>
      <w:r w:rsidR="008E315E" w:rsidRPr="0073025C">
        <w:rPr>
          <w:color w:val="0D0D0D"/>
          <w:sz w:val="28"/>
          <w:szCs w:val="28"/>
        </w:rPr>
        <w:t>ом</w:t>
      </w:r>
      <w:r w:rsidRPr="0073025C">
        <w:rPr>
          <w:color w:val="0D0D0D"/>
          <w:sz w:val="28"/>
          <w:szCs w:val="28"/>
        </w:rPr>
        <w:t xml:space="preserve"> труда и занятости автоно</w:t>
      </w:r>
      <w:r w:rsidR="008E315E" w:rsidRPr="0073025C">
        <w:rPr>
          <w:color w:val="0D0D0D"/>
          <w:sz w:val="28"/>
          <w:szCs w:val="28"/>
        </w:rPr>
        <w:t>много округа – 5 субсидий</w:t>
      </w:r>
      <w:r w:rsidRPr="0073025C">
        <w:rPr>
          <w:color w:val="0D0D0D"/>
          <w:sz w:val="28"/>
          <w:szCs w:val="28"/>
        </w:rPr>
        <w:t xml:space="preserve"> субъектам малого предпринимательства на </w:t>
      </w:r>
      <w:r w:rsidR="00D91726" w:rsidRPr="0073025C">
        <w:rPr>
          <w:color w:val="0D0D0D"/>
          <w:sz w:val="28"/>
          <w:szCs w:val="28"/>
        </w:rPr>
        <w:t xml:space="preserve">создание бизнеса и </w:t>
      </w:r>
      <w:r w:rsidRPr="0073025C">
        <w:rPr>
          <w:color w:val="0D0D0D"/>
          <w:sz w:val="28"/>
          <w:szCs w:val="28"/>
        </w:rPr>
        <w:t>сохранение рабочих мест на сумму 1 750,6 тыс. рублей;</w:t>
      </w:r>
    </w:p>
    <w:p w:rsidR="002D6CDA" w:rsidRDefault="002D6CDA" w:rsidP="002D6CDA">
      <w:pPr>
        <w:ind w:firstLine="708"/>
        <w:contextualSpacing/>
        <w:jc w:val="both"/>
        <w:rPr>
          <w:color w:val="0D0D0D"/>
          <w:sz w:val="28"/>
          <w:szCs w:val="28"/>
        </w:rPr>
      </w:pPr>
      <w:r w:rsidRPr="00D86BE3">
        <w:rPr>
          <w:color w:val="0D0D0D"/>
          <w:sz w:val="28"/>
          <w:szCs w:val="28"/>
        </w:rPr>
        <w:t>- Фонд</w:t>
      </w:r>
      <w:r w:rsidR="008E315E" w:rsidRPr="00D86BE3">
        <w:rPr>
          <w:color w:val="0D0D0D"/>
          <w:sz w:val="28"/>
          <w:szCs w:val="28"/>
        </w:rPr>
        <w:t>ом</w:t>
      </w:r>
      <w:r w:rsidRPr="00D86BE3">
        <w:rPr>
          <w:color w:val="0D0D0D"/>
          <w:sz w:val="28"/>
          <w:szCs w:val="28"/>
        </w:rPr>
        <w:t xml:space="preserve"> содействия кредитования малого и среднего бизнеса «Югорская региональная гарантийная организация» – 2 субъект</w:t>
      </w:r>
      <w:r w:rsidR="00D86BE3">
        <w:rPr>
          <w:color w:val="0D0D0D"/>
          <w:sz w:val="28"/>
          <w:szCs w:val="28"/>
        </w:rPr>
        <w:t>ам на сумму 1 700,0 тыс. рублей;</w:t>
      </w:r>
    </w:p>
    <w:p w:rsidR="00D86BE3" w:rsidRDefault="00D86BE3" w:rsidP="00C51CBB">
      <w:pPr>
        <w:ind w:firstLine="708"/>
        <w:contextualSpacing/>
        <w:jc w:val="both"/>
        <w:rPr>
          <w:color w:val="0D0D0D"/>
          <w:sz w:val="28"/>
          <w:szCs w:val="28"/>
        </w:rPr>
      </w:pPr>
      <w:r>
        <w:rPr>
          <w:color w:val="0D0D0D"/>
          <w:sz w:val="28"/>
          <w:szCs w:val="28"/>
        </w:rPr>
        <w:t>- АО «</w:t>
      </w:r>
      <w:r w:rsidRPr="00D86BE3">
        <w:rPr>
          <w:color w:val="0D0D0D"/>
          <w:sz w:val="28"/>
          <w:szCs w:val="28"/>
        </w:rPr>
        <w:t>РОССИЙСКИЙ БАНК ПОДДЕРЖКИ МАЛОГО</w:t>
      </w:r>
      <w:r>
        <w:rPr>
          <w:color w:val="0D0D0D"/>
          <w:sz w:val="28"/>
          <w:szCs w:val="28"/>
        </w:rPr>
        <w:t xml:space="preserve"> И СРЕДНЕГО ПРЕДПРИНИМАТЕЛЬСТВА»</w:t>
      </w:r>
      <w:r w:rsidR="00437F48">
        <w:rPr>
          <w:color w:val="0D0D0D"/>
          <w:sz w:val="28"/>
          <w:szCs w:val="28"/>
        </w:rPr>
        <w:t xml:space="preserve"> </w:t>
      </w:r>
      <w:r w:rsidR="00437F48" w:rsidRPr="00D86BE3">
        <w:rPr>
          <w:color w:val="0D0D0D"/>
          <w:sz w:val="28"/>
          <w:szCs w:val="28"/>
        </w:rPr>
        <w:t>–</w:t>
      </w:r>
      <w:r w:rsidR="00437F48">
        <w:rPr>
          <w:color w:val="0D0D0D"/>
          <w:sz w:val="28"/>
          <w:szCs w:val="28"/>
        </w:rPr>
        <w:t xml:space="preserve"> 8</w:t>
      </w:r>
      <w:r w:rsidRPr="00D86BE3">
        <w:rPr>
          <w:color w:val="0D0D0D"/>
          <w:sz w:val="28"/>
          <w:szCs w:val="28"/>
        </w:rPr>
        <w:t xml:space="preserve"> субъект</w:t>
      </w:r>
      <w:r>
        <w:rPr>
          <w:color w:val="0D0D0D"/>
          <w:sz w:val="28"/>
          <w:szCs w:val="28"/>
        </w:rPr>
        <w:t>ам на сумму 22 202,8 тыс. рублей;</w:t>
      </w:r>
    </w:p>
    <w:p w:rsidR="00437F48" w:rsidRPr="00C51CBB" w:rsidRDefault="00D86BE3" w:rsidP="00C51CBB">
      <w:pPr>
        <w:ind w:firstLine="708"/>
        <w:contextualSpacing/>
        <w:jc w:val="both"/>
        <w:rPr>
          <w:color w:val="0D0D0D"/>
          <w:sz w:val="28"/>
          <w:szCs w:val="28"/>
        </w:rPr>
      </w:pPr>
      <w:r>
        <w:rPr>
          <w:color w:val="0D0D0D"/>
          <w:sz w:val="28"/>
          <w:szCs w:val="28"/>
        </w:rPr>
        <w:t xml:space="preserve">- </w:t>
      </w:r>
      <w:r w:rsidRPr="00D86BE3">
        <w:rPr>
          <w:color w:val="0D0D0D"/>
          <w:sz w:val="28"/>
          <w:szCs w:val="28"/>
        </w:rPr>
        <w:t xml:space="preserve">ФОНД </w:t>
      </w:r>
      <w:r w:rsidRPr="00C51CBB">
        <w:rPr>
          <w:color w:val="0D0D0D"/>
          <w:sz w:val="28"/>
          <w:szCs w:val="28"/>
        </w:rPr>
        <w:t>ПОДДЕРЖКИ ИНВЕСТИЦИОННЫХ ПРОЕКТОВ КРЕАТИВНЫХ ИНДУСТРИЙ И МИКРОФИНАНСИРОВАНИЯ</w:t>
      </w:r>
      <w:r w:rsidR="00437F48" w:rsidRPr="00C51CBB">
        <w:rPr>
          <w:color w:val="0D0D0D"/>
          <w:sz w:val="28"/>
          <w:szCs w:val="28"/>
        </w:rPr>
        <w:t xml:space="preserve"> – 4 субъекта получили кредитование по льготной процентной ставке.</w:t>
      </w:r>
    </w:p>
    <w:p w:rsidR="00E5012D" w:rsidRPr="00C51CBB" w:rsidRDefault="00E5012D" w:rsidP="00C51CBB">
      <w:pPr>
        <w:ind w:firstLine="708"/>
        <w:contextualSpacing/>
        <w:jc w:val="both"/>
        <w:rPr>
          <w:color w:val="0D0D0D"/>
          <w:sz w:val="28"/>
          <w:szCs w:val="28"/>
        </w:rPr>
      </w:pPr>
    </w:p>
    <w:p w:rsidR="00C51CBB" w:rsidRPr="00C51CBB" w:rsidRDefault="00C51CBB" w:rsidP="00C51CBB">
      <w:pPr>
        <w:ind w:firstLine="708"/>
        <w:contextualSpacing/>
        <w:jc w:val="both"/>
        <w:rPr>
          <w:color w:val="0D0D0D"/>
          <w:sz w:val="28"/>
          <w:szCs w:val="28"/>
        </w:rPr>
      </w:pPr>
    </w:p>
    <w:p w:rsidR="00C51CBB" w:rsidRPr="00C51CBB" w:rsidRDefault="00C51CBB" w:rsidP="00C51CBB">
      <w:pPr>
        <w:pStyle w:val="1"/>
        <w:contextualSpacing/>
        <w:rPr>
          <w:b w:val="0"/>
          <w:i w:val="0"/>
          <w:color w:val="FF0000"/>
          <w:u w:val="none"/>
        </w:rPr>
      </w:pPr>
      <w:bookmarkStart w:id="23" w:name="_Toc221027036"/>
      <w:bookmarkStart w:id="24" w:name="_Toc126333134"/>
      <w:bookmarkStart w:id="25" w:name="_Toc221103195"/>
      <w:r w:rsidRPr="00C51CBB">
        <w:rPr>
          <w:b w:val="0"/>
          <w:i w:val="0"/>
          <w:color w:val="0D0D0D"/>
          <w:u w:val="none"/>
        </w:rPr>
        <w:t xml:space="preserve">2.2. </w:t>
      </w:r>
      <w:r w:rsidRPr="00C51CBB">
        <w:rPr>
          <w:b w:val="0"/>
          <w:i w:val="0"/>
          <w:u w:val="none"/>
        </w:rPr>
        <w:t>Содействие развитию потребительского рынка</w:t>
      </w:r>
      <w:bookmarkEnd w:id="23"/>
      <w:bookmarkEnd w:id="25"/>
      <w:r w:rsidRPr="00C51CBB">
        <w:rPr>
          <w:b w:val="0"/>
          <w:i w:val="0"/>
          <w:u w:val="none"/>
        </w:rPr>
        <w:t xml:space="preserve"> </w:t>
      </w:r>
    </w:p>
    <w:p w:rsidR="00C51CBB" w:rsidRPr="00C51CBB" w:rsidRDefault="00C51CBB" w:rsidP="00C51CBB">
      <w:pPr>
        <w:pStyle w:val="af9"/>
        <w:ind w:left="1429"/>
        <w:jc w:val="both"/>
        <w:rPr>
          <w:rFonts w:eastAsia="Calibri"/>
          <w:sz w:val="28"/>
          <w:szCs w:val="28"/>
        </w:rPr>
      </w:pPr>
    </w:p>
    <w:p w:rsidR="00C51CBB" w:rsidRPr="00C51CBB" w:rsidRDefault="00C51CBB" w:rsidP="00C51CBB">
      <w:pPr>
        <w:ind w:firstLine="709"/>
        <w:contextualSpacing/>
        <w:jc w:val="right"/>
        <w:rPr>
          <w:sz w:val="28"/>
          <w:szCs w:val="28"/>
        </w:rPr>
      </w:pPr>
      <w:r w:rsidRPr="00C51CBB">
        <w:rPr>
          <w:sz w:val="28"/>
          <w:szCs w:val="28"/>
        </w:rPr>
        <w:t>Таблица 7</w:t>
      </w:r>
    </w:p>
    <w:p w:rsidR="00C51CBB" w:rsidRPr="00C51CBB" w:rsidRDefault="00C51CBB" w:rsidP="00C51CBB">
      <w:pPr>
        <w:tabs>
          <w:tab w:val="left" w:pos="0"/>
        </w:tabs>
        <w:ind w:left="390"/>
        <w:contextualSpacing/>
        <w:jc w:val="center"/>
        <w:rPr>
          <w:sz w:val="28"/>
          <w:szCs w:val="28"/>
        </w:rPr>
      </w:pPr>
    </w:p>
    <w:p w:rsidR="00C51CBB" w:rsidRPr="00C51CBB" w:rsidRDefault="00C51CBB" w:rsidP="00C51CBB">
      <w:pPr>
        <w:tabs>
          <w:tab w:val="left" w:pos="0"/>
        </w:tabs>
        <w:ind w:left="390"/>
        <w:contextualSpacing/>
        <w:jc w:val="center"/>
        <w:rPr>
          <w:sz w:val="28"/>
          <w:szCs w:val="28"/>
        </w:rPr>
      </w:pPr>
      <w:r w:rsidRPr="00C51CBB">
        <w:rPr>
          <w:sz w:val="28"/>
          <w:szCs w:val="28"/>
        </w:rPr>
        <w:t xml:space="preserve">Структура потребительского рынка Березовского района </w:t>
      </w:r>
    </w:p>
    <w:p w:rsidR="00C51CBB" w:rsidRPr="00C51CBB" w:rsidRDefault="00C51CBB" w:rsidP="00C51CBB">
      <w:pPr>
        <w:ind w:firstLine="709"/>
        <w:contextualSpacing/>
        <w:jc w:val="right"/>
        <w:rPr>
          <w:sz w:val="28"/>
          <w:szCs w:val="28"/>
        </w:rPr>
      </w:pPr>
    </w:p>
    <w:tbl>
      <w:tblPr>
        <w:tblW w:w="49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6"/>
        <w:gridCol w:w="893"/>
        <w:gridCol w:w="895"/>
        <w:gridCol w:w="893"/>
        <w:gridCol w:w="895"/>
        <w:gridCol w:w="889"/>
      </w:tblGrid>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tabs>
                <w:tab w:val="left" w:pos="720"/>
              </w:tabs>
              <w:contextualSpacing/>
            </w:pPr>
          </w:p>
        </w:tc>
        <w:tc>
          <w:tcPr>
            <w:tcW w:w="2210" w:type="pct"/>
            <w:gridSpan w:val="5"/>
            <w:tcBorders>
              <w:top w:val="single" w:sz="4" w:space="0" w:color="000000"/>
              <w:left w:val="single" w:sz="4" w:space="0" w:color="000000"/>
              <w:bottom w:val="single" w:sz="4" w:space="0" w:color="000000"/>
              <w:right w:val="single" w:sz="4" w:space="0" w:color="000000"/>
            </w:tcBorders>
          </w:tcPr>
          <w:p w:rsidR="00C51CBB" w:rsidRPr="00C51CBB" w:rsidRDefault="00C51CBB" w:rsidP="00C51CBB">
            <w:pPr>
              <w:contextualSpacing/>
              <w:jc w:val="center"/>
            </w:pPr>
            <w:r w:rsidRPr="00C51CBB">
              <w:t>Количество объектов, единиц</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tabs>
                <w:tab w:val="left" w:pos="720"/>
              </w:tabs>
              <w:contextualSpacing/>
            </w:pPr>
            <w:r w:rsidRPr="00C51CBB">
              <w:t>Наименование объектов</w:t>
            </w:r>
          </w:p>
        </w:tc>
        <w:tc>
          <w:tcPr>
            <w:tcW w:w="442" w:type="pct"/>
            <w:tcBorders>
              <w:top w:val="single" w:sz="4" w:space="0" w:color="000000"/>
              <w:left w:val="single" w:sz="4" w:space="0" w:color="000000"/>
              <w:bottom w:val="single" w:sz="4" w:space="0" w:color="000000"/>
              <w:right w:val="single" w:sz="4" w:space="0" w:color="000000"/>
            </w:tcBorders>
          </w:tcPr>
          <w:p w:rsidR="00C51CBB" w:rsidRPr="00C51CBB" w:rsidRDefault="00C51CBB" w:rsidP="00C51CBB">
            <w:pPr>
              <w:contextualSpacing/>
              <w:jc w:val="center"/>
            </w:pPr>
            <w:r w:rsidRPr="00C51CBB">
              <w:t>2021 год</w:t>
            </w:r>
          </w:p>
        </w:tc>
        <w:tc>
          <w:tcPr>
            <w:tcW w:w="443" w:type="pct"/>
            <w:tcBorders>
              <w:top w:val="single" w:sz="4" w:space="0" w:color="000000"/>
              <w:left w:val="single" w:sz="4" w:space="0" w:color="000000"/>
              <w:bottom w:val="single" w:sz="4" w:space="0" w:color="000000"/>
              <w:right w:val="single" w:sz="4" w:space="0" w:color="000000"/>
            </w:tcBorders>
          </w:tcPr>
          <w:p w:rsidR="00C51CBB" w:rsidRPr="00C51CBB" w:rsidRDefault="00C51CBB" w:rsidP="00C51CBB">
            <w:pPr>
              <w:contextualSpacing/>
              <w:jc w:val="center"/>
            </w:pPr>
            <w:r w:rsidRPr="00C51CBB">
              <w:t>2022 год</w:t>
            </w:r>
          </w:p>
        </w:tc>
        <w:tc>
          <w:tcPr>
            <w:tcW w:w="442" w:type="pct"/>
            <w:tcBorders>
              <w:top w:val="single" w:sz="4" w:space="0" w:color="000000"/>
              <w:left w:val="single" w:sz="4" w:space="0" w:color="000000"/>
              <w:bottom w:val="single" w:sz="4" w:space="0" w:color="000000"/>
              <w:right w:val="single" w:sz="4" w:space="0" w:color="000000"/>
            </w:tcBorders>
          </w:tcPr>
          <w:p w:rsidR="00C51CBB" w:rsidRPr="00C51CBB" w:rsidRDefault="00C51CBB" w:rsidP="00C51CBB">
            <w:pPr>
              <w:contextualSpacing/>
              <w:jc w:val="center"/>
            </w:pPr>
            <w:r w:rsidRPr="00C51CBB">
              <w:t>2023 год</w:t>
            </w:r>
          </w:p>
        </w:tc>
        <w:tc>
          <w:tcPr>
            <w:tcW w:w="443" w:type="pct"/>
            <w:tcBorders>
              <w:top w:val="single" w:sz="4" w:space="0" w:color="000000"/>
              <w:left w:val="single" w:sz="4" w:space="0" w:color="000000"/>
              <w:bottom w:val="single" w:sz="4" w:space="0" w:color="000000"/>
              <w:right w:val="single" w:sz="4" w:space="0" w:color="000000"/>
            </w:tcBorders>
          </w:tcPr>
          <w:p w:rsidR="00C51CBB" w:rsidRPr="00C51CBB" w:rsidRDefault="00C51CBB" w:rsidP="00C51CBB">
            <w:pPr>
              <w:contextualSpacing/>
              <w:jc w:val="center"/>
            </w:pPr>
            <w:r w:rsidRPr="00C51CBB">
              <w:t>2024 год</w:t>
            </w:r>
          </w:p>
        </w:tc>
        <w:tc>
          <w:tcPr>
            <w:tcW w:w="440" w:type="pct"/>
            <w:tcBorders>
              <w:top w:val="single" w:sz="4" w:space="0" w:color="000000"/>
              <w:left w:val="single" w:sz="4" w:space="0" w:color="000000"/>
              <w:bottom w:val="single" w:sz="4" w:space="0" w:color="000000"/>
              <w:right w:val="single" w:sz="4" w:space="0" w:color="000000"/>
            </w:tcBorders>
          </w:tcPr>
          <w:p w:rsidR="00C51CBB" w:rsidRPr="00C51CBB" w:rsidRDefault="00C51CBB" w:rsidP="00C51CBB">
            <w:pPr>
              <w:contextualSpacing/>
              <w:jc w:val="center"/>
            </w:pPr>
            <w:r w:rsidRPr="00C51CBB">
              <w:t>2025  год</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tabs>
                <w:tab w:val="left" w:pos="720"/>
              </w:tabs>
              <w:contextualSpacing/>
            </w:pPr>
            <w:r w:rsidRPr="00C51CBB">
              <w:t>1. Розничная торговля,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contextualSpacing/>
              <w:jc w:val="center"/>
            </w:pPr>
            <w:r w:rsidRPr="00C51CBB">
              <w:t>326</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contextualSpacing/>
              <w:jc w:val="center"/>
            </w:pPr>
            <w:r w:rsidRPr="00C51CBB">
              <w:t>316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contextualSpacing/>
              <w:jc w:val="center"/>
            </w:pPr>
            <w:r w:rsidRPr="00C51CBB">
              <w:t>312</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r w:rsidRPr="00C51CBB">
              <w:t>295</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r w:rsidRPr="00C51CBB">
              <w:t>278</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tabs>
                <w:tab w:val="left" w:pos="720"/>
              </w:tabs>
              <w:contextualSpacing/>
            </w:pPr>
            <w:r w:rsidRPr="00C51CBB">
              <w:t>в том числе:</w:t>
            </w:r>
          </w:p>
        </w:tc>
        <w:tc>
          <w:tcPr>
            <w:tcW w:w="442"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p>
        </w:tc>
        <w:tc>
          <w:tcPr>
            <w:tcW w:w="442"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tabs>
                <w:tab w:val="left" w:pos="720"/>
              </w:tabs>
              <w:contextualSpacing/>
            </w:pPr>
            <w:r w:rsidRPr="00C51CBB">
              <w:t>- магазины, павильоны в торговых комплексах, киоски (нестационарные)</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contextualSpacing/>
              <w:jc w:val="center"/>
            </w:pPr>
            <w:r w:rsidRPr="00C51CBB">
              <w:t>326</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contextualSpacing/>
              <w:jc w:val="center"/>
            </w:pPr>
            <w:r w:rsidRPr="00C51CBB">
              <w:t>316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C51CBB">
            <w:pPr>
              <w:contextualSpacing/>
              <w:jc w:val="center"/>
            </w:pPr>
            <w:r w:rsidRPr="00C51CBB">
              <w:t>312</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r w:rsidRPr="00C51CBB">
              <w:t>295</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C51CBB">
            <w:pPr>
              <w:contextualSpacing/>
              <w:jc w:val="center"/>
            </w:pPr>
            <w:r w:rsidRPr="00C51CBB">
              <w:t>204</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2. Общественное питание,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25</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26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24</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27</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23</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3. Бытовое обслуживание,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91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103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115</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134</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126</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в том числе:</w:t>
            </w:r>
          </w:p>
        </w:tc>
        <w:tc>
          <w:tcPr>
            <w:tcW w:w="442"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p>
        </w:tc>
        <w:tc>
          <w:tcPr>
            <w:tcW w:w="442"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0"/>
              </w:tabs>
            </w:pPr>
            <w:r w:rsidRPr="00C51CBB">
              <w:t>-парикмахерские, косметологические салоны</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35</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44</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47</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61</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52</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ремонт обуви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1</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4</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3</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lastRenderedPageBreak/>
              <w:t>- ремонт бытовой техники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4</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4</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4</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4</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СТО, автомойки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8</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9</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8</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10</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8</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фотосервис</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3</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ритуальные услуги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2</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ателье по ремонту и пошиву одежды</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5</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6</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7</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6</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xml:space="preserve">- прачечные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0</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0</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0</w:t>
            </w:r>
          </w:p>
        </w:tc>
      </w:tr>
      <w:tr w:rsidR="00C51CBB" w:rsidRPr="00C51CBB" w:rsidTr="008C0AD1">
        <w:trPr>
          <w:trHeight w:val="216"/>
        </w:trPr>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xml:space="preserve">- клининговые услуг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1</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2</w:t>
            </w:r>
          </w:p>
        </w:tc>
      </w:tr>
      <w:tr w:rsidR="00C51CBB" w:rsidRPr="00C51CBB" w:rsidTr="008C0AD1">
        <w:tc>
          <w:tcPr>
            <w:tcW w:w="2790"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tabs>
                <w:tab w:val="left" w:pos="720"/>
              </w:tabs>
            </w:pPr>
            <w:r w:rsidRPr="00C51CBB">
              <w:t xml:space="preserve">- прочие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33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C51CBB" w:rsidRPr="00C51CBB" w:rsidRDefault="00C51CBB" w:rsidP="008C0AD1">
            <w:pPr>
              <w:jc w:val="center"/>
            </w:pPr>
            <w:r w:rsidRPr="00C51CBB">
              <w:t>43</w:t>
            </w:r>
          </w:p>
        </w:tc>
        <w:tc>
          <w:tcPr>
            <w:tcW w:w="443"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pPr>
            <w:r w:rsidRPr="00C51CBB">
              <w:t>42</w:t>
            </w:r>
          </w:p>
        </w:tc>
        <w:tc>
          <w:tcPr>
            <w:tcW w:w="440" w:type="pct"/>
            <w:tcBorders>
              <w:top w:val="single" w:sz="4" w:space="0" w:color="000000"/>
              <w:left w:val="single" w:sz="4" w:space="0" w:color="000000"/>
              <w:bottom w:val="single" w:sz="4" w:space="0" w:color="000000"/>
              <w:right w:val="single" w:sz="4" w:space="0" w:color="000000"/>
            </w:tcBorders>
            <w:vAlign w:val="center"/>
          </w:tcPr>
          <w:p w:rsidR="00C51CBB" w:rsidRPr="00C51CBB" w:rsidRDefault="00C51CBB" w:rsidP="008C0AD1">
            <w:pPr>
              <w:jc w:val="center"/>
              <w:rPr>
                <w:rFonts w:eastAsiaTheme="minorHAnsi"/>
                <w:lang w:val="en-US"/>
              </w:rPr>
            </w:pPr>
            <w:r w:rsidRPr="00C51CBB">
              <w:rPr>
                <w:lang w:val="en-US"/>
              </w:rPr>
              <w:t>46</w:t>
            </w:r>
          </w:p>
        </w:tc>
      </w:tr>
    </w:tbl>
    <w:p w:rsidR="00C51CBB" w:rsidRPr="00C51CBB" w:rsidRDefault="00C51CBB" w:rsidP="00C51CBB">
      <w:pPr>
        <w:ind w:firstLine="709"/>
        <w:jc w:val="both"/>
        <w:rPr>
          <w:color w:val="0D0D0D"/>
          <w:sz w:val="28"/>
          <w:szCs w:val="28"/>
        </w:rPr>
      </w:pPr>
    </w:p>
    <w:p w:rsidR="00C51CBB" w:rsidRPr="00C51CBB" w:rsidRDefault="00C51CBB" w:rsidP="00C51CBB">
      <w:pPr>
        <w:ind w:right="21" w:firstLine="720"/>
        <w:contextualSpacing/>
        <w:jc w:val="both"/>
        <w:rPr>
          <w:sz w:val="28"/>
          <w:szCs w:val="28"/>
        </w:rPr>
      </w:pPr>
      <w:r w:rsidRPr="00C51CBB">
        <w:rPr>
          <w:sz w:val="28"/>
          <w:szCs w:val="28"/>
        </w:rPr>
        <w:t>В целях определения обеспеченности населения Березовского района торговыми площадями проведена работа по обновлению дислокации объектов розничной торговли, общественного питания и предоставления бытовых услуг населению.</w:t>
      </w:r>
    </w:p>
    <w:p w:rsidR="00C51CBB" w:rsidRPr="00C51CBB" w:rsidRDefault="00C51CBB" w:rsidP="00C51CBB">
      <w:pPr>
        <w:ind w:firstLine="709"/>
        <w:jc w:val="both"/>
        <w:rPr>
          <w:sz w:val="28"/>
          <w:szCs w:val="28"/>
        </w:rPr>
      </w:pPr>
      <w:r w:rsidRPr="00C51CBB">
        <w:rPr>
          <w:sz w:val="28"/>
          <w:szCs w:val="28"/>
        </w:rPr>
        <w:t xml:space="preserve">По состоянию на 1 января 2026 года на территории района располагаются 278 объектов розничной торговли, общей площадью 34,65 тыс. кв. м, из которых: 204 магазина (151 действующий; 53 свободных), 55 павильонов мелкорозничной торговой сети (44 действующих, 11 свободных), 19 павильонов нестационарной торговой сети (15 действующих, 4 свободных). </w:t>
      </w:r>
    </w:p>
    <w:p w:rsidR="00C51CBB" w:rsidRPr="00C51CBB" w:rsidRDefault="00C51CBB" w:rsidP="00C51CBB">
      <w:pPr>
        <w:ind w:firstLine="709"/>
        <w:contextualSpacing/>
        <w:jc w:val="both"/>
        <w:rPr>
          <w:sz w:val="28"/>
          <w:szCs w:val="28"/>
        </w:rPr>
      </w:pPr>
      <w:r w:rsidRPr="00C51CBB">
        <w:rPr>
          <w:sz w:val="28"/>
          <w:szCs w:val="28"/>
        </w:rPr>
        <w:t>Обеспеченность населения площадью торговых объектов в Березовском районе сложилась выше установленного норматива и составила:</w:t>
      </w:r>
    </w:p>
    <w:p w:rsidR="00C51CBB" w:rsidRPr="00C51CBB" w:rsidRDefault="00C51CBB" w:rsidP="00C51CBB">
      <w:pPr>
        <w:ind w:firstLine="709"/>
        <w:jc w:val="both"/>
        <w:rPr>
          <w:color w:val="0D0D0D"/>
          <w:sz w:val="28"/>
          <w:szCs w:val="28"/>
        </w:rPr>
      </w:pPr>
      <w:r w:rsidRPr="00C51CBB">
        <w:rPr>
          <w:color w:val="0D0D0D"/>
          <w:sz w:val="28"/>
          <w:szCs w:val="28"/>
        </w:rPr>
        <w:t>- 143 единицы для стационарных объектов</w:t>
      </w:r>
      <w:r w:rsidR="0068785B">
        <w:rPr>
          <w:color w:val="0D0D0D"/>
          <w:sz w:val="28"/>
          <w:szCs w:val="28"/>
        </w:rPr>
        <w:t xml:space="preserve"> (</w:t>
      </w:r>
      <w:r w:rsidRPr="00C51CBB">
        <w:rPr>
          <w:color w:val="0D0D0D"/>
          <w:sz w:val="28"/>
          <w:szCs w:val="28"/>
        </w:rPr>
        <w:t>при нормативе 64 единицы</w:t>
      </w:r>
      <w:r w:rsidR="0068785B">
        <w:rPr>
          <w:color w:val="0D0D0D"/>
          <w:sz w:val="28"/>
          <w:szCs w:val="28"/>
        </w:rPr>
        <w:t>)</w:t>
      </w:r>
      <w:r w:rsidRPr="00C51CBB">
        <w:rPr>
          <w:color w:val="0D0D0D"/>
          <w:sz w:val="28"/>
          <w:szCs w:val="28"/>
        </w:rPr>
        <w:t>;</w:t>
      </w:r>
    </w:p>
    <w:p w:rsidR="00C51CBB" w:rsidRPr="00C51CBB" w:rsidRDefault="00C51CBB" w:rsidP="00C51CBB">
      <w:pPr>
        <w:ind w:firstLine="709"/>
        <w:jc w:val="both"/>
        <w:rPr>
          <w:color w:val="1A1A1A"/>
          <w:sz w:val="28"/>
          <w:szCs w:val="28"/>
        </w:rPr>
      </w:pPr>
      <w:r w:rsidRPr="00C51CBB">
        <w:rPr>
          <w:color w:val="0D0D0D"/>
          <w:sz w:val="28"/>
          <w:szCs w:val="28"/>
        </w:rPr>
        <w:t>- 98 единиц для стационарных (продовольственных) объектов</w:t>
      </w:r>
      <w:r w:rsidR="0068785B">
        <w:rPr>
          <w:color w:val="0D0D0D"/>
          <w:sz w:val="28"/>
          <w:szCs w:val="28"/>
        </w:rPr>
        <w:t xml:space="preserve"> (</w:t>
      </w:r>
      <w:r w:rsidRPr="00C51CBB">
        <w:rPr>
          <w:color w:val="0D0D0D"/>
          <w:sz w:val="28"/>
          <w:szCs w:val="28"/>
        </w:rPr>
        <w:t>при нормативе 29 единиц</w:t>
      </w:r>
      <w:r w:rsidRPr="00C51CBB">
        <w:rPr>
          <w:color w:val="1A1A1A"/>
          <w:sz w:val="28"/>
          <w:szCs w:val="28"/>
        </w:rPr>
        <w:t>).</w:t>
      </w:r>
    </w:p>
    <w:p w:rsidR="00C51CBB" w:rsidRPr="00C51CBB" w:rsidRDefault="00C51CBB" w:rsidP="00C51CBB">
      <w:pPr>
        <w:ind w:firstLine="709"/>
        <w:jc w:val="both"/>
        <w:rPr>
          <w:sz w:val="28"/>
        </w:rPr>
      </w:pPr>
      <w:r w:rsidRPr="00C51CBB">
        <w:rPr>
          <w:sz w:val="28"/>
        </w:rPr>
        <w:t>В 2025 году в структуре потребительского рынка Березовского района произошли следующие изменения.</w:t>
      </w:r>
    </w:p>
    <w:p w:rsidR="00C51CBB" w:rsidRPr="00C51CBB" w:rsidRDefault="00C51CBB" w:rsidP="00C51CBB">
      <w:pPr>
        <w:ind w:firstLine="709"/>
        <w:jc w:val="both"/>
        <w:rPr>
          <w:color w:val="0D0D0D" w:themeColor="text1" w:themeTint="F2"/>
          <w:sz w:val="28"/>
          <w:szCs w:val="28"/>
        </w:rPr>
      </w:pPr>
      <w:r w:rsidRPr="00C51CBB">
        <w:rPr>
          <w:color w:val="0D0D0D" w:themeColor="text1" w:themeTint="F2"/>
          <w:sz w:val="28"/>
          <w:szCs w:val="28"/>
        </w:rPr>
        <w:t>В результате перепрофилирования старых объектов потребительского рынка открыты 5 объектов розничной торговли, реализующи</w:t>
      </w:r>
      <w:r w:rsidR="0068785B">
        <w:rPr>
          <w:color w:val="0D0D0D" w:themeColor="text1" w:themeTint="F2"/>
          <w:sz w:val="28"/>
          <w:szCs w:val="28"/>
        </w:rPr>
        <w:t>х</w:t>
      </w:r>
      <w:r w:rsidRPr="00C51CBB">
        <w:rPr>
          <w:color w:val="0D0D0D" w:themeColor="text1" w:themeTint="F2"/>
          <w:sz w:val="28"/>
          <w:szCs w:val="28"/>
        </w:rPr>
        <w:t xml:space="preserve"> продовольственные и непродовольственные товары:</w:t>
      </w:r>
    </w:p>
    <w:p w:rsidR="00C51CBB" w:rsidRPr="00C51CBB" w:rsidRDefault="00C51CBB" w:rsidP="00C51CBB">
      <w:pPr>
        <w:ind w:firstLine="709"/>
        <w:jc w:val="both"/>
        <w:rPr>
          <w:color w:val="0D0D0D" w:themeColor="text1" w:themeTint="F2"/>
          <w:sz w:val="28"/>
          <w:szCs w:val="28"/>
        </w:rPr>
      </w:pPr>
      <w:r w:rsidRPr="00C51CBB">
        <w:rPr>
          <w:color w:val="0D0D0D" w:themeColor="text1" w:themeTint="F2"/>
          <w:sz w:val="28"/>
          <w:szCs w:val="28"/>
        </w:rPr>
        <w:t>-  в пгт. Березово - магазин «Мясная точка» (ИП Маммаев М.А.), реализующий замороженную</w:t>
      </w:r>
      <w:r w:rsidR="0068785B">
        <w:rPr>
          <w:color w:val="0D0D0D" w:themeColor="text1" w:themeTint="F2"/>
          <w:sz w:val="28"/>
          <w:szCs w:val="28"/>
        </w:rPr>
        <w:t xml:space="preserve"> и охлажденную мясную продукцию;</w:t>
      </w:r>
      <w:r w:rsidRPr="00C51CBB">
        <w:rPr>
          <w:color w:val="0D0D0D" w:themeColor="text1" w:themeTint="F2"/>
          <w:sz w:val="28"/>
          <w:szCs w:val="28"/>
        </w:rPr>
        <w:t xml:space="preserve"> павильон по продаже цветов (ИП Захваткина О.М.);</w:t>
      </w:r>
    </w:p>
    <w:p w:rsidR="00C51CBB" w:rsidRPr="00C51CBB" w:rsidRDefault="00C51CBB" w:rsidP="00C51CBB">
      <w:pPr>
        <w:ind w:firstLine="709"/>
        <w:jc w:val="both"/>
        <w:rPr>
          <w:color w:val="0D0D0D" w:themeColor="text1" w:themeTint="F2"/>
          <w:sz w:val="28"/>
          <w:szCs w:val="28"/>
        </w:rPr>
      </w:pPr>
      <w:r w:rsidRPr="00C51CBB">
        <w:rPr>
          <w:color w:val="0D0D0D" w:themeColor="text1" w:themeTint="F2"/>
          <w:sz w:val="28"/>
          <w:szCs w:val="28"/>
        </w:rPr>
        <w:t>-  в пгт. Игрим – магазин федеральной торговой сети «Пятерочка»</w:t>
      </w:r>
      <w:r w:rsidRPr="00C51CBB">
        <w:rPr>
          <w:rStyle w:val="a8"/>
          <w:color w:val="0D0D0D" w:themeColor="text1" w:themeTint="F2"/>
          <w:sz w:val="28"/>
          <w:szCs w:val="28"/>
          <w:shd w:val="clear" w:color="auto" w:fill="FFFFFF"/>
        </w:rPr>
        <w:t xml:space="preserve"> </w:t>
      </w:r>
      <w:r w:rsidRPr="0068785B">
        <w:rPr>
          <w:rStyle w:val="a8"/>
          <w:b w:val="0"/>
          <w:sz w:val="28"/>
          <w:szCs w:val="28"/>
          <w:shd w:val="clear" w:color="auto" w:fill="FFFFFF"/>
        </w:rPr>
        <w:t>(ООО «Агроторг»</w:t>
      </w:r>
      <w:r w:rsidRPr="0068785B">
        <w:rPr>
          <w:sz w:val="28"/>
          <w:szCs w:val="28"/>
        </w:rPr>
        <w:t>)</w:t>
      </w:r>
      <w:r w:rsidR="0068785B">
        <w:rPr>
          <w:sz w:val="28"/>
          <w:szCs w:val="28"/>
        </w:rPr>
        <w:t>;</w:t>
      </w:r>
      <w:r w:rsidRPr="00C51CBB">
        <w:rPr>
          <w:sz w:val="28"/>
          <w:szCs w:val="28"/>
        </w:rPr>
        <w:t xml:space="preserve"> киоск «Тамерлан» (ИП Рустамов Э.Х.), реализующий мя</w:t>
      </w:r>
      <w:r w:rsidR="0068785B">
        <w:rPr>
          <w:color w:val="0D0D0D" w:themeColor="text1" w:themeTint="F2"/>
          <w:sz w:val="28"/>
          <w:szCs w:val="28"/>
        </w:rPr>
        <w:t>сную продукцию;</w:t>
      </w:r>
      <w:r w:rsidRPr="00C51CBB">
        <w:rPr>
          <w:color w:val="0D0D0D" w:themeColor="text1" w:themeTint="F2"/>
          <w:sz w:val="28"/>
          <w:szCs w:val="28"/>
        </w:rPr>
        <w:t xml:space="preserve"> павильон «Пышка» (ООО «Северов»), реализующий хлеб и хлебобулочные изделия.</w:t>
      </w:r>
    </w:p>
    <w:p w:rsidR="00C51CBB" w:rsidRPr="00C51CBB" w:rsidRDefault="00C51CBB" w:rsidP="00C51CBB">
      <w:pPr>
        <w:ind w:firstLine="709"/>
        <w:jc w:val="both"/>
        <w:rPr>
          <w:color w:val="0D0D0D" w:themeColor="text1" w:themeTint="F2"/>
          <w:sz w:val="28"/>
          <w:szCs w:val="28"/>
        </w:rPr>
      </w:pPr>
      <w:r w:rsidRPr="00C51CBB">
        <w:rPr>
          <w:color w:val="0D0D0D" w:themeColor="text1" w:themeTint="F2"/>
          <w:sz w:val="28"/>
          <w:szCs w:val="28"/>
        </w:rPr>
        <w:t>Возобновили деятельность: в пгт. Березово – магазин «Самур» (ИП Таибов А.А.) и нестационарный торговый объект «Dadi Burger», в котором реализуется готовая пищевая продукция (выпечка, шаурма), в с. Саранпауль (ПО Сосьвинский рыбкооп) магазин «Маяк».</w:t>
      </w:r>
    </w:p>
    <w:p w:rsidR="00C51CBB" w:rsidRPr="00C51CBB" w:rsidRDefault="00C51CBB" w:rsidP="00C51CBB">
      <w:pPr>
        <w:ind w:firstLine="709"/>
        <w:jc w:val="both"/>
        <w:rPr>
          <w:color w:val="0D0D0D" w:themeColor="text1" w:themeTint="F2"/>
          <w:sz w:val="28"/>
          <w:szCs w:val="28"/>
        </w:rPr>
      </w:pPr>
      <w:r w:rsidRPr="00C51CBB">
        <w:rPr>
          <w:color w:val="0D0D0D" w:themeColor="text1" w:themeTint="F2"/>
          <w:sz w:val="28"/>
          <w:szCs w:val="28"/>
        </w:rPr>
        <w:t>Прекратили деятельность 19 торговых объектов.</w:t>
      </w:r>
    </w:p>
    <w:p w:rsidR="00C51CBB" w:rsidRPr="00C51CBB" w:rsidRDefault="00C51CBB" w:rsidP="00C51CBB">
      <w:pPr>
        <w:ind w:firstLine="709"/>
        <w:jc w:val="both"/>
        <w:rPr>
          <w:sz w:val="28"/>
          <w:szCs w:val="28"/>
        </w:rPr>
      </w:pPr>
      <w:r w:rsidRPr="00C51CBB">
        <w:rPr>
          <w:color w:val="0D0D0D" w:themeColor="text1" w:themeTint="F2"/>
          <w:sz w:val="28"/>
          <w:szCs w:val="28"/>
        </w:rPr>
        <w:t xml:space="preserve">Активным спросом у жителей пользуются маркетплейсы, предоставляя возможность осуществить заказ с доставкой. </w:t>
      </w:r>
      <w:r w:rsidRPr="00C51CBB">
        <w:rPr>
          <w:sz w:val="28"/>
          <w:szCs w:val="28"/>
        </w:rPr>
        <w:t xml:space="preserve">На территории </w:t>
      </w:r>
      <w:r w:rsidRPr="00C51CBB">
        <w:rPr>
          <w:sz w:val="28"/>
        </w:rPr>
        <w:t xml:space="preserve">Березовского района открыто 10 </w:t>
      </w:r>
      <w:r w:rsidRPr="00C51CBB">
        <w:rPr>
          <w:sz w:val="28"/>
          <w:szCs w:val="28"/>
        </w:rPr>
        <w:t>пунктов выдачи «Wildberries»</w:t>
      </w:r>
      <w:r w:rsidRPr="00C51CBB">
        <w:rPr>
          <w:color w:val="0D0D0D" w:themeColor="text1" w:themeTint="F2"/>
          <w:sz w:val="28"/>
          <w:szCs w:val="28"/>
        </w:rPr>
        <w:t xml:space="preserve"> (пгт. Березово – 5 ед., пгт. Игрим – 3 ед., п. Светлый – 2 ед.) </w:t>
      </w:r>
      <w:r w:rsidRPr="00C51CBB">
        <w:rPr>
          <w:sz w:val="28"/>
          <w:szCs w:val="28"/>
        </w:rPr>
        <w:t xml:space="preserve"> и 6 пунктов выдачи «Ozon»</w:t>
      </w:r>
      <w:r w:rsidRPr="00C51CBB">
        <w:rPr>
          <w:color w:val="0D0D0D" w:themeColor="text1" w:themeTint="F2"/>
          <w:sz w:val="28"/>
          <w:szCs w:val="28"/>
        </w:rPr>
        <w:t xml:space="preserve"> (пгт. Березово </w:t>
      </w:r>
      <w:r w:rsidRPr="00C51CBB">
        <w:rPr>
          <w:sz w:val="28"/>
          <w:szCs w:val="28"/>
        </w:rPr>
        <w:t xml:space="preserve">– </w:t>
      </w:r>
      <w:r w:rsidRPr="00C51CBB">
        <w:rPr>
          <w:color w:val="0D0D0D" w:themeColor="text1" w:themeTint="F2"/>
          <w:sz w:val="28"/>
          <w:szCs w:val="28"/>
        </w:rPr>
        <w:t xml:space="preserve">2 ед., пгт. Игрим </w:t>
      </w:r>
      <w:r w:rsidRPr="00C51CBB">
        <w:rPr>
          <w:sz w:val="28"/>
          <w:szCs w:val="28"/>
        </w:rPr>
        <w:t>– 3 ед., п. Светлый – 1 ед,).</w:t>
      </w:r>
      <w:r w:rsidRPr="00C51CBB">
        <w:rPr>
          <w:b/>
          <w:sz w:val="28"/>
          <w:szCs w:val="28"/>
        </w:rPr>
        <w:t xml:space="preserve"> </w:t>
      </w:r>
      <w:r w:rsidRPr="00C51CBB">
        <w:rPr>
          <w:sz w:val="28"/>
          <w:szCs w:val="28"/>
        </w:rPr>
        <w:t>В 2025 году открылись 3 пункта выдачи «Wildberries» и «Ozon» в пгт. Березово.</w:t>
      </w:r>
    </w:p>
    <w:p w:rsidR="00C51CBB" w:rsidRPr="00C51CBB" w:rsidRDefault="00C51CBB" w:rsidP="00C51CBB">
      <w:pPr>
        <w:tabs>
          <w:tab w:val="left" w:pos="540"/>
        </w:tabs>
        <w:ind w:firstLine="720"/>
        <w:contextualSpacing/>
        <w:jc w:val="both"/>
        <w:rPr>
          <w:sz w:val="28"/>
          <w:szCs w:val="28"/>
        </w:rPr>
      </w:pPr>
      <w:r w:rsidRPr="00C51CBB">
        <w:rPr>
          <w:rFonts w:eastAsia="Calibri"/>
          <w:sz w:val="28"/>
          <w:szCs w:val="28"/>
          <w:lang w:eastAsia="en-US"/>
        </w:rPr>
        <w:lastRenderedPageBreak/>
        <w:t>Функционирует 23 общедоступных предприяти</w:t>
      </w:r>
      <w:r w:rsidR="0068785B">
        <w:rPr>
          <w:rFonts w:eastAsia="Calibri"/>
          <w:sz w:val="28"/>
          <w:szCs w:val="28"/>
          <w:lang w:eastAsia="en-US"/>
        </w:rPr>
        <w:t>я</w:t>
      </w:r>
      <w:r w:rsidRPr="00C51CBB">
        <w:rPr>
          <w:rFonts w:eastAsia="Calibri"/>
          <w:sz w:val="28"/>
          <w:szCs w:val="28"/>
          <w:lang w:eastAsia="en-US"/>
        </w:rPr>
        <w:t xml:space="preserve"> общественного питания на 876 посадочных мест. Обеспеченность общедоступной сетью населения Березовского района составляет 38,61 посадочных мест на 1 000 жителей. В 2025 году в пгт. Березово возобновил свою деятельность ресторан «Град Березов» (ИП Макарова М.Ю.), открыто кафе «Лоло Пицца» на 25 посадочных мест (ИП Баклажанская</w:t>
      </w:r>
      <w:r w:rsidR="0068785B">
        <w:rPr>
          <w:rFonts w:eastAsia="Calibri"/>
          <w:sz w:val="28"/>
          <w:szCs w:val="28"/>
          <w:lang w:eastAsia="en-US"/>
        </w:rPr>
        <w:t xml:space="preserve"> Е.В.</w:t>
      </w:r>
      <w:r w:rsidRPr="00C51CBB">
        <w:rPr>
          <w:rFonts w:eastAsia="Calibri"/>
          <w:sz w:val="28"/>
          <w:szCs w:val="28"/>
          <w:lang w:eastAsia="en-US"/>
        </w:rPr>
        <w:t>).</w:t>
      </w:r>
    </w:p>
    <w:p w:rsidR="00C51CBB" w:rsidRPr="00C51CBB" w:rsidRDefault="00C51CBB" w:rsidP="00C51CBB">
      <w:pPr>
        <w:ind w:firstLine="709"/>
        <w:jc w:val="both"/>
        <w:rPr>
          <w:sz w:val="28"/>
          <w:szCs w:val="28"/>
        </w:rPr>
      </w:pPr>
      <w:r w:rsidRPr="00C51CBB">
        <w:rPr>
          <w:sz w:val="28"/>
          <w:szCs w:val="28"/>
        </w:rPr>
        <w:t xml:space="preserve">Количество организаций по предоставлению бытовых услуг населению составило 126 единиц. </w:t>
      </w:r>
      <w:r w:rsidR="00CB00F0">
        <w:rPr>
          <w:sz w:val="28"/>
          <w:szCs w:val="28"/>
        </w:rPr>
        <w:t>Субъектами</w:t>
      </w:r>
      <w:r w:rsidRPr="00C51CBB">
        <w:rPr>
          <w:sz w:val="28"/>
          <w:szCs w:val="28"/>
        </w:rPr>
        <w:t xml:space="preserve"> предпринимательской д</w:t>
      </w:r>
      <w:r w:rsidR="00CB00F0">
        <w:rPr>
          <w:sz w:val="28"/>
          <w:szCs w:val="28"/>
        </w:rPr>
        <w:t>еятельности Березовского района</w:t>
      </w:r>
      <w:r w:rsidRPr="00C51CBB">
        <w:rPr>
          <w:sz w:val="28"/>
          <w:szCs w:val="28"/>
        </w:rPr>
        <w:t xml:space="preserve"> в 2025 году открыт</w:t>
      </w:r>
      <w:r w:rsidR="00CB00F0">
        <w:rPr>
          <w:sz w:val="28"/>
          <w:szCs w:val="28"/>
        </w:rPr>
        <w:t xml:space="preserve">ы пункты </w:t>
      </w:r>
      <w:r w:rsidRPr="00C51CBB">
        <w:rPr>
          <w:sz w:val="28"/>
          <w:szCs w:val="28"/>
        </w:rPr>
        <w:t>предоставлени</w:t>
      </w:r>
      <w:r w:rsidR="00CB00F0">
        <w:rPr>
          <w:sz w:val="28"/>
          <w:szCs w:val="28"/>
        </w:rPr>
        <w:t>я</w:t>
      </w:r>
      <w:r w:rsidRPr="00C51CBB">
        <w:rPr>
          <w:sz w:val="28"/>
          <w:szCs w:val="28"/>
        </w:rPr>
        <w:t xml:space="preserve"> следующих услуг: </w:t>
      </w:r>
    </w:p>
    <w:p w:rsidR="00C51CBB" w:rsidRPr="00C51CBB" w:rsidRDefault="00C51CBB" w:rsidP="00C51CBB">
      <w:pPr>
        <w:ind w:firstLine="708"/>
        <w:jc w:val="both"/>
        <w:rPr>
          <w:rFonts w:eastAsia="Calibri"/>
          <w:sz w:val="28"/>
          <w:szCs w:val="28"/>
        </w:rPr>
      </w:pPr>
      <w:r w:rsidRPr="00C51CBB">
        <w:rPr>
          <w:rFonts w:eastAsia="Calibri"/>
          <w:sz w:val="28"/>
          <w:szCs w:val="28"/>
        </w:rPr>
        <w:t>в пгт. Березово: салон красоты «Грация» (ИП Рассылканова Н.Р.</w:t>
      </w:r>
      <w:r w:rsidR="00CB00F0">
        <w:rPr>
          <w:rFonts w:eastAsia="Calibri"/>
          <w:sz w:val="28"/>
          <w:szCs w:val="28"/>
        </w:rPr>
        <w:t>), парикмахерская</w:t>
      </w:r>
      <w:r w:rsidRPr="00C51CBB">
        <w:rPr>
          <w:rFonts w:eastAsia="Calibri"/>
          <w:sz w:val="28"/>
          <w:szCs w:val="28"/>
        </w:rPr>
        <w:t xml:space="preserve"> (</w:t>
      </w:r>
      <w:r w:rsidR="00CB00F0">
        <w:rPr>
          <w:rFonts w:eastAsia="Calibri"/>
          <w:sz w:val="28"/>
          <w:szCs w:val="28"/>
        </w:rPr>
        <w:t>самозанятая</w:t>
      </w:r>
      <w:r w:rsidRPr="00C51CBB">
        <w:rPr>
          <w:rFonts w:eastAsia="Calibri"/>
          <w:sz w:val="28"/>
          <w:szCs w:val="28"/>
        </w:rPr>
        <w:t xml:space="preserve"> Дереча В.М.), перманентн</w:t>
      </w:r>
      <w:r w:rsidR="00CB00F0">
        <w:rPr>
          <w:rFonts w:eastAsia="Calibri"/>
          <w:sz w:val="28"/>
          <w:szCs w:val="28"/>
        </w:rPr>
        <w:t>ый</w:t>
      </w:r>
      <w:r w:rsidRPr="00C51CBB">
        <w:rPr>
          <w:rFonts w:eastAsia="Calibri"/>
          <w:sz w:val="28"/>
          <w:szCs w:val="28"/>
        </w:rPr>
        <w:t xml:space="preserve"> макияж, (</w:t>
      </w:r>
      <w:r w:rsidR="00CB00F0">
        <w:rPr>
          <w:rFonts w:eastAsia="Calibri"/>
          <w:sz w:val="28"/>
          <w:szCs w:val="28"/>
        </w:rPr>
        <w:t xml:space="preserve">самозанятая </w:t>
      </w:r>
      <w:r w:rsidRPr="00C51CBB">
        <w:rPr>
          <w:rFonts w:eastAsia="Calibri"/>
          <w:sz w:val="28"/>
          <w:szCs w:val="28"/>
        </w:rPr>
        <w:t xml:space="preserve">Лопарева О.С.), </w:t>
      </w:r>
      <w:r w:rsidR="00CB00F0">
        <w:rPr>
          <w:rFonts w:eastAsia="Calibri"/>
          <w:sz w:val="28"/>
          <w:szCs w:val="28"/>
        </w:rPr>
        <w:t>кондитерская</w:t>
      </w:r>
      <w:r w:rsidRPr="00C51CBB">
        <w:rPr>
          <w:rFonts w:eastAsia="Calibri"/>
          <w:sz w:val="28"/>
          <w:szCs w:val="28"/>
        </w:rPr>
        <w:t xml:space="preserve"> (</w:t>
      </w:r>
      <w:r w:rsidR="00CB00F0">
        <w:rPr>
          <w:rFonts w:eastAsia="Calibri"/>
          <w:sz w:val="28"/>
          <w:szCs w:val="28"/>
        </w:rPr>
        <w:t>самозанятая</w:t>
      </w:r>
      <w:r w:rsidR="00CB00F0" w:rsidRPr="00C51CBB">
        <w:rPr>
          <w:rFonts w:eastAsia="Calibri"/>
          <w:sz w:val="28"/>
          <w:szCs w:val="28"/>
        </w:rPr>
        <w:t xml:space="preserve"> </w:t>
      </w:r>
      <w:r w:rsidRPr="00C51CBB">
        <w:rPr>
          <w:rFonts w:eastAsia="Calibri"/>
          <w:sz w:val="28"/>
          <w:szCs w:val="28"/>
        </w:rPr>
        <w:t>Волошина Я.В.), изготовление национальных изделий ручной работы (</w:t>
      </w:r>
      <w:r w:rsidR="00CB00F0">
        <w:rPr>
          <w:rFonts w:eastAsia="Calibri"/>
          <w:sz w:val="28"/>
          <w:szCs w:val="28"/>
        </w:rPr>
        <w:t>самозанятая</w:t>
      </w:r>
      <w:r w:rsidR="00CB00F0" w:rsidRPr="00C51CBB">
        <w:rPr>
          <w:rFonts w:eastAsia="Calibri"/>
          <w:sz w:val="28"/>
          <w:szCs w:val="28"/>
        </w:rPr>
        <w:t xml:space="preserve"> </w:t>
      </w:r>
      <w:r w:rsidRPr="00C51CBB">
        <w:rPr>
          <w:rFonts w:eastAsia="Calibri"/>
          <w:sz w:val="28"/>
          <w:szCs w:val="28"/>
        </w:rPr>
        <w:t>Новьюхова И.Ф.),</w:t>
      </w:r>
    </w:p>
    <w:p w:rsidR="00C51CBB" w:rsidRPr="00C51CBB" w:rsidRDefault="00C51CBB" w:rsidP="00C51CBB">
      <w:pPr>
        <w:ind w:firstLine="708"/>
        <w:jc w:val="both"/>
        <w:rPr>
          <w:rFonts w:eastAsia="Calibri"/>
          <w:sz w:val="28"/>
          <w:szCs w:val="28"/>
        </w:rPr>
      </w:pPr>
      <w:r w:rsidRPr="00C51CBB">
        <w:rPr>
          <w:rFonts w:eastAsia="Calibri"/>
          <w:sz w:val="28"/>
          <w:szCs w:val="28"/>
        </w:rPr>
        <w:t>с. Саранпауль: парикмахерск</w:t>
      </w:r>
      <w:r w:rsidR="00CB00F0">
        <w:rPr>
          <w:rFonts w:eastAsia="Calibri"/>
          <w:sz w:val="28"/>
          <w:szCs w:val="28"/>
        </w:rPr>
        <w:t xml:space="preserve">ая </w:t>
      </w:r>
      <w:r w:rsidRPr="00C51CBB">
        <w:rPr>
          <w:rFonts w:eastAsia="Calibri"/>
          <w:sz w:val="28"/>
          <w:szCs w:val="28"/>
        </w:rPr>
        <w:t>(</w:t>
      </w:r>
      <w:r w:rsidR="00CB00F0">
        <w:rPr>
          <w:rFonts w:eastAsia="Calibri"/>
          <w:sz w:val="28"/>
          <w:szCs w:val="28"/>
        </w:rPr>
        <w:t>самозанятая</w:t>
      </w:r>
      <w:r w:rsidR="00CB00F0" w:rsidRPr="00C51CBB">
        <w:rPr>
          <w:rFonts w:eastAsia="Calibri"/>
          <w:sz w:val="28"/>
          <w:szCs w:val="28"/>
        </w:rPr>
        <w:t xml:space="preserve"> </w:t>
      </w:r>
      <w:r w:rsidRPr="00C51CBB">
        <w:rPr>
          <w:rFonts w:eastAsia="Calibri"/>
          <w:sz w:val="28"/>
          <w:szCs w:val="28"/>
        </w:rPr>
        <w:t xml:space="preserve">Долейко Г.Д.); </w:t>
      </w:r>
    </w:p>
    <w:p w:rsidR="00C51CBB" w:rsidRPr="00C51CBB" w:rsidRDefault="00C51CBB" w:rsidP="00C51CBB">
      <w:pPr>
        <w:ind w:firstLine="708"/>
        <w:jc w:val="both"/>
        <w:rPr>
          <w:rFonts w:eastAsia="Calibri"/>
          <w:sz w:val="28"/>
          <w:szCs w:val="28"/>
        </w:rPr>
      </w:pPr>
      <w:r w:rsidRPr="00C51CBB">
        <w:rPr>
          <w:rFonts w:eastAsia="Calibri"/>
          <w:sz w:val="28"/>
          <w:szCs w:val="28"/>
        </w:rPr>
        <w:t>п. Светлый: маникюр (</w:t>
      </w:r>
      <w:r w:rsidR="00CB00F0">
        <w:rPr>
          <w:rFonts w:eastAsia="Calibri"/>
          <w:sz w:val="28"/>
          <w:szCs w:val="28"/>
        </w:rPr>
        <w:t>самозанятая</w:t>
      </w:r>
      <w:r w:rsidR="00CB00F0" w:rsidRPr="00C51CBB">
        <w:rPr>
          <w:rFonts w:eastAsia="Calibri"/>
          <w:sz w:val="28"/>
          <w:szCs w:val="28"/>
        </w:rPr>
        <w:t xml:space="preserve"> </w:t>
      </w:r>
      <w:r w:rsidRPr="00C51CBB">
        <w:rPr>
          <w:rFonts w:eastAsia="Calibri"/>
          <w:sz w:val="28"/>
          <w:szCs w:val="28"/>
        </w:rPr>
        <w:t>Муковнина Е.И.), шугаринг (</w:t>
      </w:r>
      <w:r w:rsidR="00CB00F0">
        <w:rPr>
          <w:rFonts w:eastAsia="Calibri"/>
          <w:sz w:val="28"/>
          <w:szCs w:val="28"/>
        </w:rPr>
        <w:t>самозанятая</w:t>
      </w:r>
      <w:r w:rsidR="00CB00F0" w:rsidRPr="00C51CBB">
        <w:rPr>
          <w:rFonts w:eastAsia="Calibri"/>
          <w:sz w:val="28"/>
          <w:szCs w:val="28"/>
        </w:rPr>
        <w:t xml:space="preserve"> </w:t>
      </w:r>
      <w:r w:rsidRPr="00C51CBB">
        <w:rPr>
          <w:rFonts w:eastAsia="Calibri"/>
          <w:sz w:val="28"/>
          <w:szCs w:val="28"/>
        </w:rPr>
        <w:t>Нимаш К.В.).</w:t>
      </w:r>
    </w:p>
    <w:p w:rsidR="00C51CBB" w:rsidRPr="00C51CBB" w:rsidRDefault="00C51CBB" w:rsidP="00C51CBB">
      <w:pPr>
        <w:shd w:val="clear" w:color="auto" w:fill="FFFFFF"/>
        <w:ind w:firstLine="708"/>
        <w:jc w:val="both"/>
        <w:rPr>
          <w:color w:val="0D0D0D" w:themeColor="text1" w:themeTint="F2"/>
          <w:sz w:val="28"/>
          <w:szCs w:val="28"/>
        </w:rPr>
      </w:pPr>
      <w:r w:rsidRPr="00C51CBB">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размещения единовременно до 97 торговых мест и 7 площадок для развозной </w:t>
      </w:r>
      <w:r w:rsidRPr="00C51CBB">
        <w:rPr>
          <w:sz w:val="28"/>
          <w:szCs w:val="28"/>
        </w:rPr>
        <w:t>торговли.</w:t>
      </w:r>
      <w:r w:rsidRPr="00C51CBB">
        <w:rPr>
          <w:color w:val="0D0D0D" w:themeColor="text1" w:themeTint="F2"/>
          <w:sz w:val="28"/>
          <w:szCs w:val="28"/>
        </w:rPr>
        <w:t xml:space="preserve"> В течение 2025 года проведено 28 ярмарок, количество участников ярмарок </w:t>
      </w:r>
      <w:r w:rsidR="00CB00F0">
        <w:rPr>
          <w:color w:val="0D0D0D" w:themeColor="text1" w:themeTint="F2"/>
          <w:sz w:val="28"/>
          <w:szCs w:val="28"/>
        </w:rPr>
        <w:t xml:space="preserve">– </w:t>
      </w:r>
      <w:r w:rsidRPr="00C51CBB">
        <w:rPr>
          <w:color w:val="0D0D0D" w:themeColor="text1" w:themeTint="F2"/>
          <w:sz w:val="28"/>
          <w:szCs w:val="28"/>
        </w:rPr>
        <w:t xml:space="preserve">111, </w:t>
      </w:r>
      <w:r w:rsidRPr="00C51CBB">
        <w:rPr>
          <w:color w:val="0D0D0D" w:themeColor="text1" w:themeTint="F2"/>
          <w:spacing w:val="-5"/>
          <w:sz w:val="28"/>
          <w:szCs w:val="28"/>
        </w:rPr>
        <w:t>предоставлено 183 торговых места.</w:t>
      </w:r>
    </w:p>
    <w:p w:rsidR="00C51CBB" w:rsidRPr="00C51CBB" w:rsidRDefault="00C51CBB" w:rsidP="00C51CBB">
      <w:pPr>
        <w:ind w:firstLine="720"/>
        <w:jc w:val="right"/>
        <w:rPr>
          <w:sz w:val="28"/>
          <w:szCs w:val="28"/>
        </w:rPr>
      </w:pPr>
    </w:p>
    <w:p w:rsidR="00C51CBB" w:rsidRPr="00C51CBB" w:rsidRDefault="00C51CBB" w:rsidP="00C51CBB">
      <w:pPr>
        <w:ind w:firstLine="720"/>
        <w:jc w:val="right"/>
        <w:rPr>
          <w:sz w:val="28"/>
          <w:szCs w:val="28"/>
        </w:rPr>
      </w:pPr>
      <w:r w:rsidRPr="00C51CBB">
        <w:rPr>
          <w:sz w:val="28"/>
          <w:szCs w:val="28"/>
        </w:rPr>
        <w:t>Таблица 8</w:t>
      </w:r>
    </w:p>
    <w:p w:rsidR="00C51CBB" w:rsidRPr="00C51CBB" w:rsidRDefault="00C51CBB" w:rsidP="00C51CBB">
      <w:pPr>
        <w:ind w:firstLine="720"/>
        <w:jc w:val="center"/>
        <w:rPr>
          <w:sz w:val="28"/>
          <w:szCs w:val="28"/>
        </w:rPr>
      </w:pPr>
    </w:p>
    <w:p w:rsidR="00C51CBB" w:rsidRPr="00C51CBB" w:rsidRDefault="00C51CBB" w:rsidP="00C51CBB">
      <w:pPr>
        <w:ind w:firstLine="720"/>
        <w:jc w:val="center"/>
        <w:rPr>
          <w:sz w:val="28"/>
          <w:szCs w:val="28"/>
        </w:rPr>
      </w:pPr>
      <w:r w:rsidRPr="00C51CBB">
        <w:rPr>
          <w:sz w:val="28"/>
          <w:szCs w:val="28"/>
        </w:rPr>
        <w:t>Показатели обращений граждан по защите прав потребителей</w:t>
      </w:r>
    </w:p>
    <w:p w:rsidR="00C51CBB" w:rsidRPr="00C51CBB" w:rsidRDefault="00C51CBB" w:rsidP="00C51CBB">
      <w:pPr>
        <w:ind w:firstLine="720"/>
        <w:jc w:val="center"/>
        <w:rPr>
          <w:sz w:val="28"/>
          <w:szCs w:val="28"/>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43"/>
        <w:gridCol w:w="943"/>
        <w:gridCol w:w="943"/>
        <w:gridCol w:w="865"/>
        <w:gridCol w:w="865"/>
      </w:tblGrid>
      <w:tr w:rsidR="00C51CBB" w:rsidRPr="00C51CBB" w:rsidTr="008C0AD1">
        <w:trPr>
          <w:trHeight w:val="285"/>
        </w:trPr>
        <w:tc>
          <w:tcPr>
            <w:tcW w:w="5211"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Показатели</w:t>
            </w:r>
          </w:p>
        </w:tc>
        <w:tc>
          <w:tcPr>
            <w:tcW w:w="943" w:type="dxa"/>
            <w:tcBorders>
              <w:top w:val="single" w:sz="4" w:space="0" w:color="auto"/>
              <w:left w:val="single" w:sz="4" w:space="0" w:color="auto"/>
              <w:bottom w:val="single" w:sz="4" w:space="0" w:color="auto"/>
              <w:right w:val="single" w:sz="4" w:space="0" w:color="auto"/>
            </w:tcBorders>
            <w:hideMark/>
          </w:tcPr>
          <w:p w:rsidR="00C51CBB" w:rsidRPr="00C51CBB" w:rsidRDefault="00C51CBB" w:rsidP="008C0AD1">
            <w:pPr>
              <w:jc w:val="center"/>
              <w:rPr>
                <w:sz w:val="28"/>
                <w:szCs w:val="28"/>
                <w:lang w:eastAsia="en-US"/>
              </w:rPr>
            </w:pPr>
            <w:r w:rsidRPr="00C51CBB">
              <w:rPr>
                <w:sz w:val="28"/>
                <w:szCs w:val="28"/>
                <w:lang w:eastAsia="en-US"/>
              </w:rPr>
              <w:t>2021</w:t>
            </w:r>
          </w:p>
        </w:tc>
        <w:tc>
          <w:tcPr>
            <w:tcW w:w="943" w:type="dxa"/>
            <w:tcBorders>
              <w:top w:val="single" w:sz="4" w:space="0" w:color="auto"/>
              <w:left w:val="single" w:sz="4" w:space="0" w:color="auto"/>
              <w:bottom w:val="single" w:sz="4" w:space="0" w:color="auto"/>
              <w:right w:val="single" w:sz="4" w:space="0" w:color="auto"/>
            </w:tcBorders>
            <w:hideMark/>
          </w:tcPr>
          <w:p w:rsidR="00C51CBB" w:rsidRPr="00C51CBB" w:rsidRDefault="00C51CBB" w:rsidP="008C0AD1">
            <w:pPr>
              <w:jc w:val="center"/>
              <w:rPr>
                <w:sz w:val="28"/>
                <w:szCs w:val="28"/>
                <w:lang w:eastAsia="en-US"/>
              </w:rPr>
            </w:pPr>
            <w:r w:rsidRPr="00C51CBB">
              <w:rPr>
                <w:sz w:val="28"/>
                <w:szCs w:val="28"/>
                <w:lang w:eastAsia="en-US"/>
              </w:rPr>
              <w:t>2022</w:t>
            </w:r>
          </w:p>
        </w:tc>
        <w:tc>
          <w:tcPr>
            <w:tcW w:w="943" w:type="dxa"/>
            <w:tcBorders>
              <w:top w:val="single" w:sz="4" w:space="0" w:color="auto"/>
              <w:left w:val="single" w:sz="4" w:space="0" w:color="auto"/>
              <w:bottom w:val="single" w:sz="4" w:space="0" w:color="auto"/>
              <w:right w:val="single" w:sz="4" w:space="0" w:color="auto"/>
            </w:tcBorders>
            <w:hideMark/>
          </w:tcPr>
          <w:p w:rsidR="00C51CBB" w:rsidRPr="00C51CBB" w:rsidRDefault="00C51CBB" w:rsidP="008C0AD1">
            <w:pPr>
              <w:jc w:val="center"/>
              <w:rPr>
                <w:sz w:val="28"/>
                <w:szCs w:val="28"/>
                <w:lang w:eastAsia="en-US"/>
              </w:rPr>
            </w:pPr>
            <w:r w:rsidRPr="00C51CBB">
              <w:rPr>
                <w:sz w:val="28"/>
                <w:szCs w:val="28"/>
                <w:lang w:eastAsia="en-US"/>
              </w:rPr>
              <w:t>2023</w:t>
            </w:r>
          </w:p>
        </w:tc>
        <w:tc>
          <w:tcPr>
            <w:tcW w:w="865" w:type="dxa"/>
            <w:tcBorders>
              <w:top w:val="single" w:sz="4" w:space="0" w:color="auto"/>
              <w:left w:val="single" w:sz="4" w:space="0" w:color="auto"/>
              <w:bottom w:val="single" w:sz="4" w:space="0" w:color="auto"/>
              <w:right w:val="single" w:sz="4" w:space="0" w:color="auto"/>
            </w:tcBorders>
            <w:hideMark/>
          </w:tcPr>
          <w:p w:rsidR="00C51CBB" w:rsidRPr="00C51CBB" w:rsidRDefault="00C51CBB" w:rsidP="008C0AD1">
            <w:pPr>
              <w:jc w:val="center"/>
              <w:rPr>
                <w:sz w:val="28"/>
                <w:szCs w:val="28"/>
                <w:lang w:eastAsia="en-US"/>
              </w:rPr>
            </w:pPr>
            <w:r w:rsidRPr="00C51CBB">
              <w:rPr>
                <w:sz w:val="28"/>
                <w:szCs w:val="28"/>
                <w:lang w:eastAsia="en-US"/>
              </w:rPr>
              <w:t>2024</w:t>
            </w:r>
          </w:p>
        </w:tc>
        <w:tc>
          <w:tcPr>
            <w:tcW w:w="865" w:type="dxa"/>
            <w:tcBorders>
              <w:top w:val="single" w:sz="4" w:space="0" w:color="auto"/>
              <w:left w:val="single" w:sz="4" w:space="0" w:color="auto"/>
              <w:bottom w:val="single" w:sz="4" w:space="0" w:color="auto"/>
              <w:right w:val="single" w:sz="4" w:space="0" w:color="auto"/>
            </w:tcBorders>
            <w:hideMark/>
          </w:tcPr>
          <w:p w:rsidR="00C51CBB" w:rsidRPr="00C51CBB" w:rsidRDefault="00C51CBB" w:rsidP="008C0AD1">
            <w:pPr>
              <w:jc w:val="center"/>
              <w:rPr>
                <w:sz w:val="28"/>
                <w:szCs w:val="28"/>
                <w:lang w:eastAsia="en-US"/>
              </w:rPr>
            </w:pPr>
            <w:r w:rsidRPr="00C51CBB">
              <w:rPr>
                <w:sz w:val="28"/>
                <w:szCs w:val="28"/>
                <w:lang w:eastAsia="en-US"/>
              </w:rPr>
              <w:t>2025</w:t>
            </w:r>
          </w:p>
        </w:tc>
      </w:tr>
      <w:tr w:rsidR="00C51CBB" w:rsidRPr="00C51CBB" w:rsidTr="008C0AD1">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rPr>
                <w:sz w:val="28"/>
                <w:szCs w:val="28"/>
                <w:lang w:eastAsia="en-US"/>
              </w:rPr>
            </w:pPr>
            <w:r w:rsidRPr="00C51CBB">
              <w:rPr>
                <w:sz w:val="28"/>
                <w:szCs w:val="28"/>
                <w:lang w:eastAsia="en-US"/>
              </w:rPr>
              <w:t>Поступило обращений (заявлений, жалоб)</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8</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7</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7</w:t>
            </w:r>
          </w:p>
        </w:tc>
        <w:tc>
          <w:tcPr>
            <w:tcW w:w="865"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5</w:t>
            </w:r>
          </w:p>
        </w:tc>
      </w:tr>
      <w:tr w:rsidR="00C51CBB" w:rsidRPr="00C51CBB" w:rsidTr="008C0AD1">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rPr>
                <w:sz w:val="28"/>
                <w:szCs w:val="28"/>
                <w:lang w:eastAsia="en-US"/>
              </w:rPr>
            </w:pPr>
            <w:r w:rsidRPr="00C51CBB">
              <w:rPr>
                <w:sz w:val="28"/>
                <w:szCs w:val="28"/>
                <w:lang w:eastAsia="en-US"/>
              </w:rPr>
              <w:t>Предоставлено консультаций гражданам по вопросам защиты прав потребителей</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8</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7</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7</w:t>
            </w:r>
          </w:p>
        </w:tc>
        <w:tc>
          <w:tcPr>
            <w:tcW w:w="865"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5</w:t>
            </w:r>
          </w:p>
        </w:tc>
      </w:tr>
      <w:tr w:rsidR="00C51CBB" w:rsidRPr="00C51CBB" w:rsidTr="008C0AD1">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rPr>
                <w:sz w:val="28"/>
                <w:szCs w:val="28"/>
                <w:lang w:eastAsia="en-US"/>
              </w:rPr>
            </w:pPr>
            <w:r w:rsidRPr="00C51CBB">
              <w:rPr>
                <w:bCs/>
                <w:sz w:val="28"/>
                <w:szCs w:val="28"/>
                <w:lang w:eastAsia="en-US"/>
              </w:rPr>
              <w:t>Предъявлено потребителем требований (претензий) к продавцу (изготовителю, исполнителю)</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tcPr>
          <w:p w:rsidR="00C51CBB" w:rsidRPr="00C51CBB" w:rsidRDefault="00C51CBB" w:rsidP="008C0AD1">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0</w:t>
            </w:r>
          </w:p>
        </w:tc>
      </w:tr>
      <w:tr w:rsidR="00C51CBB" w:rsidRPr="00C51CBB" w:rsidTr="008C0AD1">
        <w:trPr>
          <w:trHeight w:val="948"/>
        </w:trPr>
        <w:tc>
          <w:tcPr>
            <w:tcW w:w="5211" w:type="dxa"/>
            <w:tcBorders>
              <w:top w:val="single" w:sz="4" w:space="0" w:color="auto"/>
              <w:left w:val="single" w:sz="4" w:space="0" w:color="auto"/>
              <w:bottom w:val="single" w:sz="4" w:space="0" w:color="auto"/>
              <w:right w:val="single" w:sz="4" w:space="0" w:color="auto"/>
            </w:tcBorders>
            <w:hideMark/>
          </w:tcPr>
          <w:p w:rsidR="00C51CBB" w:rsidRPr="00C51CBB" w:rsidRDefault="00C51CBB" w:rsidP="008C0AD1">
            <w:pPr>
              <w:rPr>
                <w:sz w:val="28"/>
                <w:szCs w:val="28"/>
                <w:lang w:eastAsia="en-US"/>
              </w:rPr>
            </w:pPr>
            <w:r w:rsidRPr="00C51CBB">
              <w:rPr>
                <w:bCs/>
                <w:sz w:val="28"/>
                <w:szCs w:val="28"/>
                <w:lang w:eastAsia="en-US"/>
              </w:rPr>
              <w:t>Удовлетворено требований (претензий) потребителя  продавцами (исполнителями, изготовителями) в добровольном порядке</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C51CBB" w:rsidRPr="00C51CBB" w:rsidRDefault="00C51CBB" w:rsidP="008C0AD1">
            <w:pPr>
              <w:jc w:val="center"/>
              <w:rPr>
                <w:sz w:val="28"/>
                <w:szCs w:val="28"/>
                <w:lang w:eastAsia="en-US"/>
              </w:rPr>
            </w:pPr>
            <w:r w:rsidRPr="00C51CBB">
              <w:rPr>
                <w:sz w:val="28"/>
                <w:szCs w:val="28"/>
                <w:lang w:eastAsia="en-US"/>
              </w:rPr>
              <w:t>0</w:t>
            </w:r>
          </w:p>
        </w:tc>
      </w:tr>
    </w:tbl>
    <w:p w:rsidR="00C51CBB" w:rsidRPr="00C51CBB" w:rsidRDefault="00C51CBB" w:rsidP="00C51CBB">
      <w:pPr>
        <w:tabs>
          <w:tab w:val="left" w:pos="6317"/>
        </w:tabs>
        <w:ind w:firstLine="709"/>
        <w:jc w:val="both"/>
        <w:rPr>
          <w:sz w:val="28"/>
          <w:szCs w:val="28"/>
        </w:rPr>
      </w:pPr>
    </w:p>
    <w:p w:rsidR="00C51CBB" w:rsidRPr="00C51CBB" w:rsidRDefault="00C51CBB" w:rsidP="00C51CBB">
      <w:pPr>
        <w:pStyle w:val="a4"/>
        <w:spacing w:before="0" w:beforeAutospacing="0" w:after="0" w:afterAutospacing="0"/>
        <w:ind w:firstLine="709"/>
        <w:jc w:val="both"/>
        <w:rPr>
          <w:color w:val="000000"/>
          <w:sz w:val="28"/>
          <w:szCs w:val="28"/>
        </w:rPr>
      </w:pPr>
      <w:r w:rsidRPr="00C51CBB">
        <w:rPr>
          <w:color w:val="000000"/>
          <w:sz w:val="28"/>
          <w:szCs w:val="28"/>
        </w:rPr>
        <w:t xml:space="preserve">В целях информирования и повышения правовой грамотности населения на официальном веб-сайте органов местного самоуправления муниципального образования Березовский район осуществляется ведение раздела «Защита прав потребителей». </w:t>
      </w:r>
    </w:p>
    <w:p w:rsidR="00C51CBB" w:rsidRPr="00C51CBB" w:rsidRDefault="00C51CBB" w:rsidP="00C51CBB">
      <w:pPr>
        <w:pStyle w:val="a4"/>
        <w:spacing w:before="0" w:beforeAutospacing="0" w:after="0" w:afterAutospacing="0"/>
        <w:ind w:firstLine="709"/>
        <w:jc w:val="both"/>
        <w:rPr>
          <w:color w:val="000000"/>
          <w:sz w:val="28"/>
          <w:szCs w:val="28"/>
        </w:rPr>
      </w:pPr>
      <w:r w:rsidRPr="00C51CBB">
        <w:rPr>
          <w:color w:val="000000"/>
          <w:sz w:val="28"/>
          <w:szCs w:val="28"/>
        </w:rPr>
        <w:lastRenderedPageBreak/>
        <w:t>За 2025 год в социальных сетях, на официальном сайте органов местного самоуправления Березовский района, в районной газете «Жизнь Югры» размещено 48 информационных материалов на актуальные темы, разработаны и вручены информационные памятки хозяйствующим субъектам и потребителям.</w:t>
      </w:r>
    </w:p>
    <w:p w:rsidR="00C51CBB" w:rsidRDefault="00C51CBB" w:rsidP="00C51CBB">
      <w:pPr>
        <w:pStyle w:val="a4"/>
        <w:spacing w:before="0" w:beforeAutospacing="0" w:after="0" w:afterAutospacing="0"/>
        <w:ind w:firstLine="709"/>
        <w:jc w:val="both"/>
        <w:rPr>
          <w:sz w:val="28"/>
          <w:szCs w:val="28"/>
        </w:rPr>
      </w:pPr>
      <w:r w:rsidRPr="00C51CBB">
        <w:rPr>
          <w:color w:val="000000"/>
          <w:sz w:val="28"/>
          <w:szCs w:val="28"/>
        </w:rPr>
        <w:t>Проведена информационная кампания для людей старшего поколения и работников БУ «Березовский районный комплексный центр социального обслуживания населения «Альянс» на темы «Права потребителей при покупке и возврате продовольственных товаров», «Если цена не соответствует ценнику».</w:t>
      </w:r>
    </w:p>
    <w:p w:rsidR="00E813C3" w:rsidRPr="00CB00F0" w:rsidRDefault="00B53539" w:rsidP="002910F0">
      <w:pPr>
        <w:pStyle w:val="2"/>
        <w:numPr>
          <w:ilvl w:val="0"/>
          <w:numId w:val="8"/>
        </w:numPr>
        <w:ind w:left="0"/>
        <w:jc w:val="center"/>
        <w:rPr>
          <w:b w:val="0"/>
          <w:sz w:val="28"/>
          <w:szCs w:val="28"/>
        </w:rPr>
      </w:pPr>
      <w:bookmarkStart w:id="26" w:name="_Toc221103196"/>
      <w:r w:rsidRPr="00CB00F0">
        <w:rPr>
          <w:b w:val="0"/>
          <w:sz w:val="28"/>
          <w:szCs w:val="28"/>
        </w:rPr>
        <w:t>А</w:t>
      </w:r>
      <w:r w:rsidR="00E813C3" w:rsidRPr="00CB00F0">
        <w:rPr>
          <w:b w:val="0"/>
          <w:sz w:val="28"/>
          <w:szCs w:val="28"/>
        </w:rPr>
        <w:t>гропромышленный комплекс</w:t>
      </w:r>
      <w:bookmarkEnd w:id="24"/>
      <w:bookmarkEnd w:id="26"/>
    </w:p>
    <w:p w:rsidR="00613C3B" w:rsidRPr="00CB00F0" w:rsidRDefault="00613C3B" w:rsidP="00613C3B">
      <w:pPr>
        <w:ind w:firstLine="709"/>
        <w:jc w:val="both"/>
        <w:rPr>
          <w:sz w:val="28"/>
          <w:szCs w:val="28"/>
        </w:rPr>
      </w:pPr>
      <w:r w:rsidRPr="00CB00F0">
        <w:rPr>
          <w:sz w:val="28"/>
          <w:szCs w:val="28"/>
        </w:rPr>
        <w:t>На территории Березовского района производство и реализацию сельскохозяйс</w:t>
      </w:r>
      <w:r w:rsidR="00D42FB9" w:rsidRPr="00CB00F0">
        <w:rPr>
          <w:sz w:val="28"/>
          <w:szCs w:val="28"/>
        </w:rPr>
        <w:t xml:space="preserve">твенной продукции осуществляют </w:t>
      </w:r>
      <w:r w:rsidR="0065683A" w:rsidRPr="00CB00F0">
        <w:rPr>
          <w:sz w:val="28"/>
          <w:szCs w:val="28"/>
        </w:rPr>
        <w:t>5</w:t>
      </w:r>
      <w:r w:rsidRPr="00CB00F0">
        <w:rPr>
          <w:sz w:val="28"/>
          <w:szCs w:val="28"/>
        </w:rPr>
        <w:t xml:space="preserve"> сельхозпроизводителей, в том числе</w:t>
      </w:r>
      <w:r w:rsidR="0065683A" w:rsidRPr="00CB00F0">
        <w:rPr>
          <w:sz w:val="28"/>
          <w:szCs w:val="28"/>
        </w:rPr>
        <w:t>:</w:t>
      </w:r>
      <w:r w:rsidRPr="00CB00F0">
        <w:rPr>
          <w:sz w:val="28"/>
          <w:szCs w:val="28"/>
        </w:rPr>
        <w:t xml:space="preserve"> 1 сельскохозяйственное предприятие – АО «Саранпаульская оленеводческая компания» и </w:t>
      </w:r>
      <w:r w:rsidR="0065683A" w:rsidRPr="00CB00F0">
        <w:rPr>
          <w:sz w:val="28"/>
          <w:szCs w:val="28"/>
        </w:rPr>
        <w:t>4</w:t>
      </w:r>
      <w:r w:rsidRPr="00CB00F0">
        <w:rPr>
          <w:sz w:val="28"/>
          <w:szCs w:val="28"/>
        </w:rPr>
        <w:t xml:space="preserve"> крестьянских (фермерских) хозяйств</w:t>
      </w:r>
      <w:r w:rsidR="006333E8" w:rsidRPr="00CB00F0">
        <w:rPr>
          <w:sz w:val="28"/>
          <w:szCs w:val="28"/>
        </w:rPr>
        <w:t>:</w:t>
      </w:r>
      <w:r w:rsidR="006333E8" w:rsidRPr="00CB00F0">
        <w:rPr>
          <w:bCs/>
          <w:sz w:val="28"/>
          <w:szCs w:val="28"/>
        </w:rPr>
        <w:t xml:space="preserve"> </w:t>
      </w:r>
      <w:r w:rsidR="0065683A" w:rsidRPr="00CB00F0">
        <w:rPr>
          <w:bCs/>
          <w:sz w:val="28"/>
          <w:szCs w:val="28"/>
        </w:rPr>
        <w:t xml:space="preserve">пгт. Березово – 1, </w:t>
      </w:r>
      <w:r w:rsidR="006F6F0A" w:rsidRPr="00CB00F0">
        <w:rPr>
          <w:bCs/>
          <w:sz w:val="28"/>
          <w:szCs w:val="28"/>
        </w:rPr>
        <w:t xml:space="preserve">пгт. Игрим  –  </w:t>
      </w:r>
      <w:r w:rsidR="0065683A" w:rsidRPr="00CB00F0">
        <w:rPr>
          <w:bCs/>
          <w:sz w:val="28"/>
          <w:szCs w:val="28"/>
        </w:rPr>
        <w:t>2</w:t>
      </w:r>
      <w:r w:rsidR="006333E8" w:rsidRPr="00CB00F0">
        <w:rPr>
          <w:bCs/>
          <w:sz w:val="28"/>
          <w:szCs w:val="28"/>
        </w:rPr>
        <w:t>, п</w:t>
      </w:r>
      <w:r w:rsidR="00D42FB9" w:rsidRPr="00CB00F0">
        <w:rPr>
          <w:bCs/>
          <w:sz w:val="28"/>
          <w:szCs w:val="28"/>
        </w:rPr>
        <w:t>. Сосьва – 1. Р</w:t>
      </w:r>
      <w:r w:rsidR="00D42FB9" w:rsidRPr="00CB00F0">
        <w:rPr>
          <w:bCs/>
          <w:iCs/>
          <w:sz w:val="28"/>
          <w:szCs w:val="28"/>
        </w:rPr>
        <w:t>ыбодобывающих предприятий</w:t>
      </w:r>
      <w:r w:rsidR="00E97B77" w:rsidRPr="00CB00F0">
        <w:rPr>
          <w:bCs/>
          <w:iCs/>
          <w:sz w:val="28"/>
          <w:szCs w:val="28"/>
        </w:rPr>
        <w:t xml:space="preserve"> </w:t>
      </w:r>
      <w:r w:rsidR="00D42FB9" w:rsidRPr="00CB00F0">
        <w:rPr>
          <w:bCs/>
          <w:iCs/>
          <w:sz w:val="28"/>
          <w:szCs w:val="28"/>
        </w:rPr>
        <w:t xml:space="preserve">в районе </w:t>
      </w:r>
      <w:r w:rsidR="007D4BB9" w:rsidRPr="00CB00F0">
        <w:rPr>
          <w:bCs/>
          <w:iCs/>
          <w:sz w:val="28"/>
          <w:szCs w:val="28"/>
        </w:rPr>
        <w:t>1</w:t>
      </w:r>
      <w:r w:rsidR="00E97B77" w:rsidRPr="00CB00F0">
        <w:rPr>
          <w:bCs/>
          <w:iCs/>
          <w:sz w:val="28"/>
          <w:szCs w:val="28"/>
        </w:rPr>
        <w:t>1</w:t>
      </w:r>
      <w:r w:rsidR="00EC0C9D" w:rsidRPr="00CB00F0">
        <w:rPr>
          <w:bCs/>
          <w:iCs/>
          <w:sz w:val="28"/>
          <w:szCs w:val="28"/>
        </w:rPr>
        <w:t>.</w:t>
      </w:r>
    </w:p>
    <w:p w:rsidR="003E0142" w:rsidRPr="00CB00F0" w:rsidRDefault="003E0142" w:rsidP="003E0142">
      <w:pPr>
        <w:ind w:firstLine="709"/>
        <w:jc w:val="right"/>
        <w:rPr>
          <w:sz w:val="28"/>
          <w:szCs w:val="28"/>
        </w:rPr>
      </w:pPr>
    </w:p>
    <w:p w:rsidR="003E0142" w:rsidRPr="00CB00F0" w:rsidRDefault="003E0142" w:rsidP="003E0142">
      <w:pPr>
        <w:ind w:firstLine="709"/>
        <w:jc w:val="right"/>
        <w:rPr>
          <w:sz w:val="28"/>
          <w:szCs w:val="28"/>
        </w:rPr>
      </w:pPr>
      <w:r w:rsidRPr="00CB00F0">
        <w:rPr>
          <w:sz w:val="28"/>
          <w:szCs w:val="28"/>
        </w:rPr>
        <w:t>Таблица 9</w:t>
      </w:r>
    </w:p>
    <w:p w:rsidR="003E0142" w:rsidRPr="00CB00F0" w:rsidRDefault="003E0142" w:rsidP="003E0142">
      <w:pPr>
        <w:ind w:firstLine="709"/>
        <w:jc w:val="both"/>
        <w:rPr>
          <w:bCs/>
          <w:sz w:val="28"/>
          <w:szCs w:val="28"/>
        </w:rPr>
      </w:pPr>
    </w:p>
    <w:p w:rsidR="003E0142" w:rsidRPr="00CB00F0" w:rsidRDefault="003E0142" w:rsidP="003E0142">
      <w:pPr>
        <w:jc w:val="center"/>
        <w:rPr>
          <w:sz w:val="28"/>
          <w:szCs w:val="28"/>
        </w:rPr>
      </w:pPr>
      <w:r w:rsidRPr="00CB00F0">
        <w:rPr>
          <w:sz w:val="28"/>
          <w:szCs w:val="28"/>
        </w:rPr>
        <w:t>Показатели развития агропромышленного комплекса</w:t>
      </w:r>
    </w:p>
    <w:p w:rsidR="003E0142" w:rsidRPr="00CB00F0" w:rsidRDefault="003E0142" w:rsidP="003E0142">
      <w:pPr>
        <w:rPr>
          <w:sz w:val="28"/>
          <w:szCs w:val="28"/>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690"/>
        <w:gridCol w:w="1257"/>
        <w:gridCol w:w="1257"/>
        <w:gridCol w:w="1257"/>
        <w:gridCol w:w="1257"/>
        <w:gridCol w:w="1257"/>
      </w:tblGrid>
      <w:tr w:rsidR="003E0142" w:rsidRPr="00CB00F0" w:rsidTr="00D90E7A">
        <w:trPr>
          <w:tblHeader/>
          <w:jc w:val="center"/>
        </w:trPr>
        <w:tc>
          <w:tcPr>
            <w:tcW w:w="1850" w:type="pct"/>
            <w:vMerge w:val="restart"/>
            <w:vAlign w:val="center"/>
          </w:tcPr>
          <w:p w:rsidR="003E0142" w:rsidRPr="00CB00F0" w:rsidRDefault="003E0142" w:rsidP="00D90E7A">
            <w:pPr>
              <w:jc w:val="center"/>
            </w:pPr>
            <w:r w:rsidRPr="00CB00F0">
              <w:t>Наименование показателя</w:t>
            </w:r>
          </w:p>
        </w:tc>
        <w:tc>
          <w:tcPr>
            <w:tcW w:w="3150" w:type="pct"/>
            <w:gridSpan w:val="5"/>
            <w:vAlign w:val="center"/>
          </w:tcPr>
          <w:p w:rsidR="003E0142" w:rsidRPr="00CB00F0" w:rsidRDefault="003E0142" w:rsidP="00D90E7A">
            <w:pPr>
              <w:jc w:val="center"/>
            </w:pPr>
            <w:r w:rsidRPr="00CB00F0">
              <w:t>годы</w:t>
            </w:r>
          </w:p>
        </w:tc>
      </w:tr>
      <w:tr w:rsidR="003E0142" w:rsidRPr="00CB00F0" w:rsidTr="00D90E7A">
        <w:trPr>
          <w:tblHeader/>
          <w:jc w:val="center"/>
        </w:trPr>
        <w:tc>
          <w:tcPr>
            <w:tcW w:w="1850" w:type="pct"/>
            <w:vMerge/>
            <w:vAlign w:val="center"/>
          </w:tcPr>
          <w:p w:rsidR="003E0142" w:rsidRPr="00CB00F0" w:rsidRDefault="003E0142" w:rsidP="00D90E7A">
            <w:pPr>
              <w:jc w:val="center"/>
            </w:pPr>
          </w:p>
        </w:tc>
        <w:tc>
          <w:tcPr>
            <w:tcW w:w="630" w:type="pct"/>
            <w:vAlign w:val="center"/>
          </w:tcPr>
          <w:p w:rsidR="003E0142" w:rsidRPr="00CB00F0" w:rsidRDefault="003E0142" w:rsidP="00D90E7A">
            <w:pPr>
              <w:jc w:val="center"/>
            </w:pPr>
            <w:r w:rsidRPr="00CB00F0">
              <w:t>2021</w:t>
            </w:r>
          </w:p>
        </w:tc>
        <w:tc>
          <w:tcPr>
            <w:tcW w:w="630" w:type="pct"/>
            <w:vAlign w:val="center"/>
          </w:tcPr>
          <w:p w:rsidR="003E0142" w:rsidRPr="00CB00F0" w:rsidRDefault="003E0142" w:rsidP="00D90E7A">
            <w:pPr>
              <w:jc w:val="center"/>
            </w:pPr>
            <w:r w:rsidRPr="00CB00F0">
              <w:t>2022</w:t>
            </w:r>
          </w:p>
        </w:tc>
        <w:tc>
          <w:tcPr>
            <w:tcW w:w="630" w:type="pct"/>
            <w:vAlign w:val="center"/>
          </w:tcPr>
          <w:p w:rsidR="003E0142" w:rsidRPr="00CB00F0" w:rsidRDefault="003E0142" w:rsidP="00D90E7A">
            <w:pPr>
              <w:jc w:val="center"/>
            </w:pPr>
            <w:r w:rsidRPr="00CB00F0">
              <w:t>2023</w:t>
            </w:r>
          </w:p>
        </w:tc>
        <w:tc>
          <w:tcPr>
            <w:tcW w:w="630" w:type="pct"/>
            <w:vAlign w:val="center"/>
          </w:tcPr>
          <w:p w:rsidR="003E0142" w:rsidRPr="00CB00F0" w:rsidRDefault="003E0142" w:rsidP="00D90E7A">
            <w:pPr>
              <w:jc w:val="center"/>
            </w:pPr>
            <w:r w:rsidRPr="00CB00F0">
              <w:t>2024</w:t>
            </w:r>
          </w:p>
        </w:tc>
        <w:tc>
          <w:tcPr>
            <w:tcW w:w="630" w:type="pct"/>
            <w:vAlign w:val="center"/>
          </w:tcPr>
          <w:p w:rsidR="003E0142" w:rsidRPr="00CB00F0" w:rsidRDefault="003E0142" w:rsidP="00D90E7A">
            <w:pPr>
              <w:jc w:val="center"/>
            </w:pPr>
            <w:r w:rsidRPr="00CB00F0">
              <w:t>2025</w:t>
            </w:r>
          </w:p>
        </w:tc>
      </w:tr>
      <w:tr w:rsidR="003E0142" w:rsidRPr="00CB00F0" w:rsidTr="00D90E7A">
        <w:trPr>
          <w:jc w:val="center"/>
        </w:trPr>
        <w:tc>
          <w:tcPr>
            <w:tcW w:w="1850" w:type="pct"/>
            <w:vAlign w:val="center"/>
          </w:tcPr>
          <w:p w:rsidR="003E0142" w:rsidRPr="00CB00F0" w:rsidRDefault="003E0142" w:rsidP="00D90E7A">
            <w:pPr>
              <w:spacing w:before="100" w:beforeAutospacing="1"/>
            </w:pPr>
            <w:r w:rsidRPr="00CB00F0">
              <w:t>Объем бюджетных ассигнований на развитие сельскохозяйственного производства, рыбохозяйственного комплекса и деятельности по заготовке и переработке дикоросов, тыс. рублей</w:t>
            </w:r>
          </w:p>
        </w:tc>
        <w:tc>
          <w:tcPr>
            <w:tcW w:w="630" w:type="pct"/>
            <w:vAlign w:val="center"/>
          </w:tcPr>
          <w:p w:rsidR="003E0142" w:rsidRPr="00CB00F0" w:rsidRDefault="003E0142" w:rsidP="00D90E7A">
            <w:pPr>
              <w:spacing w:before="100" w:beforeAutospacing="1"/>
              <w:jc w:val="center"/>
              <w:rPr>
                <w:lang w:eastAsia="en-US"/>
              </w:rPr>
            </w:pPr>
            <w:r w:rsidRPr="00CB00F0">
              <w:rPr>
                <w:lang w:eastAsia="en-US"/>
              </w:rPr>
              <w:t>3 611,7</w:t>
            </w:r>
          </w:p>
        </w:tc>
        <w:tc>
          <w:tcPr>
            <w:tcW w:w="630" w:type="pct"/>
            <w:vAlign w:val="center"/>
          </w:tcPr>
          <w:p w:rsidR="003E0142" w:rsidRPr="00CB00F0" w:rsidRDefault="003E0142" w:rsidP="00D90E7A">
            <w:pPr>
              <w:spacing w:before="100" w:beforeAutospacing="1"/>
              <w:jc w:val="center"/>
            </w:pPr>
            <w:r w:rsidRPr="00CB00F0">
              <w:t>3 732,8</w:t>
            </w:r>
          </w:p>
        </w:tc>
        <w:tc>
          <w:tcPr>
            <w:tcW w:w="630" w:type="pct"/>
            <w:vAlign w:val="center"/>
          </w:tcPr>
          <w:p w:rsidR="003E0142" w:rsidRPr="00CB00F0" w:rsidRDefault="003E0142" w:rsidP="00D90E7A">
            <w:pPr>
              <w:spacing w:before="100" w:beforeAutospacing="1"/>
              <w:jc w:val="center"/>
            </w:pPr>
            <w:r w:rsidRPr="00CB00F0">
              <w:t>1 429,2</w:t>
            </w:r>
          </w:p>
        </w:tc>
        <w:tc>
          <w:tcPr>
            <w:tcW w:w="630" w:type="pct"/>
            <w:vAlign w:val="center"/>
          </w:tcPr>
          <w:p w:rsidR="003E0142" w:rsidRPr="00CB00F0" w:rsidRDefault="003E0142" w:rsidP="00D90E7A">
            <w:pPr>
              <w:spacing w:before="100" w:beforeAutospacing="1"/>
              <w:jc w:val="center"/>
              <w:rPr>
                <w:lang w:eastAsia="en-US"/>
              </w:rPr>
            </w:pPr>
            <w:r w:rsidRPr="00CB00F0">
              <w:rPr>
                <w:lang w:eastAsia="en-US"/>
              </w:rPr>
              <w:t>1 416,7</w:t>
            </w:r>
          </w:p>
        </w:tc>
        <w:tc>
          <w:tcPr>
            <w:tcW w:w="630" w:type="pct"/>
            <w:vAlign w:val="center"/>
          </w:tcPr>
          <w:p w:rsidR="003E0142" w:rsidRPr="00CB00F0" w:rsidRDefault="003E0142" w:rsidP="00D90E7A">
            <w:pPr>
              <w:spacing w:before="100" w:beforeAutospacing="1"/>
              <w:jc w:val="center"/>
              <w:rPr>
                <w:lang w:eastAsia="en-US"/>
              </w:rPr>
            </w:pPr>
            <w:r w:rsidRPr="00CB00F0">
              <w:rPr>
                <w:lang w:eastAsia="en-US"/>
              </w:rPr>
              <w:t>958,0</w:t>
            </w:r>
          </w:p>
        </w:tc>
      </w:tr>
      <w:tr w:rsidR="003E0142" w:rsidRPr="00CB00F0" w:rsidTr="00D90E7A">
        <w:trPr>
          <w:jc w:val="center"/>
        </w:trPr>
        <w:tc>
          <w:tcPr>
            <w:tcW w:w="1850" w:type="pct"/>
          </w:tcPr>
          <w:p w:rsidR="003E0142" w:rsidRPr="00CB00F0" w:rsidRDefault="003E0142" w:rsidP="00D90E7A">
            <w:r w:rsidRPr="00CB00F0">
              <w:t>Поголовье крупного рогатого скота,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416</w:t>
            </w:r>
          </w:p>
        </w:tc>
        <w:tc>
          <w:tcPr>
            <w:tcW w:w="630" w:type="pct"/>
            <w:vAlign w:val="center"/>
          </w:tcPr>
          <w:p w:rsidR="003E0142" w:rsidRPr="00CB00F0" w:rsidRDefault="003E0142" w:rsidP="00D90E7A">
            <w:pPr>
              <w:jc w:val="center"/>
            </w:pPr>
            <w:r w:rsidRPr="00CB00F0">
              <w:t>390</w:t>
            </w:r>
          </w:p>
        </w:tc>
        <w:tc>
          <w:tcPr>
            <w:tcW w:w="630" w:type="pct"/>
            <w:vAlign w:val="center"/>
          </w:tcPr>
          <w:p w:rsidR="003E0142" w:rsidRPr="00CB00F0" w:rsidRDefault="003E0142" w:rsidP="00D90E7A">
            <w:pPr>
              <w:jc w:val="center"/>
            </w:pPr>
            <w:r w:rsidRPr="00CB00F0">
              <w:t>490</w:t>
            </w:r>
          </w:p>
        </w:tc>
        <w:tc>
          <w:tcPr>
            <w:tcW w:w="630" w:type="pct"/>
            <w:vAlign w:val="center"/>
          </w:tcPr>
          <w:p w:rsidR="003E0142" w:rsidRPr="00CB00F0" w:rsidRDefault="003E0142" w:rsidP="00D90E7A">
            <w:pPr>
              <w:spacing w:line="276" w:lineRule="auto"/>
              <w:jc w:val="center"/>
              <w:rPr>
                <w:lang w:eastAsia="en-US"/>
              </w:rPr>
            </w:pPr>
            <w:r w:rsidRPr="00CB00F0">
              <w:rPr>
                <w:lang w:eastAsia="en-US"/>
              </w:rPr>
              <w:t>331</w:t>
            </w:r>
          </w:p>
        </w:tc>
        <w:tc>
          <w:tcPr>
            <w:tcW w:w="630" w:type="pct"/>
            <w:vAlign w:val="center"/>
          </w:tcPr>
          <w:p w:rsidR="003E0142" w:rsidRPr="00CB00F0" w:rsidRDefault="003E0142" w:rsidP="00D90E7A">
            <w:pPr>
              <w:spacing w:line="276" w:lineRule="auto"/>
              <w:jc w:val="center"/>
            </w:pPr>
            <w:r w:rsidRPr="00CB00F0">
              <w:t>245</w:t>
            </w:r>
          </w:p>
        </w:tc>
      </w:tr>
      <w:tr w:rsidR="003E0142" w:rsidRPr="00CB00F0" w:rsidTr="00D90E7A">
        <w:trPr>
          <w:jc w:val="center"/>
        </w:trPr>
        <w:tc>
          <w:tcPr>
            <w:tcW w:w="1850" w:type="pct"/>
          </w:tcPr>
          <w:p w:rsidR="003E0142" w:rsidRPr="00CB00F0" w:rsidRDefault="003E0142" w:rsidP="00D90E7A">
            <w:r w:rsidRPr="00CB00F0">
              <w:t>Поголовье коров,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219</w:t>
            </w:r>
          </w:p>
        </w:tc>
        <w:tc>
          <w:tcPr>
            <w:tcW w:w="630" w:type="pct"/>
            <w:vAlign w:val="center"/>
          </w:tcPr>
          <w:p w:rsidR="003E0142" w:rsidRPr="00CB00F0" w:rsidRDefault="003E0142" w:rsidP="00D90E7A">
            <w:pPr>
              <w:jc w:val="center"/>
            </w:pPr>
            <w:r w:rsidRPr="00CB00F0">
              <w:t>203</w:t>
            </w:r>
          </w:p>
        </w:tc>
        <w:tc>
          <w:tcPr>
            <w:tcW w:w="630" w:type="pct"/>
            <w:vAlign w:val="center"/>
          </w:tcPr>
          <w:p w:rsidR="003E0142" w:rsidRPr="00CB00F0" w:rsidRDefault="003E0142" w:rsidP="00D90E7A">
            <w:pPr>
              <w:jc w:val="center"/>
            </w:pPr>
            <w:r w:rsidRPr="00CB00F0">
              <w:t>205</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163</w:t>
            </w:r>
          </w:p>
        </w:tc>
        <w:tc>
          <w:tcPr>
            <w:tcW w:w="630" w:type="pct"/>
            <w:vAlign w:val="center"/>
          </w:tcPr>
          <w:p w:rsidR="003E0142" w:rsidRPr="00CB00F0" w:rsidRDefault="003E0142" w:rsidP="00D90E7A">
            <w:pPr>
              <w:spacing w:line="276" w:lineRule="auto"/>
              <w:jc w:val="center"/>
            </w:pPr>
            <w:r w:rsidRPr="00CB00F0">
              <w:t>139</w:t>
            </w:r>
          </w:p>
        </w:tc>
      </w:tr>
      <w:tr w:rsidR="003E0142" w:rsidRPr="00CB00F0" w:rsidTr="00D90E7A">
        <w:trPr>
          <w:jc w:val="center"/>
        </w:trPr>
        <w:tc>
          <w:tcPr>
            <w:tcW w:w="1850" w:type="pct"/>
          </w:tcPr>
          <w:p w:rsidR="003E0142" w:rsidRPr="00CB00F0" w:rsidRDefault="003E0142" w:rsidP="00D90E7A">
            <w:r w:rsidRPr="00CB00F0">
              <w:t>Поголовье свиней,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125</w:t>
            </w:r>
          </w:p>
        </w:tc>
        <w:tc>
          <w:tcPr>
            <w:tcW w:w="630" w:type="pct"/>
            <w:vAlign w:val="center"/>
          </w:tcPr>
          <w:p w:rsidR="003E0142" w:rsidRPr="00CB00F0" w:rsidRDefault="003E0142" w:rsidP="00D90E7A">
            <w:pPr>
              <w:jc w:val="center"/>
            </w:pPr>
            <w:r w:rsidRPr="00CB00F0">
              <w:t>114</w:t>
            </w:r>
          </w:p>
        </w:tc>
        <w:tc>
          <w:tcPr>
            <w:tcW w:w="630" w:type="pct"/>
            <w:vAlign w:val="center"/>
          </w:tcPr>
          <w:p w:rsidR="003E0142" w:rsidRPr="00CB00F0" w:rsidRDefault="003E0142" w:rsidP="00D90E7A">
            <w:pPr>
              <w:jc w:val="center"/>
            </w:pPr>
            <w:r w:rsidRPr="00CB00F0">
              <w:t>117</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14</w:t>
            </w:r>
          </w:p>
        </w:tc>
        <w:tc>
          <w:tcPr>
            <w:tcW w:w="630" w:type="pct"/>
            <w:vAlign w:val="center"/>
          </w:tcPr>
          <w:p w:rsidR="003E0142" w:rsidRPr="00CB00F0" w:rsidRDefault="003E0142" w:rsidP="00D90E7A">
            <w:pPr>
              <w:spacing w:line="276" w:lineRule="auto"/>
              <w:jc w:val="center"/>
            </w:pPr>
            <w:r w:rsidRPr="00CB00F0">
              <w:t>9</w:t>
            </w:r>
          </w:p>
        </w:tc>
      </w:tr>
      <w:tr w:rsidR="003E0142" w:rsidRPr="00CB00F0" w:rsidTr="00D90E7A">
        <w:trPr>
          <w:jc w:val="center"/>
        </w:trPr>
        <w:tc>
          <w:tcPr>
            <w:tcW w:w="1850" w:type="pct"/>
          </w:tcPr>
          <w:p w:rsidR="003E0142" w:rsidRPr="00CB00F0" w:rsidRDefault="003E0142" w:rsidP="00D90E7A">
            <w:r w:rsidRPr="00CB00F0">
              <w:t>Поголовье овец и коз,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85</w:t>
            </w:r>
          </w:p>
        </w:tc>
        <w:tc>
          <w:tcPr>
            <w:tcW w:w="630" w:type="pct"/>
            <w:vAlign w:val="center"/>
          </w:tcPr>
          <w:p w:rsidR="003E0142" w:rsidRPr="00CB00F0" w:rsidRDefault="003E0142" w:rsidP="00D90E7A">
            <w:pPr>
              <w:jc w:val="center"/>
            </w:pPr>
            <w:r w:rsidRPr="00CB00F0">
              <w:t>63</w:t>
            </w:r>
          </w:p>
        </w:tc>
        <w:tc>
          <w:tcPr>
            <w:tcW w:w="630" w:type="pct"/>
            <w:vAlign w:val="center"/>
          </w:tcPr>
          <w:p w:rsidR="003E0142" w:rsidRPr="00CB00F0" w:rsidRDefault="003E0142" w:rsidP="00D90E7A">
            <w:pPr>
              <w:jc w:val="center"/>
            </w:pPr>
            <w:r w:rsidRPr="00CB00F0">
              <w:t>67</w:t>
            </w:r>
          </w:p>
        </w:tc>
        <w:tc>
          <w:tcPr>
            <w:tcW w:w="630" w:type="pct"/>
            <w:vAlign w:val="center"/>
          </w:tcPr>
          <w:p w:rsidR="003E0142" w:rsidRPr="00CB00F0" w:rsidRDefault="003E0142" w:rsidP="00D90E7A">
            <w:pPr>
              <w:spacing w:line="276" w:lineRule="auto"/>
              <w:jc w:val="center"/>
              <w:rPr>
                <w:lang w:eastAsia="en-US"/>
              </w:rPr>
            </w:pPr>
            <w:r w:rsidRPr="00CB00F0">
              <w:rPr>
                <w:lang w:eastAsia="en-US"/>
              </w:rPr>
              <w:t>46</w:t>
            </w:r>
          </w:p>
        </w:tc>
        <w:tc>
          <w:tcPr>
            <w:tcW w:w="630" w:type="pct"/>
            <w:vAlign w:val="center"/>
          </w:tcPr>
          <w:p w:rsidR="003E0142" w:rsidRPr="00CB00F0" w:rsidRDefault="003E0142" w:rsidP="00D90E7A">
            <w:pPr>
              <w:spacing w:line="276" w:lineRule="auto"/>
              <w:jc w:val="center"/>
            </w:pPr>
            <w:r w:rsidRPr="00CB00F0">
              <w:t>60</w:t>
            </w:r>
          </w:p>
        </w:tc>
      </w:tr>
      <w:tr w:rsidR="003E0142" w:rsidRPr="00CB00F0" w:rsidTr="00D90E7A">
        <w:trPr>
          <w:jc w:val="center"/>
        </w:trPr>
        <w:tc>
          <w:tcPr>
            <w:tcW w:w="1850" w:type="pct"/>
          </w:tcPr>
          <w:p w:rsidR="003E0142" w:rsidRPr="00CB00F0" w:rsidRDefault="003E0142" w:rsidP="00D90E7A">
            <w:r w:rsidRPr="00CB00F0">
              <w:t>Поголовье птицы,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924</w:t>
            </w:r>
          </w:p>
        </w:tc>
        <w:tc>
          <w:tcPr>
            <w:tcW w:w="630" w:type="pct"/>
            <w:vAlign w:val="center"/>
          </w:tcPr>
          <w:p w:rsidR="003E0142" w:rsidRPr="00CB00F0" w:rsidRDefault="003E0142" w:rsidP="00D90E7A">
            <w:pPr>
              <w:jc w:val="center"/>
            </w:pPr>
            <w:r w:rsidRPr="00CB00F0">
              <w:t>642</w:t>
            </w:r>
          </w:p>
        </w:tc>
        <w:tc>
          <w:tcPr>
            <w:tcW w:w="630" w:type="pct"/>
            <w:vAlign w:val="center"/>
          </w:tcPr>
          <w:p w:rsidR="003E0142" w:rsidRPr="00CB00F0" w:rsidRDefault="003E0142" w:rsidP="00D90E7A">
            <w:pPr>
              <w:jc w:val="center"/>
            </w:pPr>
            <w:r w:rsidRPr="00CB00F0">
              <w:t>999</w:t>
            </w:r>
          </w:p>
        </w:tc>
        <w:tc>
          <w:tcPr>
            <w:tcW w:w="630" w:type="pct"/>
            <w:vAlign w:val="center"/>
          </w:tcPr>
          <w:p w:rsidR="003E0142" w:rsidRPr="00CB00F0" w:rsidRDefault="003E0142" w:rsidP="00D90E7A">
            <w:pPr>
              <w:spacing w:line="276" w:lineRule="auto"/>
              <w:jc w:val="center"/>
              <w:rPr>
                <w:lang w:eastAsia="en-US"/>
              </w:rPr>
            </w:pPr>
            <w:r w:rsidRPr="00CB00F0">
              <w:rPr>
                <w:lang w:eastAsia="en-US"/>
              </w:rPr>
              <w:t>719</w:t>
            </w:r>
          </w:p>
        </w:tc>
        <w:tc>
          <w:tcPr>
            <w:tcW w:w="630" w:type="pct"/>
            <w:vAlign w:val="center"/>
          </w:tcPr>
          <w:p w:rsidR="003E0142" w:rsidRPr="00CB00F0" w:rsidRDefault="003E0142" w:rsidP="00D90E7A">
            <w:pPr>
              <w:spacing w:line="276" w:lineRule="auto"/>
              <w:jc w:val="center"/>
            </w:pPr>
            <w:r w:rsidRPr="00CB00F0">
              <w:t>733</w:t>
            </w:r>
          </w:p>
        </w:tc>
      </w:tr>
      <w:tr w:rsidR="003E0142" w:rsidRPr="00CB00F0" w:rsidTr="00D90E7A">
        <w:trPr>
          <w:jc w:val="center"/>
        </w:trPr>
        <w:tc>
          <w:tcPr>
            <w:tcW w:w="1850" w:type="pct"/>
          </w:tcPr>
          <w:p w:rsidR="003E0142" w:rsidRPr="00CB00F0" w:rsidRDefault="003E0142" w:rsidP="00D90E7A">
            <w:r w:rsidRPr="00CB00F0">
              <w:t>Поголовье лошадей,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129</w:t>
            </w:r>
          </w:p>
        </w:tc>
        <w:tc>
          <w:tcPr>
            <w:tcW w:w="630" w:type="pct"/>
            <w:vAlign w:val="center"/>
          </w:tcPr>
          <w:p w:rsidR="003E0142" w:rsidRPr="00CB00F0" w:rsidRDefault="003E0142" w:rsidP="00D90E7A">
            <w:pPr>
              <w:jc w:val="center"/>
            </w:pPr>
            <w:r w:rsidRPr="00CB00F0">
              <w:t>138</w:t>
            </w:r>
          </w:p>
        </w:tc>
        <w:tc>
          <w:tcPr>
            <w:tcW w:w="630" w:type="pct"/>
            <w:vAlign w:val="center"/>
          </w:tcPr>
          <w:p w:rsidR="003E0142" w:rsidRPr="00CB00F0" w:rsidRDefault="003E0142" w:rsidP="00D90E7A">
            <w:pPr>
              <w:jc w:val="center"/>
            </w:pPr>
            <w:r w:rsidRPr="00CB00F0">
              <w:t>92</w:t>
            </w:r>
          </w:p>
        </w:tc>
        <w:tc>
          <w:tcPr>
            <w:tcW w:w="630" w:type="pct"/>
            <w:vAlign w:val="center"/>
          </w:tcPr>
          <w:p w:rsidR="003E0142" w:rsidRPr="00CB00F0" w:rsidRDefault="003E0142" w:rsidP="00D90E7A">
            <w:pPr>
              <w:spacing w:line="276" w:lineRule="auto"/>
              <w:jc w:val="center"/>
              <w:rPr>
                <w:lang w:eastAsia="en-US"/>
              </w:rPr>
            </w:pPr>
            <w:r w:rsidRPr="00CB00F0">
              <w:rPr>
                <w:lang w:eastAsia="en-US"/>
              </w:rPr>
              <w:t>80</w:t>
            </w:r>
          </w:p>
        </w:tc>
        <w:tc>
          <w:tcPr>
            <w:tcW w:w="630" w:type="pct"/>
            <w:vAlign w:val="center"/>
          </w:tcPr>
          <w:p w:rsidR="003E0142" w:rsidRPr="00CB00F0" w:rsidRDefault="003E0142" w:rsidP="00D90E7A">
            <w:pPr>
              <w:spacing w:line="276" w:lineRule="auto"/>
              <w:jc w:val="center"/>
            </w:pPr>
            <w:r w:rsidRPr="00CB00F0">
              <w:t>92</w:t>
            </w:r>
          </w:p>
        </w:tc>
      </w:tr>
      <w:tr w:rsidR="003E0142" w:rsidRPr="00CB00F0" w:rsidTr="00D90E7A">
        <w:trPr>
          <w:jc w:val="center"/>
        </w:trPr>
        <w:tc>
          <w:tcPr>
            <w:tcW w:w="1850" w:type="pct"/>
          </w:tcPr>
          <w:p w:rsidR="003E0142" w:rsidRPr="00CB00F0" w:rsidRDefault="003E0142" w:rsidP="00D90E7A">
            <w:r w:rsidRPr="00CB00F0">
              <w:t>Поголовье оленей,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13 760</w:t>
            </w:r>
          </w:p>
        </w:tc>
        <w:tc>
          <w:tcPr>
            <w:tcW w:w="630" w:type="pct"/>
            <w:vAlign w:val="center"/>
          </w:tcPr>
          <w:p w:rsidR="003E0142" w:rsidRPr="00CB00F0" w:rsidRDefault="003E0142" w:rsidP="00D90E7A">
            <w:pPr>
              <w:jc w:val="center"/>
            </w:pPr>
            <w:r w:rsidRPr="00CB00F0">
              <w:t>13 820</w:t>
            </w:r>
          </w:p>
        </w:tc>
        <w:tc>
          <w:tcPr>
            <w:tcW w:w="630" w:type="pct"/>
            <w:vAlign w:val="center"/>
          </w:tcPr>
          <w:p w:rsidR="003E0142" w:rsidRPr="00CB00F0" w:rsidRDefault="003E0142" w:rsidP="00D90E7A">
            <w:pPr>
              <w:jc w:val="center"/>
            </w:pPr>
            <w:r w:rsidRPr="00CB00F0">
              <w:t>18 210</w:t>
            </w:r>
          </w:p>
        </w:tc>
        <w:tc>
          <w:tcPr>
            <w:tcW w:w="630" w:type="pct"/>
            <w:vAlign w:val="center"/>
          </w:tcPr>
          <w:p w:rsidR="003E0142" w:rsidRPr="00CB00F0" w:rsidRDefault="003E0142" w:rsidP="00D90E7A">
            <w:pPr>
              <w:spacing w:line="276" w:lineRule="auto"/>
              <w:jc w:val="center"/>
              <w:rPr>
                <w:lang w:eastAsia="en-US"/>
              </w:rPr>
            </w:pPr>
            <w:r w:rsidRPr="00CB00F0">
              <w:rPr>
                <w:lang w:eastAsia="en-US"/>
              </w:rPr>
              <w:t>9 543</w:t>
            </w:r>
          </w:p>
        </w:tc>
        <w:tc>
          <w:tcPr>
            <w:tcW w:w="630" w:type="pct"/>
            <w:vAlign w:val="center"/>
          </w:tcPr>
          <w:p w:rsidR="003E0142" w:rsidRPr="00CB00F0" w:rsidRDefault="003E0142" w:rsidP="00D90E7A">
            <w:pPr>
              <w:spacing w:line="276" w:lineRule="auto"/>
              <w:jc w:val="center"/>
            </w:pPr>
            <w:r w:rsidRPr="00CB00F0">
              <w:t>8 190</w:t>
            </w:r>
          </w:p>
        </w:tc>
      </w:tr>
      <w:tr w:rsidR="003E0142" w:rsidRPr="00CB00F0" w:rsidTr="00D90E7A">
        <w:trPr>
          <w:jc w:val="center"/>
        </w:trPr>
        <w:tc>
          <w:tcPr>
            <w:tcW w:w="1850" w:type="pct"/>
          </w:tcPr>
          <w:p w:rsidR="003E0142" w:rsidRPr="00CB00F0" w:rsidRDefault="003E0142" w:rsidP="00D90E7A">
            <w:r w:rsidRPr="00CB00F0">
              <w:t>Поголовье кроликов, голов</w:t>
            </w:r>
          </w:p>
        </w:tc>
        <w:tc>
          <w:tcPr>
            <w:tcW w:w="630" w:type="pct"/>
            <w:vAlign w:val="center"/>
          </w:tcPr>
          <w:p w:rsidR="003E0142" w:rsidRPr="00CB00F0" w:rsidRDefault="003E0142" w:rsidP="00D90E7A">
            <w:pPr>
              <w:spacing w:line="276" w:lineRule="auto"/>
              <w:jc w:val="center"/>
              <w:rPr>
                <w:lang w:eastAsia="en-US"/>
              </w:rPr>
            </w:pPr>
            <w:r w:rsidRPr="00CB00F0">
              <w:rPr>
                <w:lang w:eastAsia="en-US"/>
              </w:rPr>
              <w:t xml:space="preserve">15 </w:t>
            </w:r>
          </w:p>
        </w:tc>
        <w:tc>
          <w:tcPr>
            <w:tcW w:w="630" w:type="pct"/>
            <w:vAlign w:val="center"/>
          </w:tcPr>
          <w:p w:rsidR="003E0142" w:rsidRPr="00CB00F0" w:rsidRDefault="003E0142" w:rsidP="00D90E7A">
            <w:pPr>
              <w:jc w:val="center"/>
            </w:pPr>
            <w:r w:rsidRPr="00CB00F0">
              <w:t>15</w:t>
            </w:r>
          </w:p>
        </w:tc>
        <w:tc>
          <w:tcPr>
            <w:tcW w:w="630" w:type="pct"/>
            <w:vAlign w:val="center"/>
          </w:tcPr>
          <w:p w:rsidR="003E0142" w:rsidRPr="00CB00F0" w:rsidRDefault="003E0142" w:rsidP="00D90E7A">
            <w:pPr>
              <w:jc w:val="center"/>
            </w:pPr>
            <w:r w:rsidRPr="00CB00F0">
              <w:t>19</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19</w:t>
            </w:r>
          </w:p>
        </w:tc>
        <w:tc>
          <w:tcPr>
            <w:tcW w:w="630" w:type="pct"/>
            <w:vAlign w:val="center"/>
          </w:tcPr>
          <w:p w:rsidR="003E0142" w:rsidRPr="00CB00F0" w:rsidRDefault="003E0142" w:rsidP="00D90E7A">
            <w:pPr>
              <w:spacing w:line="276" w:lineRule="auto"/>
              <w:jc w:val="center"/>
            </w:pPr>
            <w:r w:rsidRPr="00CB00F0">
              <w:t>10</w:t>
            </w:r>
          </w:p>
        </w:tc>
      </w:tr>
      <w:tr w:rsidR="003E0142" w:rsidRPr="00CB00F0" w:rsidTr="00D90E7A">
        <w:trPr>
          <w:jc w:val="center"/>
        </w:trPr>
        <w:tc>
          <w:tcPr>
            <w:tcW w:w="1850" w:type="pct"/>
          </w:tcPr>
          <w:p w:rsidR="003E0142" w:rsidRPr="00CB00F0" w:rsidRDefault="003E0142" w:rsidP="00D90E7A">
            <w:r w:rsidRPr="00CB00F0">
              <w:t>Производство мяса, тонн</w:t>
            </w:r>
          </w:p>
        </w:tc>
        <w:tc>
          <w:tcPr>
            <w:tcW w:w="630" w:type="pct"/>
            <w:vAlign w:val="center"/>
          </w:tcPr>
          <w:p w:rsidR="003E0142" w:rsidRPr="00CB00F0" w:rsidRDefault="003E0142" w:rsidP="00D90E7A">
            <w:pPr>
              <w:spacing w:line="276" w:lineRule="auto"/>
              <w:jc w:val="center"/>
              <w:rPr>
                <w:lang w:eastAsia="en-US"/>
              </w:rPr>
            </w:pPr>
            <w:r w:rsidRPr="00CB00F0">
              <w:rPr>
                <w:lang w:eastAsia="en-US"/>
              </w:rPr>
              <w:t>73,77</w:t>
            </w:r>
          </w:p>
        </w:tc>
        <w:tc>
          <w:tcPr>
            <w:tcW w:w="630" w:type="pct"/>
            <w:vAlign w:val="center"/>
          </w:tcPr>
          <w:p w:rsidR="003E0142" w:rsidRPr="00CB00F0" w:rsidRDefault="003E0142" w:rsidP="00D90E7A">
            <w:pPr>
              <w:jc w:val="center"/>
            </w:pPr>
            <w:r w:rsidRPr="00CB00F0">
              <w:t>105,46</w:t>
            </w:r>
          </w:p>
        </w:tc>
        <w:tc>
          <w:tcPr>
            <w:tcW w:w="630" w:type="pct"/>
            <w:vAlign w:val="center"/>
          </w:tcPr>
          <w:p w:rsidR="003E0142" w:rsidRPr="00CB00F0" w:rsidRDefault="003E0142" w:rsidP="00D90E7A">
            <w:pPr>
              <w:jc w:val="center"/>
            </w:pPr>
            <w:r w:rsidRPr="00CB00F0">
              <w:t>55,51</w:t>
            </w:r>
          </w:p>
        </w:tc>
        <w:tc>
          <w:tcPr>
            <w:tcW w:w="630" w:type="pct"/>
            <w:vAlign w:val="center"/>
          </w:tcPr>
          <w:p w:rsidR="003E0142" w:rsidRPr="00CB00F0" w:rsidRDefault="003E0142" w:rsidP="00D90E7A">
            <w:pPr>
              <w:spacing w:line="276" w:lineRule="auto"/>
              <w:jc w:val="center"/>
              <w:rPr>
                <w:lang w:eastAsia="en-US"/>
              </w:rPr>
            </w:pPr>
            <w:r w:rsidRPr="00CB00F0">
              <w:rPr>
                <w:lang w:eastAsia="en-US"/>
              </w:rPr>
              <w:t>99,58</w:t>
            </w:r>
          </w:p>
        </w:tc>
        <w:tc>
          <w:tcPr>
            <w:tcW w:w="630" w:type="pct"/>
            <w:vAlign w:val="center"/>
          </w:tcPr>
          <w:p w:rsidR="003E0142" w:rsidRPr="00CB00F0" w:rsidRDefault="003E0142" w:rsidP="00D90E7A">
            <w:pPr>
              <w:spacing w:line="276" w:lineRule="auto"/>
              <w:jc w:val="center"/>
            </w:pPr>
            <w:r w:rsidRPr="00CB00F0">
              <w:t>41,19</w:t>
            </w:r>
          </w:p>
        </w:tc>
      </w:tr>
      <w:tr w:rsidR="003E0142" w:rsidRPr="00CB00F0" w:rsidTr="00D90E7A">
        <w:trPr>
          <w:jc w:val="center"/>
        </w:trPr>
        <w:tc>
          <w:tcPr>
            <w:tcW w:w="1850" w:type="pct"/>
          </w:tcPr>
          <w:p w:rsidR="003E0142" w:rsidRPr="00CB00F0" w:rsidRDefault="003E0142" w:rsidP="00D90E7A">
            <w:r w:rsidRPr="00CB00F0">
              <w:t>Производство молока, тонн</w:t>
            </w:r>
          </w:p>
        </w:tc>
        <w:tc>
          <w:tcPr>
            <w:tcW w:w="630" w:type="pct"/>
            <w:vAlign w:val="center"/>
          </w:tcPr>
          <w:p w:rsidR="003E0142" w:rsidRPr="00CB00F0" w:rsidRDefault="003E0142" w:rsidP="00D90E7A">
            <w:pPr>
              <w:spacing w:line="276" w:lineRule="auto"/>
              <w:jc w:val="center"/>
              <w:rPr>
                <w:lang w:eastAsia="en-US"/>
              </w:rPr>
            </w:pPr>
            <w:r w:rsidRPr="00CB00F0">
              <w:rPr>
                <w:lang w:eastAsia="en-US"/>
              </w:rPr>
              <w:t>99,37</w:t>
            </w:r>
          </w:p>
        </w:tc>
        <w:tc>
          <w:tcPr>
            <w:tcW w:w="630" w:type="pct"/>
            <w:vAlign w:val="center"/>
          </w:tcPr>
          <w:p w:rsidR="003E0142" w:rsidRPr="00CB00F0" w:rsidRDefault="003E0142" w:rsidP="00D90E7A">
            <w:pPr>
              <w:jc w:val="center"/>
            </w:pPr>
            <w:r w:rsidRPr="00CB00F0">
              <w:t>79,52</w:t>
            </w:r>
          </w:p>
        </w:tc>
        <w:tc>
          <w:tcPr>
            <w:tcW w:w="630" w:type="pct"/>
            <w:vAlign w:val="center"/>
          </w:tcPr>
          <w:p w:rsidR="003E0142" w:rsidRPr="00CB00F0" w:rsidRDefault="003E0142" w:rsidP="00D90E7A">
            <w:pPr>
              <w:jc w:val="center"/>
            </w:pPr>
            <w:r w:rsidRPr="00CB00F0">
              <w:t>30,0</w:t>
            </w:r>
          </w:p>
        </w:tc>
        <w:tc>
          <w:tcPr>
            <w:tcW w:w="630" w:type="pct"/>
            <w:vAlign w:val="center"/>
          </w:tcPr>
          <w:p w:rsidR="003E0142" w:rsidRPr="00CB00F0" w:rsidRDefault="003E0142" w:rsidP="00D90E7A">
            <w:pPr>
              <w:spacing w:line="276" w:lineRule="auto"/>
              <w:jc w:val="center"/>
              <w:rPr>
                <w:lang w:eastAsia="en-US"/>
              </w:rPr>
            </w:pPr>
            <w:r w:rsidRPr="00CB00F0">
              <w:rPr>
                <w:lang w:eastAsia="en-US"/>
              </w:rPr>
              <w:t>47,1</w:t>
            </w:r>
          </w:p>
        </w:tc>
        <w:tc>
          <w:tcPr>
            <w:tcW w:w="630" w:type="pct"/>
            <w:vAlign w:val="center"/>
          </w:tcPr>
          <w:p w:rsidR="003E0142" w:rsidRPr="00CB00F0" w:rsidRDefault="003E0142" w:rsidP="00D90E7A">
            <w:pPr>
              <w:spacing w:line="276" w:lineRule="auto"/>
              <w:jc w:val="center"/>
            </w:pPr>
            <w:r w:rsidRPr="00CB00F0">
              <w:t>46,3</w:t>
            </w:r>
          </w:p>
        </w:tc>
      </w:tr>
      <w:tr w:rsidR="003E0142" w:rsidRPr="00CB00F0" w:rsidTr="00D90E7A">
        <w:trPr>
          <w:jc w:val="center"/>
        </w:trPr>
        <w:tc>
          <w:tcPr>
            <w:tcW w:w="1850" w:type="pct"/>
          </w:tcPr>
          <w:p w:rsidR="003E0142" w:rsidRPr="00CB00F0" w:rsidRDefault="003E0142" w:rsidP="00D90E7A">
            <w:r w:rsidRPr="00CB00F0">
              <w:t>Производство яиц, шт.</w:t>
            </w:r>
          </w:p>
        </w:tc>
        <w:tc>
          <w:tcPr>
            <w:tcW w:w="630" w:type="pct"/>
            <w:vAlign w:val="center"/>
          </w:tcPr>
          <w:p w:rsidR="003E0142" w:rsidRPr="00CB00F0" w:rsidRDefault="003E0142" w:rsidP="00D90E7A">
            <w:pPr>
              <w:spacing w:line="276" w:lineRule="auto"/>
              <w:jc w:val="center"/>
              <w:rPr>
                <w:lang w:eastAsia="en-US"/>
              </w:rPr>
            </w:pPr>
            <w:r w:rsidRPr="00CB00F0">
              <w:rPr>
                <w:lang w:eastAsia="en-US"/>
              </w:rPr>
              <w:t>2 160,0</w:t>
            </w:r>
          </w:p>
        </w:tc>
        <w:tc>
          <w:tcPr>
            <w:tcW w:w="630" w:type="pct"/>
            <w:vAlign w:val="center"/>
          </w:tcPr>
          <w:p w:rsidR="003E0142" w:rsidRPr="00CB00F0" w:rsidRDefault="003E0142" w:rsidP="00D90E7A">
            <w:pPr>
              <w:jc w:val="center"/>
              <w:rPr>
                <w:lang w:eastAsia="en-US"/>
              </w:rPr>
            </w:pPr>
            <w:r w:rsidRPr="00CB00F0">
              <w:rPr>
                <w:lang w:eastAsia="en-US"/>
              </w:rPr>
              <w:t>х</w:t>
            </w:r>
          </w:p>
        </w:tc>
        <w:tc>
          <w:tcPr>
            <w:tcW w:w="630" w:type="pct"/>
            <w:vAlign w:val="center"/>
          </w:tcPr>
          <w:p w:rsidR="003E0142" w:rsidRPr="00CB00F0" w:rsidRDefault="003E0142" w:rsidP="00D90E7A">
            <w:pPr>
              <w:jc w:val="center"/>
              <w:rPr>
                <w:lang w:eastAsia="en-US"/>
              </w:rPr>
            </w:pPr>
            <w:r w:rsidRPr="00CB00F0">
              <w:rPr>
                <w:lang w:eastAsia="en-US"/>
              </w:rPr>
              <w:t>х</w:t>
            </w:r>
          </w:p>
        </w:tc>
        <w:tc>
          <w:tcPr>
            <w:tcW w:w="630" w:type="pct"/>
            <w:vAlign w:val="center"/>
          </w:tcPr>
          <w:p w:rsidR="003E0142" w:rsidRPr="00CB00F0" w:rsidRDefault="003E0142" w:rsidP="00D90E7A">
            <w:pPr>
              <w:spacing w:line="276" w:lineRule="auto"/>
              <w:jc w:val="center"/>
              <w:rPr>
                <w:lang w:eastAsia="en-US"/>
              </w:rPr>
            </w:pPr>
            <w:r w:rsidRPr="00CB00F0">
              <w:rPr>
                <w:lang w:eastAsia="en-US"/>
              </w:rPr>
              <w:t>х</w:t>
            </w:r>
          </w:p>
        </w:tc>
        <w:tc>
          <w:tcPr>
            <w:tcW w:w="630" w:type="pct"/>
            <w:vAlign w:val="center"/>
          </w:tcPr>
          <w:p w:rsidR="003E0142" w:rsidRPr="00CB00F0" w:rsidRDefault="003E0142" w:rsidP="00D90E7A">
            <w:pPr>
              <w:spacing w:line="276" w:lineRule="auto"/>
              <w:jc w:val="center"/>
            </w:pPr>
            <w:r w:rsidRPr="00CB00F0">
              <w:t>х</w:t>
            </w:r>
          </w:p>
        </w:tc>
      </w:tr>
      <w:tr w:rsidR="003E0142" w:rsidRPr="00CB00F0" w:rsidTr="00D90E7A">
        <w:trPr>
          <w:jc w:val="center"/>
        </w:trPr>
        <w:tc>
          <w:tcPr>
            <w:tcW w:w="1850" w:type="pct"/>
          </w:tcPr>
          <w:p w:rsidR="003E0142" w:rsidRPr="00CB00F0" w:rsidRDefault="003E0142" w:rsidP="00D90E7A">
            <w:r w:rsidRPr="00CB00F0">
              <w:t>Вылов рыбы, тонн</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1 440,1</w:t>
            </w:r>
          </w:p>
        </w:tc>
        <w:tc>
          <w:tcPr>
            <w:tcW w:w="630" w:type="pct"/>
            <w:vAlign w:val="center"/>
          </w:tcPr>
          <w:p w:rsidR="003E0142" w:rsidRPr="00CB00F0" w:rsidRDefault="003E0142" w:rsidP="00D90E7A">
            <w:pPr>
              <w:jc w:val="center"/>
              <w:rPr>
                <w:lang w:eastAsia="en-US"/>
              </w:rPr>
            </w:pPr>
            <w:r w:rsidRPr="00CB00F0">
              <w:rPr>
                <w:lang w:eastAsia="en-US"/>
              </w:rPr>
              <w:t>1 556,9</w:t>
            </w:r>
          </w:p>
        </w:tc>
        <w:tc>
          <w:tcPr>
            <w:tcW w:w="630" w:type="pct"/>
            <w:vAlign w:val="center"/>
          </w:tcPr>
          <w:p w:rsidR="003E0142" w:rsidRPr="00CB00F0" w:rsidRDefault="003E0142" w:rsidP="00D90E7A">
            <w:pPr>
              <w:jc w:val="center"/>
              <w:rPr>
                <w:lang w:eastAsia="en-US"/>
              </w:rPr>
            </w:pPr>
            <w:r w:rsidRPr="00CB00F0">
              <w:rPr>
                <w:lang w:eastAsia="en-US"/>
              </w:rPr>
              <w:t>1 218,6</w:t>
            </w:r>
          </w:p>
        </w:tc>
        <w:tc>
          <w:tcPr>
            <w:tcW w:w="630" w:type="pct"/>
            <w:vAlign w:val="center"/>
          </w:tcPr>
          <w:p w:rsidR="003E0142" w:rsidRPr="00CB00F0" w:rsidRDefault="003E0142" w:rsidP="00D90E7A">
            <w:pPr>
              <w:spacing w:line="276" w:lineRule="auto"/>
              <w:jc w:val="center"/>
              <w:rPr>
                <w:lang w:eastAsia="en-US"/>
              </w:rPr>
            </w:pPr>
            <w:r w:rsidRPr="00CB00F0">
              <w:rPr>
                <w:lang w:eastAsia="en-US"/>
              </w:rPr>
              <w:t>1 036,1</w:t>
            </w:r>
          </w:p>
        </w:tc>
        <w:tc>
          <w:tcPr>
            <w:tcW w:w="630" w:type="pct"/>
            <w:vAlign w:val="center"/>
          </w:tcPr>
          <w:p w:rsidR="003E0142" w:rsidRPr="00CB00F0" w:rsidRDefault="003E0142" w:rsidP="00D90E7A">
            <w:pPr>
              <w:spacing w:line="276" w:lineRule="auto"/>
              <w:jc w:val="center"/>
            </w:pPr>
            <w:r w:rsidRPr="00CB00F0">
              <w:t>636,3</w:t>
            </w:r>
          </w:p>
        </w:tc>
      </w:tr>
    </w:tbl>
    <w:p w:rsidR="003E0142" w:rsidRPr="00CB00F0" w:rsidRDefault="003E0142" w:rsidP="003E0142">
      <w:pPr>
        <w:widowControl w:val="0"/>
        <w:spacing w:line="0" w:lineRule="atLeast"/>
        <w:ind w:firstLine="709"/>
        <w:jc w:val="both"/>
        <w:rPr>
          <w:sz w:val="28"/>
          <w:szCs w:val="28"/>
        </w:rPr>
      </w:pPr>
    </w:p>
    <w:p w:rsidR="007607BB" w:rsidRPr="00CB00F0" w:rsidRDefault="007607BB" w:rsidP="003E0142">
      <w:pPr>
        <w:widowControl w:val="0"/>
        <w:spacing w:line="0" w:lineRule="atLeast"/>
        <w:ind w:firstLine="709"/>
        <w:jc w:val="both"/>
        <w:rPr>
          <w:sz w:val="28"/>
          <w:szCs w:val="28"/>
        </w:rPr>
      </w:pPr>
      <w:r w:rsidRPr="00CB00F0">
        <w:rPr>
          <w:sz w:val="28"/>
          <w:szCs w:val="28"/>
        </w:rPr>
        <w:t xml:space="preserve">В </w:t>
      </w:r>
      <w:r w:rsidR="00771119" w:rsidRPr="00CB00F0">
        <w:rPr>
          <w:sz w:val="28"/>
          <w:szCs w:val="28"/>
        </w:rPr>
        <w:t>202</w:t>
      </w:r>
      <w:r w:rsidR="00E97B77" w:rsidRPr="00CB00F0">
        <w:rPr>
          <w:sz w:val="28"/>
          <w:szCs w:val="28"/>
        </w:rPr>
        <w:t>5</w:t>
      </w:r>
      <w:r w:rsidR="00771119" w:rsidRPr="00CB00F0">
        <w:rPr>
          <w:sz w:val="28"/>
          <w:szCs w:val="28"/>
        </w:rPr>
        <w:t xml:space="preserve"> году </w:t>
      </w:r>
      <w:r w:rsidR="00E97B77" w:rsidRPr="00CB00F0">
        <w:rPr>
          <w:sz w:val="28"/>
          <w:szCs w:val="28"/>
        </w:rPr>
        <w:t>оказана</w:t>
      </w:r>
      <w:r w:rsidR="009A0C57" w:rsidRPr="00CB00F0">
        <w:rPr>
          <w:sz w:val="28"/>
          <w:szCs w:val="28"/>
        </w:rPr>
        <w:t xml:space="preserve"> финансовая поддержка производи</w:t>
      </w:r>
      <w:r w:rsidR="00B111D9" w:rsidRPr="00CB00F0">
        <w:rPr>
          <w:sz w:val="28"/>
          <w:szCs w:val="28"/>
        </w:rPr>
        <w:t>те</w:t>
      </w:r>
      <w:r w:rsidR="009A0C57" w:rsidRPr="00CB00F0">
        <w:rPr>
          <w:sz w:val="28"/>
          <w:szCs w:val="28"/>
        </w:rPr>
        <w:t>л</w:t>
      </w:r>
      <w:r w:rsidR="00E97B77" w:rsidRPr="00CB00F0">
        <w:rPr>
          <w:sz w:val="28"/>
          <w:szCs w:val="28"/>
        </w:rPr>
        <w:t>ям</w:t>
      </w:r>
      <w:r w:rsidR="009A0C57" w:rsidRPr="00CB00F0">
        <w:rPr>
          <w:sz w:val="28"/>
          <w:szCs w:val="28"/>
        </w:rPr>
        <w:t xml:space="preserve"> </w:t>
      </w:r>
      <w:r w:rsidR="00E97B77" w:rsidRPr="00CB00F0">
        <w:rPr>
          <w:sz w:val="28"/>
          <w:szCs w:val="28"/>
        </w:rPr>
        <w:t>сельскохозяйственной</w:t>
      </w:r>
      <w:r w:rsidR="00B111D9" w:rsidRPr="00CB00F0">
        <w:rPr>
          <w:sz w:val="28"/>
          <w:szCs w:val="28"/>
        </w:rPr>
        <w:t xml:space="preserve"> продукции </w:t>
      </w:r>
      <w:r w:rsidR="009A0C57" w:rsidRPr="00CB00F0">
        <w:rPr>
          <w:sz w:val="28"/>
          <w:szCs w:val="28"/>
        </w:rPr>
        <w:t>в</w:t>
      </w:r>
      <w:r w:rsidRPr="00CB00F0">
        <w:rPr>
          <w:sz w:val="28"/>
          <w:szCs w:val="28"/>
        </w:rPr>
        <w:t xml:space="preserve"> </w:t>
      </w:r>
      <w:r w:rsidR="001B4D7E" w:rsidRPr="00CB00F0">
        <w:rPr>
          <w:sz w:val="28"/>
          <w:szCs w:val="28"/>
        </w:rPr>
        <w:t xml:space="preserve">ходе реализации мероприятий </w:t>
      </w:r>
      <w:r w:rsidRPr="00CB00F0">
        <w:rPr>
          <w:sz w:val="28"/>
          <w:szCs w:val="28"/>
        </w:rPr>
        <w:t xml:space="preserve">муниципальной программы «Развитие агропромышленного </w:t>
      </w:r>
      <w:r w:rsidR="009A0C57" w:rsidRPr="00CB00F0">
        <w:rPr>
          <w:sz w:val="28"/>
          <w:szCs w:val="28"/>
        </w:rPr>
        <w:t xml:space="preserve">комплекса Березовского района». </w:t>
      </w:r>
      <w:r w:rsidR="00171D78" w:rsidRPr="00CB00F0">
        <w:rPr>
          <w:sz w:val="28"/>
          <w:szCs w:val="28"/>
        </w:rPr>
        <w:t>Предос</w:t>
      </w:r>
      <w:r w:rsidR="003E0142" w:rsidRPr="00CB00F0">
        <w:rPr>
          <w:sz w:val="28"/>
          <w:szCs w:val="28"/>
        </w:rPr>
        <w:t xml:space="preserve">тавлены субсидии </w:t>
      </w:r>
      <w:r w:rsidRPr="00CB00F0">
        <w:rPr>
          <w:bCs/>
          <w:sz w:val="28"/>
          <w:szCs w:val="28"/>
        </w:rPr>
        <w:t xml:space="preserve">на содержание маточного поголовья сельскохозяйственных животных крестьянским (фермерским) хозяйствам, </w:t>
      </w:r>
      <w:r w:rsidR="006F6F0A" w:rsidRPr="00CB00F0">
        <w:rPr>
          <w:bCs/>
          <w:sz w:val="28"/>
          <w:szCs w:val="28"/>
        </w:rPr>
        <w:t xml:space="preserve">в том числе </w:t>
      </w:r>
      <w:r w:rsidRPr="00CB00F0">
        <w:rPr>
          <w:bCs/>
          <w:sz w:val="28"/>
          <w:szCs w:val="28"/>
        </w:rPr>
        <w:t>владельцам личных подсобных хозяйств</w:t>
      </w:r>
      <w:r w:rsidR="001B4D7E" w:rsidRPr="00CB00F0">
        <w:rPr>
          <w:sz w:val="28"/>
          <w:szCs w:val="28"/>
        </w:rPr>
        <w:t xml:space="preserve"> на общую сумму 958,0 тыс. рублей</w:t>
      </w:r>
      <w:r w:rsidR="003E0142" w:rsidRPr="00CB00F0">
        <w:rPr>
          <w:bCs/>
          <w:sz w:val="28"/>
          <w:szCs w:val="28"/>
        </w:rPr>
        <w:t>.</w:t>
      </w:r>
      <w:r w:rsidRPr="00CB00F0">
        <w:rPr>
          <w:bCs/>
          <w:sz w:val="28"/>
          <w:szCs w:val="28"/>
        </w:rPr>
        <w:t xml:space="preserve"> </w:t>
      </w:r>
    </w:p>
    <w:p w:rsidR="00C51CBB" w:rsidRPr="00CB00F0" w:rsidRDefault="00C51CBB" w:rsidP="00C51CBB">
      <w:pPr>
        <w:ind w:firstLine="708"/>
        <w:jc w:val="both"/>
        <w:rPr>
          <w:rFonts w:eastAsia="Arial Unicode MS"/>
          <w:sz w:val="28"/>
          <w:szCs w:val="28"/>
        </w:rPr>
      </w:pPr>
      <w:bookmarkStart w:id="27" w:name="_Toc126333135"/>
      <w:r w:rsidRPr="00CB00F0">
        <w:rPr>
          <w:rFonts w:eastAsia="Arial Unicode MS"/>
          <w:sz w:val="28"/>
          <w:szCs w:val="28"/>
        </w:rPr>
        <w:t>В целях восстановления водных биоресурсов для искусственного воспроизводства сиговых видов рыб в 2025 году на территории Березовского района прошли мероприятия по зарыблению:</w:t>
      </w:r>
    </w:p>
    <w:p w:rsidR="00C51CBB" w:rsidRPr="00CB00F0" w:rsidRDefault="00C51CBB" w:rsidP="00C51CBB">
      <w:pPr>
        <w:ind w:firstLine="708"/>
        <w:jc w:val="both"/>
        <w:rPr>
          <w:rFonts w:eastAsia="Arial Unicode MS"/>
          <w:sz w:val="28"/>
          <w:szCs w:val="28"/>
        </w:rPr>
      </w:pPr>
      <w:r w:rsidRPr="00CB00F0">
        <w:rPr>
          <w:sz w:val="28"/>
          <w:szCs w:val="28"/>
        </w:rPr>
        <w:t xml:space="preserve">ФГБНУ «Госрыбцентр» - </w:t>
      </w:r>
      <w:r w:rsidRPr="00CB00F0">
        <w:rPr>
          <w:rFonts w:eastAsia="Arial Unicode MS"/>
          <w:sz w:val="28"/>
          <w:szCs w:val="28"/>
        </w:rPr>
        <w:t xml:space="preserve">в Ванзетурском рыбопитомнике рыбоводного участка – «Озеро Вазетурский Сор» </w:t>
      </w:r>
      <w:r w:rsidRPr="00CB00F0">
        <w:rPr>
          <w:sz w:val="28"/>
          <w:szCs w:val="28"/>
        </w:rPr>
        <w:t>в</w:t>
      </w:r>
      <w:r w:rsidRPr="00CB00F0">
        <w:rPr>
          <w:rFonts w:eastAsia="Arial Unicode MS"/>
          <w:sz w:val="28"/>
          <w:szCs w:val="28"/>
        </w:rPr>
        <w:t xml:space="preserve">ыпущено 28 миллионов мальков нельмы; </w:t>
      </w:r>
    </w:p>
    <w:p w:rsidR="00C51CBB" w:rsidRPr="00CB00F0" w:rsidRDefault="00C51CBB" w:rsidP="00C51CBB">
      <w:pPr>
        <w:ind w:firstLine="708"/>
        <w:jc w:val="both"/>
        <w:rPr>
          <w:rFonts w:eastAsia="Arial Unicode MS"/>
          <w:sz w:val="28"/>
          <w:szCs w:val="28"/>
        </w:rPr>
      </w:pPr>
      <w:r w:rsidRPr="00CB00F0">
        <w:rPr>
          <w:rFonts w:eastAsia="Arial Unicode MS"/>
          <w:sz w:val="28"/>
          <w:szCs w:val="28"/>
        </w:rPr>
        <w:t xml:space="preserve">АО «Югорский рыбоводный завод» - в новом прудовом рыбоводном хозяйстве с применением передовых технологий в Малом Башков сору осуществлен первый запуск 2 миллионов мальков чира. </w:t>
      </w:r>
    </w:p>
    <w:p w:rsidR="00C51CBB" w:rsidRDefault="00C51CBB" w:rsidP="00C51CBB">
      <w:pPr>
        <w:ind w:firstLine="708"/>
        <w:jc w:val="both"/>
        <w:rPr>
          <w:rFonts w:eastAsia="Arial Unicode MS"/>
          <w:sz w:val="28"/>
          <w:szCs w:val="28"/>
        </w:rPr>
      </w:pPr>
      <w:r w:rsidRPr="00CB00F0">
        <w:rPr>
          <w:rFonts w:eastAsia="Arial Unicode MS"/>
          <w:sz w:val="28"/>
          <w:szCs w:val="28"/>
        </w:rPr>
        <w:t>Выпуск молоди для дальнейшего выращивания в целях сохранения водных биологических ресурсов составил 28 миллионов  и 1,</w:t>
      </w:r>
      <w:r w:rsidR="00CB00F0">
        <w:rPr>
          <w:rFonts w:eastAsia="Arial Unicode MS"/>
          <w:sz w:val="28"/>
          <w:szCs w:val="28"/>
        </w:rPr>
        <w:t>25</w:t>
      </w:r>
      <w:r w:rsidRPr="00CB00F0">
        <w:rPr>
          <w:rFonts w:eastAsia="Arial Unicode MS"/>
          <w:sz w:val="28"/>
          <w:szCs w:val="28"/>
        </w:rPr>
        <w:t xml:space="preserve"> тысяч особей молоди соответственно.</w:t>
      </w:r>
    </w:p>
    <w:p w:rsidR="00C51CBB" w:rsidRPr="00C17AD2" w:rsidRDefault="00C51CBB" w:rsidP="00C51CBB">
      <w:pPr>
        <w:ind w:firstLine="708"/>
        <w:jc w:val="both"/>
        <w:rPr>
          <w:rFonts w:eastAsia="Arial Unicode MS"/>
          <w:sz w:val="28"/>
          <w:szCs w:val="28"/>
        </w:rPr>
      </w:pPr>
      <w:r w:rsidRPr="00CB00F0">
        <w:rPr>
          <w:rFonts w:eastAsia="Arial Unicode MS"/>
          <w:sz w:val="28"/>
          <w:szCs w:val="28"/>
        </w:rPr>
        <w:t>В декабре 2025 года на территории Березовского района зарегистрировано новое предприятие ООО «Березовский рыбокомбинат», которое будет осуществляться функции АО «Югорского рыбоводного завода» по рыбодобыче и рыбопереработке водных биологических ресурсов.</w:t>
      </w:r>
    </w:p>
    <w:p w:rsidR="006A4486" w:rsidRPr="00F06D9D" w:rsidRDefault="00E5012D" w:rsidP="00D722F5">
      <w:pPr>
        <w:pStyle w:val="2"/>
        <w:jc w:val="center"/>
        <w:rPr>
          <w:b w:val="0"/>
          <w:sz w:val="28"/>
          <w:szCs w:val="28"/>
        </w:rPr>
      </w:pPr>
      <w:bookmarkStart w:id="28" w:name="_Toc221103197"/>
      <w:r w:rsidRPr="00F06D9D">
        <w:rPr>
          <w:b w:val="0"/>
          <w:bCs w:val="0"/>
          <w:sz w:val="28"/>
          <w:szCs w:val="28"/>
        </w:rPr>
        <w:t>4</w:t>
      </w:r>
      <w:r w:rsidR="00D722F5" w:rsidRPr="00F06D9D">
        <w:rPr>
          <w:b w:val="0"/>
          <w:bCs w:val="0"/>
          <w:sz w:val="28"/>
          <w:szCs w:val="28"/>
        </w:rPr>
        <w:t>.</w:t>
      </w:r>
      <w:r w:rsidR="00D722F5" w:rsidRPr="00F06D9D">
        <w:rPr>
          <w:b w:val="0"/>
          <w:sz w:val="28"/>
          <w:szCs w:val="28"/>
        </w:rPr>
        <w:t xml:space="preserve"> </w:t>
      </w:r>
      <w:r w:rsidR="006A4486" w:rsidRPr="00F06D9D">
        <w:rPr>
          <w:b w:val="0"/>
          <w:sz w:val="28"/>
          <w:szCs w:val="28"/>
        </w:rPr>
        <w:t xml:space="preserve">Управление </w:t>
      </w:r>
      <w:bookmarkEnd w:id="27"/>
      <w:r w:rsidR="007F3FBF" w:rsidRPr="00F06D9D">
        <w:rPr>
          <w:b w:val="0"/>
          <w:sz w:val="28"/>
          <w:szCs w:val="28"/>
        </w:rPr>
        <w:t>муниципальным имуществом и земельными ресурсами</w:t>
      </w:r>
      <w:bookmarkEnd w:id="28"/>
      <w:r w:rsidR="007F3FBF" w:rsidRPr="00F06D9D">
        <w:rPr>
          <w:b w:val="0"/>
          <w:sz w:val="28"/>
          <w:szCs w:val="28"/>
        </w:rPr>
        <w:t xml:space="preserve"> </w:t>
      </w:r>
    </w:p>
    <w:p w:rsidR="00A22ECD" w:rsidRPr="004077FF" w:rsidRDefault="00C05DE9" w:rsidP="00A22ECD">
      <w:pPr>
        <w:pStyle w:val="a3"/>
        <w:tabs>
          <w:tab w:val="left" w:pos="540"/>
        </w:tabs>
        <w:ind w:firstLine="720"/>
        <w:rPr>
          <w:szCs w:val="28"/>
        </w:rPr>
      </w:pPr>
      <w:r w:rsidRPr="00F06D9D">
        <w:rPr>
          <w:rFonts w:ascii="Times New Roman CYR" w:hAnsi="Times New Roman CYR" w:cs="Times New Roman CYR"/>
          <w:color w:val="000000"/>
          <w:szCs w:val="28"/>
        </w:rPr>
        <w:t xml:space="preserve">Основными задачами администрации Березовского района в сфере управления имуществом и земельными ресурсами являются: управление и распоряжение муниципальным имуществом, обеспечение контроля за эффективным использованием муниципального имущества, осуществление мероприятий по формированию муниципальной собственности, управление и распоряжение земельными ресурсами, осуществление приватизации муниципального имущества, обеспечение своевременного поступления в бюджет района денежных средств от реализации возложенных функций в данной сфере. Для  решения данных задач реализуется муниципальная программа </w:t>
      </w:r>
      <w:r w:rsidR="006A4486" w:rsidRPr="00F06D9D">
        <w:rPr>
          <w:szCs w:val="28"/>
        </w:rPr>
        <w:t>«Управление муниципальным имуществом в Березовс</w:t>
      </w:r>
      <w:r w:rsidR="00C81F6B" w:rsidRPr="00F06D9D">
        <w:rPr>
          <w:szCs w:val="28"/>
        </w:rPr>
        <w:t>ком районе»</w:t>
      </w:r>
      <w:r w:rsidR="001176AF" w:rsidRPr="00F06D9D">
        <w:rPr>
          <w:szCs w:val="28"/>
        </w:rPr>
        <w:t>. На эти цели в 202</w:t>
      </w:r>
      <w:r w:rsidRPr="00F06D9D">
        <w:rPr>
          <w:szCs w:val="28"/>
        </w:rPr>
        <w:t>5</w:t>
      </w:r>
      <w:r w:rsidR="00F9202B" w:rsidRPr="00F06D9D">
        <w:rPr>
          <w:szCs w:val="28"/>
        </w:rPr>
        <w:t xml:space="preserve"> году направлено 6,540</w:t>
      </w:r>
      <w:r w:rsidR="001176AF" w:rsidRPr="00F06D9D">
        <w:rPr>
          <w:szCs w:val="28"/>
        </w:rPr>
        <w:t xml:space="preserve"> </w:t>
      </w:r>
      <w:r w:rsidR="002008E3" w:rsidRPr="00F06D9D">
        <w:rPr>
          <w:szCs w:val="28"/>
        </w:rPr>
        <w:t>млн</w:t>
      </w:r>
      <w:r w:rsidR="001176AF" w:rsidRPr="00F06D9D">
        <w:rPr>
          <w:szCs w:val="28"/>
        </w:rPr>
        <w:t xml:space="preserve"> рублей.</w:t>
      </w:r>
    </w:p>
    <w:p w:rsidR="00DA0C12" w:rsidRPr="007E0614" w:rsidRDefault="00DA0C12" w:rsidP="00DA0C12">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В ходе реализации муниципальной программы заключены муниципальные контракты (договор</w:t>
      </w:r>
      <w:r w:rsidR="00A40B51" w:rsidRPr="007E0614">
        <w:rPr>
          <w:rFonts w:ascii="Times New Roman" w:hAnsi="Times New Roman" w:cs="Times New Roman"/>
          <w:sz w:val="28"/>
          <w:szCs w:val="28"/>
        </w:rPr>
        <w:t>ы</w:t>
      </w:r>
      <w:r w:rsidRPr="007E0614">
        <w:rPr>
          <w:rFonts w:ascii="Times New Roman" w:hAnsi="Times New Roman" w:cs="Times New Roman"/>
          <w:sz w:val="28"/>
          <w:szCs w:val="28"/>
        </w:rPr>
        <w:t xml:space="preserve">): </w:t>
      </w:r>
    </w:p>
    <w:p w:rsidR="00DA0C12" w:rsidRPr="007E0614" w:rsidRDefault="00DA0C12" w:rsidP="00DA0C12">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на поставку газового оборудования в муниципальный специализированный служебный фонд  на сумму 292,53 тыс. рублей; </w:t>
      </w:r>
    </w:p>
    <w:p w:rsidR="00DA0C12" w:rsidRPr="007E0614" w:rsidRDefault="00DA0C12" w:rsidP="00DA0C12">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на выполнение кадастровых работ объектов коммунального назначения, а также исполнения дорожной карты Губернатора автономного округа по оформлению и регистрации права собственности ранее учтенных объектов недвижимого имущества направлено 2 024,33 тыс. рублей; </w:t>
      </w:r>
    </w:p>
    <w:p w:rsidR="00DA0C12" w:rsidRPr="007E0614" w:rsidRDefault="00DA0C12" w:rsidP="00DA0C12">
      <w:pPr>
        <w:pStyle w:val="2a"/>
        <w:ind w:firstLine="708"/>
        <w:jc w:val="both"/>
        <w:rPr>
          <w:rFonts w:ascii="Times New Roman" w:hAnsi="Times New Roman" w:cs="Times New Roman"/>
          <w:color w:val="FF0000"/>
          <w:sz w:val="28"/>
          <w:szCs w:val="28"/>
        </w:rPr>
      </w:pPr>
      <w:r w:rsidRPr="007E0614">
        <w:rPr>
          <w:rFonts w:ascii="Times New Roman" w:hAnsi="Times New Roman" w:cs="Times New Roman"/>
          <w:sz w:val="28"/>
          <w:szCs w:val="28"/>
        </w:rPr>
        <w:lastRenderedPageBreak/>
        <w:t xml:space="preserve">- на оказание услуг по оценке рыночной стоимости объектов муниципальной собственности на сумму </w:t>
      </w:r>
      <w:r w:rsidR="00195CC4" w:rsidRPr="007E0614">
        <w:rPr>
          <w:rFonts w:ascii="Times New Roman" w:hAnsi="Times New Roman" w:cs="Times New Roman"/>
          <w:sz w:val="28"/>
          <w:szCs w:val="28"/>
        </w:rPr>
        <w:t xml:space="preserve">91,45 </w:t>
      </w:r>
      <w:r w:rsidR="001F68F2" w:rsidRPr="007E0614">
        <w:rPr>
          <w:rFonts w:ascii="Times New Roman" w:hAnsi="Times New Roman" w:cs="Times New Roman"/>
          <w:sz w:val="28"/>
          <w:szCs w:val="28"/>
        </w:rPr>
        <w:t xml:space="preserve">тыс. </w:t>
      </w:r>
      <w:r w:rsidR="00195CC4" w:rsidRPr="007E0614">
        <w:rPr>
          <w:rFonts w:ascii="Times New Roman" w:hAnsi="Times New Roman" w:cs="Times New Roman"/>
          <w:sz w:val="28"/>
          <w:szCs w:val="28"/>
        </w:rPr>
        <w:t>рублей;</w:t>
      </w:r>
      <w:r w:rsidRPr="007E0614">
        <w:rPr>
          <w:rFonts w:ascii="Times New Roman" w:hAnsi="Times New Roman" w:cs="Times New Roman"/>
          <w:sz w:val="28"/>
          <w:szCs w:val="28"/>
        </w:rPr>
        <w:t xml:space="preserve"> </w:t>
      </w:r>
    </w:p>
    <w:p w:rsidR="00DA0C12" w:rsidRPr="007E0614" w:rsidRDefault="00195CC4" w:rsidP="00DA0C12">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w:t>
      </w:r>
      <w:r w:rsidR="00DA0C12" w:rsidRPr="007E0614">
        <w:rPr>
          <w:rFonts w:ascii="Times New Roman" w:hAnsi="Times New Roman" w:cs="Times New Roman"/>
          <w:sz w:val="28"/>
          <w:szCs w:val="28"/>
        </w:rPr>
        <w:t xml:space="preserve">на снос ветхого здания на сумму </w:t>
      </w:r>
      <w:r w:rsidRPr="007E0614">
        <w:rPr>
          <w:rFonts w:ascii="Times New Roman" w:hAnsi="Times New Roman" w:cs="Times New Roman"/>
          <w:sz w:val="28"/>
          <w:szCs w:val="28"/>
        </w:rPr>
        <w:t xml:space="preserve">705,3 </w:t>
      </w:r>
      <w:r w:rsidR="001F68F2" w:rsidRPr="007E0614">
        <w:rPr>
          <w:rFonts w:ascii="Times New Roman" w:hAnsi="Times New Roman" w:cs="Times New Roman"/>
          <w:sz w:val="28"/>
          <w:szCs w:val="28"/>
        </w:rPr>
        <w:t xml:space="preserve">тыс. </w:t>
      </w:r>
      <w:r w:rsidRPr="007E0614">
        <w:rPr>
          <w:rFonts w:ascii="Times New Roman" w:hAnsi="Times New Roman" w:cs="Times New Roman"/>
          <w:sz w:val="28"/>
          <w:szCs w:val="28"/>
        </w:rPr>
        <w:t>рублей в целях высвобождения земельного участка под новое строительство объекта социального назначения;</w:t>
      </w:r>
    </w:p>
    <w:p w:rsidR="00195CC4" w:rsidRPr="007E0614" w:rsidRDefault="00195CC4" w:rsidP="00DA0C12">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на ремонт </w:t>
      </w:r>
      <w:r w:rsidR="00DA0C12" w:rsidRPr="007E0614">
        <w:rPr>
          <w:rFonts w:ascii="Times New Roman" w:hAnsi="Times New Roman" w:cs="Times New Roman"/>
          <w:sz w:val="28"/>
          <w:szCs w:val="28"/>
        </w:rPr>
        <w:t>жилых помещений муниципального специализированного жилищного фонда 1</w:t>
      </w:r>
      <w:r w:rsidR="001F68F2" w:rsidRPr="007E0614">
        <w:rPr>
          <w:rFonts w:ascii="Times New Roman" w:hAnsi="Times New Roman" w:cs="Times New Roman"/>
          <w:sz w:val="28"/>
          <w:szCs w:val="28"/>
        </w:rPr>
        <w:t> </w:t>
      </w:r>
      <w:r w:rsidR="00DA0C12" w:rsidRPr="007E0614">
        <w:rPr>
          <w:rFonts w:ascii="Times New Roman" w:hAnsi="Times New Roman" w:cs="Times New Roman"/>
          <w:sz w:val="28"/>
          <w:szCs w:val="28"/>
        </w:rPr>
        <w:t>636</w:t>
      </w:r>
      <w:r w:rsidR="001F68F2" w:rsidRPr="007E0614">
        <w:rPr>
          <w:rFonts w:ascii="Times New Roman" w:hAnsi="Times New Roman" w:cs="Times New Roman"/>
          <w:sz w:val="28"/>
          <w:szCs w:val="28"/>
        </w:rPr>
        <w:t>,0</w:t>
      </w:r>
      <w:r w:rsidR="00DA0C12" w:rsidRPr="007E0614">
        <w:rPr>
          <w:rFonts w:ascii="Times New Roman" w:hAnsi="Times New Roman" w:cs="Times New Roman"/>
          <w:sz w:val="28"/>
          <w:szCs w:val="28"/>
        </w:rPr>
        <w:t xml:space="preserve"> тыс. рублей</w:t>
      </w:r>
      <w:r w:rsidRPr="007E0614">
        <w:rPr>
          <w:rFonts w:ascii="Times New Roman" w:hAnsi="Times New Roman" w:cs="Times New Roman"/>
          <w:sz w:val="28"/>
          <w:szCs w:val="28"/>
        </w:rPr>
        <w:t>;</w:t>
      </w:r>
    </w:p>
    <w:p w:rsidR="005557E7" w:rsidRPr="007E0614" w:rsidRDefault="00195CC4" w:rsidP="00DA0C12">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w:t>
      </w:r>
      <w:r w:rsidR="00DA0C12" w:rsidRPr="007E0614">
        <w:rPr>
          <w:rFonts w:ascii="Times New Roman" w:hAnsi="Times New Roman" w:cs="Times New Roman"/>
          <w:sz w:val="28"/>
          <w:szCs w:val="28"/>
        </w:rPr>
        <w:t xml:space="preserve">на выполнение работ по разработке проектов на выполнение мероприятий по сносу объектов </w:t>
      </w:r>
      <w:r w:rsidR="005557E7" w:rsidRPr="007E0614">
        <w:rPr>
          <w:rFonts w:ascii="Times New Roman" w:hAnsi="Times New Roman" w:cs="Times New Roman"/>
          <w:sz w:val="28"/>
          <w:szCs w:val="28"/>
        </w:rPr>
        <w:t>80</w:t>
      </w:r>
      <w:r w:rsidR="001F68F2" w:rsidRPr="007E0614">
        <w:rPr>
          <w:rFonts w:ascii="Times New Roman" w:hAnsi="Times New Roman" w:cs="Times New Roman"/>
          <w:sz w:val="28"/>
          <w:szCs w:val="28"/>
        </w:rPr>
        <w:t>,0</w:t>
      </w:r>
      <w:r w:rsidR="005557E7" w:rsidRPr="007E0614">
        <w:rPr>
          <w:rFonts w:ascii="Times New Roman" w:hAnsi="Times New Roman" w:cs="Times New Roman"/>
          <w:sz w:val="28"/>
          <w:szCs w:val="28"/>
        </w:rPr>
        <w:t xml:space="preserve"> тыс. рублей;</w:t>
      </w:r>
    </w:p>
    <w:p w:rsidR="00DA0C12" w:rsidRPr="007E0614" w:rsidRDefault="005557E7" w:rsidP="00DA0C12">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w:t>
      </w:r>
      <w:r w:rsidR="00DA0C12" w:rsidRPr="007E0614">
        <w:rPr>
          <w:rFonts w:ascii="Times New Roman" w:hAnsi="Times New Roman" w:cs="Times New Roman"/>
          <w:sz w:val="28"/>
          <w:szCs w:val="28"/>
        </w:rPr>
        <w:t>на содержание объек</w:t>
      </w:r>
      <w:r w:rsidR="001F68F2" w:rsidRPr="007E0614">
        <w:rPr>
          <w:rFonts w:ascii="Times New Roman" w:hAnsi="Times New Roman" w:cs="Times New Roman"/>
          <w:sz w:val="28"/>
          <w:szCs w:val="28"/>
        </w:rPr>
        <w:t xml:space="preserve">тов муниципальной собственности </w:t>
      </w:r>
      <w:r w:rsidR="00DA0C12" w:rsidRPr="007E0614">
        <w:rPr>
          <w:rFonts w:ascii="Times New Roman" w:hAnsi="Times New Roman" w:cs="Times New Roman"/>
          <w:sz w:val="28"/>
          <w:szCs w:val="28"/>
        </w:rPr>
        <w:t>443,18</w:t>
      </w:r>
      <w:r w:rsidRPr="007E0614">
        <w:rPr>
          <w:rFonts w:ascii="Times New Roman" w:hAnsi="Times New Roman" w:cs="Times New Roman"/>
          <w:sz w:val="28"/>
          <w:szCs w:val="28"/>
        </w:rPr>
        <w:t xml:space="preserve"> </w:t>
      </w:r>
      <w:r w:rsidR="00DA0C12" w:rsidRPr="007E0614">
        <w:rPr>
          <w:rFonts w:ascii="Times New Roman" w:hAnsi="Times New Roman" w:cs="Times New Roman"/>
          <w:sz w:val="28"/>
          <w:szCs w:val="28"/>
        </w:rPr>
        <w:t>тыс. рублей.</w:t>
      </w:r>
    </w:p>
    <w:p w:rsidR="00542565" w:rsidRPr="007E0614" w:rsidRDefault="00542565" w:rsidP="00542565">
      <w:pPr>
        <w:tabs>
          <w:tab w:val="left" w:pos="540"/>
        </w:tabs>
        <w:spacing w:line="0" w:lineRule="atLeast"/>
        <w:ind w:firstLine="720"/>
        <w:jc w:val="both"/>
        <w:rPr>
          <w:spacing w:val="2"/>
          <w:sz w:val="28"/>
          <w:szCs w:val="28"/>
        </w:rPr>
      </w:pPr>
      <w:r w:rsidRPr="007E0614">
        <w:rPr>
          <w:color w:val="000000"/>
          <w:spacing w:val="2"/>
          <w:sz w:val="28"/>
          <w:szCs w:val="28"/>
        </w:rPr>
        <w:t>В 202</w:t>
      </w:r>
      <w:r w:rsidR="00B77FE6" w:rsidRPr="007E0614">
        <w:rPr>
          <w:color w:val="000000"/>
          <w:spacing w:val="2"/>
          <w:sz w:val="28"/>
          <w:szCs w:val="28"/>
        </w:rPr>
        <w:t>5</w:t>
      </w:r>
      <w:r w:rsidRPr="007E0614">
        <w:rPr>
          <w:color w:val="000000"/>
          <w:spacing w:val="2"/>
          <w:sz w:val="28"/>
          <w:szCs w:val="28"/>
        </w:rPr>
        <w:t xml:space="preserve"> году стоимость муниципального имущества Березовского района, с учетом имущества поселений </w:t>
      </w:r>
      <w:r w:rsidR="00B77FE6" w:rsidRPr="007E0614">
        <w:rPr>
          <w:color w:val="000000"/>
          <w:spacing w:val="2"/>
          <w:sz w:val="28"/>
          <w:szCs w:val="28"/>
        </w:rPr>
        <w:t xml:space="preserve">Березовского района </w:t>
      </w:r>
      <w:r w:rsidRPr="007E0614">
        <w:rPr>
          <w:spacing w:val="2"/>
          <w:sz w:val="28"/>
          <w:szCs w:val="28"/>
        </w:rPr>
        <w:t xml:space="preserve">составила </w:t>
      </w:r>
      <w:r w:rsidR="00B77FE6" w:rsidRPr="007E0614">
        <w:rPr>
          <w:spacing w:val="2"/>
          <w:sz w:val="28"/>
          <w:szCs w:val="28"/>
        </w:rPr>
        <w:t>15 155,42</w:t>
      </w:r>
      <w:r w:rsidRPr="007E0614">
        <w:rPr>
          <w:spacing w:val="2"/>
          <w:sz w:val="28"/>
          <w:szCs w:val="28"/>
        </w:rPr>
        <w:t xml:space="preserve"> млн рублей, в том числе стоимость имущества муниципального образования Березовский район 7</w:t>
      </w:r>
      <w:r w:rsidR="00B77FE6" w:rsidRPr="007E0614">
        <w:rPr>
          <w:spacing w:val="2"/>
          <w:sz w:val="28"/>
          <w:szCs w:val="28"/>
        </w:rPr>
        <w:t> 884,86</w:t>
      </w:r>
      <w:r w:rsidRPr="007E0614">
        <w:rPr>
          <w:spacing w:val="2"/>
          <w:sz w:val="28"/>
          <w:szCs w:val="28"/>
        </w:rPr>
        <w:t xml:space="preserve"> млн рублей. </w:t>
      </w:r>
    </w:p>
    <w:p w:rsidR="00F32123" w:rsidRPr="007E0614" w:rsidRDefault="00EC76E6" w:rsidP="00F32123">
      <w:pPr>
        <w:tabs>
          <w:tab w:val="left" w:pos="540"/>
        </w:tabs>
        <w:ind w:firstLine="720"/>
        <w:jc w:val="both"/>
        <w:rPr>
          <w:color w:val="000000"/>
          <w:spacing w:val="2"/>
          <w:sz w:val="28"/>
          <w:szCs w:val="28"/>
        </w:rPr>
      </w:pPr>
      <w:r w:rsidRPr="007E0614">
        <w:rPr>
          <w:color w:val="000000"/>
          <w:spacing w:val="2"/>
          <w:sz w:val="28"/>
          <w:szCs w:val="28"/>
        </w:rPr>
        <w:t xml:space="preserve">В муниципальную собственность </w:t>
      </w:r>
      <w:r w:rsidR="00D26AE9" w:rsidRPr="007E0614">
        <w:rPr>
          <w:color w:val="000000"/>
          <w:spacing w:val="2"/>
          <w:sz w:val="28"/>
          <w:szCs w:val="28"/>
        </w:rPr>
        <w:t xml:space="preserve">в 2025 году </w:t>
      </w:r>
      <w:r w:rsidRPr="007E0614">
        <w:rPr>
          <w:color w:val="000000"/>
          <w:spacing w:val="2"/>
          <w:sz w:val="28"/>
          <w:szCs w:val="28"/>
        </w:rPr>
        <w:t xml:space="preserve">поступило </w:t>
      </w:r>
      <w:r w:rsidR="00F32123" w:rsidRPr="007E0614">
        <w:rPr>
          <w:color w:val="000000"/>
          <w:spacing w:val="2"/>
          <w:sz w:val="28"/>
          <w:szCs w:val="28"/>
        </w:rPr>
        <w:t>имуществ</w:t>
      </w:r>
      <w:r w:rsidRPr="007E0614">
        <w:rPr>
          <w:color w:val="000000"/>
          <w:spacing w:val="2"/>
          <w:sz w:val="28"/>
          <w:szCs w:val="28"/>
        </w:rPr>
        <w:t>о</w:t>
      </w:r>
      <w:r w:rsidR="002E2279" w:rsidRPr="007E0614">
        <w:rPr>
          <w:color w:val="000000"/>
          <w:spacing w:val="2"/>
          <w:sz w:val="28"/>
          <w:szCs w:val="28"/>
        </w:rPr>
        <w:t>,</w:t>
      </w:r>
      <w:r w:rsidR="00777A9E" w:rsidRPr="007E0614">
        <w:rPr>
          <w:color w:val="000000"/>
          <w:spacing w:val="2"/>
          <w:sz w:val="28"/>
          <w:szCs w:val="28"/>
        </w:rPr>
        <w:t xml:space="preserve"> путем</w:t>
      </w:r>
      <w:r w:rsidR="00F32123" w:rsidRPr="007E0614">
        <w:rPr>
          <w:color w:val="000000"/>
          <w:spacing w:val="2"/>
          <w:sz w:val="28"/>
          <w:szCs w:val="28"/>
        </w:rPr>
        <w:t>:</w:t>
      </w:r>
      <w:r w:rsidR="00F32123" w:rsidRPr="007E0614">
        <w:rPr>
          <w:color w:val="000000"/>
          <w:spacing w:val="2"/>
          <w:sz w:val="28"/>
          <w:szCs w:val="28"/>
        </w:rPr>
        <w:tab/>
      </w:r>
    </w:p>
    <w:p w:rsidR="00FD2735" w:rsidRPr="007E0614" w:rsidRDefault="00FD2735" w:rsidP="00FD2735">
      <w:pPr>
        <w:tabs>
          <w:tab w:val="left" w:pos="540"/>
        </w:tabs>
        <w:ind w:firstLine="720"/>
        <w:jc w:val="both"/>
        <w:rPr>
          <w:color w:val="000000"/>
          <w:spacing w:val="2"/>
          <w:sz w:val="28"/>
          <w:szCs w:val="28"/>
        </w:rPr>
      </w:pPr>
      <w:r w:rsidRPr="007E0614">
        <w:rPr>
          <w:color w:val="000000"/>
          <w:spacing w:val="2"/>
          <w:sz w:val="28"/>
          <w:szCs w:val="28"/>
        </w:rPr>
        <w:t>- приобретения объектов жилищного фонда в пгт. Березово по ул. Молодежная, д. 21 для предоставления гражданам на условиях социального найма;</w:t>
      </w:r>
    </w:p>
    <w:p w:rsidR="00FD2735" w:rsidRPr="007E0614" w:rsidRDefault="00FD2735" w:rsidP="00FD2735">
      <w:pPr>
        <w:tabs>
          <w:tab w:val="left" w:pos="540"/>
        </w:tabs>
        <w:ind w:firstLine="720"/>
        <w:jc w:val="both"/>
        <w:rPr>
          <w:color w:val="000000"/>
          <w:spacing w:val="2"/>
          <w:sz w:val="28"/>
          <w:szCs w:val="28"/>
        </w:rPr>
      </w:pPr>
      <w:r w:rsidRPr="007E0614">
        <w:rPr>
          <w:color w:val="000000"/>
          <w:spacing w:val="2"/>
          <w:sz w:val="28"/>
          <w:szCs w:val="28"/>
        </w:rPr>
        <w:t>- установки уличного спортивного</w:t>
      </w:r>
      <w:r w:rsidR="007E0614" w:rsidRPr="007E0614">
        <w:rPr>
          <w:color w:val="000000"/>
          <w:spacing w:val="2"/>
          <w:sz w:val="28"/>
          <w:szCs w:val="28"/>
        </w:rPr>
        <w:t xml:space="preserve"> комплекса с тренажерами в пгт.</w:t>
      </w:r>
      <w:r w:rsidRPr="007E0614">
        <w:rPr>
          <w:color w:val="000000"/>
          <w:spacing w:val="2"/>
          <w:sz w:val="28"/>
          <w:szCs w:val="28"/>
        </w:rPr>
        <w:t>Березово по ул. Астраханцева;</w:t>
      </w:r>
    </w:p>
    <w:p w:rsidR="00FD2735" w:rsidRPr="007E0614" w:rsidRDefault="00FD2735" w:rsidP="00FD2735">
      <w:pPr>
        <w:tabs>
          <w:tab w:val="left" w:pos="540"/>
        </w:tabs>
        <w:ind w:firstLine="720"/>
        <w:jc w:val="both"/>
        <w:rPr>
          <w:spacing w:val="2"/>
          <w:sz w:val="28"/>
          <w:szCs w:val="28"/>
        </w:rPr>
      </w:pPr>
      <w:r w:rsidRPr="007E0614">
        <w:rPr>
          <w:spacing w:val="2"/>
          <w:sz w:val="28"/>
          <w:szCs w:val="28"/>
        </w:rPr>
        <w:t>- принятия жилых помещений для переселения граждан из аварийного жилья, в том числе путем изъятия недвижимости для муниципальных нужд;</w:t>
      </w:r>
    </w:p>
    <w:p w:rsidR="00FD2735" w:rsidRPr="007E0614" w:rsidRDefault="00FD2735" w:rsidP="00FD2735">
      <w:pPr>
        <w:tabs>
          <w:tab w:val="left" w:pos="540"/>
        </w:tabs>
        <w:ind w:firstLine="720"/>
        <w:jc w:val="both"/>
        <w:rPr>
          <w:sz w:val="28"/>
          <w:szCs w:val="28"/>
        </w:rPr>
      </w:pPr>
      <w:r w:rsidRPr="007E0614">
        <w:rPr>
          <w:sz w:val="28"/>
          <w:szCs w:val="28"/>
        </w:rPr>
        <w:t xml:space="preserve">- безвозмездной передачи </w:t>
      </w:r>
      <w:r w:rsidR="00AF2182" w:rsidRPr="007E0614">
        <w:rPr>
          <w:sz w:val="28"/>
          <w:szCs w:val="28"/>
        </w:rPr>
        <w:t xml:space="preserve">имущества </w:t>
      </w:r>
      <w:r w:rsidRPr="007E0614">
        <w:rPr>
          <w:sz w:val="28"/>
          <w:szCs w:val="28"/>
        </w:rPr>
        <w:t>в собственность Березовского района, передаваемых из муниципальной собственности городских и сельских поселений Березовского района;</w:t>
      </w:r>
    </w:p>
    <w:p w:rsidR="00FD2735" w:rsidRPr="007E0614" w:rsidRDefault="00AF2182" w:rsidP="00FD2735">
      <w:pPr>
        <w:tabs>
          <w:tab w:val="left" w:pos="540"/>
        </w:tabs>
        <w:ind w:firstLine="720"/>
        <w:jc w:val="both"/>
        <w:rPr>
          <w:spacing w:val="2"/>
          <w:sz w:val="28"/>
          <w:szCs w:val="28"/>
        </w:rPr>
      </w:pPr>
      <w:r w:rsidRPr="007E0614">
        <w:rPr>
          <w:spacing w:val="2"/>
          <w:sz w:val="28"/>
          <w:szCs w:val="28"/>
        </w:rPr>
        <w:t>- приобретения</w:t>
      </w:r>
      <w:r w:rsidR="00FD2735" w:rsidRPr="007E0614">
        <w:rPr>
          <w:spacing w:val="2"/>
          <w:sz w:val="28"/>
          <w:szCs w:val="28"/>
        </w:rPr>
        <w:t xml:space="preserve"> муниципальными учреждениями и предприятиями Березовского района имущества, необходимого для осуществления уставной деятельности;</w:t>
      </w:r>
    </w:p>
    <w:p w:rsidR="00FD2735" w:rsidRPr="007E0614" w:rsidRDefault="00FD2735" w:rsidP="00FD2735">
      <w:pPr>
        <w:tabs>
          <w:tab w:val="left" w:pos="540"/>
        </w:tabs>
        <w:ind w:firstLine="720"/>
        <w:jc w:val="both"/>
        <w:rPr>
          <w:color w:val="000000"/>
          <w:spacing w:val="2"/>
          <w:sz w:val="28"/>
          <w:szCs w:val="28"/>
        </w:rPr>
      </w:pPr>
      <w:r w:rsidRPr="007E0614">
        <w:rPr>
          <w:spacing w:val="2"/>
          <w:sz w:val="28"/>
          <w:szCs w:val="28"/>
        </w:rPr>
        <w:t xml:space="preserve">- </w:t>
      </w:r>
      <w:r w:rsidR="00AF2182" w:rsidRPr="007E0614">
        <w:rPr>
          <w:color w:val="000000"/>
          <w:spacing w:val="2"/>
          <w:sz w:val="28"/>
          <w:szCs w:val="28"/>
        </w:rPr>
        <w:t>завершения</w:t>
      </w:r>
      <w:r w:rsidRPr="007E0614">
        <w:rPr>
          <w:color w:val="000000"/>
          <w:spacing w:val="2"/>
          <w:sz w:val="28"/>
          <w:szCs w:val="28"/>
        </w:rPr>
        <w:t xml:space="preserve"> строительства объекта «Образовательно-кул</w:t>
      </w:r>
      <w:r w:rsidR="00A40B51" w:rsidRPr="007E0614">
        <w:rPr>
          <w:color w:val="000000"/>
          <w:spacing w:val="2"/>
          <w:sz w:val="28"/>
          <w:szCs w:val="28"/>
        </w:rPr>
        <w:t>ьтурный комплекс в д. Хулимсунт»</w:t>
      </w:r>
      <w:r w:rsidRPr="007E0614">
        <w:rPr>
          <w:color w:val="000000"/>
          <w:spacing w:val="2"/>
          <w:sz w:val="28"/>
          <w:szCs w:val="28"/>
        </w:rPr>
        <w:t>;</w:t>
      </w:r>
    </w:p>
    <w:p w:rsidR="00FD2735" w:rsidRPr="007E0614" w:rsidRDefault="00AF2182" w:rsidP="00FD2735">
      <w:pPr>
        <w:tabs>
          <w:tab w:val="left" w:pos="540"/>
        </w:tabs>
        <w:ind w:firstLine="720"/>
        <w:jc w:val="both"/>
        <w:rPr>
          <w:spacing w:val="2"/>
          <w:sz w:val="28"/>
          <w:szCs w:val="28"/>
        </w:rPr>
      </w:pPr>
      <w:r w:rsidRPr="007E0614">
        <w:rPr>
          <w:color w:val="000000"/>
          <w:spacing w:val="2"/>
          <w:sz w:val="28"/>
          <w:szCs w:val="28"/>
        </w:rPr>
        <w:t>- исполнения</w:t>
      </w:r>
      <w:r w:rsidR="00FD2735" w:rsidRPr="007E0614">
        <w:rPr>
          <w:color w:val="000000"/>
          <w:spacing w:val="2"/>
          <w:sz w:val="28"/>
          <w:szCs w:val="28"/>
        </w:rPr>
        <w:t xml:space="preserve"> муниципального контракта на выполнение работ по обустройству контейнерных площадок накопления твердых коммунальных отходов в п. Светлый;</w:t>
      </w:r>
    </w:p>
    <w:p w:rsidR="00FD2735" w:rsidRPr="007E0614" w:rsidRDefault="00AF2182" w:rsidP="00FD2735">
      <w:pPr>
        <w:tabs>
          <w:tab w:val="left" w:pos="540"/>
        </w:tabs>
        <w:ind w:firstLine="720"/>
        <w:jc w:val="both"/>
        <w:rPr>
          <w:spacing w:val="2"/>
          <w:sz w:val="28"/>
          <w:szCs w:val="28"/>
        </w:rPr>
      </w:pPr>
      <w:r w:rsidRPr="007E0614">
        <w:rPr>
          <w:spacing w:val="2"/>
          <w:sz w:val="28"/>
          <w:szCs w:val="28"/>
        </w:rPr>
        <w:t>- безвозмездной</w:t>
      </w:r>
      <w:r w:rsidR="00FD2735" w:rsidRPr="007E0614">
        <w:rPr>
          <w:spacing w:val="2"/>
          <w:sz w:val="28"/>
          <w:szCs w:val="28"/>
        </w:rPr>
        <w:t xml:space="preserve"> передач</w:t>
      </w:r>
      <w:r w:rsidRPr="007E0614">
        <w:rPr>
          <w:spacing w:val="2"/>
          <w:sz w:val="28"/>
          <w:szCs w:val="28"/>
        </w:rPr>
        <w:t>и</w:t>
      </w:r>
      <w:r w:rsidR="00FD2735" w:rsidRPr="007E0614">
        <w:rPr>
          <w:spacing w:val="2"/>
          <w:sz w:val="28"/>
          <w:szCs w:val="28"/>
        </w:rPr>
        <w:t xml:space="preserve"> автономным округом</w:t>
      </w:r>
      <w:r w:rsidRPr="007E0614">
        <w:rPr>
          <w:spacing w:val="2"/>
          <w:sz w:val="28"/>
          <w:szCs w:val="28"/>
        </w:rPr>
        <w:t xml:space="preserve"> </w:t>
      </w:r>
      <w:r w:rsidR="00FD2735" w:rsidRPr="007E0614">
        <w:rPr>
          <w:spacing w:val="2"/>
          <w:sz w:val="28"/>
          <w:szCs w:val="28"/>
        </w:rPr>
        <w:t>в муниципальную собственность имущества, необходимого для реализации полномочий (школьные автобусы, учебная литература, материально-технические средства).</w:t>
      </w:r>
    </w:p>
    <w:p w:rsidR="00E754BF" w:rsidRPr="007E0614" w:rsidRDefault="00D26AE9" w:rsidP="00E754BF">
      <w:pPr>
        <w:tabs>
          <w:tab w:val="left" w:pos="540"/>
        </w:tabs>
        <w:ind w:firstLine="720"/>
        <w:jc w:val="both"/>
        <w:rPr>
          <w:color w:val="000000"/>
          <w:spacing w:val="2"/>
          <w:sz w:val="28"/>
          <w:szCs w:val="28"/>
        </w:rPr>
      </w:pPr>
      <w:r w:rsidRPr="007E0614">
        <w:rPr>
          <w:sz w:val="28"/>
          <w:szCs w:val="28"/>
        </w:rPr>
        <w:t>З</w:t>
      </w:r>
      <w:r w:rsidR="00E91B55" w:rsidRPr="007E0614">
        <w:rPr>
          <w:sz w:val="28"/>
          <w:szCs w:val="28"/>
        </w:rPr>
        <w:t>афиксировано выбытие муниципального имущества</w:t>
      </w:r>
      <w:r w:rsidR="00E754BF" w:rsidRPr="007E0614">
        <w:rPr>
          <w:sz w:val="28"/>
          <w:szCs w:val="28"/>
        </w:rPr>
        <w:t>,</w:t>
      </w:r>
      <w:r w:rsidR="00E91B55" w:rsidRPr="007E0614">
        <w:rPr>
          <w:sz w:val="28"/>
          <w:szCs w:val="28"/>
        </w:rPr>
        <w:t xml:space="preserve"> </w:t>
      </w:r>
      <w:r w:rsidR="00E754BF" w:rsidRPr="007E0614">
        <w:rPr>
          <w:color w:val="000000"/>
          <w:spacing w:val="2"/>
          <w:sz w:val="28"/>
          <w:szCs w:val="28"/>
        </w:rPr>
        <w:t xml:space="preserve">путем: </w:t>
      </w:r>
    </w:p>
    <w:p w:rsidR="002E2279" w:rsidRPr="007E0614" w:rsidRDefault="002E2279" w:rsidP="002E22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безвозмездной передачи имущества в собственность городских и сельских поселений, входящих в состав Березовского района;</w:t>
      </w:r>
    </w:p>
    <w:p w:rsidR="002E2279" w:rsidRPr="007E0614" w:rsidRDefault="002E2279" w:rsidP="002E22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зарегистрированных в установленном законом порядке договоров мены квартир;</w:t>
      </w:r>
    </w:p>
    <w:p w:rsidR="002E2279" w:rsidRPr="007E0614" w:rsidRDefault="002E2279" w:rsidP="002E22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xml:space="preserve">- исключения жилых помещений, предоставленных в собственность граждан, в результате предоставлении муниципальной услуги «Передача в собственность граждан занимаемых ими жилых помещений жилищного фонда </w:t>
      </w:r>
      <w:r w:rsidRPr="007E0614">
        <w:rPr>
          <w:rFonts w:eastAsia="SimSun"/>
          <w:sz w:val="28"/>
          <w:szCs w:val="28"/>
          <w:lang w:eastAsia="ar-SA"/>
        </w:rPr>
        <w:lastRenderedPageBreak/>
        <w:t>(приватизация жилищного фонда)»;</w:t>
      </w:r>
    </w:p>
    <w:p w:rsidR="002E2279" w:rsidRPr="007E0614" w:rsidRDefault="002E2279" w:rsidP="002E2279">
      <w:pPr>
        <w:ind w:firstLine="708"/>
        <w:jc w:val="both"/>
        <w:rPr>
          <w:sz w:val="28"/>
          <w:szCs w:val="28"/>
        </w:rPr>
      </w:pPr>
      <w:r w:rsidRPr="007E0614">
        <w:rPr>
          <w:rFonts w:eastAsia="SimSun"/>
          <w:sz w:val="28"/>
          <w:szCs w:val="28"/>
          <w:lang w:eastAsia="ar-SA"/>
        </w:rPr>
        <w:t>- списания имущества, находящегося в оперативном управлении, муниципальными учреждениями Березовского района в установленном порядке.</w:t>
      </w:r>
    </w:p>
    <w:p w:rsidR="004F65B4" w:rsidRPr="007E0614" w:rsidRDefault="004F65B4" w:rsidP="004F65B4">
      <w:pPr>
        <w:ind w:firstLine="708"/>
        <w:jc w:val="both"/>
        <w:rPr>
          <w:sz w:val="28"/>
          <w:szCs w:val="28"/>
        </w:rPr>
      </w:pPr>
      <w:r w:rsidRPr="007E0614">
        <w:rPr>
          <w:sz w:val="28"/>
          <w:szCs w:val="28"/>
        </w:rPr>
        <w:t>В рамках исполнения отдельного государственного полномочия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муниципального специализированного жилищного фонда по договорам найма специализированных жилых помещений, в 202</w:t>
      </w:r>
      <w:r w:rsidR="008138B1" w:rsidRPr="007E0614">
        <w:rPr>
          <w:sz w:val="28"/>
          <w:szCs w:val="28"/>
        </w:rPr>
        <w:t>5</w:t>
      </w:r>
      <w:r w:rsidRPr="007E0614">
        <w:rPr>
          <w:sz w:val="28"/>
          <w:szCs w:val="28"/>
        </w:rPr>
        <w:t xml:space="preserve"> году с указанной категорией граждан заключено </w:t>
      </w:r>
      <w:r w:rsidR="008138B1" w:rsidRPr="007E0614">
        <w:rPr>
          <w:sz w:val="28"/>
          <w:szCs w:val="28"/>
        </w:rPr>
        <w:t>14</w:t>
      </w:r>
      <w:r w:rsidRPr="007E0614">
        <w:rPr>
          <w:sz w:val="28"/>
          <w:szCs w:val="28"/>
        </w:rPr>
        <w:t xml:space="preserve"> договоров специализированного найма, в том числе перезакл</w:t>
      </w:r>
      <w:r w:rsidR="003803D8" w:rsidRPr="007E0614">
        <w:rPr>
          <w:sz w:val="28"/>
          <w:szCs w:val="28"/>
        </w:rPr>
        <w:t xml:space="preserve">ючение на новый пятилетний срок – </w:t>
      </w:r>
      <w:r w:rsidR="008138B1" w:rsidRPr="007E0614">
        <w:rPr>
          <w:sz w:val="28"/>
          <w:szCs w:val="28"/>
        </w:rPr>
        <w:t>9</w:t>
      </w:r>
      <w:r w:rsidR="003803D8" w:rsidRPr="007E0614">
        <w:rPr>
          <w:sz w:val="28"/>
          <w:szCs w:val="28"/>
        </w:rPr>
        <w:t xml:space="preserve"> </w:t>
      </w:r>
      <w:r w:rsidRPr="007E0614">
        <w:rPr>
          <w:sz w:val="28"/>
          <w:szCs w:val="28"/>
        </w:rPr>
        <w:t>договор</w:t>
      </w:r>
      <w:r w:rsidR="008138B1" w:rsidRPr="007E0614">
        <w:rPr>
          <w:sz w:val="28"/>
          <w:szCs w:val="28"/>
        </w:rPr>
        <w:t>ов</w:t>
      </w:r>
      <w:r w:rsidRPr="007E0614">
        <w:rPr>
          <w:sz w:val="28"/>
          <w:szCs w:val="28"/>
        </w:rPr>
        <w:t xml:space="preserve">.  </w:t>
      </w:r>
    </w:p>
    <w:p w:rsidR="00835528" w:rsidRPr="007E0614" w:rsidRDefault="00835528" w:rsidP="00835528">
      <w:pPr>
        <w:shd w:val="clear" w:color="auto" w:fill="FFFFFF"/>
        <w:ind w:left="51" w:firstLine="658"/>
        <w:jc w:val="both"/>
        <w:rPr>
          <w:color w:val="000000"/>
          <w:spacing w:val="2"/>
          <w:sz w:val="28"/>
          <w:szCs w:val="28"/>
          <w:lang w:eastAsia="en-US"/>
        </w:rPr>
      </w:pPr>
      <w:r w:rsidRPr="007E0614">
        <w:rPr>
          <w:color w:val="000000"/>
          <w:spacing w:val="2"/>
          <w:sz w:val="28"/>
          <w:szCs w:val="28"/>
          <w:lang w:eastAsia="en-US"/>
        </w:rPr>
        <w:t>В</w:t>
      </w:r>
      <w:r w:rsidR="00695E13" w:rsidRPr="007E0614">
        <w:rPr>
          <w:color w:val="000000"/>
          <w:spacing w:val="2"/>
          <w:sz w:val="28"/>
          <w:szCs w:val="28"/>
          <w:lang w:eastAsia="en-US"/>
        </w:rPr>
        <w:t xml:space="preserve"> течение </w:t>
      </w:r>
      <w:r w:rsidRPr="007E0614">
        <w:rPr>
          <w:color w:val="000000"/>
          <w:spacing w:val="2"/>
          <w:sz w:val="28"/>
          <w:szCs w:val="28"/>
          <w:lang w:eastAsia="en-US"/>
        </w:rPr>
        <w:t>202</w:t>
      </w:r>
      <w:r w:rsidR="00695E13" w:rsidRPr="007E0614">
        <w:rPr>
          <w:color w:val="000000"/>
          <w:spacing w:val="2"/>
          <w:sz w:val="28"/>
          <w:szCs w:val="28"/>
          <w:lang w:eastAsia="en-US"/>
        </w:rPr>
        <w:t>5</w:t>
      </w:r>
      <w:r w:rsidRPr="007E0614">
        <w:rPr>
          <w:color w:val="000000"/>
          <w:spacing w:val="2"/>
          <w:sz w:val="28"/>
          <w:szCs w:val="28"/>
          <w:lang w:eastAsia="en-US"/>
        </w:rPr>
        <w:t xml:space="preserve"> года проведены контрольные мероприятия:</w:t>
      </w:r>
    </w:p>
    <w:p w:rsidR="00502757" w:rsidRPr="007E0614" w:rsidRDefault="00695E13" w:rsidP="00502757">
      <w:pPr>
        <w:ind w:firstLine="709"/>
        <w:jc w:val="both"/>
        <w:rPr>
          <w:sz w:val="28"/>
          <w:szCs w:val="28"/>
        </w:rPr>
      </w:pPr>
      <w:r w:rsidRPr="007E0614">
        <w:rPr>
          <w:spacing w:val="2"/>
          <w:sz w:val="28"/>
          <w:szCs w:val="28"/>
          <w:lang w:eastAsia="en-US"/>
        </w:rPr>
        <w:t>- в муниципальных учреждениях</w:t>
      </w:r>
      <w:r w:rsidR="00502757" w:rsidRPr="007E0614">
        <w:rPr>
          <w:spacing w:val="2"/>
          <w:sz w:val="28"/>
          <w:szCs w:val="28"/>
          <w:lang w:eastAsia="en-US"/>
        </w:rPr>
        <w:t>:</w:t>
      </w:r>
      <w:r w:rsidRPr="007E0614">
        <w:rPr>
          <w:sz w:val="28"/>
          <w:szCs w:val="28"/>
        </w:rPr>
        <w:t xml:space="preserve"> </w:t>
      </w:r>
      <w:r w:rsidR="00502757" w:rsidRPr="007E0614">
        <w:rPr>
          <w:color w:val="000000"/>
          <w:sz w:val="28"/>
          <w:szCs w:val="28"/>
        </w:rPr>
        <w:t>МБОУ «</w:t>
      </w:r>
      <w:r w:rsidRPr="007E0614">
        <w:rPr>
          <w:color w:val="000000"/>
          <w:sz w:val="28"/>
          <w:szCs w:val="28"/>
        </w:rPr>
        <w:t>Игримская средняя общеобразовательная школа № 1</w:t>
      </w:r>
      <w:r w:rsidR="00502757" w:rsidRPr="007E0614">
        <w:rPr>
          <w:color w:val="000000"/>
          <w:sz w:val="28"/>
          <w:szCs w:val="28"/>
        </w:rPr>
        <w:t>»,</w:t>
      </w:r>
      <w:r w:rsidRPr="007E0614">
        <w:rPr>
          <w:color w:val="000000"/>
          <w:sz w:val="28"/>
          <w:szCs w:val="28"/>
        </w:rPr>
        <w:t xml:space="preserve"> МАУ «Березовский центр культуры и досуга «Звездный»</w:t>
      </w:r>
      <w:r w:rsidR="00502757" w:rsidRPr="007E0614">
        <w:rPr>
          <w:color w:val="000000"/>
          <w:sz w:val="28"/>
          <w:szCs w:val="28"/>
        </w:rPr>
        <w:t>,</w:t>
      </w:r>
      <w:r w:rsidRPr="007E0614">
        <w:rPr>
          <w:color w:val="000000"/>
          <w:sz w:val="28"/>
          <w:szCs w:val="28"/>
        </w:rPr>
        <w:t xml:space="preserve"> МАОУ </w:t>
      </w:r>
      <w:r w:rsidR="00502757" w:rsidRPr="007E0614">
        <w:rPr>
          <w:color w:val="000000"/>
          <w:sz w:val="28"/>
          <w:szCs w:val="28"/>
        </w:rPr>
        <w:t>«</w:t>
      </w:r>
      <w:r w:rsidRPr="007E0614">
        <w:rPr>
          <w:color w:val="000000"/>
          <w:sz w:val="28"/>
          <w:szCs w:val="28"/>
        </w:rPr>
        <w:t>Березовская начальная общеобразовательная школ</w:t>
      </w:r>
      <w:r w:rsidR="007E0614" w:rsidRPr="007E0614">
        <w:rPr>
          <w:color w:val="000000"/>
          <w:sz w:val="28"/>
          <w:szCs w:val="28"/>
        </w:rPr>
        <w:t>а</w:t>
      </w:r>
      <w:r w:rsidR="00502757" w:rsidRPr="007E0614">
        <w:rPr>
          <w:color w:val="000000"/>
          <w:sz w:val="28"/>
          <w:szCs w:val="28"/>
        </w:rPr>
        <w:t>»</w:t>
      </w:r>
      <w:r w:rsidRPr="007E0614">
        <w:rPr>
          <w:sz w:val="28"/>
          <w:szCs w:val="28"/>
        </w:rPr>
        <w:t>, направленные</w:t>
      </w:r>
      <w:r w:rsidR="00502757" w:rsidRPr="007E0614">
        <w:rPr>
          <w:sz w:val="28"/>
          <w:szCs w:val="28"/>
        </w:rPr>
        <w:t xml:space="preserve"> </w:t>
      </w:r>
      <w:r w:rsidRPr="007E0614">
        <w:rPr>
          <w:sz w:val="28"/>
          <w:szCs w:val="28"/>
        </w:rPr>
        <w:t>на проверку использования имущества по назначению, обеспечения сохранности имущества, правомерности распоряжения имуществом, проверки предоставления сведений об имуществе для внесения сведений в Реестр муниципальной собственности, проверки наличия у учреждений излишнего, неиспользуемого либо используемого не по назначению имущества, достаточности имущества, необходимого для осуществления деятельности, эффективности его использования, проверки наличия правоустанавливающих документов на объекты недвижимого имущества, в том числе земельные участки, а также учредительных документов, соблюдения процедуры согласования комитетом</w:t>
      </w:r>
      <w:r w:rsidR="00502757" w:rsidRPr="007E0614">
        <w:rPr>
          <w:sz w:val="28"/>
          <w:szCs w:val="28"/>
        </w:rPr>
        <w:t xml:space="preserve"> по земельным ресурсам и управления муниципальным имуществом администрации Березовского района </w:t>
      </w:r>
      <w:r w:rsidRPr="007E0614">
        <w:rPr>
          <w:sz w:val="28"/>
          <w:szCs w:val="28"/>
        </w:rPr>
        <w:t xml:space="preserve"> передачи имущества, закрепленного на праве оперативного управления, в аренду в безвозмездное пользование, полноты и своевременности перечисления  арендн</w:t>
      </w:r>
      <w:r w:rsidR="00502757" w:rsidRPr="007E0614">
        <w:rPr>
          <w:sz w:val="28"/>
          <w:szCs w:val="28"/>
        </w:rPr>
        <w:t>ых платежей по договорам аренды;</w:t>
      </w:r>
    </w:p>
    <w:p w:rsidR="00695E13" w:rsidRPr="007E0614" w:rsidRDefault="00502757" w:rsidP="00502757">
      <w:pPr>
        <w:ind w:firstLine="709"/>
        <w:jc w:val="both"/>
        <w:rPr>
          <w:sz w:val="28"/>
          <w:szCs w:val="28"/>
        </w:rPr>
      </w:pPr>
      <w:r w:rsidRPr="007E0614">
        <w:rPr>
          <w:sz w:val="28"/>
          <w:szCs w:val="28"/>
        </w:rPr>
        <w:t>- о</w:t>
      </w:r>
      <w:r w:rsidR="00695E13" w:rsidRPr="007E0614">
        <w:rPr>
          <w:sz w:val="28"/>
          <w:szCs w:val="28"/>
        </w:rPr>
        <w:t>бщества с ограниченной ответственностью  «Град Березов» на предмет</w:t>
      </w:r>
      <w:r w:rsidR="00695E13" w:rsidRPr="007E0614">
        <w:rPr>
          <w:color w:val="FF0000"/>
          <w:sz w:val="28"/>
          <w:szCs w:val="28"/>
        </w:rPr>
        <w:t xml:space="preserve"> </w:t>
      </w:r>
      <w:r w:rsidR="00695E13" w:rsidRPr="007E0614">
        <w:rPr>
          <w:sz w:val="28"/>
          <w:szCs w:val="28"/>
          <w:lang w:eastAsia="en-US"/>
        </w:rPr>
        <w:t>целевого</w:t>
      </w:r>
      <w:r w:rsidRPr="007E0614">
        <w:rPr>
          <w:sz w:val="28"/>
          <w:szCs w:val="28"/>
          <w:lang w:eastAsia="en-US"/>
        </w:rPr>
        <w:t xml:space="preserve"> </w:t>
      </w:r>
      <w:r w:rsidR="00695E13" w:rsidRPr="007E0614">
        <w:rPr>
          <w:sz w:val="28"/>
          <w:szCs w:val="28"/>
          <w:lang w:eastAsia="en-US"/>
        </w:rPr>
        <w:t>использования,</w:t>
      </w:r>
      <w:r w:rsidRPr="007E0614">
        <w:rPr>
          <w:sz w:val="28"/>
          <w:szCs w:val="28"/>
          <w:lang w:eastAsia="en-US"/>
        </w:rPr>
        <w:t xml:space="preserve"> </w:t>
      </w:r>
      <w:r w:rsidR="00695E13" w:rsidRPr="007E0614">
        <w:rPr>
          <w:sz w:val="28"/>
          <w:szCs w:val="28"/>
          <w:lang w:eastAsia="en-US"/>
        </w:rPr>
        <w:t>сохран</w:t>
      </w:r>
      <w:r w:rsidRPr="007E0614">
        <w:rPr>
          <w:sz w:val="28"/>
          <w:szCs w:val="28"/>
          <w:lang w:eastAsia="en-US"/>
        </w:rPr>
        <w:t xml:space="preserve">ности муниципального имущества, </w:t>
      </w:r>
      <w:r w:rsidR="00695E13" w:rsidRPr="007E0614">
        <w:rPr>
          <w:sz w:val="28"/>
          <w:szCs w:val="28"/>
          <w:lang w:eastAsia="en-US"/>
        </w:rPr>
        <w:t xml:space="preserve">предоставленного в аренду: </w:t>
      </w:r>
      <w:r w:rsidR="00695E13" w:rsidRPr="007E0614">
        <w:rPr>
          <w:sz w:val="28"/>
          <w:szCs w:val="28"/>
        </w:rPr>
        <w:t>здание гостиницы (инженерные сети, основные средства, оборудование, малоценные и быстроизнашивающиеся предметы) по адр</w:t>
      </w:r>
      <w:r w:rsidRPr="007E0614">
        <w:rPr>
          <w:sz w:val="28"/>
          <w:szCs w:val="28"/>
        </w:rPr>
        <w:t xml:space="preserve">есу: </w:t>
      </w:r>
      <w:r w:rsidR="00695E13" w:rsidRPr="007E0614">
        <w:rPr>
          <w:sz w:val="28"/>
          <w:szCs w:val="28"/>
        </w:rPr>
        <w:t>пгт. Березово, ул. Собянина, д. 40.</w:t>
      </w:r>
    </w:p>
    <w:p w:rsidR="006D00BA" w:rsidRPr="007E0614" w:rsidRDefault="00E049A4" w:rsidP="00E049A4">
      <w:pPr>
        <w:ind w:firstLine="709"/>
        <w:contextualSpacing/>
        <w:jc w:val="both"/>
        <w:rPr>
          <w:rFonts w:eastAsia="Calibri"/>
          <w:sz w:val="28"/>
          <w:szCs w:val="28"/>
          <w:lang w:eastAsia="en-US"/>
        </w:rPr>
      </w:pPr>
      <w:r w:rsidRPr="007E0614">
        <w:rPr>
          <w:rFonts w:eastAsia="Calibri"/>
          <w:sz w:val="28"/>
          <w:szCs w:val="28"/>
          <w:lang w:eastAsia="en-US"/>
        </w:rPr>
        <w:t>П</w:t>
      </w:r>
      <w:r w:rsidR="00DA7CB4" w:rsidRPr="007E0614">
        <w:rPr>
          <w:rFonts w:eastAsia="Calibri"/>
          <w:sz w:val="28"/>
          <w:szCs w:val="28"/>
          <w:lang w:eastAsia="en-US"/>
        </w:rPr>
        <w:t>родолж</w:t>
      </w:r>
      <w:r w:rsidRPr="007E0614">
        <w:rPr>
          <w:rFonts w:eastAsia="Calibri"/>
          <w:sz w:val="28"/>
          <w:szCs w:val="28"/>
          <w:lang w:eastAsia="en-US"/>
        </w:rPr>
        <w:t>ена</w:t>
      </w:r>
      <w:r w:rsidR="00DA7CB4" w:rsidRPr="007E0614">
        <w:rPr>
          <w:rFonts w:eastAsia="Calibri"/>
          <w:sz w:val="28"/>
          <w:szCs w:val="28"/>
          <w:lang w:eastAsia="en-US"/>
        </w:rPr>
        <w:t xml:space="preserve"> работа по передаче во временное владение </w:t>
      </w:r>
      <w:r w:rsidR="006D00BA" w:rsidRPr="007E0614">
        <w:rPr>
          <w:rFonts w:eastAsia="Calibri"/>
          <w:sz w:val="28"/>
          <w:szCs w:val="28"/>
          <w:lang w:eastAsia="en-US"/>
        </w:rPr>
        <w:t>(</w:t>
      </w:r>
      <w:r w:rsidR="00DA7CB4" w:rsidRPr="007E0614">
        <w:rPr>
          <w:rFonts w:eastAsia="Calibri"/>
          <w:sz w:val="28"/>
          <w:szCs w:val="28"/>
          <w:lang w:eastAsia="en-US"/>
        </w:rPr>
        <w:t>пользование</w:t>
      </w:r>
      <w:r w:rsidR="006D00BA" w:rsidRPr="007E0614">
        <w:rPr>
          <w:rFonts w:eastAsia="Calibri"/>
          <w:sz w:val="28"/>
          <w:szCs w:val="28"/>
          <w:lang w:eastAsia="en-US"/>
        </w:rPr>
        <w:t>)</w:t>
      </w:r>
      <w:r w:rsidR="00DA7CB4" w:rsidRPr="007E0614">
        <w:rPr>
          <w:rFonts w:eastAsia="Calibri"/>
          <w:sz w:val="28"/>
          <w:szCs w:val="28"/>
          <w:lang w:eastAsia="en-US"/>
        </w:rPr>
        <w:t xml:space="preserve"> имущества, составляю</w:t>
      </w:r>
      <w:r w:rsidRPr="007E0614">
        <w:rPr>
          <w:rFonts w:eastAsia="Calibri"/>
          <w:sz w:val="28"/>
          <w:szCs w:val="28"/>
          <w:lang w:eastAsia="en-US"/>
        </w:rPr>
        <w:t xml:space="preserve">щего казну Березовского района. </w:t>
      </w:r>
      <w:r w:rsidR="00DA7CB4" w:rsidRPr="007E0614">
        <w:rPr>
          <w:rFonts w:eastAsia="Calibri"/>
          <w:sz w:val="28"/>
          <w:szCs w:val="28"/>
          <w:lang w:eastAsia="en-US"/>
        </w:rPr>
        <w:t>На 01.01.2026 действ</w:t>
      </w:r>
      <w:r w:rsidRPr="007E0614">
        <w:rPr>
          <w:rFonts w:eastAsia="Calibri"/>
          <w:sz w:val="28"/>
          <w:szCs w:val="28"/>
          <w:lang w:eastAsia="en-US"/>
        </w:rPr>
        <w:t>овало</w:t>
      </w:r>
      <w:r w:rsidR="006D00BA" w:rsidRPr="007E0614">
        <w:rPr>
          <w:rFonts w:eastAsia="Calibri"/>
          <w:sz w:val="28"/>
          <w:szCs w:val="28"/>
          <w:lang w:eastAsia="en-US"/>
        </w:rPr>
        <w:t>:</w:t>
      </w:r>
    </w:p>
    <w:p w:rsidR="006D00BA" w:rsidRPr="007E0614" w:rsidRDefault="006D00BA" w:rsidP="006D00BA">
      <w:pPr>
        <w:ind w:firstLine="709"/>
        <w:contextualSpacing/>
        <w:jc w:val="both"/>
        <w:rPr>
          <w:rFonts w:eastAsia="Calibri"/>
          <w:sz w:val="28"/>
          <w:szCs w:val="28"/>
          <w:lang w:eastAsia="en-US"/>
        </w:rPr>
      </w:pPr>
      <w:r w:rsidRPr="007E0614">
        <w:rPr>
          <w:rFonts w:eastAsia="Calibri"/>
          <w:sz w:val="28"/>
          <w:szCs w:val="28"/>
          <w:lang w:eastAsia="en-US"/>
        </w:rPr>
        <w:t>-</w:t>
      </w:r>
      <w:r w:rsidR="00DA7CB4" w:rsidRPr="007E0614">
        <w:rPr>
          <w:rFonts w:eastAsia="Calibri"/>
          <w:sz w:val="28"/>
          <w:szCs w:val="28"/>
          <w:lang w:eastAsia="en-US"/>
        </w:rPr>
        <w:t xml:space="preserve"> 33 договора аренды муниципального нежилого фонда, движимого имущества и объе</w:t>
      </w:r>
      <w:r w:rsidRPr="007E0614">
        <w:rPr>
          <w:rFonts w:eastAsia="Calibri"/>
          <w:sz w:val="28"/>
          <w:szCs w:val="28"/>
          <w:lang w:eastAsia="en-US"/>
        </w:rPr>
        <w:t>ктов инженерной инфраструктуры;</w:t>
      </w:r>
    </w:p>
    <w:p w:rsidR="006D00BA" w:rsidRPr="007E0614" w:rsidRDefault="006D00BA" w:rsidP="006D00BA">
      <w:pPr>
        <w:ind w:firstLine="709"/>
        <w:contextualSpacing/>
        <w:jc w:val="both"/>
        <w:rPr>
          <w:rFonts w:eastAsia="Calibri"/>
          <w:sz w:val="28"/>
          <w:szCs w:val="28"/>
          <w:lang w:eastAsia="en-US"/>
        </w:rPr>
      </w:pPr>
      <w:r w:rsidRPr="007E0614">
        <w:rPr>
          <w:rFonts w:eastAsia="Calibri"/>
          <w:sz w:val="28"/>
          <w:szCs w:val="28"/>
          <w:lang w:eastAsia="en-US"/>
        </w:rPr>
        <w:t>- 35 договоров безвозмездного пользования муниципальным имуществом.</w:t>
      </w:r>
    </w:p>
    <w:p w:rsidR="00DA7CB4" w:rsidRPr="007E0614" w:rsidRDefault="00E049A4" w:rsidP="006D00BA">
      <w:pPr>
        <w:ind w:firstLine="709"/>
        <w:contextualSpacing/>
        <w:jc w:val="both"/>
        <w:rPr>
          <w:rFonts w:eastAsia="Calibri"/>
          <w:sz w:val="28"/>
          <w:szCs w:val="28"/>
          <w:lang w:eastAsia="en-US"/>
        </w:rPr>
      </w:pPr>
      <w:r w:rsidRPr="007E0614">
        <w:rPr>
          <w:rFonts w:eastAsia="Calibri"/>
          <w:sz w:val="28"/>
          <w:szCs w:val="28"/>
          <w:lang w:eastAsia="en-US"/>
        </w:rPr>
        <w:t>О</w:t>
      </w:r>
      <w:r w:rsidR="00DA7CB4" w:rsidRPr="007E0614">
        <w:rPr>
          <w:rFonts w:eastAsia="Calibri"/>
          <w:sz w:val="28"/>
          <w:szCs w:val="28"/>
          <w:lang w:eastAsia="en-US"/>
        </w:rPr>
        <w:t xml:space="preserve">т аренды муниципального имущества </w:t>
      </w:r>
      <w:r w:rsidRPr="007E0614">
        <w:rPr>
          <w:rFonts w:eastAsia="Calibri"/>
          <w:sz w:val="28"/>
          <w:szCs w:val="28"/>
          <w:lang w:eastAsia="en-US"/>
        </w:rPr>
        <w:t xml:space="preserve">в 2025 году </w:t>
      </w:r>
      <w:r w:rsidR="00DA7CB4" w:rsidRPr="007E0614">
        <w:rPr>
          <w:rFonts w:eastAsia="Calibri"/>
          <w:sz w:val="28"/>
          <w:szCs w:val="28"/>
          <w:lang w:eastAsia="en-US"/>
        </w:rPr>
        <w:t>поступило 9 663,5 тыс.</w:t>
      </w:r>
      <w:r w:rsidRPr="007E0614">
        <w:rPr>
          <w:rFonts w:eastAsia="Calibri"/>
          <w:sz w:val="28"/>
          <w:szCs w:val="28"/>
          <w:lang w:eastAsia="en-US"/>
        </w:rPr>
        <w:t xml:space="preserve"> </w:t>
      </w:r>
      <w:r w:rsidR="00DA7CB4" w:rsidRPr="007E0614">
        <w:rPr>
          <w:rFonts w:eastAsia="Calibri"/>
          <w:sz w:val="28"/>
          <w:szCs w:val="28"/>
          <w:lang w:eastAsia="en-US"/>
        </w:rPr>
        <w:t>руб</w:t>
      </w:r>
      <w:r w:rsidRPr="007E0614">
        <w:rPr>
          <w:rFonts w:eastAsia="Calibri"/>
          <w:sz w:val="28"/>
          <w:szCs w:val="28"/>
          <w:lang w:eastAsia="en-US"/>
        </w:rPr>
        <w:t>лей, что составляет 105</w:t>
      </w:r>
      <w:r w:rsidR="00DA7CB4" w:rsidRPr="007E0614">
        <w:rPr>
          <w:rFonts w:eastAsia="Calibri"/>
          <w:sz w:val="28"/>
          <w:szCs w:val="28"/>
          <w:lang w:eastAsia="en-US"/>
        </w:rPr>
        <w:t xml:space="preserve">% к </w:t>
      </w:r>
      <w:r w:rsidRPr="007E0614">
        <w:rPr>
          <w:rFonts w:eastAsia="Calibri"/>
          <w:sz w:val="28"/>
          <w:szCs w:val="28"/>
          <w:lang w:eastAsia="en-US"/>
        </w:rPr>
        <w:t xml:space="preserve">уровню </w:t>
      </w:r>
      <w:r w:rsidR="00DA7CB4" w:rsidRPr="007E0614">
        <w:rPr>
          <w:rFonts w:eastAsia="Calibri"/>
          <w:sz w:val="28"/>
          <w:szCs w:val="28"/>
          <w:lang w:eastAsia="en-US"/>
        </w:rPr>
        <w:t xml:space="preserve">2024 года (2024 год – 9 165,8 тыс. руб.). </w:t>
      </w:r>
    </w:p>
    <w:p w:rsidR="00DA7CB4" w:rsidRPr="007E0614" w:rsidRDefault="006D00BA" w:rsidP="006D00BA">
      <w:pPr>
        <w:ind w:firstLine="709"/>
        <w:jc w:val="both"/>
        <w:rPr>
          <w:sz w:val="28"/>
          <w:szCs w:val="28"/>
          <w:lang w:eastAsia="en-US"/>
        </w:rPr>
      </w:pPr>
      <w:r w:rsidRPr="007E0614">
        <w:rPr>
          <w:sz w:val="28"/>
          <w:szCs w:val="28"/>
        </w:rPr>
        <w:t>В</w:t>
      </w:r>
      <w:r w:rsidR="00DA7CB4" w:rsidRPr="007E0614">
        <w:rPr>
          <w:sz w:val="28"/>
          <w:szCs w:val="28"/>
        </w:rPr>
        <w:t>о временное владение и пользование на льготных условиях субъектам МСП передано</w:t>
      </w:r>
      <w:r w:rsidRPr="007E0614">
        <w:rPr>
          <w:sz w:val="28"/>
          <w:szCs w:val="28"/>
        </w:rPr>
        <w:t xml:space="preserve"> </w:t>
      </w:r>
      <w:r w:rsidR="00DA7CB4" w:rsidRPr="007E0614">
        <w:rPr>
          <w:sz w:val="28"/>
          <w:szCs w:val="28"/>
        </w:rPr>
        <w:t xml:space="preserve">25 объектов муниципального имущества. </w:t>
      </w:r>
    </w:p>
    <w:p w:rsidR="00DA7CB4" w:rsidRPr="007E0614" w:rsidRDefault="006D00BA" w:rsidP="006D00BA">
      <w:pPr>
        <w:ind w:firstLine="709"/>
        <w:jc w:val="both"/>
        <w:rPr>
          <w:sz w:val="28"/>
          <w:szCs w:val="28"/>
          <w:lang w:eastAsia="en-US"/>
        </w:rPr>
      </w:pPr>
      <w:r w:rsidRPr="007E0614">
        <w:rPr>
          <w:sz w:val="28"/>
          <w:szCs w:val="28"/>
        </w:rPr>
        <w:t xml:space="preserve">В </w:t>
      </w:r>
      <w:r w:rsidR="00DA7CB4" w:rsidRPr="007E0614">
        <w:rPr>
          <w:sz w:val="28"/>
          <w:szCs w:val="28"/>
        </w:rPr>
        <w:t xml:space="preserve">безвозмездное пользование </w:t>
      </w:r>
      <w:r w:rsidRPr="007E0614">
        <w:rPr>
          <w:sz w:val="28"/>
          <w:szCs w:val="28"/>
        </w:rPr>
        <w:t xml:space="preserve">социально ориентированным негосударственным организациям </w:t>
      </w:r>
      <w:r w:rsidR="00DA7CB4" w:rsidRPr="007E0614">
        <w:rPr>
          <w:sz w:val="28"/>
          <w:szCs w:val="28"/>
        </w:rPr>
        <w:t>переданы 4 объекта недвижимого имущества и 2 объекта движимого имущества.</w:t>
      </w:r>
      <w:r w:rsidR="00DA7CB4" w:rsidRPr="007E0614">
        <w:rPr>
          <w:rFonts w:ascii="Calibri" w:eastAsia="Calibri" w:hAnsi="Calibri"/>
          <w:sz w:val="22"/>
          <w:szCs w:val="22"/>
          <w:lang w:eastAsia="en-US"/>
        </w:rPr>
        <w:t xml:space="preserve"> </w:t>
      </w:r>
    </w:p>
    <w:p w:rsidR="00DA7CB4" w:rsidRPr="007E0614" w:rsidRDefault="00DA7CB4" w:rsidP="006D00BA">
      <w:pPr>
        <w:ind w:firstLine="709"/>
        <w:jc w:val="both"/>
        <w:rPr>
          <w:rFonts w:eastAsia="Calibri"/>
          <w:sz w:val="28"/>
          <w:szCs w:val="28"/>
          <w:lang w:eastAsia="en-US"/>
        </w:rPr>
      </w:pPr>
      <w:r w:rsidRPr="007E0614">
        <w:rPr>
          <w:rFonts w:eastAsia="Calibri"/>
          <w:sz w:val="28"/>
          <w:szCs w:val="28"/>
          <w:lang w:eastAsia="en-US"/>
        </w:rPr>
        <w:lastRenderedPageBreak/>
        <w:t>В соответствии с Прогнозным планом (программой) п</w:t>
      </w:r>
      <w:r w:rsidR="006D00BA" w:rsidRPr="007E0614">
        <w:rPr>
          <w:rFonts w:eastAsia="Calibri"/>
          <w:sz w:val="28"/>
          <w:szCs w:val="28"/>
          <w:lang w:eastAsia="en-US"/>
        </w:rPr>
        <w:t xml:space="preserve">риватизации </w:t>
      </w:r>
      <w:r w:rsidRPr="007E0614">
        <w:rPr>
          <w:rFonts w:eastAsia="Calibri"/>
          <w:sz w:val="28"/>
          <w:szCs w:val="28"/>
          <w:lang w:eastAsia="en-US"/>
        </w:rPr>
        <w:t xml:space="preserve">в отчетном периоде реализована доля муниципального участия в ДООО «САДКО» ОАО «Игримторг». </w:t>
      </w:r>
    </w:p>
    <w:p w:rsidR="00DA7CB4" w:rsidRPr="007E0614" w:rsidRDefault="00DA7CB4" w:rsidP="006D00BA">
      <w:pPr>
        <w:ind w:firstLine="709"/>
        <w:jc w:val="both"/>
        <w:rPr>
          <w:sz w:val="28"/>
          <w:szCs w:val="28"/>
        </w:rPr>
      </w:pPr>
      <w:r w:rsidRPr="007E0614">
        <w:rPr>
          <w:rFonts w:eastAsia="Calibri"/>
          <w:sz w:val="28"/>
          <w:szCs w:val="28"/>
          <w:lang w:eastAsia="en-US"/>
        </w:rPr>
        <w:t xml:space="preserve">Доход Березовского района от реализации прогнозного плана по итогам </w:t>
      </w:r>
      <w:r w:rsidR="006D00BA" w:rsidRPr="007E0614">
        <w:rPr>
          <w:rFonts w:eastAsia="Calibri"/>
          <w:sz w:val="28"/>
          <w:szCs w:val="28"/>
          <w:lang w:eastAsia="en-US"/>
        </w:rPr>
        <w:t xml:space="preserve">2025 </w:t>
      </w:r>
      <w:r w:rsidRPr="007E0614">
        <w:rPr>
          <w:rFonts w:eastAsia="Calibri"/>
          <w:sz w:val="28"/>
          <w:szCs w:val="28"/>
          <w:lang w:eastAsia="en-US"/>
        </w:rPr>
        <w:t>года составил 624,0 тыс. рублей.</w:t>
      </w:r>
    </w:p>
    <w:p w:rsidR="00DA7CB4" w:rsidRPr="007E0614" w:rsidRDefault="00126235" w:rsidP="00126235">
      <w:pPr>
        <w:tabs>
          <w:tab w:val="left" w:pos="993"/>
        </w:tabs>
        <w:ind w:firstLine="709"/>
        <w:contextualSpacing/>
        <w:jc w:val="both"/>
        <w:rPr>
          <w:rFonts w:eastAsia="Calibri"/>
          <w:sz w:val="28"/>
          <w:szCs w:val="28"/>
          <w:lang w:eastAsia="en-US"/>
        </w:rPr>
      </w:pPr>
      <w:r w:rsidRPr="007E0614">
        <w:rPr>
          <w:rFonts w:eastAsia="Calibri"/>
          <w:sz w:val="28"/>
          <w:szCs w:val="28"/>
          <w:lang w:eastAsia="en-US"/>
        </w:rPr>
        <w:t>П</w:t>
      </w:r>
      <w:r w:rsidR="00DA7CB4" w:rsidRPr="007E0614">
        <w:rPr>
          <w:rFonts w:eastAsia="Calibri"/>
          <w:sz w:val="28"/>
          <w:szCs w:val="28"/>
          <w:lang w:eastAsia="en-US"/>
        </w:rPr>
        <w:t xml:space="preserve">роведены мероприятия </w:t>
      </w:r>
      <w:r w:rsidRPr="007E0614">
        <w:rPr>
          <w:rFonts w:eastAsia="Calibri"/>
          <w:sz w:val="28"/>
          <w:szCs w:val="28"/>
          <w:lang w:eastAsia="en-US"/>
        </w:rPr>
        <w:t xml:space="preserve">по усилению </w:t>
      </w:r>
      <w:r w:rsidR="00DA7CB4" w:rsidRPr="007E0614">
        <w:rPr>
          <w:rFonts w:eastAsia="Calibri"/>
          <w:sz w:val="28"/>
          <w:szCs w:val="28"/>
          <w:lang w:eastAsia="en-US"/>
        </w:rPr>
        <w:t>контроля за надлежащим фактическим использованием муниципального имущества и своевременным внесением арендной платы.</w:t>
      </w:r>
      <w:r w:rsidRPr="007E0614">
        <w:rPr>
          <w:rFonts w:eastAsia="Calibri"/>
          <w:sz w:val="28"/>
          <w:szCs w:val="28"/>
          <w:lang w:eastAsia="en-US"/>
        </w:rPr>
        <w:t xml:space="preserve"> </w:t>
      </w:r>
      <w:r w:rsidR="00DA7CB4" w:rsidRPr="007E0614">
        <w:rPr>
          <w:rFonts w:eastAsia="Calibri"/>
          <w:sz w:val="28"/>
          <w:szCs w:val="28"/>
          <w:lang w:eastAsia="en-US"/>
        </w:rPr>
        <w:t xml:space="preserve">В результате принимаемых мер, в счет погашения дебиторской задолженности по арендной </w:t>
      </w:r>
      <w:r w:rsidRPr="007E0614">
        <w:rPr>
          <w:rFonts w:eastAsia="Calibri"/>
          <w:sz w:val="28"/>
          <w:szCs w:val="28"/>
          <w:lang w:eastAsia="en-US"/>
        </w:rPr>
        <w:t xml:space="preserve">плате </w:t>
      </w:r>
      <w:r w:rsidR="00DA7CB4" w:rsidRPr="007E0614">
        <w:rPr>
          <w:rFonts w:eastAsia="Calibri"/>
          <w:sz w:val="28"/>
          <w:szCs w:val="28"/>
          <w:lang w:eastAsia="en-US"/>
        </w:rPr>
        <w:t xml:space="preserve">поступило 1 862,9 тыс. рублей. </w:t>
      </w:r>
    </w:p>
    <w:p w:rsidR="00DA7CB4" w:rsidRPr="007E0614" w:rsidRDefault="00DA7CB4" w:rsidP="00DA7CB4">
      <w:pPr>
        <w:tabs>
          <w:tab w:val="left" w:pos="993"/>
        </w:tabs>
        <w:ind w:firstLine="709"/>
        <w:contextualSpacing/>
        <w:jc w:val="both"/>
        <w:rPr>
          <w:rFonts w:eastAsia="Calibri"/>
          <w:sz w:val="28"/>
          <w:szCs w:val="28"/>
          <w:lang w:eastAsia="en-US"/>
        </w:rPr>
      </w:pPr>
      <w:r w:rsidRPr="007E0614">
        <w:rPr>
          <w:rFonts w:eastAsia="Calibri"/>
          <w:sz w:val="28"/>
          <w:szCs w:val="28"/>
          <w:lang w:eastAsia="en-US"/>
        </w:rPr>
        <w:t>По итогам проведения контрольных мероприятий, направленных на совершенствование контроля за использованием муниципального имущества, проведена проверка целевого использования арендованного имущества, соблюдения арендатором условий договора аренды. Нарушений не выявлено.</w:t>
      </w:r>
    </w:p>
    <w:p w:rsidR="00AD6F7A" w:rsidRPr="007E0614" w:rsidRDefault="00AD6F7A" w:rsidP="00AD6F7A">
      <w:pPr>
        <w:ind w:firstLine="708"/>
        <w:jc w:val="both"/>
        <w:rPr>
          <w:sz w:val="28"/>
          <w:szCs w:val="28"/>
        </w:rPr>
      </w:pPr>
      <w:r w:rsidRPr="007E0614">
        <w:rPr>
          <w:sz w:val="28"/>
          <w:szCs w:val="28"/>
        </w:rPr>
        <w:t>В области управления и распоряжения земельными уч</w:t>
      </w:r>
      <w:r w:rsidR="00D654D8" w:rsidRPr="007E0614">
        <w:rPr>
          <w:sz w:val="28"/>
          <w:szCs w:val="28"/>
        </w:rPr>
        <w:t>астками за 202</w:t>
      </w:r>
      <w:r w:rsidR="00765145" w:rsidRPr="007E0614">
        <w:rPr>
          <w:sz w:val="28"/>
          <w:szCs w:val="28"/>
        </w:rPr>
        <w:t>5</w:t>
      </w:r>
      <w:r w:rsidR="00D654D8" w:rsidRPr="007E0614">
        <w:rPr>
          <w:sz w:val="28"/>
          <w:szCs w:val="28"/>
        </w:rPr>
        <w:t xml:space="preserve"> год заключено </w:t>
      </w:r>
      <w:r w:rsidR="00765145" w:rsidRPr="007E0614">
        <w:rPr>
          <w:sz w:val="28"/>
          <w:szCs w:val="28"/>
        </w:rPr>
        <w:t>46</w:t>
      </w:r>
      <w:r w:rsidRPr="007E0614">
        <w:rPr>
          <w:sz w:val="28"/>
          <w:szCs w:val="28"/>
        </w:rPr>
        <w:t xml:space="preserve"> договоров</w:t>
      </w:r>
      <w:r w:rsidR="00765145" w:rsidRPr="007E0614">
        <w:rPr>
          <w:sz w:val="28"/>
          <w:szCs w:val="28"/>
        </w:rPr>
        <w:t>:</w:t>
      </w:r>
      <w:r w:rsidRPr="007E0614">
        <w:rPr>
          <w:sz w:val="28"/>
          <w:szCs w:val="28"/>
        </w:rPr>
        <w:t xml:space="preserve"> аренды земельных участков</w:t>
      </w:r>
      <w:r w:rsidR="00765145" w:rsidRPr="007E0614">
        <w:rPr>
          <w:sz w:val="28"/>
          <w:szCs w:val="28"/>
        </w:rPr>
        <w:t xml:space="preserve"> (25 ед.)</w:t>
      </w:r>
      <w:r w:rsidRPr="007E0614">
        <w:rPr>
          <w:sz w:val="28"/>
          <w:szCs w:val="28"/>
        </w:rPr>
        <w:t xml:space="preserve"> и безвозмездного пользования</w:t>
      </w:r>
      <w:r w:rsidR="00765145" w:rsidRPr="007E0614">
        <w:rPr>
          <w:sz w:val="28"/>
          <w:szCs w:val="28"/>
        </w:rPr>
        <w:t xml:space="preserve"> (21 ед.)</w:t>
      </w:r>
      <w:r w:rsidRPr="007E0614">
        <w:rPr>
          <w:sz w:val="28"/>
          <w:szCs w:val="28"/>
        </w:rPr>
        <w:t xml:space="preserve">: с юридическими лицами – </w:t>
      </w:r>
      <w:r w:rsidR="00453A08" w:rsidRPr="007E0614">
        <w:rPr>
          <w:sz w:val="28"/>
          <w:szCs w:val="28"/>
        </w:rPr>
        <w:t>1</w:t>
      </w:r>
      <w:r w:rsidR="00765145" w:rsidRPr="007E0614">
        <w:rPr>
          <w:sz w:val="28"/>
          <w:szCs w:val="28"/>
        </w:rPr>
        <w:t>0</w:t>
      </w:r>
      <w:r w:rsidRPr="007E0614">
        <w:rPr>
          <w:sz w:val="28"/>
          <w:szCs w:val="28"/>
        </w:rPr>
        <w:t>, физическими лиц</w:t>
      </w:r>
      <w:r w:rsidR="00453A08" w:rsidRPr="007E0614">
        <w:rPr>
          <w:sz w:val="28"/>
          <w:szCs w:val="28"/>
        </w:rPr>
        <w:t>ами – 15, безвозмездного срочного пользования участками – 2</w:t>
      </w:r>
      <w:r w:rsidR="00765145" w:rsidRPr="007E0614">
        <w:rPr>
          <w:sz w:val="28"/>
          <w:szCs w:val="28"/>
        </w:rPr>
        <w:t>1</w:t>
      </w:r>
      <w:r w:rsidR="00453A08" w:rsidRPr="007E0614">
        <w:rPr>
          <w:sz w:val="28"/>
          <w:szCs w:val="28"/>
        </w:rPr>
        <w:t>.</w:t>
      </w:r>
    </w:p>
    <w:p w:rsidR="00C6108B" w:rsidRPr="007E0614" w:rsidRDefault="00765145" w:rsidP="00C6108B">
      <w:pPr>
        <w:widowControl w:val="0"/>
        <w:autoSpaceDE w:val="0"/>
        <w:autoSpaceDN w:val="0"/>
        <w:adjustRightInd w:val="0"/>
        <w:ind w:firstLine="709"/>
        <w:jc w:val="both"/>
        <w:rPr>
          <w:sz w:val="28"/>
          <w:szCs w:val="28"/>
        </w:rPr>
      </w:pPr>
      <w:r w:rsidRPr="007E0614">
        <w:rPr>
          <w:sz w:val="28"/>
          <w:szCs w:val="28"/>
        </w:rPr>
        <w:t>Заключено д</w:t>
      </w:r>
      <w:r w:rsidR="00C6108B" w:rsidRPr="007E0614">
        <w:rPr>
          <w:sz w:val="28"/>
          <w:szCs w:val="28"/>
        </w:rPr>
        <w:t>оговоров купли-продажи земельных участков и соглашений о перераспределен</w:t>
      </w:r>
      <w:r w:rsidRPr="007E0614">
        <w:rPr>
          <w:sz w:val="28"/>
          <w:szCs w:val="28"/>
        </w:rPr>
        <w:t>ии земель и земельных участков 28</w:t>
      </w:r>
      <w:r w:rsidR="00C6108B" w:rsidRPr="007E0614">
        <w:rPr>
          <w:sz w:val="28"/>
          <w:szCs w:val="28"/>
        </w:rPr>
        <w:t>.</w:t>
      </w:r>
      <w:r w:rsidR="00C6108B" w:rsidRPr="007E0614">
        <w:rPr>
          <w:color w:val="244061"/>
          <w:sz w:val="28"/>
          <w:szCs w:val="28"/>
        </w:rPr>
        <w:t xml:space="preserve"> </w:t>
      </w:r>
    </w:p>
    <w:p w:rsidR="00C6108B" w:rsidRPr="007E0614" w:rsidRDefault="00C6108B" w:rsidP="00C6108B">
      <w:pPr>
        <w:widowControl w:val="0"/>
        <w:autoSpaceDE w:val="0"/>
        <w:autoSpaceDN w:val="0"/>
        <w:adjustRightInd w:val="0"/>
        <w:ind w:firstLine="709"/>
        <w:jc w:val="both"/>
        <w:rPr>
          <w:sz w:val="28"/>
          <w:szCs w:val="28"/>
        </w:rPr>
      </w:pPr>
      <w:r w:rsidRPr="007E0614">
        <w:rPr>
          <w:sz w:val="28"/>
          <w:szCs w:val="28"/>
        </w:rPr>
        <w:t>Предоставлено в аренду</w:t>
      </w:r>
      <w:r w:rsidRPr="007E0614">
        <w:rPr>
          <w:color w:val="244061"/>
          <w:sz w:val="28"/>
          <w:szCs w:val="28"/>
        </w:rPr>
        <w:t xml:space="preserve"> </w:t>
      </w:r>
      <w:r w:rsidRPr="007E0614">
        <w:rPr>
          <w:sz w:val="28"/>
          <w:szCs w:val="28"/>
        </w:rPr>
        <w:t>1</w:t>
      </w:r>
      <w:r w:rsidR="00765145" w:rsidRPr="007E0614">
        <w:rPr>
          <w:sz w:val="28"/>
          <w:szCs w:val="28"/>
        </w:rPr>
        <w:t>5</w:t>
      </w:r>
      <w:r w:rsidRPr="007E0614">
        <w:rPr>
          <w:color w:val="244061"/>
          <w:sz w:val="28"/>
          <w:szCs w:val="28"/>
        </w:rPr>
        <w:t xml:space="preserve"> </w:t>
      </w:r>
      <w:r w:rsidRPr="007E0614">
        <w:rPr>
          <w:sz w:val="28"/>
          <w:szCs w:val="28"/>
        </w:rPr>
        <w:t xml:space="preserve">земельных участков для жилищного строительства и личного подсобного хозяйства. </w:t>
      </w:r>
    </w:p>
    <w:p w:rsidR="00C6108B" w:rsidRPr="007E0614" w:rsidRDefault="00765145" w:rsidP="00C6108B">
      <w:pPr>
        <w:suppressAutoHyphens/>
        <w:spacing w:line="100" w:lineRule="atLeast"/>
        <w:ind w:firstLine="709"/>
        <w:jc w:val="both"/>
        <w:rPr>
          <w:rFonts w:eastAsia="SimSun"/>
          <w:sz w:val="28"/>
          <w:szCs w:val="28"/>
          <w:lang w:eastAsia="ar-SA"/>
        </w:rPr>
      </w:pPr>
      <w:r w:rsidRPr="007E0614">
        <w:rPr>
          <w:sz w:val="28"/>
          <w:szCs w:val="28"/>
          <w:lang w:eastAsia="ar-SA"/>
        </w:rPr>
        <w:t>Для индивидуального жилищного строительства п</w:t>
      </w:r>
      <w:r w:rsidR="00C6108B" w:rsidRPr="007E0614">
        <w:rPr>
          <w:rFonts w:eastAsia="SimSun"/>
          <w:sz w:val="28"/>
          <w:szCs w:val="28"/>
          <w:lang w:eastAsia="ar-SA"/>
        </w:rPr>
        <w:t>редоставлены земельные участки</w:t>
      </w:r>
      <w:r w:rsidR="00C6108B" w:rsidRPr="007E0614">
        <w:rPr>
          <w:sz w:val="28"/>
          <w:szCs w:val="28"/>
          <w:lang w:eastAsia="ar-SA"/>
        </w:rPr>
        <w:t xml:space="preserve">, расположенные в </w:t>
      </w:r>
      <w:r w:rsidR="00C6108B" w:rsidRPr="007E0614">
        <w:rPr>
          <w:rFonts w:eastAsia="SimSun"/>
          <w:sz w:val="28"/>
          <w:szCs w:val="28"/>
          <w:lang w:eastAsia="ar-SA"/>
        </w:rPr>
        <w:t>Березовском районе</w:t>
      </w:r>
      <w:r w:rsidRPr="007E0614">
        <w:rPr>
          <w:rFonts w:eastAsia="SimSun"/>
          <w:sz w:val="28"/>
          <w:szCs w:val="28"/>
          <w:lang w:eastAsia="ar-SA"/>
        </w:rPr>
        <w:t>,</w:t>
      </w:r>
      <w:r w:rsidR="00C6108B" w:rsidRPr="007E0614">
        <w:rPr>
          <w:rFonts w:eastAsia="SimSun"/>
          <w:sz w:val="28"/>
          <w:szCs w:val="28"/>
          <w:lang w:eastAsia="ar-SA"/>
        </w:rPr>
        <w:t xml:space="preserve"> льготным категориям граждан, в том числе, многодетным семьям по следующим территориям: </w:t>
      </w:r>
      <w:r w:rsidR="00C6108B" w:rsidRPr="007E0614">
        <w:rPr>
          <w:rFonts w:eastAsia="SimSun" w:cs="Tahoma"/>
          <w:sz w:val="28"/>
          <w:szCs w:val="28"/>
          <w:lang w:eastAsia="ar-SA"/>
        </w:rPr>
        <w:t xml:space="preserve">пгт. Березово – </w:t>
      </w:r>
      <w:r w:rsidRPr="007E0614">
        <w:rPr>
          <w:rFonts w:eastAsia="SimSun" w:cs="Tahoma"/>
          <w:sz w:val="28"/>
          <w:szCs w:val="28"/>
          <w:lang w:eastAsia="ar-SA"/>
        </w:rPr>
        <w:t>3</w:t>
      </w:r>
      <w:r w:rsidR="00C6108B" w:rsidRPr="007E0614">
        <w:rPr>
          <w:rFonts w:eastAsia="SimSun" w:cs="Tahoma"/>
          <w:sz w:val="28"/>
          <w:szCs w:val="28"/>
          <w:lang w:eastAsia="ar-SA"/>
        </w:rPr>
        <w:t xml:space="preserve"> семьям, с. Саранпауль </w:t>
      </w:r>
      <w:r w:rsidR="007E0614" w:rsidRPr="007E0614">
        <w:rPr>
          <w:rFonts w:eastAsia="SimSun" w:cs="Tahoma"/>
          <w:sz w:val="28"/>
          <w:szCs w:val="28"/>
          <w:lang w:eastAsia="ar-SA"/>
        </w:rPr>
        <w:t xml:space="preserve"> – </w:t>
      </w:r>
      <w:r w:rsidRPr="007E0614">
        <w:rPr>
          <w:rFonts w:eastAsia="SimSun" w:cs="Tahoma"/>
          <w:sz w:val="28"/>
          <w:szCs w:val="28"/>
          <w:lang w:eastAsia="ar-SA"/>
        </w:rPr>
        <w:t>1</w:t>
      </w:r>
      <w:r w:rsidR="00C6108B" w:rsidRPr="007E0614">
        <w:rPr>
          <w:rFonts w:eastAsia="SimSun" w:cs="Tahoma"/>
          <w:sz w:val="28"/>
          <w:szCs w:val="28"/>
          <w:lang w:eastAsia="ar-SA"/>
        </w:rPr>
        <w:t xml:space="preserve"> семь</w:t>
      </w:r>
      <w:r w:rsidRPr="007E0614">
        <w:rPr>
          <w:rFonts w:eastAsia="SimSun" w:cs="Tahoma"/>
          <w:sz w:val="28"/>
          <w:szCs w:val="28"/>
          <w:lang w:eastAsia="ar-SA"/>
        </w:rPr>
        <w:t>е</w:t>
      </w:r>
      <w:r w:rsidR="00C6108B" w:rsidRPr="007E0614">
        <w:rPr>
          <w:rFonts w:eastAsia="SimSun" w:cs="Tahoma"/>
          <w:sz w:val="28"/>
          <w:szCs w:val="28"/>
          <w:lang w:eastAsia="ar-SA"/>
        </w:rPr>
        <w:t>.</w:t>
      </w:r>
    </w:p>
    <w:p w:rsidR="00C6108B" w:rsidRPr="007E0614" w:rsidRDefault="00193991" w:rsidP="00193991">
      <w:pPr>
        <w:ind w:firstLine="709"/>
        <w:jc w:val="both"/>
        <w:rPr>
          <w:rFonts w:eastAsia="Calibri"/>
          <w:sz w:val="28"/>
          <w:szCs w:val="28"/>
          <w:lang w:eastAsia="en-US"/>
        </w:rPr>
      </w:pPr>
      <w:r w:rsidRPr="007E0614">
        <w:rPr>
          <w:rFonts w:eastAsia="Calibri"/>
          <w:sz w:val="28"/>
          <w:szCs w:val="28"/>
          <w:lang w:eastAsia="en-US"/>
        </w:rPr>
        <w:t xml:space="preserve">Состоит на учете граждан </w:t>
      </w:r>
      <w:r w:rsidR="00C6108B" w:rsidRPr="007E0614">
        <w:rPr>
          <w:rFonts w:eastAsia="Calibri"/>
          <w:sz w:val="28"/>
          <w:szCs w:val="28"/>
          <w:lang w:eastAsia="en-US"/>
        </w:rPr>
        <w:t>льготн</w:t>
      </w:r>
      <w:r w:rsidRPr="007E0614">
        <w:rPr>
          <w:rFonts w:eastAsia="Calibri"/>
          <w:sz w:val="28"/>
          <w:szCs w:val="28"/>
          <w:lang w:eastAsia="en-US"/>
        </w:rPr>
        <w:t>ой категории</w:t>
      </w:r>
      <w:r w:rsidR="00C6108B" w:rsidRPr="007E0614">
        <w:rPr>
          <w:rFonts w:eastAsia="Calibri"/>
          <w:sz w:val="28"/>
          <w:szCs w:val="28"/>
          <w:lang w:eastAsia="en-US"/>
        </w:rPr>
        <w:t xml:space="preserve"> </w:t>
      </w:r>
      <w:r w:rsidRPr="007E0614">
        <w:rPr>
          <w:rFonts w:eastAsia="Calibri"/>
          <w:sz w:val="28"/>
          <w:szCs w:val="28"/>
          <w:lang w:eastAsia="en-US"/>
        </w:rPr>
        <w:t>на</w:t>
      </w:r>
      <w:r w:rsidRPr="007E0614">
        <w:rPr>
          <w:sz w:val="28"/>
          <w:szCs w:val="28"/>
        </w:rPr>
        <w:t xml:space="preserve"> бесплатное предоставление земельного участка для индивидуального жилищного строительства</w:t>
      </w:r>
      <w:r w:rsidRPr="007E0614">
        <w:rPr>
          <w:rFonts w:eastAsia="Calibri"/>
          <w:sz w:val="28"/>
          <w:szCs w:val="28"/>
          <w:lang w:eastAsia="en-US"/>
        </w:rPr>
        <w:t xml:space="preserve"> – </w:t>
      </w:r>
      <w:r w:rsidR="00C6108B" w:rsidRPr="007E0614">
        <w:rPr>
          <w:rFonts w:eastAsia="Calibri"/>
          <w:sz w:val="28"/>
          <w:szCs w:val="28"/>
          <w:lang w:eastAsia="en-US"/>
        </w:rPr>
        <w:t>3</w:t>
      </w:r>
      <w:r w:rsidR="00765145" w:rsidRPr="007E0614">
        <w:rPr>
          <w:rFonts w:eastAsia="Calibri"/>
          <w:sz w:val="28"/>
          <w:szCs w:val="28"/>
          <w:lang w:eastAsia="en-US"/>
        </w:rPr>
        <w:t>5</w:t>
      </w:r>
      <w:r w:rsidRPr="007E0614">
        <w:rPr>
          <w:rFonts w:eastAsia="Calibri"/>
          <w:sz w:val="28"/>
          <w:szCs w:val="28"/>
          <w:lang w:eastAsia="en-US"/>
        </w:rPr>
        <w:t xml:space="preserve"> человек</w:t>
      </w:r>
      <w:r w:rsidR="00C6108B" w:rsidRPr="007E0614">
        <w:rPr>
          <w:rFonts w:eastAsia="Calibri"/>
          <w:sz w:val="28"/>
          <w:szCs w:val="28"/>
          <w:lang w:eastAsia="en-US"/>
        </w:rPr>
        <w:t>.</w:t>
      </w:r>
    </w:p>
    <w:p w:rsidR="00C6108B" w:rsidRPr="007E0614" w:rsidRDefault="00C6108B" w:rsidP="00C6108B">
      <w:pPr>
        <w:ind w:firstLine="709"/>
        <w:jc w:val="both"/>
        <w:rPr>
          <w:rFonts w:eastAsia="Calibri"/>
          <w:sz w:val="28"/>
          <w:szCs w:val="28"/>
          <w:lang w:eastAsia="en-US"/>
        </w:rPr>
      </w:pPr>
      <w:r w:rsidRPr="007E0614">
        <w:rPr>
          <w:rFonts w:eastAsia="Calibri"/>
          <w:sz w:val="28"/>
          <w:szCs w:val="28"/>
          <w:lang w:eastAsia="en-US"/>
        </w:rPr>
        <w:t xml:space="preserve">Направлено уведомление с предложением о предоставлении бесплатно в собственность для индивидуального жилищного строительства земельного участка </w:t>
      </w:r>
      <w:r w:rsidR="00765145" w:rsidRPr="007E0614">
        <w:rPr>
          <w:rFonts w:eastAsia="Calibri"/>
          <w:sz w:val="28"/>
          <w:szCs w:val="28"/>
          <w:lang w:eastAsia="en-US"/>
        </w:rPr>
        <w:t xml:space="preserve">в </w:t>
      </w:r>
      <w:r w:rsidRPr="007E0614">
        <w:rPr>
          <w:rFonts w:eastAsia="Calibri"/>
          <w:sz w:val="28"/>
          <w:szCs w:val="28"/>
          <w:lang w:eastAsia="en-US"/>
        </w:rPr>
        <w:t>п</w:t>
      </w:r>
      <w:r w:rsidR="00765145" w:rsidRPr="007E0614">
        <w:rPr>
          <w:rFonts w:eastAsia="Calibri"/>
          <w:sz w:val="28"/>
          <w:szCs w:val="28"/>
          <w:lang w:eastAsia="en-US"/>
        </w:rPr>
        <w:t>гт</w:t>
      </w:r>
      <w:r w:rsidRPr="007E0614">
        <w:rPr>
          <w:rFonts w:eastAsia="Calibri"/>
          <w:sz w:val="28"/>
          <w:szCs w:val="28"/>
          <w:lang w:eastAsia="en-US"/>
        </w:rPr>
        <w:t xml:space="preserve">. </w:t>
      </w:r>
      <w:r w:rsidR="00765145" w:rsidRPr="007E0614">
        <w:rPr>
          <w:rFonts w:eastAsia="Calibri"/>
          <w:sz w:val="28"/>
          <w:szCs w:val="28"/>
          <w:lang w:eastAsia="en-US"/>
        </w:rPr>
        <w:t>Березово 4 гражданам</w:t>
      </w:r>
      <w:r w:rsidRPr="007E0614">
        <w:rPr>
          <w:rFonts w:eastAsia="Calibri"/>
          <w:sz w:val="28"/>
          <w:szCs w:val="28"/>
          <w:lang w:eastAsia="en-US"/>
        </w:rPr>
        <w:t>.</w:t>
      </w:r>
    </w:p>
    <w:p w:rsidR="00C6108B" w:rsidRDefault="00C6108B" w:rsidP="00C6108B">
      <w:pPr>
        <w:ind w:firstLine="709"/>
        <w:jc w:val="both"/>
        <w:rPr>
          <w:rFonts w:eastAsia="Calibri"/>
          <w:sz w:val="28"/>
          <w:szCs w:val="28"/>
          <w:lang w:eastAsia="en-US"/>
        </w:rPr>
      </w:pPr>
      <w:r w:rsidRPr="007E0614">
        <w:rPr>
          <w:rFonts w:eastAsia="Calibri"/>
          <w:sz w:val="28"/>
          <w:szCs w:val="28"/>
          <w:lang w:eastAsia="en-US"/>
        </w:rPr>
        <w:t xml:space="preserve">Оказана мера социальной поддержки, взамен предоставления земельного участка </w:t>
      </w:r>
      <w:r w:rsidR="00765145" w:rsidRPr="007E0614">
        <w:rPr>
          <w:rFonts w:eastAsia="Calibri"/>
          <w:sz w:val="28"/>
          <w:szCs w:val="28"/>
          <w:lang w:eastAsia="en-US"/>
        </w:rPr>
        <w:t>7</w:t>
      </w:r>
      <w:r w:rsidRPr="007E0614">
        <w:rPr>
          <w:rFonts w:eastAsia="Calibri"/>
          <w:sz w:val="28"/>
          <w:szCs w:val="28"/>
          <w:lang w:eastAsia="en-US"/>
        </w:rPr>
        <w:t xml:space="preserve"> семьям.</w:t>
      </w:r>
    </w:p>
    <w:p w:rsidR="002324D3" w:rsidRPr="007E0614" w:rsidRDefault="002324D3" w:rsidP="002324D3">
      <w:pPr>
        <w:ind w:firstLine="709"/>
        <w:jc w:val="right"/>
        <w:rPr>
          <w:rFonts w:eastAsia="Calibri"/>
          <w:sz w:val="28"/>
          <w:szCs w:val="28"/>
          <w:lang w:eastAsia="en-US"/>
        </w:rPr>
      </w:pPr>
      <w:r w:rsidRPr="007E0614">
        <w:rPr>
          <w:rFonts w:eastAsia="Calibri"/>
          <w:sz w:val="28"/>
          <w:szCs w:val="28"/>
          <w:lang w:eastAsia="en-US"/>
        </w:rPr>
        <w:t xml:space="preserve">Таблица </w:t>
      </w:r>
      <w:r w:rsidR="00E5012D" w:rsidRPr="007E0614">
        <w:rPr>
          <w:rFonts w:eastAsia="Calibri"/>
          <w:sz w:val="28"/>
          <w:szCs w:val="28"/>
          <w:lang w:eastAsia="en-US"/>
        </w:rPr>
        <w:t>10</w:t>
      </w:r>
    </w:p>
    <w:p w:rsidR="002324D3" w:rsidRPr="007E0614" w:rsidRDefault="002324D3" w:rsidP="002324D3">
      <w:pPr>
        <w:ind w:firstLine="709"/>
        <w:jc w:val="right"/>
        <w:rPr>
          <w:rFonts w:eastAsia="Calibri"/>
          <w:sz w:val="28"/>
          <w:szCs w:val="28"/>
          <w:lang w:eastAsia="en-US"/>
        </w:rPr>
      </w:pPr>
    </w:p>
    <w:p w:rsidR="002324D3" w:rsidRPr="007E0614" w:rsidRDefault="002324D3" w:rsidP="002324D3">
      <w:pPr>
        <w:jc w:val="center"/>
        <w:rPr>
          <w:rFonts w:eastAsia="Calibri"/>
          <w:sz w:val="28"/>
          <w:szCs w:val="28"/>
          <w:lang w:eastAsia="en-US"/>
        </w:rPr>
      </w:pPr>
      <w:r w:rsidRPr="007E0614">
        <w:rPr>
          <w:rFonts w:eastAsia="Calibri"/>
          <w:sz w:val="28"/>
          <w:szCs w:val="28"/>
          <w:lang w:eastAsia="en-US"/>
        </w:rPr>
        <w:t xml:space="preserve">Граждане, состоящие на учете на бесплатное предоставление </w:t>
      </w:r>
    </w:p>
    <w:p w:rsidR="002324D3" w:rsidRPr="007E0614" w:rsidRDefault="002324D3" w:rsidP="002324D3">
      <w:pPr>
        <w:jc w:val="center"/>
        <w:rPr>
          <w:rFonts w:eastAsia="Calibri"/>
          <w:sz w:val="28"/>
          <w:szCs w:val="28"/>
          <w:lang w:eastAsia="en-US"/>
        </w:rPr>
      </w:pPr>
      <w:r w:rsidRPr="007E0614">
        <w:rPr>
          <w:rFonts w:eastAsia="Calibri"/>
          <w:sz w:val="28"/>
          <w:szCs w:val="28"/>
          <w:lang w:eastAsia="en-US"/>
        </w:rPr>
        <w:t xml:space="preserve">земельного участка для индивидуального жилищного строительства </w:t>
      </w:r>
    </w:p>
    <w:p w:rsidR="002324D3" w:rsidRPr="007E0614" w:rsidRDefault="002324D3" w:rsidP="002324D3">
      <w:pPr>
        <w:ind w:firstLine="709"/>
        <w:jc w:val="center"/>
        <w:rPr>
          <w:rFonts w:eastAsia="Calibri"/>
          <w:sz w:val="28"/>
          <w:szCs w:val="28"/>
          <w:lang w:eastAsia="en-US"/>
        </w:rPr>
      </w:pPr>
    </w:p>
    <w:tbl>
      <w:tblPr>
        <w:tblW w:w="9876" w:type="dxa"/>
        <w:tblInd w:w="108" w:type="dxa"/>
        <w:tblLayout w:type="fixed"/>
        <w:tblLook w:val="0000" w:firstRow="0" w:lastRow="0" w:firstColumn="0" w:lastColumn="0" w:noHBand="0" w:noVBand="0"/>
      </w:tblPr>
      <w:tblGrid>
        <w:gridCol w:w="2127"/>
        <w:gridCol w:w="1086"/>
        <w:gridCol w:w="1323"/>
        <w:gridCol w:w="993"/>
        <w:gridCol w:w="1086"/>
        <w:gridCol w:w="1323"/>
        <w:gridCol w:w="1087"/>
        <w:gridCol w:w="851"/>
      </w:tblGrid>
      <w:tr w:rsidR="002324D3" w:rsidRPr="007E0614" w:rsidTr="002324D3">
        <w:trPr>
          <w:cantSplit/>
          <w:trHeight w:val="1647"/>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Категория граждан</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2324D3">
            <w:pPr>
              <w:pStyle w:val="2a"/>
              <w:tabs>
                <w:tab w:val="left" w:pos="1026"/>
              </w:tabs>
              <w:ind w:left="-108" w:right="-156"/>
              <w:jc w:val="center"/>
              <w:rPr>
                <w:rFonts w:ascii="Times New Roman" w:hAnsi="Times New Roman" w:cs="Times New Roman"/>
                <w:sz w:val="24"/>
                <w:szCs w:val="24"/>
              </w:rPr>
            </w:pPr>
            <w:r w:rsidRPr="007E0614">
              <w:rPr>
                <w:rFonts w:ascii="Times New Roman" w:hAnsi="Times New Roman" w:cs="Times New Roman"/>
                <w:sz w:val="24"/>
                <w:szCs w:val="24"/>
              </w:rPr>
              <w:t>гп. Березово</w:t>
            </w:r>
          </w:p>
        </w:tc>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2324D3">
            <w:pPr>
              <w:pStyle w:val="2a"/>
              <w:tabs>
                <w:tab w:val="left" w:pos="743"/>
              </w:tabs>
              <w:ind w:left="-108" w:right="-156"/>
              <w:jc w:val="center"/>
              <w:rPr>
                <w:rFonts w:ascii="Times New Roman" w:hAnsi="Times New Roman" w:cs="Times New Roman"/>
                <w:sz w:val="24"/>
                <w:szCs w:val="24"/>
              </w:rPr>
            </w:pPr>
            <w:r w:rsidRPr="007E0614">
              <w:rPr>
                <w:rFonts w:ascii="Times New Roman" w:hAnsi="Times New Roman" w:cs="Times New Roman"/>
                <w:sz w:val="24"/>
                <w:szCs w:val="24"/>
              </w:rPr>
              <w:t>сп.Саран-</w:t>
            </w:r>
          </w:p>
          <w:p w:rsidR="002324D3" w:rsidRPr="007E0614" w:rsidRDefault="002324D3" w:rsidP="002324D3">
            <w:pPr>
              <w:pStyle w:val="2a"/>
              <w:tabs>
                <w:tab w:val="left" w:pos="743"/>
              </w:tabs>
              <w:ind w:left="-108" w:right="-156"/>
              <w:jc w:val="center"/>
              <w:rPr>
                <w:rFonts w:ascii="Times New Roman" w:hAnsi="Times New Roman" w:cs="Times New Roman"/>
                <w:sz w:val="24"/>
                <w:szCs w:val="24"/>
              </w:rPr>
            </w:pPr>
            <w:r w:rsidRPr="007E0614">
              <w:rPr>
                <w:rFonts w:ascii="Times New Roman" w:hAnsi="Times New Roman" w:cs="Times New Roman"/>
                <w:sz w:val="24"/>
                <w:szCs w:val="24"/>
              </w:rPr>
              <w:t>пауль</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2324D3">
            <w:pPr>
              <w:pStyle w:val="2a"/>
              <w:ind w:left="-108" w:right="-108"/>
              <w:jc w:val="center"/>
              <w:rPr>
                <w:rFonts w:ascii="Times New Roman" w:hAnsi="Times New Roman" w:cs="Times New Roman"/>
                <w:sz w:val="24"/>
                <w:szCs w:val="24"/>
              </w:rPr>
            </w:pPr>
            <w:r w:rsidRPr="007E0614">
              <w:rPr>
                <w:rFonts w:ascii="Times New Roman" w:hAnsi="Times New Roman" w:cs="Times New Roman"/>
                <w:sz w:val="24"/>
                <w:szCs w:val="24"/>
              </w:rPr>
              <w:t>гп. Игрим</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2324D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п. Припо-лярный</w:t>
            </w:r>
          </w:p>
        </w:tc>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2324D3">
            <w:pPr>
              <w:pStyle w:val="2a"/>
              <w:ind w:left="-108" w:right="-108"/>
              <w:jc w:val="center"/>
              <w:rPr>
                <w:rFonts w:ascii="Times New Roman" w:hAnsi="Times New Roman" w:cs="Times New Roman"/>
                <w:sz w:val="24"/>
                <w:szCs w:val="24"/>
              </w:rPr>
            </w:pPr>
            <w:r w:rsidRPr="007E0614">
              <w:rPr>
                <w:rFonts w:ascii="Times New Roman" w:hAnsi="Times New Roman" w:cs="Times New Roman"/>
                <w:sz w:val="24"/>
                <w:szCs w:val="24"/>
              </w:rPr>
              <w:t>д.Хулим-сунт</w:t>
            </w:r>
          </w:p>
        </w:tc>
        <w:tc>
          <w:tcPr>
            <w:tcW w:w="1087" w:type="dxa"/>
            <w:tcBorders>
              <w:top w:val="single" w:sz="4" w:space="0" w:color="000000"/>
              <w:left w:val="single" w:sz="4" w:space="0" w:color="000000"/>
              <w:bottom w:val="single" w:sz="4" w:space="0" w:color="000000"/>
              <w:right w:val="single" w:sz="4" w:space="0" w:color="000000"/>
            </w:tcBorders>
          </w:tcPr>
          <w:p w:rsidR="002324D3" w:rsidRPr="007E0614" w:rsidRDefault="002324D3" w:rsidP="002324D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п.Свет-лый</w:t>
            </w:r>
          </w:p>
        </w:tc>
        <w:tc>
          <w:tcPr>
            <w:tcW w:w="851" w:type="dxa"/>
            <w:tcBorders>
              <w:top w:val="single" w:sz="4" w:space="0" w:color="000000"/>
              <w:left w:val="single" w:sz="4" w:space="0" w:color="000000"/>
              <w:bottom w:val="single" w:sz="4" w:space="0" w:color="000000"/>
              <w:right w:val="single" w:sz="4" w:space="0" w:color="000000"/>
            </w:tcBorders>
          </w:tcPr>
          <w:p w:rsidR="002324D3" w:rsidRPr="007E0614" w:rsidRDefault="002324D3" w:rsidP="002324D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Итого по категориям</w:t>
            </w:r>
          </w:p>
          <w:p w:rsidR="002324D3" w:rsidRPr="007E0614" w:rsidRDefault="002324D3" w:rsidP="002324D3">
            <w:pPr>
              <w:pStyle w:val="2a"/>
              <w:ind w:left="-108"/>
              <w:jc w:val="center"/>
              <w:rPr>
                <w:rFonts w:ascii="Times New Roman" w:hAnsi="Times New Roman" w:cs="Times New Roman"/>
                <w:sz w:val="24"/>
                <w:szCs w:val="24"/>
              </w:rPr>
            </w:pPr>
          </w:p>
        </w:tc>
      </w:tr>
      <w:tr w:rsidR="002324D3" w:rsidRPr="007E0614" w:rsidTr="002324D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126235">
            <w:pPr>
              <w:pStyle w:val="2a"/>
              <w:jc w:val="both"/>
              <w:rPr>
                <w:rFonts w:ascii="Times New Roman" w:hAnsi="Times New Roman" w:cs="Times New Roman"/>
                <w:sz w:val="24"/>
                <w:szCs w:val="24"/>
              </w:rPr>
            </w:pPr>
            <w:r w:rsidRPr="007E0614">
              <w:rPr>
                <w:rFonts w:ascii="Times New Roman" w:hAnsi="Times New Roman" w:cs="Times New Roman"/>
                <w:sz w:val="24"/>
                <w:szCs w:val="24"/>
              </w:rPr>
              <w:t>Многодетные семьи</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16</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7"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32</w:t>
            </w:r>
          </w:p>
        </w:tc>
      </w:tr>
      <w:tr w:rsidR="002324D3" w:rsidRPr="007E0614" w:rsidTr="002324D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126235">
            <w:pPr>
              <w:pStyle w:val="2a"/>
              <w:jc w:val="both"/>
              <w:rPr>
                <w:rFonts w:ascii="Times New Roman" w:hAnsi="Times New Roman" w:cs="Times New Roman"/>
                <w:sz w:val="24"/>
                <w:szCs w:val="24"/>
              </w:rPr>
            </w:pPr>
            <w:r w:rsidRPr="007E0614">
              <w:rPr>
                <w:rFonts w:ascii="Times New Roman" w:hAnsi="Times New Roman" w:cs="Times New Roman"/>
                <w:sz w:val="24"/>
                <w:szCs w:val="24"/>
              </w:rPr>
              <w:lastRenderedPageBreak/>
              <w:t>Инвалиды</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r>
      <w:tr w:rsidR="002324D3" w:rsidRPr="007E0614" w:rsidTr="002324D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126235">
            <w:pPr>
              <w:pStyle w:val="2a"/>
              <w:jc w:val="both"/>
              <w:rPr>
                <w:rFonts w:ascii="Times New Roman" w:hAnsi="Times New Roman" w:cs="Times New Roman"/>
                <w:sz w:val="24"/>
                <w:szCs w:val="24"/>
              </w:rPr>
            </w:pPr>
            <w:r w:rsidRPr="007E0614">
              <w:rPr>
                <w:rFonts w:ascii="Times New Roman" w:hAnsi="Times New Roman" w:cs="Times New Roman"/>
                <w:sz w:val="24"/>
                <w:szCs w:val="24"/>
              </w:rPr>
              <w:t>Ветераны, участники боевых действий</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r>
      <w:tr w:rsidR="002324D3" w:rsidRPr="007E0614" w:rsidTr="002324D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126235">
            <w:pPr>
              <w:pStyle w:val="2a"/>
              <w:jc w:val="both"/>
              <w:rPr>
                <w:rFonts w:ascii="Times New Roman" w:hAnsi="Times New Roman" w:cs="Times New Roman"/>
                <w:sz w:val="24"/>
                <w:szCs w:val="24"/>
              </w:rPr>
            </w:pPr>
            <w:r w:rsidRPr="007E0614">
              <w:rPr>
                <w:rFonts w:ascii="Times New Roman" w:hAnsi="Times New Roman" w:cs="Times New Roman"/>
                <w:sz w:val="24"/>
                <w:szCs w:val="24"/>
              </w:rPr>
              <w:t>Молодые семьи</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r>
      <w:tr w:rsidR="002324D3" w:rsidRPr="007E0614" w:rsidTr="002324D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126235">
            <w:pPr>
              <w:pStyle w:val="2a"/>
              <w:jc w:val="both"/>
              <w:rPr>
                <w:rFonts w:ascii="Times New Roman" w:hAnsi="Times New Roman" w:cs="Times New Roman"/>
                <w:sz w:val="24"/>
                <w:szCs w:val="24"/>
              </w:rPr>
            </w:pPr>
            <w:r w:rsidRPr="007E0614">
              <w:rPr>
                <w:rFonts w:ascii="Times New Roman" w:hAnsi="Times New Roman" w:cs="Times New Roman"/>
                <w:sz w:val="24"/>
                <w:szCs w:val="24"/>
              </w:rPr>
              <w:t>Участники СВО</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lang w:val="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p>
        </w:tc>
        <w:tc>
          <w:tcPr>
            <w:tcW w:w="1087"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r>
      <w:tr w:rsidR="002324D3" w:rsidRPr="002324D3" w:rsidTr="002324D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2324D3" w:rsidRPr="007E0614" w:rsidRDefault="002324D3" w:rsidP="00126235">
            <w:pPr>
              <w:pStyle w:val="2a"/>
              <w:jc w:val="both"/>
              <w:rPr>
                <w:rFonts w:ascii="Times New Roman" w:hAnsi="Times New Roman" w:cs="Times New Roman"/>
                <w:sz w:val="24"/>
                <w:szCs w:val="24"/>
              </w:rPr>
            </w:pPr>
            <w:r w:rsidRPr="007E0614">
              <w:rPr>
                <w:rFonts w:ascii="Times New Roman" w:hAnsi="Times New Roman" w:cs="Times New Roman"/>
                <w:sz w:val="24"/>
                <w:szCs w:val="24"/>
              </w:rPr>
              <w:t>Всего</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18</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7" w:type="dxa"/>
            <w:tcBorders>
              <w:top w:val="single" w:sz="4" w:space="0" w:color="000000"/>
              <w:left w:val="single" w:sz="4" w:space="0" w:color="000000"/>
              <w:bottom w:val="single" w:sz="4" w:space="0" w:color="000000"/>
              <w:right w:val="single" w:sz="4" w:space="0" w:color="000000"/>
            </w:tcBorders>
            <w:vAlign w:val="center"/>
          </w:tcPr>
          <w:p w:rsidR="002324D3" w:rsidRPr="007E0614"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2324D3" w:rsidRPr="002324D3" w:rsidRDefault="002324D3" w:rsidP="002324D3">
            <w:pPr>
              <w:pStyle w:val="2a"/>
              <w:jc w:val="center"/>
              <w:rPr>
                <w:rFonts w:ascii="Times New Roman" w:hAnsi="Times New Roman" w:cs="Times New Roman"/>
                <w:sz w:val="24"/>
                <w:szCs w:val="24"/>
              </w:rPr>
            </w:pPr>
            <w:r w:rsidRPr="007E0614">
              <w:rPr>
                <w:rFonts w:ascii="Times New Roman" w:hAnsi="Times New Roman" w:cs="Times New Roman"/>
                <w:sz w:val="24"/>
                <w:szCs w:val="24"/>
              </w:rPr>
              <w:t>34</w:t>
            </w:r>
          </w:p>
        </w:tc>
      </w:tr>
    </w:tbl>
    <w:p w:rsidR="002324D3" w:rsidRPr="00C6108B" w:rsidRDefault="002324D3" w:rsidP="00C6108B">
      <w:pPr>
        <w:ind w:firstLine="709"/>
        <w:jc w:val="both"/>
        <w:rPr>
          <w:rFonts w:eastAsia="Calibri"/>
          <w:sz w:val="28"/>
          <w:szCs w:val="28"/>
          <w:lang w:eastAsia="en-US"/>
        </w:rPr>
      </w:pPr>
    </w:p>
    <w:p w:rsidR="00AD6F7A" w:rsidRPr="003B1113" w:rsidRDefault="00AD6F7A" w:rsidP="00AD6F7A">
      <w:pPr>
        <w:ind w:firstLine="708"/>
        <w:jc w:val="both"/>
        <w:rPr>
          <w:sz w:val="28"/>
          <w:szCs w:val="28"/>
        </w:rPr>
      </w:pPr>
      <w:r w:rsidRPr="003B1113">
        <w:rPr>
          <w:sz w:val="28"/>
          <w:szCs w:val="28"/>
        </w:rPr>
        <w:t xml:space="preserve">Сумма доходов </w:t>
      </w:r>
      <w:r w:rsidR="009D73D7" w:rsidRPr="00605533">
        <w:rPr>
          <w:sz w:val="28"/>
          <w:szCs w:val="28"/>
        </w:rPr>
        <w:t xml:space="preserve">в консолидированный бюджет </w:t>
      </w:r>
      <w:r w:rsidRPr="00605533">
        <w:rPr>
          <w:sz w:val="28"/>
          <w:szCs w:val="28"/>
        </w:rPr>
        <w:t>от</w:t>
      </w:r>
      <w:r w:rsidRPr="007E0614">
        <w:rPr>
          <w:sz w:val="28"/>
          <w:szCs w:val="28"/>
        </w:rPr>
        <w:t xml:space="preserve"> продажи и аренды земельных участков </w:t>
      </w:r>
      <w:r w:rsidR="00BB0230" w:rsidRPr="007E0614">
        <w:rPr>
          <w:sz w:val="28"/>
          <w:szCs w:val="28"/>
        </w:rPr>
        <w:t xml:space="preserve">за 2025 год </w:t>
      </w:r>
      <w:r w:rsidRPr="007E0614">
        <w:rPr>
          <w:sz w:val="28"/>
          <w:szCs w:val="28"/>
        </w:rPr>
        <w:t xml:space="preserve">составила </w:t>
      </w:r>
      <w:r w:rsidR="00BB0230" w:rsidRPr="007E0614">
        <w:rPr>
          <w:sz w:val="28"/>
          <w:szCs w:val="28"/>
        </w:rPr>
        <w:t xml:space="preserve">5 666,59 </w:t>
      </w:r>
      <w:r w:rsidR="00193991" w:rsidRPr="007E0614">
        <w:rPr>
          <w:sz w:val="28"/>
          <w:szCs w:val="28"/>
        </w:rPr>
        <w:t xml:space="preserve"> </w:t>
      </w:r>
      <w:r w:rsidRPr="007E0614">
        <w:rPr>
          <w:sz w:val="28"/>
          <w:szCs w:val="28"/>
        </w:rPr>
        <w:t>тыс. рублей (2021 год – 6 462,2 тыс. руб., 2022 год – 6979,7 тыс. руб</w:t>
      </w:r>
      <w:r w:rsidR="00193991" w:rsidRPr="007E0614">
        <w:rPr>
          <w:sz w:val="28"/>
          <w:szCs w:val="28"/>
        </w:rPr>
        <w:t>., 2023 год – 6 018,7 тыс. руб.</w:t>
      </w:r>
      <w:r w:rsidR="00BB0230" w:rsidRPr="007E0614">
        <w:rPr>
          <w:sz w:val="28"/>
          <w:szCs w:val="28"/>
        </w:rPr>
        <w:t>, 2024 год – 8 714,2 тыс. руб.</w:t>
      </w:r>
      <w:r w:rsidRPr="007E0614">
        <w:rPr>
          <w:sz w:val="28"/>
          <w:szCs w:val="28"/>
        </w:rPr>
        <w:t>), из них:</w:t>
      </w:r>
    </w:p>
    <w:p w:rsidR="00AD6F7A" w:rsidRPr="007E0614" w:rsidRDefault="00AD6F7A" w:rsidP="00AD6F7A">
      <w:pPr>
        <w:ind w:firstLine="708"/>
        <w:jc w:val="both"/>
        <w:rPr>
          <w:color w:val="000000"/>
          <w:sz w:val="28"/>
          <w:szCs w:val="28"/>
        </w:rPr>
      </w:pPr>
      <w:r w:rsidRPr="007E0614">
        <w:rPr>
          <w:color w:val="000000"/>
          <w:sz w:val="28"/>
          <w:szCs w:val="28"/>
        </w:rPr>
        <w:t xml:space="preserve">- от передачи земельных участков в аренду </w:t>
      </w:r>
      <w:r w:rsidR="009D73D7" w:rsidRPr="007E0614">
        <w:rPr>
          <w:color w:val="000000"/>
          <w:sz w:val="28"/>
          <w:szCs w:val="28"/>
        </w:rPr>
        <w:t xml:space="preserve">5 544,9 </w:t>
      </w:r>
      <w:r w:rsidRPr="007E0614">
        <w:rPr>
          <w:color w:val="000000"/>
          <w:sz w:val="28"/>
          <w:szCs w:val="28"/>
        </w:rPr>
        <w:t>тыс. рублей (2021 год – 6 532,1 тыс. руб., 2022 год – 6 379,7 тыс. руб.</w:t>
      </w:r>
      <w:r w:rsidR="00193991" w:rsidRPr="007E0614">
        <w:rPr>
          <w:color w:val="000000"/>
          <w:sz w:val="28"/>
          <w:szCs w:val="28"/>
        </w:rPr>
        <w:t xml:space="preserve">, 2023 год </w:t>
      </w:r>
      <w:r w:rsidR="009D73D7" w:rsidRPr="007E0614">
        <w:rPr>
          <w:color w:val="000000"/>
          <w:sz w:val="28"/>
          <w:szCs w:val="28"/>
        </w:rPr>
        <w:t xml:space="preserve">– </w:t>
      </w:r>
      <w:r w:rsidR="00193991" w:rsidRPr="007E0614">
        <w:rPr>
          <w:color w:val="000000"/>
          <w:sz w:val="28"/>
          <w:szCs w:val="28"/>
        </w:rPr>
        <w:t>5</w:t>
      </w:r>
      <w:r w:rsidR="009D73D7" w:rsidRPr="007E0614">
        <w:rPr>
          <w:color w:val="000000"/>
          <w:sz w:val="28"/>
          <w:szCs w:val="28"/>
        </w:rPr>
        <w:t xml:space="preserve"> </w:t>
      </w:r>
      <w:r w:rsidR="00193991" w:rsidRPr="007E0614">
        <w:rPr>
          <w:color w:val="000000"/>
          <w:sz w:val="28"/>
          <w:szCs w:val="28"/>
        </w:rPr>
        <w:t>698,4 тыс. руб</w:t>
      </w:r>
      <w:r w:rsidR="009D73D7" w:rsidRPr="007E0614">
        <w:rPr>
          <w:color w:val="000000"/>
          <w:sz w:val="28"/>
          <w:szCs w:val="28"/>
        </w:rPr>
        <w:t>., 2024 год – 6 473,3 тыс. руб.</w:t>
      </w:r>
      <w:r w:rsidRPr="007E0614">
        <w:rPr>
          <w:color w:val="000000"/>
          <w:sz w:val="28"/>
          <w:szCs w:val="28"/>
        </w:rPr>
        <w:t xml:space="preserve">); </w:t>
      </w:r>
    </w:p>
    <w:p w:rsidR="00193991" w:rsidRPr="007E0614" w:rsidRDefault="00AD6F7A" w:rsidP="00AD6F7A">
      <w:pPr>
        <w:ind w:firstLine="708"/>
        <w:jc w:val="both"/>
        <w:rPr>
          <w:color w:val="000000"/>
          <w:sz w:val="28"/>
          <w:szCs w:val="28"/>
        </w:rPr>
      </w:pPr>
      <w:r w:rsidRPr="007E0614">
        <w:rPr>
          <w:color w:val="000000"/>
          <w:sz w:val="28"/>
          <w:szCs w:val="28"/>
        </w:rPr>
        <w:t>- от продажи земельных участков</w:t>
      </w:r>
      <w:r w:rsidR="009D73D7" w:rsidRPr="007E0614">
        <w:rPr>
          <w:color w:val="000000"/>
          <w:sz w:val="28"/>
          <w:szCs w:val="28"/>
        </w:rPr>
        <w:t xml:space="preserve"> 121,7 тыс. рублей (</w:t>
      </w:r>
      <w:r w:rsidRPr="007E0614">
        <w:rPr>
          <w:color w:val="000000"/>
          <w:sz w:val="28"/>
          <w:szCs w:val="28"/>
        </w:rPr>
        <w:t>2021 год – 115,7 тыс. руб., 2022 год – 600 тыс. руб.</w:t>
      </w:r>
      <w:r w:rsidR="00193991" w:rsidRPr="007E0614">
        <w:rPr>
          <w:color w:val="000000"/>
          <w:sz w:val="28"/>
          <w:szCs w:val="28"/>
        </w:rPr>
        <w:t>, 2023 год – 320,2 тыс. руб.</w:t>
      </w:r>
      <w:r w:rsidR="009D73D7" w:rsidRPr="007E0614">
        <w:rPr>
          <w:color w:val="000000"/>
          <w:sz w:val="28"/>
          <w:szCs w:val="28"/>
        </w:rPr>
        <w:t>, 2024 год – 2 267,8 тыс. руб.</w:t>
      </w:r>
      <w:r w:rsidRPr="007E0614">
        <w:rPr>
          <w:color w:val="000000"/>
          <w:sz w:val="28"/>
          <w:szCs w:val="28"/>
        </w:rPr>
        <w:t xml:space="preserve">). </w:t>
      </w:r>
    </w:p>
    <w:p w:rsidR="000D7ED2" w:rsidRPr="007E0614" w:rsidRDefault="00940BF0" w:rsidP="00940BF0">
      <w:pPr>
        <w:suppressAutoHyphens/>
        <w:spacing w:line="100" w:lineRule="atLeast"/>
        <w:ind w:firstLine="708"/>
        <w:jc w:val="both"/>
        <w:rPr>
          <w:rFonts w:eastAsia="SimSun"/>
          <w:sz w:val="28"/>
          <w:szCs w:val="28"/>
          <w:lang w:eastAsia="ar-SA"/>
        </w:rPr>
      </w:pPr>
      <w:r w:rsidRPr="007E0614">
        <w:rPr>
          <w:rFonts w:eastAsia="SimSun"/>
          <w:sz w:val="28"/>
          <w:szCs w:val="28"/>
          <w:lang w:eastAsia="ar-SA"/>
        </w:rPr>
        <w:t xml:space="preserve">Велась </w:t>
      </w:r>
      <w:r w:rsidR="000D7ED2" w:rsidRPr="007E0614">
        <w:rPr>
          <w:rFonts w:eastAsia="SimSun"/>
          <w:sz w:val="28"/>
          <w:szCs w:val="28"/>
          <w:lang w:eastAsia="ar-SA"/>
        </w:rPr>
        <w:t>претензионн</w:t>
      </w:r>
      <w:r w:rsidRPr="007E0614">
        <w:rPr>
          <w:rFonts w:eastAsia="SimSun"/>
          <w:sz w:val="28"/>
          <w:szCs w:val="28"/>
          <w:lang w:eastAsia="ar-SA"/>
        </w:rPr>
        <w:t>ая</w:t>
      </w:r>
      <w:r w:rsidR="000D7ED2" w:rsidRPr="007E0614">
        <w:rPr>
          <w:rFonts w:eastAsia="SimSun"/>
          <w:sz w:val="28"/>
          <w:szCs w:val="28"/>
          <w:lang w:eastAsia="ar-SA"/>
        </w:rPr>
        <w:t xml:space="preserve"> работ</w:t>
      </w:r>
      <w:r w:rsidRPr="007E0614">
        <w:rPr>
          <w:rFonts w:eastAsia="SimSun"/>
          <w:sz w:val="28"/>
          <w:szCs w:val="28"/>
          <w:lang w:eastAsia="ar-SA"/>
        </w:rPr>
        <w:t>а</w:t>
      </w:r>
      <w:r w:rsidR="000D7ED2" w:rsidRPr="007E0614">
        <w:rPr>
          <w:rFonts w:eastAsia="SimSun"/>
          <w:sz w:val="28"/>
          <w:szCs w:val="28"/>
          <w:lang w:eastAsia="ar-SA"/>
        </w:rPr>
        <w:t xml:space="preserve"> </w:t>
      </w:r>
      <w:r w:rsidRPr="007E0614">
        <w:rPr>
          <w:rFonts w:eastAsia="SimSun"/>
          <w:sz w:val="28"/>
          <w:szCs w:val="28"/>
          <w:lang w:eastAsia="ar-SA"/>
        </w:rPr>
        <w:t>с арендаторами</w:t>
      </w:r>
      <w:r w:rsidR="007E0614" w:rsidRPr="007E0614">
        <w:rPr>
          <w:rFonts w:eastAsia="SimSun"/>
          <w:sz w:val="28"/>
          <w:szCs w:val="28"/>
          <w:lang w:eastAsia="ar-SA"/>
        </w:rPr>
        <w:t>,</w:t>
      </w:r>
      <w:r w:rsidRPr="007E0614">
        <w:rPr>
          <w:rFonts w:eastAsia="SimSun"/>
          <w:sz w:val="28"/>
          <w:szCs w:val="28"/>
          <w:lang w:eastAsia="ar-SA"/>
        </w:rPr>
        <w:t xml:space="preserve"> в части погашения</w:t>
      </w:r>
      <w:r w:rsidR="000D7ED2" w:rsidRPr="007E0614">
        <w:rPr>
          <w:rFonts w:eastAsia="SimSun"/>
          <w:sz w:val="28"/>
          <w:szCs w:val="28"/>
          <w:lang w:eastAsia="ar-SA"/>
        </w:rPr>
        <w:t xml:space="preserve"> задолженности по арендной плате </w:t>
      </w:r>
      <w:r w:rsidRPr="007E0614">
        <w:rPr>
          <w:rFonts w:eastAsia="SimSun"/>
          <w:sz w:val="28"/>
          <w:szCs w:val="28"/>
          <w:lang w:eastAsia="ar-SA"/>
        </w:rPr>
        <w:t xml:space="preserve">за землю </w:t>
      </w:r>
      <w:r w:rsidR="000D7ED2" w:rsidRPr="007E0614">
        <w:rPr>
          <w:rFonts w:eastAsia="SimSun"/>
          <w:sz w:val="28"/>
          <w:szCs w:val="28"/>
          <w:lang w:eastAsia="ar-SA"/>
        </w:rPr>
        <w:t>на сумму 321,0 тыс. рублей. Сумма поступившей задолженности по договорам аренды составила 250,0 тыс. рублей</w:t>
      </w:r>
      <w:r w:rsidRPr="007E0614">
        <w:rPr>
          <w:rFonts w:eastAsia="SimSun"/>
          <w:sz w:val="28"/>
          <w:szCs w:val="28"/>
          <w:lang w:eastAsia="ar-SA"/>
        </w:rPr>
        <w:t>.</w:t>
      </w:r>
      <w:r w:rsidR="000D7ED2" w:rsidRPr="007E0614">
        <w:rPr>
          <w:rFonts w:eastAsia="SimSun"/>
          <w:sz w:val="28"/>
          <w:szCs w:val="28"/>
          <w:lang w:eastAsia="ar-SA"/>
        </w:rPr>
        <w:t xml:space="preserve"> </w:t>
      </w:r>
    </w:p>
    <w:p w:rsidR="00552819" w:rsidRPr="007E0614" w:rsidRDefault="00552819" w:rsidP="0055281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В целях</w:t>
      </w:r>
      <w:r w:rsidR="000D7ED2" w:rsidRPr="007E0614">
        <w:rPr>
          <w:rFonts w:ascii="Times New Roman" w:hAnsi="Times New Roman" w:cs="Times New Roman"/>
          <w:sz w:val="28"/>
          <w:szCs w:val="28"/>
        </w:rPr>
        <w:t xml:space="preserve"> реализации программы «Арктический гектар»</w:t>
      </w:r>
      <w:r w:rsidRPr="007E0614">
        <w:rPr>
          <w:rFonts w:ascii="Times New Roman" w:hAnsi="Times New Roman" w:cs="Times New Roman"/>
          <w:sz w:val="28"/>
          <w:szCs w:val="28"/>
        </w:rPr>
        <w:t xml:space="preserve"> с 01.09.2025 в администрацию Березовского района посредством Федеральной информационной системы «На Дальний Восток» https://надальнийвосток.рф/ поступило 14 заявлений от граждан о предоставлении земельного участка в безвозмездное пользование: </w:t>
      </w:r>
    </w:p>
    <w:p w:rsidR="00552819" w:rsidRPr="007E0614" w:rsidRDefault="00552819" w:rsidP="0055281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- 3 заявления перенаправлены в уполномоченные органы автономного округа по предоставлению земельных участков;</w:t>
      </w:r>
    </w:p>
    <w:p w:rsidR="00552819" w:rsidRPr="007E0614" w:rsidRDefault="00552819" w:rsidP="0055281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- 4 заявления аннулированы по инициативе заявителей;</w:t>
      </w:r>
    </w:p>
    <w:p w:rsidR="00552819" w:rsidRPr="007E0614" w:rsidRDefault="00552819" w:rsidP="0055281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- 1 заявление возвращено гражданину в соответствии с  пунктом 1, части 2, части 3 статьи 4  Федерального закона от 01 мая 2016 года № 119-ФЗ;</w:t>
      </w:r>
    </w:p>
    <w:p w:rsidR="00552819" w:rsidRPr="007E0614" w:rsidRDefault="00552819" w:rsidP="0055281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по 2 заявлениям договор</w:t>
      </w:r>
      <w:r w:rsidR="007E0614">
        <w:rPr>
          <w:rFonts w:ascii="Times New Roman" w:hAnsi="Times New Roman" w:cs="Times New Roman"/>
          <w:sz w:val="28"/>
          <w:szCs w:val="28"/>
        </w:rPr>
        <w:t>ы</w:t>
      </w:r>
      <w:r w:rsidRPr="007E0614">
        <w:rPr>
          <w:rFonts w:ascii="Times New Roman" w:hAnsi="Times New Roman" w:cs="Times New Roman"/>
          <w:sz w:val="28"/>
          <w:szCs w:val="28"/>
        </w:rPr>
        <w:t xml:space="preserve"> направлены на подписание гражданам; </w:t>
      </w:r>
    </w:p>
    <w:p w:rsidR="00552819" w:rsidRPr="007E0614" w:rsidRDefault="00552819" w:rsidP="0055281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по 4 заявлениям договор</w:t>
      </w:r>
      <w:r w:rsidR="007E0614">
        <w:rPr>
          <w:rFonts w:ascii="Times New Roman" w:hAnsi="Times New Roman" w:cs="Times New Roman"/>
          <w:sz w:val="28"/>
          <w:szCs w:val="28"/>
        </w:rPr>
        <w:t>ы</w:t>
      </w:r>
      <w:r w:rsidRPr="007E0614">
        <w:rPr>
          <w:rFonts w:ascii="Times New Roman" w:hAnsi="Times New Roman" w:cs="Times New Roman"/>
          <w:sz w:val="28"/>
          <w:szCs w:val="28"/>
        </w:rPr>
        <w:t xml:space="preserve"> безвозмездного пользования земельными участками зарегистрированы и выданы заявителям.</w:t>
      </w:r>
    </w:p>
    <w:p w:rsidR="00FD3973" w:rsidRPr="006F2D05" w:rsidRDefault="00FD3973" w:rsidP="00E32C06">
      <w:pPr>
        <w:pStyle w:val="a5"/>
        <w:ind w:firstLine="709"/>
        <w:jc w:val="both"/>
        <w:rPr>
          <w:sz w:val="28"/>
          <w:szCs w:val="28"/>
        </w:rPr>
      </w:pPr>
      <w:r w:rsidRPr="007E0614">
        <w:rPr>
          <w:sz w:val="28"/>
          <w:szCs w:val="28"/>
        </w:rPr>
        <w:t>В рамках осуществления муниципального земельного контроля за использованием земельных участков на территории городского поселения Березово и земель межселенной территории в границах Березовского района в 2025</w:t>
      </w:r>
      <w:r w:rsidR="00E32C06" w:rsidRPr="007E0614">
        <w:rPr>
          <w:sz w:val="28"/>
          <w:szCs w:val="28"/>
        </w:rPr>
        <w:t xml:space="preserve"> году проведен</w:t>
      </w:r>
      <w:r w:rsidR="00CF68EE" w:rsidRPr="007E0614">
        <w:rPr>
          <w:sz w:val="28"/>
          <w:szCs w:val="28"/>
        </w:rPr>
        <w:t>о</w:t>
      </w:r>
      <w:r w:rsidR="00E32C06" w:rsidRPr="007E0614">
        <w:rPr>
          <w:sz w:val="28"/>
          <w:szCs w:val="28"/>
        </w:rPr>
        <w:t xml:space="preserve"> </w:t>
      </w:r>
      <w:r w:rsidR="00CF68EE" w:rsidRPr="007E0614">
        <w:rPr>
          <w:sz w:val="28"/>
          <w:szCs w:val="28"/>
        </w:rPr>
        <w:t xml:space="preserve">20 </w:t>
      </w:r>
      <w:r w:rsidR="00E32C06" w:rsidRPr="007E0614">
        <w:rPr>
          <w:sz w:val="28"/>
          <w:szCs w:val="28"/>
        </w:rPr>
        <w:t>п</w:t>
      </w:r>
      <w:r w:rsidRPr="007E0614">
        <w:rPr>
          <w:sz w:val="28"/>
          <w:szCs w:val="28"/>
        </w:rPr>
        <w:t>рофилактически</w:t>
      </w:r>
      <w:r w:rsidR="00CF68EE" w:rsidRPr="007E0614">
        <w:rPr>
          <w:sz w:val="28"/>
          <w:szCs w:val="28"/>
        </w:rPr>
        <w:t>х</w:t>
      </w:r>
      <w:r w:rsidRPr="007E0614">
        <w:rPr>
          <w:sz w:val="28"/>
          <w:szCs w:val="28"/>
        </w:rPr>
        <w:t xml:space="preserve"> мероприяти</w:t>
      </w:r>
      <w:r w:rsidR="00E32C06" w:rsidRPr="007E0614">
        <w:rPr>
          <w:sz w:val="28"/>
          <w:szCs w:val="28"/>
        </w:rPr>
        <w:t>я</w:t>
      </w:r>
      <w:r w:rsidRPr="007E0614">
        <w:rPr>
          <w:sz w:val="28"/>
          <w:szCs w:val="28"/>
        </w:rPr>
        <w:t xml:space="preserve">: консультирование – 9, информирование </w:t>
      </w:r>
      <w:r w:rsidR="00E32C06" w:rsidRPr="007E0614">
        <w:rPr>
          <w:sz w:val="28"/>
          <w:szCs w:val="28"/>
        </w:rPr>
        <w:t>–</w:t>
      </w:r>
      <w:r w:rsidRPr="007E0614">
        <w:rPr>
          <w:sz w:val="28"/>
          <w:szCs w:val="28"/>
        </w:rPr>
        <w:t xml:space="preserve"> 11</w:t>
      </w:r>
      <w:r w:rsidR="00E32C06" w:rsidRPr="007E0614">
        <w:rPr>
          <w:sz w:val="28"/>
          <w:szCs w:val="28"/>
        </w:rPr>
        <w:t>.</w:t>
      </w:r>
      <w:r w:rsidRPr="007E0614">
        <w:rPr>
          <w:sz w:val="28"/>
          <w:szCs w:val="28"/>
        </w:rPr>
        <w:t xml:space="preserve"> </w:t>
      </w:r>
      <w:r w:rsidR="00E32C06" w:rsidRPr="007E0614">
        <w:rPr>
          <w:sz w:val="28"/>
          <w:szCs w:val="28"/>
        </w:rPr>
        <w:t>В</w:t>
      </w:r>
      <w:r w:rsidRPr="007E0614">
        <w:rPr>
          <w:sz w:val="28"/>
          <w:szCs w:val="28"/>
        </w:rPr>
        <w:t xml:space="preserve"> целях оценки соблюдения обязательных требований проведено два контрольных мероприятия без взаимодействия с контролируемым лицом – объявлено 1 предостережение о недопустимости нарушений обязательных требований земельного законодательства.</w:t>
      </w:r>
    </w:p>
    <w:p w:rsidR="005628F0" w:rsidRPr="00CD02AB" w:rsidRDefault="00E5012D" w:rsidP="00D722F5">
      <w:pPr>
        <w:pStyle w:val="2"/>
        <w:jc w:val="center"/>
        <w:rPr>
          <w:b w:val="0"/>
          <w:sz w:val="28"/>
          <w:szCs w:val="28"/>
        </w:rPr>
      </w:pPr>
      <w:bookmarkStart w:id="29" w:name="_Toc126333136"/>
      <w:bookmarkStart w:id="30" w:name="_Toc221103198"/>
      <w:r w:rsidRPr="00CD02AB">
        <w:rPr>
          <w:b w:val="0"/>
          <w:sz w:val="28"/>
          <w:szCs w:val="28"/>
        </w:rPr>
        <w:t>5</w:t>
      </w:r>
      <w:r w:rsidR="00470F82" w:rsidRPr="00CD02AB">
        <w:rPr>
          <w:b w:val="0"/>
          <w:sz w:val="28"/>
          <w:szCs w:val="28"/>
        </w:rPr>
        <w:t xml:space="preserve">. </w:t>
      </w:r>
      <w:r w:rsidR="005628F0" w:rsidRPr="00CD02AB">
        <w:rPr>
          <w:b w:val="0"/>
          <w:sz w:val="28"/>
          <w:szCs w:val="28"/>
        </w:rPr>
        <w:t>Градостроительная политика</w:t>
      </w:r>
      <w:bookmarkEnd w:id="30"/>
    </w:p>
    <w:p w:rsidR="008A66C8" w:rsidRPr="00CD02AB" w:rsidRDefault="00E5012D" w:rsidP="00D722F5">
      <w:pPr>
        <w:pStyle w:val="2"/>
        <w:jc w:val="center"/>
        <w:rPr>
          <w:b w:val="0"/>
          <w:sz w:val="28"/>
          <w:szCs w:val="28"/>
        </w:rPr>
      </w:pPr>
      <w:bookmarkStart w:id="31" w:name="_Toc221103199"/>
      <w:r w:rsidRPr="00CD02AB">
        <w:rPr>
          <w:b w:val="0"/>
          <w:sz w:val="28"/>
          <w:szCs w:val="28"/>
        </w:rPr>
        <w:t>5</w:t>
      </w:r>
      <w:r w:rsidR="008A66C8" w:rsidRPr="00CD02AB">
        <w:rPr>
          <w:b w:val="0"/>
          <w:sz w:val="28"/>
          <w:szCs w:val="28"/>
        </w:rPr>
        <w:t>.1. Строительство</w:t>
      </w:r>
      <w:bookmarkEnd w:id="31"/>
    </w:p>
    <w:p w:rsidR="008A66C8" w:rsidRPr="00CD02AB" w:rsidRDefault="008A66C8" w:rsidP="008A66C8">
      <w:pPr>
        <w:pStyle w:val="2"/>
        <w:ind w:firstLine="851"/>
        <w:jc w:val="both"/>
        <w:rPr>
          <w:rFonts w:ascii="Times New Roman CYR" w:hAnsi="Times New Roman CYR" w:cs="Times New Roman CYR"/>
          <w:b w:val="0"/>
          <w:color w:val="000000"/>
          <w:sz w:val="28"/>
          <w:szCs w:val="28"/>
        </w:rPr>
      </w:pPr>
      <w:bookmarkStart w:id="32" w:name="_Toc220919023"/>
      <w:bookmarkStart w:id="33" w:name="_Toc220919124"/>
      <w:bookmarkStart w:id="34" w:name="_Toc220919504"/>
      <w:bookmarkStart w:id="35" w:name="_Toc221102653"/>
      <w:bookmarkStart w:id="36" w:name="_Toc221103200"/>
      <w:r w:rsidRPr="00CD02AB">
        <w:rPr>
          <w:rFonts w:ascii="Times New Roman CYR" w:hAnsi="Times New Roman CYR" w:cs="Times New Roman CYR"/>
          <w:b w:val="0"/>
          <w:color w:val="000000"/>
          <w:sz w:val="28"/>
          <w:szCs w:val="28"/>
        </w:rPr>
        <w:lastRenderedPageBreak/>
        <w:t xml:space="preserve">Основной целью в сфере строительной деятельности администрации </w:t>
      </w:r>
      <w:r w:rsidR="006609B8" w:rsidRPr="00CD02AB">
        <w:rPr>
          <w:rFonts w:ascii="Times New Roman CYR" w:hAnsi="Times New Roman CYR" w:cs="Times New Roman CYR"/>
          <w:b w:val="0"/>
          <w:color w:val="000000"/>
          <w:sz w:val="28"/>
          <w:szCs w:val="28"/>
        </w:rPr>
        <w:t xml:space="preserve">Березовского района </w:t>
      </w:r>
      <w:r w:rsidRPr="00CD02AB">
        <w:rPr>
          <w:rFonts w:ascii="Times New Roman CYR" w:hAnsi="Times New Roman CYR" w:cs="Times New Roman CYR"/>
          <w:b w:val="0"/>
          <w:color w:val="000000"/>
          <w:sz w:val="28"/>
          <w:szCs w:val="28"/>
        </w:rPr>
        <w:t xml:space="preserve">является обеспечение развития на территории </w:t>
      </w:r>
      <w:r w:rsidR="006609B8" w:rsidRPr="00CD02AB">
        <w:rPr>
          <w:rFonts w:ascii="Times New Roman CYR" w:hAnsi="Times New Roman CYR" w:cs="Times New Roman CYR"/>
          <w:b w:val="0"/>
          <w:color w:val="000000"/>
          <w:sz w:val="28"/>
          <w:szCs w:val="28"/>
        </w:rPr>
        <w:t xml:space="preserve">района </w:t>
      </w:r>
      <w:r w:rsidRPr="00CD02AB">
        <w:rPr>
          <w:rFonts w:ascii="Times New Roman CYR" w:hAnsi="Times New Roman CYR" w:cs="Times New Roman CYR"/>
          <w:b w:val="0"/>
          <w:color w:val="000000"/>
          <w:sz w:val="28"/>
          <w:szCs w:val="28"/>
        </w:rPr>
        <w:t>капитального строительства объектов социальной сферы, коммунальной инфраструктуры, финансируемых за счет бюджетных инвестиций.</w:t>
      </w:r>
      <w:bookmarkEnd w:id="32"/>
      <w:bookmarkEnd w:id="33"/>
      <w:bookmarkEnd w:id="34"/>
      <w:bookmarkEnd w:id="35"/>
      <w:bookmarkEnd w:id="36"/>
    </w:p>
    <w:p w:rsidR="004E2973" w:rsidRPr="00952FFF" w:rsidRDefault="00E5012D" w:rsidP="00FE76DF">
      <w:pPr>
        <w:pStyle w:val="2"/>
        <w:ind w:firstLine="709"/>
        <w:rPr>
          <w:rFonts w:ascii="Times New Roman CYR" w:hAnsi="Times New Roman CYR" w:cs="Times New Roman CYR"/>
          <w:b w:val="0"/>
          <w:color w:val="000000"/>
          <w:sz w:val="28"/>
          <w:szCs w:val="28"/>
        </w:rPr>
      </w:pPr>
      <w:bookmarkStart w:id="37" w:name="_Toc221103201"/>
      <w:r w:rsidRPr="00CD02AB">
        <w:rPr>
          <w:rFonts w:ascii="Times New Roman CYR" w:hAnsi="Times New Roman CYR" w:cs="Times New Roman CYR"/>
          <w:b w:val="0"/>
          <w:color w:val="000000"/>
          <w:sz w:val="28"/>
          <w:szCs w:val="28"/>
        </w:rPr>
        <w:t>5</w:t>
      </w:r>
      <w:r w:rsidR="008A66C8" w:rsidRPr="00CD02AB">
        <w:rPr>
          <w:rFonts w:ascii="Times New Roman CYR" w:hAnsi="Times New Roman CYR" w:cs="Times New Roman CYR"/>
          <w:b w:val="0"/>
          <w:color w:val="000000"/>
          <w:sz w:val="28"/>
          <w:szCs w:val="28"/>
        </w:rPr>
        <w:t xml:space="preserve">.1.1. Строительство </w:t>
      </w:r>
      <w:r w:rsidR="00F77349" w:rsidRPr="00CD02AB">
        <w:rPr>
          <w:rFonts w:ascii="Times New Roman CYR" w:hAnsi="Times New Roman CYR" w:cs="Times New Roman CYR"/>
          <w:b w:val="0"/>
          <w:color w:val="000000"/>
          <w:sz w:val="28"/>
          <w:szCs w:val="28"/>
        </w:rPr>
        <w:t xml:space="preserve">и ремонт объектов </w:t>
      </w:r>
      <w:r w:rsidR="008A66C8" w:rsidRPr="00CD02AB">
        <w:rPr>
          <w:rFonts w:ascii="Times New Roman CYR" w:hAnsi="Times New Roman CYR" w:cs="Times New Roman CYR"/>
          <w:b w:val="0"/>
          <w:color w:val="000000"/>
          <w:sz w:val="28"/>
          <w:szCs w:val="28"/>
        </w:rPr>
        <w:t>социальной</w:t>
      </w:r>
      <w:r w:rsidR="00F77349" w:rsidRPr="00CD02AB">
        <w:rPr>
          <w:rFonts w:ascii="Times New Roman CYR" w:hAnsi="Times New Roman CYR" w:cs="Times New Roman CYR"/>
          <w:b w:val="0"/>
          <w:color w:val="000000"/>
          <w:sz w:val="28"/>
          <w:szCs w:val="28"/>
        </w:rPr>
        <w:t xml:space="preserve"> инфраструктуры</w:t>
      </w:r>
      <w:bookmarkEnd w:id="37"/>
    </w:p>
    <w:p w:rsidR="009D3BF0" w:rsidRPr="003949B7" w:rsidRDefault="009D3BF0" w:rsidP="009D3BF0">
      <w:pPr>
        <w:ind w:firstLine="709"/>
        <w:jc w:val="both"/>
        <w:rPr>
          <w:sz w:val="28"/>
          <w:szCs w:val="28"/>
        </w:rPr>
      </w:pPr>
      <w:r w:rsidRPr="003949B7">
        <w:rPr>
          <w:sz w:val="28"/>
          <w:szCs w:val="28"/>
        </w:rPr>
        <w:t>В рамках реализации мероприятий региональных проектов «Укрепление материально-технической базы образовательных организаций, организаций для отдыха и оздоровления детей» и «Укрепление материально-технической базы учреждений спорта» в 2025 году:</w:t>
      </w:r>
    </w:p>
    <w:p w:rsidR="00B14612" w:rsidRPr="003949B7" w:rsidRDefault="00276415" w:rsidP="00276415">
      <w:pPr>
        <w:ind w:firstLine="709"/>
        <w:jc w:val="both"/>
        <w:rPr>
          <w:bCs/>
          <w:iCs/>
          <w:sz w:val="28"/>
          <w:szCs w:val="28"/>
        </w:rPr>
      </w:pPr>
      <w:r w:rsidRPr="003949B7">
        <w:rPr>
          <w:bCs/>
          <w:iCs/>
          <w:sz w:val="28"/>
          <w:szCs w:val="28"/>
        </w:rPr>
        <w:t xml:space="preserve">- </w:t>
      </w:r>
      <w:r w:rsidR="00444316" w:rsidRPr="003949B7">
        <w:rPr>
          <w:bCs/>
          <w:iCs/>
          <w:sz w:val="28"/>
          <w:szCs w:val="28"/>
        </w:rPr>
        <w:t xml:space="preserve">выполнено </w:t>
      </w:r>
      <w:r w:rsidR="002C1C8B" w:rsidRPr="003949B7">
        <w:rPr>
          <w:bCs/>
          <w:iCs/>
          <w:sz w:val="28"/>
          <w:szCs w:val="28"/>
        </w:rPr>
        <w:t xml:space="preserve">строительство и </w:t>
      </w:r>
      <w:r w:rsidR="00444316" w:rsidRPr="003949B7">
        <w:rPr>
          <w:bCs/>
          <w:iCs/>
          <w:sz w:val="28"/>
          <w:szCs w:val="28"/>
        </w:rPr>
        <w:t>ввод в эксплуатацию новых</w:t>
      </w:r>
      <w:r w:rsidR="00B14612" w:rsidRPr="003949B7">
        <w:rPr>
          <w:bCs/>
          <w:iCs/>
          <w:sz w:val="28"/>
          <w:szCs w:val="28"/>
        </w:rPr>
        <w:t xml:space="preserve"> </w:t>
      </w:r>
      <w:r w:rsidR="004E2973" w:rsidRPr="003949B7">
        <w:rPr>
          <w:bCs/>
          <w:iCs/>
          <w:sz w:val="28"/>
          <w:szCs w:val="28"/>
        </w:rPr>
        <w:t>объект</w:t>
      </w:r>
      <w:r w:rsidR="00444316" w:rsidRPr="003949B7">
        <w:rPr>
          <w:bCs/>
          <w:iCs/>
          <w:sz w:val="28"/>
          <w:szCs w:val="28"/>
        </w:rPr>
        <w:t>ов</w:t>
      </w:r>
      <w:r w:rsidR="004E2973" w:rsidRPr="003949B7">
        <w:rPr>
          <w:bCs/>
          <w:iCs/>
          <w:sz w:val="28"/>
          <w:szCs w:val="28"/>
        </w:rPr>
        <w:t>:</w:t>
      </w:r>
      <w:r w:rsidRPr="003949B7">
        <w:rPr>
          <w:bCs/>
          <w:iCs/>
          <w:sz w:val="28"/>
          <w:szCs w:val="28"/>
        </w:rPr>
        <w:t xml:space="preserve"> </w:t>
      </w:r>
      <w:r w:rsidR="00444316" w:rsidRPr="003949B7">
        <w:rPr>
          <w:bCs/>
          <w:iCs/>
          <w:sz w:val="28"/>
          <w:szCs w:val="28"/>
        </w:rPr>
        <w:t>образовательно-культурного</w:t>
      </w:r>
      <w:r w:rsidR="004E2973" w:rsidRPr="003949B7">
        <w:rPr>
          <w:bCs/>
          <w:iCs/>
          <w:sz w:val="28"/>
          <w:szCs w:val="28"/>
        </w:rPr>
        <w:t xml:space="preserve"> комплекс</w:t>
      </w:r>
      <w:r w:rsidR="00444316" w:rsidRPr="003949B7">
        <w:rPr>
          <w:bCs/>
          <w:iCs/>
          <w:sz w:val="28"/>
          <w:szCs w:val="28"/>
        </w:rPr>
        <w:t>а</w:t>
      </w:r>
      <w:r w:rsidR="00585ACE" w:rsidRPr="003949B7">
        <w:rPr>
          <w:bCs/>
          <w:iCs/>
          <w:sz w:val="28"/>
          <w:szCs w:val="28"/>
        </w:rPr>
        <w:t xml:space="preserve"> в д. Хулимсунт (школы на 140 учащихся)</w:t>
      </w:r>
      <w:r w:rsidR="004E2973" w:rsidRPr="003949B7">
        <w:rPr>
          <w:sz w:val="28"/>
          <w:szCs w:val="28"/>
        </w:rPr>
        <w:t>;</w:t>
      </w:r>
      <w:r w:rsidRPr="003949B7">
        <w:rPr>
          <w:bCs/>
          <w:iCs/>
          <w:sz w:val="28"/>
          <w:szCs w:val="28"/>
        </w:rPr>
        <w:t xml:space="preserve"> </w:t>
      </w:r>
      <w:r w:rsidR="00444316" w:rsidRPr="003949B7">
        <w:rPr>
          <w:sz w:val="28"/>
          <w:szCs w:val="28"/>
        </w:rPr>
        <w:t>спортивного</w:t>
      </w:r>
      <w:r w:rsidR="004E2973" w:rsidRPr="003949B7">
        <w:rPr>
          <w:sz w:val="28"/>
          <w:szCs w:val="28"/>
        </w:rPr>
        <w:t xml:space="preserve"> зал</w:t>
      </w:r>
      <w:r w:rsidR="00444316" w:rsidRPr="003949B7">
        <w:rPr>
          <w:sz w:val="28"/>
          <w:szCs w:val="28"/>
        </w:rPr>
        <w:t>а</w:t>
      </w:r>
      <w:r w:rsidR="004E2973" w:rsidRPr="003949B7">
        <w:rPr>
          <w:sz w:val="28"/>
          <w:szCs w:val="28"/>
        </w:rPr>
        <w:t xml:space="preserve"> имени Русла</w:t>
      </w:r>
      <w:r w:rsidRPr="003949B7">
        <w:rPr>
          <w:sz w:val="28"/>
          <w:szCs w:val="28"/>
        </w:rPr>
        <w:t>на Проводникова в пгт. Березово;</w:t>
      </w:r>
      <w:r w:rsidR="00585ACE" w:rsidRPr="003949B7">
        <w:rPr>
          <w:sz w:val="28"/>
          <w:szCs w:val="28"/>
        </w:rPr>
        <w:t xml:space="preserve"> </w:t>
      </w:r>
    </w:p>
    <w:p w:rsidR="00585ACE" w:rsidRPr="003949B7" w:rsidRDefault="00A2039E" w:rsidP="009320B8">
      <w:pPr>
        <w:ind w:firstLine="709"/>
        <w:jc w:val="both"/>
        <w:rPr>
          <w:sz w:val="28"/>
          <w:szCs w:val="28"/>
        </w:rPr>
      </w:pPr>
      <w:r w:rsidRPr="003949B7">
        <w:rPr>
          <w:sz w:val="28"/>
          <w:szCs w:val="28"/>
        </w:rPr>
        <w:t>- п</w:t>
      </w:r>
      <w:r w:rsidR="00585ACE" w:rsidRPr="003949B7">
        <w:rPr>
          <w:sz w:val="28"/>
          <w:szCs w:val="28"/>
        </w:rPr>
        <w:t>родолжено с</w:t>
      </w:r>
      <w:r w:rsidR="00585ACE" w:rsidRPr="003949B7">
        <w:rPr>
          <w:rFonts w:eastAsia="Calibri"/>
          <w:sz w:val="28"/>
          <w:szCs w:val="28"/>
          <w:lang w:eastAsia="en-US"/>
        </w:rPr>
        <w:t>троительство школы на 700 мест</w:t>
      </w:r>
      <w:r w:rsidR="009320B8" w:rsidRPr="003949B7">
        <w:rPr>
          <w:rFonts w:eastAsia="Calibri"/>
          <w:sz w:val="28"/>
          <w:szCs w:val="28"/>
          <w:lang w:eastAsia="en-US"/>
        </w:rPr>
        <w:t xml:space="preserve"> в пгт. Березово</w:t>
      </w:r>
      <w:r w:rsidR="00585ACE" w:rsidRPr="003949B7">
        <w:rPr>
          <w:rFonts w:eastAsia="Calibri"/>
          <w:sz w:val="28"/>
          <w:szCs w:val="28"/>
          <w:lang w:eastAsia="en-US"/>
        </w:rPr>
        <w:t>. Строительная г</w:t>
      </w:r>
      <w:r w:rsidR="00585ACE" w:rsidRPr="003949B7">
        <w:rPr>
          <w:sz w:val="28"/>
          <w:szCs w:val="28"/>
          <w:shd w:val="clear" w:color="auto" w:fill="FFFFFF"/>
        </w:rPr>
        <w:t>отовность объекта – 50%. Проведена корректировка проектно-сметной документации для проведения повторной госэкспертизы в части проверки достоверности определения сметной стоимости. 23 декабря 2025 года заключен договор с АУ ХМАО-Югры «УГЭПДиЦС» на проведение экспертизы документации. Ведется работа с подрядной организацией о продлении муниципального ко</w:t>
      </w:r>
      <w:r w:rsidR="009320B8" w:rsidRPr="003949B7">
        <w:rPr>
          <w:sz w:val="28"/>
          <w:szCs w:val="28"/>
          <w:shd w:val="clear" w:color="auto" w:fill="FFFFFF"/>
        </w:rPr>
        <w:t>нтракта до 31 августа 2026 год</w:t>
      </w:r>
      <w:r w:rsidR="00B14612" w:rsidRPr="003949B7">
        <w:rPr>
          <w:sz w:val="28"/>
          <w:szCs w:val="28"/>
          <w:shd w:val="clear" w:color="auto" w:fill="FFFFFF"/>
        </w:rPr>
        <w:t>;</w:t>
      </w:r>
    </w:p>
    <w:p w:rsidR="000F0BE9" w:rsidRPr="003949B7" w:rsidRDefault="00A2039E" w:rsidP="000F0BE9">
      <w:pPr>
        <w:ind w:firstLine="708"/>
        <w:jc w:val="both"/>
        <w:rPr>
          <w:rFonts w:eastAsia="Calibri"/>
          <w:sz w:val="28"/>
          <w:szCs w:val="28"/>
          <w:lang w:eastAsia="en-US"/>
        </w:rPr>
      </w:pPr>
      <w:r w:rsidRPr="003949B7">
        <w:rPr>
          <w:rFonts w:eastAsia="Calibri"/>
          <w:sz w:val="28"/>
          <w:szCs w:val="28"/>
          <w:lang w:eastAsia="en-US"/>
        </w:rPr>
        <w:t>- п</w:t>
      </w:r>
      <w:r w:rsidR="000F65CC">
        <w:rPr>
          <w:rFonts w:eastAsia="Calibri"/>
          <w:sz w:val="28"/>
          <w:szCs w:val="28"/>
          <w:lang w:eastAsia="en-US"/>
        </w:rPr>
        <w:t xml:space="preserve">о объекту </w:t>
      </w:r>
      <w:r w:rsidR="000F0BE9" w:rsidRPr="003949B7">
        <w:rPr>
          <w:rFonts w:eastAsia="Calibri"/>
          <w:sz w:val="28"/>
          <w:szCs w:val="28"/>
          <w:lang w:eastAsia="en-US"/>
        </w:rPr>
        <w:t xml:space="preserve">«Строительство школы в п. Приполярный на 160 мест» </w:t>
      </w:r>
      <w:r w:rsidR="001B5DA6" w:rsidRPr="003949B7">
        <w:rPr>
          <w:rFonts w:eastAsia="Calibri"/>
          <w:sz w:val="28"/>
          <w:szCs w:val="28"/>
          <w:lang w:eastAsia="en-US"/>
        </w:rPr>
        <w:t xml:space="preserve">- </w:t>
      </w:r>
      <w:r w:rsidR="000F0BE9" w:rsidRPr="003949B7">
        <w:rPr>
          <w:rFonts w:eastAsia="Calibri"/>
          <w:sz w:val="28"/>
          <w:szCs w:val="28"/>
          <w:lang w:eastAsia="en-US"/>
        </w:rPr>
        <w:t>выделен участок для строительства объекта, ведется рабо</w:t>
      </w:r>
      <w:r w:rsidR="00B23140" w:rsidRPr="003949B7">
        <w:rPr>
          <w:rFonts w:eastAsia="Calibri"/>
          <w:sz w:val="28"/>
          <w:szCs w:val="28"/>
          <w:lang w:eastAsia="en-US"/>
        </w:rPr>
        <w:t>та по выбору проектного решения.</w:t>
      </w:r>
    </w:p>
    <w:p w:rsidR="00994E93" w:rsidRPr="003949B7" w:rsidRDefault="00585ACE" w:rsidP="004E2973">
      <w:pPr>
        <w:widowControl w:val="0"/>
        <w:ind w:firstLine="709"/>
        <w:jc w:val="both"/>
        <w:rPr>
          <w:sz w:val="28"/>
          <w:szCs w:val="28"/>
        </w:rPr>
      </w:pPr>
      <w:r w:rsidRPr="003949B7">
        <w:rPr>
          <w:sz w:val="28"/>
          <w:szCs w:val="28"/>
        </w:rPr>
        <w:t xml:space="preserve">В </w:t>
      </w:r>
      <w:r w:rsidR="002D1E72" w:rsidRPr="003949B7">
        <w:rPr>
          <w:sz w:val="28"/>
          <w:szCs w:val="28"/>
        </w:rPr>
        <w:t xml:space="preserve">целях </w:t>
      </w:r>
      <w:r w:rsidR="004E43C4" w:rsidRPr="003949B7">
        <w:rPr>
          <w:sz w:val="28"/>
          <w:szCs w:val="28"/>
        </w:rPr>
        <w:t xml:space="preserve">реализации </w:t>
      </w:r>
      <w:r w:rsidR="008C43DC" w:rsidRPr="003949B7">
        <w:rPr>
          <w:sz w:val="28"/>
          <w:szCs w:val="28"/>
        </w:rPr>
        <w:t xml:space="preserve">мероприятий </w:t>
      </w:r>
      <w:r w:rsidRPr="003949B7">
        <w:rPr>
          <w:sz w:val="28"/>
          <w:szCs w:val="28"/>
        </w:rPr>
        <w:t>регионального проекта «</w:t>
      </w:r>
      <w:r w:rsidR="000F65CC">
        <w:rPr>
          <w:sz w:val="28"/>
          <w:szCs w:val="28"/>
        </w:rPr>
        <w:t xml:space="preserve">Все лучшее </w:t>
      </w:r>
      <w:r w:rsidR="00A2039E" w:rsidRPr="003949B7">
        <w:rPr>
          <w:sz w:val="28"/>
          <w:szCs w:val="28"/>
        </w:rPr>
        <w:t>детям</w:t>
      </w:r>
      <w:r w:rsidRPr="003949B7">
        <w:rPr>
          <w:sz w:val="28"/>
          <w:szCs w:val="28"/>
        </w:rPr>
        <w:t>»</w:t>
      </w:r>
      <w:r w:rsidR="00A2039E" w:rsidRPr="003949B7">
        <w:rPr>
          <w:sz w:val="28"/>
          <w:szCs w:val="28"/>
        </w:rPr>
        <w:t xml:space="preserve"> (национальный проект «Молодежь и дети»)</w:t>
      </w:r>
      <w:r w:rsidR="00B14612" w:rsidRPr="003949B7">
        <w:rPr>
          <w:sz w:val="28"/>
          <w:szCs w:val="28"/>
        </w:rPr>
        <w:t xml:space="preserve"> </w:t>
      </w:r>
      <w:r w:rsidR="004E43C4" w:rsidRPr="003949B7">
        <w:rPr>
          <w:sz w:val="28"/>
          <w:szCs w:val="28"/>
        </w:rPr>
        <w:t xml:space="preserve">приступили к </w:t>
      </w:r>
      <w:r w:rsidR="00B14612" w:rsidRPr="003949B7">
        <w:rPr>
          <w:sz w:val="28"/>
          <w:szCs w:val="28"/>
        </w:rPr>
        <w:t>модернизации школьных систем образования в Березовском районе</w:t>
      </w:r>
      <w:r w:rsidR="00994E93" w:rsidRPr="003949B7">
        <w:rPr>
          <w:sz w:val="28"/>
          <w:szCs w:val="28"/>
        </w:rPr>
        <w:t xml:space="preserve"> </w:t>
      </w:r>
      <w:r w:rsidR="008C43DC" w:rsidRPr="003949B7">
        <w:rPr>
          <w:sz w:val="28"/>
          <w:szCs w:val="28"/>
        </w:rPr>
        <w:t>(</w:t>
      </w:r>
      <w:r w:rsidR="00994E93" w:rsidRPr="003949B7">
        <w:rPr>
          <w:sz w:val="28"/>
          <w:szCs w:val="28"/>
        </w:rPr>
        <w:t>срок реализации 2025-2027 годы</w:t>
      </w:r>
      <w:r w:rsidR="008C43DC" w:rsidRPr="003949B7">
        <w:rPr>
          <w:sz w:val="28"/>
          <w:szCs w:val="28"/>
        </w:rPr>
        <w:t>)</w:t>
      </w:r>
      <w:r w:rsidR="00994E93" w:rsidRPr="003949B7">
        <w:rPr>
          <w:sz w:val="28"/>
          <w:szCs w:val="28"/>
        </w:rPr>
        <w:t>.</w:t>
      </w:r>
      <w:r w:rsidR="004E2973" w:rsidRPr="003949B7">
        <w:rPr>
          <w:sz w:val="28"/>
          <w:szCs w:val="28"/>
        </w:rPr>
        <w:t xml:space="preserve"> </w:t>
      </w:r>
      <w:r w:rsidR="00EA4ECD" w:rsidRPr="003949B7">
        <w:rPr>
          <w:sz w:val="28"/>
          <w:szCs w:val="28"/>
        </w:rPr>
        <w:t>В рамках заключенных</w:t>
      </w:r>
      <w:r w:rsidR="00C35E4A" w:rsidRPr="003949B7">
        <w:rPr>
          <w:sz w:val="28"/>
          <w:szCs w:val="28"/>
        </w:rPr>
        <w:t xml:space="preserve"> </w:t>
      </w:r>
      <w:r w:rsidR="00EA4ECD" w:rsidRPr="003949B7">
        <w:rPr>
          <w:sz w:val="28"/>
          <w:szCs w:val="28"/>
        </w:rPr>
        <w:t xml:space="preserve">в 2025 году </w:t>
      </w:r>
      <w:r w:rsidR="00C35E4A" w:rsidRPr="003949B7">
        <w:rPr>
          <w:sz w:val="28"/>
          <w:szCs w:val="28"/>
        </w:rPr>
        <w:t>муни</w:t>
      </w:r>
      <w:r w:rsidR="00EA4ECD" w:rsidRPr="003949B7">
        <w:rPr>
          <w:sz w:val="28"/>
          <w:szCs w:val="28"/>
        </w:rPr>
        <w:t xml:space="preserve">ципальных </w:t>
      </w:r>
      <w:r w:rsidR="00C35E4A" w:rsidRPr="003949B7">
        <w:rPr>
          <w:sz w:val="28"/>
          <w:szCs w:val="28"/>
        </w:rPr>
        <w:t>контракт</w:t>
      </w:r>
      <w:r w:rsidR="00EA4ECD" w:rsidRPr="003949B7">
        <w:rPr>
          <w:sz w:val="28"/>
          <w:szCs w:val="28"/>
        </w:rPr>
        <w:t>ов</w:t>
      </w:r>
      <w:r w:rsidR="00994E93" w:rsidRPr="003949B7">
        <w:rPr>
          <w:sz w:val="28"/>
          <w:szCs w:val="28"/>
        </w:rPr>
        <w:t>:</w:t>
      </w:r>
    </w:p>
    <w:p w:rsidR="002D1E72" w:rsidRPr="003949B7" w:rsidRDefault="00994E93" w:rsidP="002D1E72">
      <w:pPr>
        <w:widowControl w:val="0"/>
        <w:ind w:firstLine="709"/>
        <w:jc w:val="both"/>
        <w:rPr>
          <w:sz w:val="28"/>
          <w:szCs w:val="28"/>
        </w:rPr>
      </w:pPr>
      <w:r w:rsidRPr="003949B7">
        <w:rPr>
          <w:sz w:val="28"/>
          <w:szCs w:val="28"/>
        </w:rPr>
        <w:t xml:space="preserve">- </w:t>
      </w:r>
      <w:r w:rsidR="00EA4ECD" w:rsidRPr="003949B7">
        <w:rPr>
          <w:sz w:val="28"/>
          <w:szCs w:val="28"/>
        </w:rPr>
        <w:t>выполнен</w:t>
      </w:r>
      <w:r w:rsidR="002D1E72" w:rsidRPr="003949B7">
        <w:rPr>
          <w:sz w:val="28"/>
          <w:szCs w:val="28"/>
        </w:rPr>
        <w:t xml:space="preserve"> 1 этап работ по капитальному ремо</w:t>
      </w:r>
      <w:r w:rsidR="000F65CC">
        <w:rPr>
          <w:sz w:val="28"/>
          <w:szCs w:val="28"/>
        </w:rPr>
        <w:t>нту</w:t>
      </w:r>
      <w:r w:rsidR="002D1E72" w:rsidRPr="003949B7">
        <w:rPr>
          <w:sz w:val="28"/>
          <w:szCs w:val="28"/>
        </w:rPr>
        <w:t xml:space="preserve"> МБОУ «Игримская СОШ № 1»</w:t>
      </w:r>
      <w:r w:rsidR="0018321B" w:rsidRPr="003949B7">
        <w:rPr>
          <w:sz w:val="28"/>
          <w:szCs w:val="28"/>
        </w:rPr>
        <w:t xml:space="preserve"> и </w:t>
      </w:r>
      <w:r w:rsidR="002D1E72" w:rsidRPr="003949B7">
        <w:rPr>
          <w:sz w:val="28"/>
          <w:szCs w:val="28"/>
        </w:rPr>
        <w:t>МБОУ «Саранпаульская СОШ»</w:t>
      </w:r>
      <w:r w:rsidR="00573DB3" w:rsidRPr="003949B7">
        <w:rPr>
          <w:sz w:val="28"/>
          <w:szCs w:val="28"/>
        </w:rPr>
        <w:t>;</w:t>
      </w:r>
    </w:p>
    <w:p w:rsidR="00585ACE" w:rsidRPr="003949B7" w:rsidRDefault="002D1E72" w:rsidP="002D1E72">
      <w:pPr>
        <w:widowControl w:val="0"/>
        <w:ind w:firstLine="709"/>
        <w:jc w:val="both"/>
        <w:rPr>
          <w:i/>
          <w:color w:val="FF0000"/>
          <w:sz w:val="28"/>
          <w:szCs w:val="28"/>
        </w:rPr>
      </w:pPr>
      <w:r w:rsidRPr="003949B7">
        <w:rPr>
          <w:sz w:val="28"/>
          <w:szCs w:val="28"/>
        </w:rPr>
        <w:t xml:space="preserve">- </w:t>
      </w:r>
      <w:r w:rsidR="0018321B" w:rsidRPr="003949B7">
        <w:rPr>
          <w:sz w:val="28"/>
          <w:szCs w:val="28"/>
        </w:rPr>
        <w:t xml:space="preserve">разработана </w:t>
      </w:r>
      <w:r w:rsidRPr="003949B7">
        <w:rPr>
          <w:sz w:val="28"/>
          <w:szCs w:val="28"/>
        </w:rPr>
        <w:t xml:space="preserve">проектная документация </w:t>
      </w:r>
      <w:r w:rsidR="00767C2F" w:rsidRPr="003949B7">
        <w:rPr>
          <w:sz w:val="28"/>
          <w:szCs w:val="28"/>
        </w:rPr>
        <w:t xml:space="preserve">по </w:t>
      </w:r>
      <w:r w:rsidR="00EC38EC" w:rsidRPr="003949B7">
        <w:rPr>
          <w:sz w:val="28"/>
          <w:szCs w:val="28"/>
        </w:rPr>
        <w:t>капитальному ремонту</w:t>
      </w:r>
      <w:r w:rsidR="00767C2F" w:rsidRPr="003949B7">
        <w:rPr>
          <w:sz w:val="28"/>
          <w:szCs w:val="28"/>
        </w:rPr>
        <w:t>:</w:t>
      </w:r>
      <w:r w:rsidR="00EC38EC" w:rsidRPr="003949B7">
        <w:rPr>
          <w:sz w:val="28"/>
          <w:szCs w:val="28"/>
        </w:rPr>
        <w:t xml:space="preserve"> МБОУ «Березовская СОШ», МБОУ «Игримская СОШ № 1»</w:t>
      </w:r>
      <w:r w:rsidR="00483DEC" w:rsidRPr="003949B7">
        <w:rPr>
          <w:sz w:val="28"/>
          <w:szCs w:val="28"/>
        </w:rPr>
        <w:t xml:space="preserve"> (2 этап)</w:t>
      </w:r>
      <w:r w:rsidR="00EC38EC" w:rsidRPr="003949B7">
        <w:rPr>
          <w:sz w:val="28"/>
          <w:szCs w:val="28"/>
        </w:rPr>
        <w:t>, МБОУ «Саранпаульская СОШ»</w:t>
      </w:r>
      <w:r w:rsidR="00483DEC" w:rsidRPr="003949B7">
        <w:rPr>
          <w:sz w:val="28"/>
          <w:szCs w:val="28"/>
        </w:rPr>
        <w:t xml:space="preserve"> (2 этап)</w:t>
      </w:r>
      <w:r w:rsidR="00994E93" w:rsidRPr="003949B7">
        <w:rPr>
          <w:sz w:val="28"/>
          <w:szCs w:val="28"/>
        </w:rPr>
        <w:t xml:space="preserve">. </w:t>
      </w:r>
      <w:r w:rsidR="00EA4ECD" w:rsidRPr="003949B7">
        <w:rPr>
          <w:sz w:val="28"/>
          <w:szCs w:val="28"/>
        </w:rPr>
        <w:t xml:space="preserve">Ведется работа по </w:t>
      </w:r>
      <w:r w:rsidR="00483DEC" w:rsidRPr="003949B7">
        <w:rPr>
          <w:sz w:val="28"/>
          <w:szCs w:val="28"/>
        </w:rPr>
        <w:t xml:space="preserve">получению </w:t>
      </w:r>
      <w:r w:rsidR="001B5DA6" w:rsidRPr="003949B7">
        <w:rPr>
          <w:sz w:val="28"/>
          <w:szCs w:val="28"/>
        </w:rPr>
        <w:t xml:space="preserve">положительного заключения </w:t>
      </w:r>
      <w:r w:rsidRPr="003949B7">
        <w:rPr>
          <w:sz w:val="28"/>
          <w:szCs w:val="28"/>
        </w:rPr>
        <w:t>гос</w:t>
      </w:r>
      <w:r w:rsidR="005716BB" w:rsidRPr="003949B7">
        <w:rPr>
          <w:sz w:val="28"/>
          <w:szCs w:val="28"/>
        </w:rPr>
        <w:t xml:space="preserve">ударственной экспертизы. </w:t>
      </w:r>
    </w:p>
    <w:p w:rsidR="001B5DA6" w:rsidRPr="003949B7" w:rsidRDefault="009D1DEF" w:rsidP="002D1E72">
      <w:pPr>
        <w:widowControl w:val="0"/>
        <w:ind w:firstLine="709"/>
        <w:jc w:val="both"/>
        <w:rPr>
          <w:sz w:val="28"/>
          <w:szCs w:val="28"/>
        </w:rPr>
      </w:pPr>
      <w:r w:rsidRPr="003949B7">
        <w:rPr>
          <w:sz w:val="28"/>
          <w:szCs w:val="28"/>
        </w:rPr>
        <w:t xml:space="preserve">В </w:t>
      </w:r>
      <w:r w:rsidR="00883C53" w:rsidRPr="003949B7">
        <w:rPr>
          <w:sz w:val="28"/>
          <w:szCs w:val="28"/>
        </w:rPr>
        <w:t>ходе</w:t>
      </w:r>
      <w:r w:rsidR="00682073" w:rsidRPr="003949B7">
        <w:rPr>
          <w:sz w:val="28"/>
          <w:szCs w:val="28"/>
        </w:rPr>
        <w:t xml:space="preserve"> подготовки </w:t>
      </w:r>
      <w:r w:rsidR="00374D87" w:rsidRPr="003949B7">
        <w:rPr>
          <w:sz w:val="28"/>
          <w:szCs w:val="28"/>
        </w:rPr>
        <w:t xml:space="preserve">к </w:t>
      </w:r>
      <w:r w:rsidRPr="003949B7">
        <w:rPr>
          <w:sz w:val="28"/>
          <w:szCs w:val="28"/>
        </w:rPr>
        <w:t xml:space="preserve">новому </w:t>
      </w:r>
      <w:r w:rsidR="005B5862" w:rsidRPr="003949B7">
        <w:rPr>
          <w:sz w:val="28"/>
          <w:szCs w:val="28"/>
        </w:rPr>
        <w:t xml:space="preserve">2025-2026 </w:t>
      </w:r>
      <w:r w:rsidR="00374D87" w:rsidRPr="003949B7">
        <w:rPr>
          <w:sz w:val="28"/>
          <w:szCs w:val="28"/>
        </w:rPr>
        <w:t>учебному году</w:t>
      </w:r>
      <w:r w:rsidR="00CE1F88" w:rsidRPr="003949B7">
        <w:rPr>
          <w:sz w:val="28"/>
          <w:szCs w:val="28"/>
        </w:rPr>
        <w:t xml:space="preserve">, в рамках муниципальной программы «Развитие образования в Березовском районе», </w:t>
      </w:r>
      <w:r w:rsidRPr="003949B7">
        <w:rPr>
          <w:sz w:val="28"/>
          <w:szCs w:val="28"/>
        </w:rPr>
        <w:t>проведены работы:</w:t>
      </w:r>
    </w:p>
    <w:p w:rsidR="009D1DEF" w:rsidRPr="003949B7" w:rsidRDefault="009D1DEF" w:rsidP="002D1E72">
      <w:pPr>
        <w:widowControl w:val="0"/>
        <w:ind w:firstLine="709"/>
        <w:jc w:val="both"/>
        <w:rPr>
          <w:sz w:val="28"/>
          <w:szCs w:val="28"/>
        </w:rPr>
      </w:pPr>
      <w:r w:rsidRPr="003949B7">
        <w:rPr>
          <w:sz w:val="28"/>
          <w:szCs w:val="28"/>
        </w:rPr>
        <w:t xml:space="preserve">- Игримская </w:t>
      </w:r>
      <w:r w:rsidR="00374D87" w:rsidRPr="003949B7">
        <w:rPr>
          <w:sz w:val="28"/>
          <w:szCs w:val="28"/>
        </w:rPr>
        <w:t xml:space="preserve">школа </w:t>
      </w:r>
      <w:r w:rsidRPr="003949B7">
        <w:rPr>
          <w:sz w:val="28"/>
          <w:szCs w:val="28"/>
        </w:rPr>
        <w:t>им. Героя Советского Союза Собянина Е.Г. – ремонт входной группы (замена двери) и крыльца, замена фильтров в питьевых фонтанах, устройство ограждения на кровле;</w:t>
      </w:r>
    </w:p>
    <w:p w:rsidR="009D1DEF" w:rsidRPr="003949B7" w:rsidRDefault="009D1DEF" w:rsidP="002D1E72">
      <w:pPr>
        <w:widowControl w:val="0"/>
        <w:ind w:firstLine="709"/>
        <w:jc w:val="both"/>
        <w:rPr>
          <w:sz w:val="28"/>
          <w:szCs w:val="28"/>
        </w:rPr>
      </w:pPr>
      <w:r w:rsidRPr="003949B7">
        <w:rPr>
          <w:sz w:val="28"/>
          <w:szCs w:val="28"/>
        </w:rPr>
        <w:t xml:space="preserve">- </w:t>
      </w:r>
      <w:r w:rsidR="000F0491" w:rsidRPr="003949B7">
        <w:rPr>
          <w:sz w:val="28"/>
          <w:szCs w:val="28"/>
        </w:rPr>
        <w:t xml:space="preserve">Ванзетурская </w:t>
      </w:r>
      <w:r w:rsidR="00374D87" w:rsidRPr="003949B7">
        <w:rPr>
          <w:sz w:val="28"/>
          <w:szCs w:val="28"/>
        </w:rPr>
        <w:t xml:space="preserve">школа </w:t>
      </w:r>
      <w:r w:rsidR="000F0491" w:rsidRPr="003949B7">
        <w:rPr>
          <w:sz w:val="28"/>
          <w:szCs w:val="28"/>
        </w:rPr>
        <w:t>– промывка и опресовка системы отоп</w:t>
      </w:r>
      <w:r w:rsidR="005B5862" w:rsidRPr="003949B7">
        <w:rPr>
          <w:sz w:val="28"/>
          <w:szCs w:val="28"/>
        </w:rPr>
        <w:t>ления;</w:t>
      </w:r>
    </w:p>
    <w:p w:rsidR="00374D87" w:rsidRPr="003949B7" w:rsidRDefault="00374D87" w:rsidP="002D1E72">
      <w:pPr>
        <w:widowControl w:val="0"/>
        <w:ind w:firstLine="709"/>
        <w:jc w:val="both"/>
        <w:rPr>
          <w:sz w:val="28"/>
          <w:szCs w:val="28"/>
        </w:rPr>
      </w:pPr>
      <w:r w:rsidRPr="003949B7">
        <w:rPr>
          <w:sz w:val="28"/>
          <w:szCs w:val="28"/>
        </w:rPr>
        <w:t xml:space="preserve">- начальная школа с группой детского сада д. Кимкъясуй – ремонт систем пожарной сигнализации, замена котлов отопления на электрические.  </w:t>
      </w:r>
    </w:p>
    <w:p w:rsidR="000F0491" w:rsidRPr="003949B7" w:rsidRDefault="000F0491" w:rsidP="002D1E72">
      <w:pPr>
        <w:widowControl w:val="0"/>
        <w:ind w:firstLine="709"/>
        <w:jc w:val="both"/>
        <w:rPr>
          <w:sz w:val="28"/>
          <w:szCs w:val="28"/>
        </w:rPr>
      </w:pPr>
      <w:r w:rsidRPr="003949B7">
        <w:rPr>
          <w:sz w:val="28"/>
          <w:szCs w:val="28"/>
        </w:rPr>
        <w:t xml:space="preserve">Для соблюдения прав несовершеннолетних обучающихся с ограниченными возможностями здоровья в школах </w:t>
      </w:r>
      <w:r w:rsidR="005B5862" w:rsidRPr="003949B7">
        <w:rPr>
          <w:sz w:val="28"/>
          <w:szCs w:val="28"/>
        </w:rPr>
        <w:t xml:space="preserve">Березовского </w:t>
      </w:r>
      <w:r w:rsidRPr="003949B7">
        <w:rPr>
          <w:sz w:val="28"/>
          <w:szCs w:val="28"/>
        </w:rPr>
        <w:t>района выполнены мероприятия:</w:t>
      </w:r>
    </w:p>
    <w:p w:rsidR="000F0491" w:rsidRPr="003949B7" w:rsidRDefault="000F0491" w:rsidP="002D1E72">
      <w:pPr>
        <w:widowControl w:val="0"/>
        <w:ind w:firstLine="709"/>
        <w:jc w:val="both"/>
        <w:rPr>
          <w:sz w:val="28"/>
          <w:szCs w:val="28"/>
        </w:rPr>
      </w:pPr>
      <w:r w:rsidRPr="003949B7">
        <w:rPr>
          <w:sz w:val="28"/>
          <w:szCs w:val="28"/>
        </w:rPr>
        <w:lastRenderedPageBreak/>
        <w:t>- п. Приполярный – ремонт пищеблока, туалетных комнат и крыльца;</w:t>
      </w:r>
    </w:p>
    <w:p w:rsidR="000F0491" w:rsidRPr="003949B7" w:rsidRDefault="000F0491" w:rsidP="002D1E72">
      <w:pPr>
        <w:widowControl w:val="0"/>
        <w:ind w:firstLine="709"/>
        <w:jc w:val="both"/>
        <w:rPr>
          <w:sz w:val="28"/>
          <w:szCs w:val="28"/>
        </w:rPr>
      </w:pPr>
      <w:r w:rsidRPr="003949B7">
        <w:rPr>
          <w:sz w:val="28"/>
          <w:szCs w:val="28"/>
        </w:rPr>
        <w:t>- п. Светлый, п. Сосьва</w:t>
      </w:r>
      <w:r w:rsidR="005B5862" w:rsidRPr="003949B7">
        <w:rPr>
          <w:sz w:val="28"/>
          <w:szCs w:val="28"/>
        </w:rPr>
        <w:t>,–</w:t>
      </w:r>
      <w:r w:rsidRPr="003949B7">
        <w:rPr>
          <w:sz w:val="28"/>
          <w:szCs w:val="28"/>
        </w:rPr>
        <w:t xml:space="preserve"> поставка и монтаж индукционной </w:t>
      </w:r>
      <w:r w:rsidRPr="003949B7">
        <w:rPr>
          <w:color w:val="000000"/>
          <w:sz w:val="28"/>
          <w:szCs w:val="28"/>
        </w:rPr>
        <w:t>петли (</w:t>
      </w:r>
      <w:r w:rsidRPr="003949B7">
        <w:rPr>
          <w:color w:val="000000"/>
          <w:sz w:val="28"/>
          <w:szCs w:val="28"/>
          <w:shd w:val="clear" w:color="auto" w:fill="FFFFFF"/>
        </w:rPr>
        <w:t>специальное устройство, устраняющее шумовые помехи)</w:t>
      </w:r>
      <w:r w:rsidRPr="003949B7">
        <w:rPr>
          <w:rFonts w:ascii="Arial" w:hAnsi="Arial" w:cs="Arial"/>
          <w:color w:val="333333"/>
          <w:shd w:val="clear" w:color="auto" w:fill="FFFFFF"/>
        </w:rPr>
        <w:t xml:space="preserve"> </w:t>
      </w:r>
      <w:r w:rsidRPr="003949B7">
        <w:rPr>
          <w:sz w:val="28"/>
          <w:szCs w:val="28"/>
        </w:rPr>
        <w:t>для инвалидов по слуху</w:t>
      </w:r>
      <w:r w:rsidR="005B5862" w:rsidRPr="003949B7">
        <w:rPr>
          <w:sz w:val="28"/>
          <w:szCs w:val="28"/>
        </w:rPr>
        <w:t>;</w:t>
      </w:r>
    </w:p>
    <w:p w:rsidR="005B5862" w:rsidRPr="003949B7" w:rsidRDefault="000F0491" w:rsidP="005B5862">
      <w:pPr>
        <w:widowControl w:val="0"/>
        <w:ind w:firstLine="709"/>
        <w:jc w:val="both"/>
        <w:rPr>
          <w:sz w:val="28"/>
          <w:szCs w:val="28"/>
        </w:rPr>
      </w:pPr>
      <w:r w:rsidRPr="003949B7">
        <w:rPr>
          <w:sz w:val="28"/>
          <w:szCs w:val="28"/>
        </w:rPr>
        <w:t xml:space="preserve">- </w:t>
      </w:r>
      <w:r w:rsidR="005B5862" w:rsidRPr="003949B7">
        <w:rPr>
          <w:sz w:val="28"/>
          <w:szCs w:val="28"/>
        </w:rPr>
        <w:t xml:space="preserve">п. Теги – ремонт туалетных комнат и крыльца; поставка и монтаж индукционной </w:t>
      </w:r>
      <w:r w:rsidR="005B5862" w:rsidRPr="003949B7">
        <w:rPr>
          <w:color w:val="000000"/>
          <w:sz w:val="28"/>
          <w:szCs w:val="28"/>
        </w:rPr>
        <w:t>петли (</w:t>
      </w:r>
      <w:r w:rsidR="005B5862" w:rsidRPr="003949B7">
        <w:rPr>
          <w:color w:val="000000"/>
          <w:sz w:val="28"/>
          <w:szCs w:val="28"/>
          <w:shd w:val="clear" w:color="auto" w:fill="FFFFFF"/>
        </w:rPr>
        <w:t>специальное устройство, устраняющее шумовые помехи)</w:t>
      </w:r>
      <w:r w:rsidR="005B5862" w:rsidRPr="003949B7">
        <w:rPr>
          <w:rFonts w:ascii="Arial" w:hAnsi="Arial" w:cs="Arial"/>
          <w:color w:val="333333"/>
          <w:shd w:val="clear" w:color="auto" w:fill="FFFFFF"/>
        </w:rPr>
        <w:t xml:space="preserve"> </w:t>
      </w:r>
      <w:r w:rsidR="005B5862" w:rsidRPr="003949B7">
        <w:rPr>
          <w:sz w:val="28"/>
          <w:szCs w:val="28"/>
        </w:rPr>
        <w:t>для инвалидов по слуху;</w:t>
      </w:r>
    </w:p>
    <w:p w:rsidR="005B5862" w:rsidRPr="003949B7" w:rsidRDefault="005B5862" w:rsidP="005B5862">
      <w:pPr>
        <w:widowControl w:val="0"/>
        <w:ind w:firstLine="709"/>
        <w:jc w:val="both"/>
        <w:rPr>
          <w:sz w:val="28"/>
          <w:szCs w:val="28"/>
        </w:rPr>
      </w:pPr>
      <w:r w:rsidRPr="003949B7">
        <w:rPr>
          <w:sz w:val="28"/>
          <w:szCs w:val="28"/>
        </w:rPr>
        <w:t>- с. Няксимволь – ремонт туалетных комнат.</w:t>
      </w:r>
    </w:p>
    <w:p w:rsidR="001B5DA6" w:rsidRPr="003949B7" w:rsidRDefault="008C43DC" w:rsidP="00B14612">
      <w:pPr>
        <w:widowControl w:val="0"/>
        <w:ind w:firstLine="709"/>
        <w:jc w:val="both"/>
        <w:rPr>
          <w:sz w:val="28"/>
          <w:szCs w:val="28"/>
        </w:rPr>
      </w:pPr>
      <w:r w:rsidRPr="003949B7">
        <w:rPr>
          <w:sz w:val="28"/>
          <w:szCs w:val="28"/>
        </w:rPr>
        <w:t xml:space="preserve">Проведен текущий ремонт </w:t>
      </w:r>
      <w:r w:rsidR="006F0C89" w:rsidRPr="003949B7">
        <w:rPr>
          <w:sz w:val="28"/>
          <w:szCs w:val="28"/>
        </w:rPr>
        <w:t xml:space="preserve">в </w:t>
      </w:r>
      <w:r w:rsidR="009320B8" w:rsidRPr="003949B7">
        <w:rPr>
          <w:sz w:val="28"/>
          <w:szCs w:val="28"/>
        </w:rPr>
        <w:t xml:space="preserve">дошкольных образовательных учреждениях </w:t>
      </w:r>
      <w:r w:rsidRPr="003949B7">
        <w:rPr>
          <w:sz w:val="28"/>
          <w:szCs w:val="28"/>
        </w:rPr>
        <w:t>района</w:t>
      </w:r>
      <w:r w:rsidR="006F0C89" w:rsidRPr="003949B7">
        <w:rPr>
          <w:sz w:val="28"/>
          <w:szCs w:val="28"/>
        </w:rPr>
        <w:t>, а именно</w:t>
      </w:r>
      <w:r w:rsidR="001B5DA6" w:rsidRPr="003949B7">
        <w:rPr>
          <w:sz w:val="28"/>
          <w:szCs w:val="28"/>
        </w:rPr>
        <w:t>:</w:t>
      </w:r>
    </w:p>
    <w:p w:rsidR="00994E93" w:rsidRPr="003949B7" w:rsidRDefault="009320B8" w:rsidP="00B14612">
      <w:pPr>
        <w:widowControl w:val="0"/>
        <w:ind w:firstLine="709"/>
        <w:jc w:val="both"/>
        <w:rPr>
          <w:sz w:val="28"/>
          <w:szCs w:val="28"/>
        </w:rPr>
      </w:pPr>
      <w:r w:rsidRPr="003949B7">
        <w:rPr>
          <w:sz w:val="28"/>
          <w:szCs w:val="28"/>
        </w:rPr>
        <w:t>пгт. Березово:</w:t>
      </w:r>
    </w:p>
    <w:p w:rsidR="009320B8" w:rsidRPr="003949B7" w:rsidRDefault="009320B8" w:rsidP="009320B8">
      <w:pPr>
        <w:ind w:firstLine="708"/>
        <w:jc w:val="both"/>
        <w:rPr>
          <w:rFonts w:eastAsia="Calibri"/>
          <w:sz w:val="28"/>
          <w:szCs w:val="28"/>
          <w:lang w:eastAsia="en-US"/>
        </w:rPr>
      </w:pPr>
      <w:r w:rsidRPr="003949B7">
        <w:rPr>
          <w:rFonts w:eastAsia="Calibri"/>
          <w:sz w:val="28"/>
          <w:szCs w:val="28"/>
          <w:lang w:eastAsia="en-US"/>
        </w:rPr>
        <w:t>- в детском саду «Кораблик» – бассейна и прогулочных веранд;</w:t>
      </w:r>
    </w:p>
    <w:p w:rsidR="00CB0834" w:rsidRPr="003949B7" w:rsidRDefault="009320B8" w:rsidP="00D144E5">
      <w:pPr>
        <w:ind w:firstLine="708"/>
        <w:jc w:val="both"/>
        <w:rPr>
          <w:rFonts w:eastAsia="Calibri"/>
          <w:sz w:val="28"/>
          <w:szCs w:val="28"/>
          <w:lang w:eastAsia="en-US"/>
        </w:rPr>
      </w:pPr>
      <w:r w:rsidRPr="003949B7">
        <w:rPr>
          <w:rFonts w:eastAsia="Calibri"/>
          <w:sz w:val="28"/>
          <w:szCs w:val="28"/>
          <w:lang w:eastAsia="en-US"/>
        </w:rPr>
        <w:t>- в детском саду «Малышок» –  кровли, ограждений территории, возведена прогулочная веранда</w:t>
      </w:r>
      <w:r w:rsidR="001B5DA6" w:rsidRPr="003949B7">
        <w:rPr>
          <w:rFonts w:eastAsia="Calibri"/>
          <w:sz w:val="28"/>
          <w:szCs w:val="28"/>
          <w:lang w:eastAsia="en-US"/>
        </w:rPr>
        <w:t>;</w:t>
      </w:r>
    </w:p>
    <w:p w:rsidR="006F0C89" w:rsidRPr="003949B7" w:rsidRDefault="006919B4" w:rsidP="006F0C89">
      <w:pPr>
        <w:ind w:firstLine="708"/>
        <w:jc w:val="both"/>
        <w:rPr>
          <w:rFonts w:eastAsia="Calibri"/>
          <w:sz w:val="28"/>
          <w:szCs w:val="28"/>
          <w:lang w:eastAsia="en-US"/>
        </w:rPr>
      </w:pPr>
      <w:r w:rsidRPr="003949B7">
        <w:rPr>
          <w:rFonts w:eastAsia="Calibri"/>
          <w:sz w:val="28"/>
          <w:szCs w:val="28"/>
          <w:lang w:eastAsia="en-US"/>
        </w:rPr>
        <w:t>пгт. Игрим</w:t>
      </w:r>
      <w:r w:rsidR="008C43DC" w:rsidRPr="003949B7">
        <w:rPr>
          <w:rFonts w:eastAsia="Calibri"/>
          <w:sz w:val="28"/>
          <w:szCs w:val="28"/>
          <w:lang w:eastAsia="en-US"/>
        </w:rPr>
        <w:t xml:space="preserve"> – в </w:t>
      </w:r>
      <w:r w:rsidR="001B5DA6" w:rsidRPr="003949B7">
        <w:rPr>
          <w:rFonts w:eastAsia="Calibri"/>
          <w:sz w:val="28"/>
          <w:szCs w:val="28"/>
          <w:lang w:eastAsia="en-US"/>
        </w:rPr>
        <w:t>детск</w:t>
      </w:r>
      <w:r w:rsidR="008C43DC" w:rsidRPr="003949B7">
        <w:rPr>
          <w:rFonts w:eastAsia="Calibri"/>
          <w:sz w:val="28"/>
          <w:szCs w:val="28"/>
          <w:lang w:eastAsia="en-US"/>
        </w:rPr>
        <w:t>ому</w:t>
      </w:r>
      <w:r w:rsidR="001B5DA6" w:rsidRPr="003949B7">
        <w:rPr>
          <w:rFonts w:eastAsia="Calibri"/>
          <w:sz w:val="28"/>
          <w:szCs w:val="28"/>
          <w:lang w:eastAsia="en-US"/>
        </w:rPr>
        <w:t xml:space="preserve"> сад</w:t>
      </w:r>
      <w:r w:rsidR="008C43DC" w:rsidRPr="003949B7">
        <w:rPr>
          <w:rFonts w:eastAsia="Calibri"/>
          <w:sz w:val="28"/>
          <w:szCs w:val="28"/>
          <w:lang w:eastAsia="en-US"/>
        </w:rPr>
        <w:t>у</w:t>
      </w:r>
      <w:r w:rsidR="001B5DA6" w:rsidRPr="003949B7">
        <w:rPr>
          <w:rFonts w:eastAsia="Calibri"/>
          <w:sz w:val="28"/>
          <w:szCs w:val="28"/>
          <w:lang w:eastAsia="en-US"/>
        </w:rPr>
        <w:t xml:space="preserve"> «Рябинушка»</w:t>
      </w:r>
      <w:r w:rsidR="006E4EAC" w:rsidRPr="003949B7">
        <w:rPr>
          <w:rFonts w:eastAsia="Calibri"/>
          <w:sz w:val="28"/>
          <w:szCs w:val="28"/>
          <w:lang w:eastAsia="en-US"/>
        </w:rPr>
        <w:t xml:space="preserve"> - санитарных узлов в корпусе №</w:t>
      </w:r>
      <w:r w:rsidR="001B5DA6" w:rsidRPr="003949B7">
        <w:rPr>
          <w:rFonts w:eastAsia="Calibri"/>
          <w:sz w:val="28"/>
          <w:szCs w:val="28"/>
          <w:lang w:eastAsia="en-US"/>
        </w:rPr>
        <w:t>1;</w:t>
      </w:r>
    </w:p>
    <w:p w:rsidR="001B5DA6" w:rsidRPr="003949B7" w:rsidRDefault="006F0C89" w:rsidP="006F0C89">
      <w:pPr>
        <w:ind w:firstLine="708"/>
        <w:jc w:val="both"/>
        <w:rPr>
          <w:rFonts w:eastAsia="Calibri"/>
          <w:sz w:val="28"/>
          <w:szCs w:val="28"/>
          <w:lang w:eastAsia="en-US"/>
        </w:rPr>
      </w:pPr>
      <w:r w:rsidRPr="003949B7">
        <w:rPr>
          <w:rFonts w:eastAsia="Calibri"/>
          <w:sz w:val="28"/>
          <w:szCs w:val="28"/>
          <w:lang w:eastAsia="en-US"/>
        </w:rPr>
        <w:t xml:space="preserve">д. Хулимсунт – в детскому саду «Комарик» - </w:t>
      </w:r>
      <w:r w:rsidR="005B5862" w:rsidRPr="003949B7">
        <w:rPr>
          <w:rFonts w:eastAsia="Calibri"/>
          <w:sz w:val="28"/>
          <w:szCs w:val="28"/>
          <w:lang w:eastAsia="en-US"/>
        </w:rPr>
        <w:t xml:space="preserve">ремонт и замена первого и второго </w:t>
      </w:r>
      <w:r w:rsidRPr="003949B7">
        <w:rPr>
          <w:rFonts w:eastAsia="Calibri"/>
          <w:sz w:val="28"/>
          <w:szCs w:val="28"/>
          <w:lang w:eastAsia="en-US"/>
        </w:rPr>
        <w:t>тамбурного помещения запасного выхода 1 корпуса</w:t>
      </w:r>
      <w:r w:rsidR="005B5862" w:rsidRPr="003949B7">
        <w:rPr>
          <w:rFonts w:eastAsia="Calibri"/>
          <w:sz w:val="28"/>
          <w:szCs w:val="28"/>
          <w:lang w:eastAsia="en-US"/>
        </w:rPr>
        <w:t>.</w:t>
      </w:r>
    </w:p>
    <w:p w:rsidR="00A6721C" w:rsidRPr="003949B7" w:rsidRDefault="00682073" w:rsidP="00682073">
      <w:pPr>
        <w:ind w:firstLine="709"/>
        <w:jc w:val="both"/>
        <w:rPr>
          <w:bCs/>
          <w:sz w:val="28"/>
          <w:szCs w:val="28"/>
        </w:rPr>
      </w:pPr>
      <w:r w:rsidRPr="003949B7">
        <w:rPr>
          <w:bCs/>
          <w:sz w:val="28"/>
          <w:szCs w:val="28"/>
        </w:rPr>
        <w:t>В целях развития спортивной инфраструктуры в 2025 году</w:t>
      </w:r>
      <w:r w:rsidR="00D23DFE" w:rsidRPr="003949B7">
        <w:rPr>
          <w:bCs/>
          <w:sz w:val="28"/>
          <w:szCs w:val="28"/>
        </w:rPr>
        <w:t xml:space="preserve"> за счет средств окружного бюджета закуплены и установлены</w:t>
      </w:r>
      <w:r w:rsidR="00A6721C" w:rsidRPr="003949B7">
        <w:rPr>
          <w:bCs/>
          <w:sz w:val="28"/>
          <w:szCs w:val="28"/>
        </w:rPr>
        <w:t>:</w:t>
      </w:r>
    </w:p>
    <w:p w:rsidR="00A6721C" w:rsidRPr="003949B7" w:rsidRDefault="00A6721C" w:rsidP="002910F0">
      <w:pPr>
        <w:numPr>
          <w:ilvl w:val="0"/>
          <w:numId w:val="9"/>
        </w:numPr>
        <w:ind w:left="0" w:firstLine="709"/>
        <w:contextualSpacing/>
        <w:jc w:val="both"/>
        <w:rPr>
          <w:rFonts w:eastAsia="Calibri"/>
          <w:color w:val="000000"/>
          <w:sz w:val="28"/>
          <w:szCs w:val="28"/>
          <w:lang w:eastAsia="en-US"/>
        </w:rPr>
      </w:pPr>
      <w:r w:rsidRPr="003949B7">
        <w:rPr>
          <w:color w:val="000000"/>
          <w:sz w:val="28"/>
          <w:szCs w:val="28"/>
          <w:lang w:eastAsia="en-US"/>
        </w:rPr>
        <w:t>тренажеры в п. Сосьва;</w:t>
      </w:r>
    </w:p>
    <w:p w:rsidR="00A6721C" w:rsidRPr="003949B7" w:rsidRDefault="00A6721C" w:rsidP="002910F0">
      <w:pPr>
        <w:numPr>
          <w:ilvl w:val="0"/>
          <w:numId w:val="9"/>
        </w:numPr>
        <w:ind w:left="0" w:firstLine="709"/>
        <w:contextualSpacing/>
        <w:jc w:val="both"/>
        <w:rPr>
          <w:rFonts w:eastAsia="Arial Unicode MS"/>
          <w:color w:val="000000"/>
          <w:sz w:val="28"/>
          <w:szCs w:val="28"/>
          <w:lang w:eastAsia="en-US"/>
        </w:rPr>
      </w:pPr>
      <w:r w:rsidRPr="003949B7">
        <w:rPr>
          <w:color w:val="000000"/>
          <w:sz w:val="28"/>
          <w:szCs w:val="28"/>
          <w:lang w:eastAsia="en-US"/>
        </w:rPr>
        <w:t>оборудование для о</w:t>
      </w:r>
      <w:r w:rsidRPr="003949B7">
        <w:rPr>
          <w:rFonts w:eastAsia="Calibri"/>
          <w:color w:val="000000"/>
          <w:sz w:val="28"/>
          <w:szCs w:val="28"/>
          <w:lang w:eastAsia="en-US"/>
        </w:rPr>
        <w:t>снащения спортивной площадки в д. Ломбовож (сетки на ворота, тренажер);</w:t>
      </w:r>
    </w:p>
    <w:p w:rsidR="00D23DFE" w:rsidRPr="003949B7" w:rsidRDefault="00A6721C" w:rsidP="002910F0">
      <w:pPr>
        <w:numPr>
          <w:ilvl w:val="0"/>
          <w:numId w:val="9"/>
        </w:numPr>
        <w:ind w:left="0" w:firstLine="709"/>
        <w:contextualSpacing/>
        <w:jc w:val="both"/>
        <w:rPr>
          <w:rFonts w:eastAsia="Arial Unicode MS"/>
          <w:color w:val="000000"/>
          <w:sz w:val="28"/>
          <w:szCs w:val="28"/>
          <w:lang w:eastAsia="en-US"/>
        </w:rPr>
      </w:pPr>
      <w:r w:rsidRPr="003949B7">
        <w:rPr>
          <w:rFonts w:eastAsia="Calibri"/>
          <w:color w:val="000000"/>
          <w:sz w:val="28"/>
          <w:szCs w:val="28"/>
          <w:lang w:eastAsia="en-US"/>
        </w:rPr>
        <w:t xml:space="preserve"> резиновая плитка, ворота для хоккея с шайбой (в комплекте с сеткой), панели стеклоплластиновые для хоккейного корта</w:t>
      </w:r>
      <w:r w:rsidR="00D23DFE" w:rsidRPr="003949B7">
        <w:rPr>
          <w:rFonts w:eastAsia="Calibri"/>
          <w:color w:val="000000"/>
          <w:sz w:val="28"/>
          <w:szCs w:val="28"/>
          <w:lang w:eastAsia="en-US"/>
        </w:rPr>
        <w:t xml:space="preserve"> для </w:t>
      </w:r>
      <w:r w:rsidR="006A3C14" w:rsidRPr="003949B7">
        <w:rPr>
          <w:rFonts w:eastAsia="Calibri"/>
          <w:color w:val="000000"/>
          <w:sz w:val="28"/>
          <w:szCs w:val="28"/>
          <w:lang w:eastAsia="en-US"/>
        </w:rPr>
        <w:t>МАУ ДО СШ «Арена»</w:t>
      </w:r>
      <w:r w:rsidRPr="003949B7">
        <w:rPr>
          <w:rFonts w:eastAsia="Calibri"/>
          <w:color w:val="000000"/>
          <w:sz w:val="28"/>
          <w:szCs w:val="28"/>
          <w:lang w:eastAsia="en-US"/>
        </w:rPr>
        <w:t>;</w:t>
      </w:r>
    </w:p>
    <w:p w:rsidR="00A6721C" w:rsidRPr="003949B7" w:rsidRDefault="00D23DFE" w:rsidP="002910F0">
      <w:pPr>
        <w:numPr>
          <w:ilvl w:val="0"/>
          <w:numId w:val="9"/>
        </w:numPr>
        <w:ind w:left="0" w:firstLine="709"/>
        <w:contextualSpacing/>
        <w:jc w:val="both"/>
        <w:rPr>
          <w:rFonts w:eastAsia="Arial Unicode MS"/>
          <w:color w:val="000000"/>
          <w:sz w:val="28"/>
          <w:szCs w:val="28"/>
          <w:lang w:eastAsia="en-US"/>
        </w:rPr>
      </w:pPr>
      <w:r w:rsidRPr="003949B7">
        <w:rPr>
          <w:rFonts w:eastAsia="Arial Unicode MS"/>
          <w:color w:val="000000"/>
          <w:sz w:val="28"/>
          <w:szCs w:val="28"/>
          <w:lang w:eastAsia="en-US"/>
        </w:rPr>
        <w:t>с</w:t>
      </w:r>
      <w:r w:rsidR="00A6721C" w:rsidRPr="003949B7">
        <w:rPr>
          <w:rFonts w:eastAsia="Calibri"/>
          <w:color w:val="000000"/>
          <w:sz w:val="28"/>
          <w:szCs w:val="28"/>
          <w:lang w:eastAsia="en-US"/>
        </w:rPr>
        <w:t>портивное оборудование, ограждение площадок, покрытие для беговых дороже</w:t>
      </w:r>
      <w:r w:rsidRPr="003949B7">
        <w:rPr>
          <w:rFonts w:eastAsia="Calibri"/>
          <w:color w:val="000000"/>
          <w:sz w:val="28"/>
          <w:szCs w:val="28"/>
          <w:lang w:eastAsia="en-US"/>
        </w:rPr>
        <w:t xml:space="preserve">к, уличные спортивные тренажеры для МАУ ДО СШ «Виктория». </w:t>
      </w:r>
    </w:p>
    <w:p w:rsidR="00B67E05" w:rsidRPr="003949B7" w:rsidRDefault="00B67E05" w:rsidP="00B67E05">
      <w:pPr>
        <w:ind w:firstLine="709"/>
        <w:jc w:val="both"/>
        <w:rPr>
          <w:bCs/>
          <w:sz w:val="28"/>
          <w:szCs w:val="28"/>
        </w:rPr>
      </w:pPr>
      <w:r w:rsidRPr="003949B7">
        <w:rPr>
          <w:bCs/>
          <w:sz w:val="28"/>
          <w:szCs w:val="28"/>
        </w:rPr>
        <w:t>В пгт. Березово в районе центральной площади установлен спортивный комплекс «Уличные спортивные тренажеры».</w:t>
      </w:r>
    </w:p>
    <w:p w:rsidR="00682073" w:rsidRPr="003949B7" w:rsidRDefault="00B67E05" w:rsidP="00B67E05">
      <w:pPr>
        <w:ind w:firstLine="709"/>
        <w:jc w:val="both"/>
        <w:rPr>
          <w:bCs/>
          <w:sz w:val="28"/>
          <w:szCs w:val="28"/>
        </w:rPr>
      </w:pPr>
      <w:r w:rsidRPr="003949B7">
        <w:rPr>
          <w:bCs/>
          <w:sz w:val="28"/>
          <w:szCs w:val="28"/>
        </w:rPr>
        <w:t>Заключен муниципальный контракт</w:t>
      </w:r>
      <w:r w:rsidR="00C61BDF" w:rsidRPr="003949B7">
        <w:rPr>
          <w:bCs/>
          <w:sz w:val="28"/>
          <w:szCs w:val="28"/>
        </w:rPr>
        <w:t xml:space="preserve"> на выполнение проектно-изыскательских работ по капитальному ремонту МАУ ДО </w:t>
      </w:r>
      <w:r w:rsidR="00682073" w:rsidRPr="003949B7">
        <w:rPr>
          <w:sz w:val="28"/>
          <w:szCs w:val="28"/>
        </w:rPr>
        <w:t>спортивная школа «Виктория»</w:t>
      </w:r>
      <w:r w:rsidRPr="003949B7">
        <w:rPr>
          <w:sz w:val="28"/>
          <w:szCs w:val="28"/>
        </w:rPr>
        <w:t>.</w:t>
      </w:r>
      <w:r w:rsidR="00505525" w:rsidRPr="003949B7">
        <w:rPr>
          <w:sz w:val="28"/>
          <w:szCs w:val="28"/>
        </w:rPr>
        <w:t xml:space="preserve"> Срок выполнения 2026 год.</w:t>
      </w:r>
    </w:p>
    <w:p w:rsidR="00682073" w:rsidRPr="000F65CC" w:rsidRDefault="00B67E05" w:rsidP="006F0C89">
      <w:pPr>
        <w:ind w:firstLine="708"/>
        <w:jc w:val="both"/>
        <w:rPr>
          <w:sz w:val="28"/>
          <w:szCs w:val="28"/>
        </w:rPr>
      </w:pPr>
      <w:r w:rsidRPr="000F65CC">
        <w:rPr>
          <w:rFonts w:eastAsia="Calibri"/>
          <w:sz w:val="28"/>
          <w:szCs w:val="28"/>
          <w:lang w:eastAsia="en-US"/>
        </w:rPr>
        <w:t>По поручению Губернатора автономного округа</w:t>
      </w:r>
      <w:r w:rsidR="00C61BDF" w:rsidRPr="000F65CC">
        <w:rPr>
          <w:rFonts w:eastAsia="Calibri"/>
          <w:sz w:val="28"/>
          <w:szCs w:val="28"/>
          <w:lang w:eastAsia="en-US"/>
        </w:rPr>
        <w:t>,</w:t>
      </w:r>
      <w:r w:rsidRPr="000F65CC">
        <w:rPr>
          <w:rFonts w:eastAsia="Calibri"/>
          <w:sz w:val="28"/>
          <w:szCs w:val="28"/>
          <w:lang w:eastAsia="en-US"/>
        </w:rPr>
        <w:t xml:space="preserve"> </w:t>
      </w:r>
      <w:r w:rsidR="006151F1" w:rsidRPr="000F65CC">
        <w:rPr>
          <w:rFonts w:eastAsia="Calibri"/>
          <w:sz w:val="28"/>
          <w:szCs w:val="28"/>
          <w:lang w:eastAsia="en-US"/>
        </w:rPr>
        <w:t>совместно с Департаментом физической культуры и спорта автономного округа</w:t>
      </w:r>
      <w:r w:rsidR="00C61BDF" w:rsidRPr="000F65CC">
        <w:rPr>
          <w:rFonts w:eastAsia="Calibri"/>
          <w:sz w:val="28"/>
          <w:szCs w:val="28"/>
          <w:lang w:eastAsia="en-US"/>
        </w:rPr>
        <w:t>,</w:t>
      </w:r>
      <w:r w:rsidR="006151F1" w:rsidRPr="000F65CC">
        <w:rPr>
          <w:rFonts w:eastAsia="Calibri"/>
          <w:sz w:val="28"/>
          <w:szCs w:val="28"/>
          <w:lang w:eastAsia="en-US"/>
        </w:rPr>
        <w:t xml:space="preserve"> </w:t>
      </w:r>
      <w:r w:rsidRPr="000F65CC">
        <w:rPr>
          <w:rFonts w:eastAsia="Calibri"/>
          <w:sz w:val="28"/>
          <w:szCs w:val="28"/>
          <w:lang w:eastAsia="en-US"/>
        </w:rPr>
        <w:t>разработан и утвержден</w:t>
      </w:r>
      <w:r w:rsidR="006151F1" w:rsidRPr="000F65CC">
        <w:rPr>
          <w:rFonts w:eastAsia="Calibri"/>
          <w:sz w:val="28"/>
          <w:szCs w:val="28"/>
          <w:lang w:eastAsia="en-US"/>
        </w:rPr>
        <w:t xml:space="preserve"> План мероприятий «</w:t>
      </w:r>
      <w:r w:rsidRPr="000F65CC">
        <w:rPr>
          <w:rFonts w:eastAsia="Calibri"/>
          <w:sz w:val="28"/>
          <w:szCs w:val="28"/>
          <w:lang w:eastAsia="en-US"/>
        </w:rPr>
        <w:t>дорожная карта</w:t>
      </w:r>
      <w:r w:rsidR="006151F1" w:rsidRPr="000F65CC">
        <w:rPr>
          <w:rFonts w:eastAsia="Calibri"/>
          <w:sz w:val="28"/>
          <w:szCs w:val="28"/>
          <w:lang w:eastAsia="en-US"/>
        </w:rPr>
        <w:t>» на 2025-2027 годы по строительству объекта</w:t>
      </w:r>
      <w:r w:rsidRPr="000F65CC">
        <w:rPr>
          <w:rFonts w:eastAsia="Calibri"/>
          <w:sz w:val="28"/>
          <w:szCs w:val="28"/>
          <w:lang w:eastAsia="en-US"/>
        </w:rPr>
        <w:t xml:space="preserve"> </w:t>
      </w:r>
      <w:r w:rsidR="006151F1" w:rsidRPr="000F65CC">
        <w:rPr>
          <w:rFonts w:eastAsia="Calibri"/>
          <w:sz w:val="28"/>
          <w:szCs w:val="28"/>
          <w:lang w:eastAsia="en-US"/>
        </w:rPr>
        <w:t>«Лыжная база с лыжероллерной трассой в пгт. Березово». Ведется работа по формированию пакета документов по инвестиционному проект</w:t>
      </w:r>
      <w:r w:rsidR="00146475" w:rsidRPr="000F65CC">
        <w:rPr>
          <w:rFonts w:eastAsia="Calibri"/>
          <w:sz w:val="28"/>
          <w:szCs w:val="28"/>
          <w:lang w:eastAsia="en-US"/>
        </w:rPr>
        <w:t>у</w:t>
      </w:r>
      <w:r w:rsidR="006151F1" w:rsidRPr="000F65CC">
        <w:rPr>
          <w:rFonts w:eastAsia="Calibri"/>
          <w:sz w:val="28"/>
          <w:szCs w:val="28"/>
          <w:lang w:eastAsia="en-US"/>
        </w:rPr>
        <w:t xml:space="preserve"> для </w:t>
      </w:r>
      <w:r w:rsidR="00146475" w:rsidRPr="000F65CC">
        <w:rPr>
          <w:sz w:val="28"/>
          <w:szCs w:val="28"/>
        </w:rPr>
        <w:t xml:space="preserve">получения положительного заключения </w:t>
      </w:r>
      <w:r w:rsidR="006151F1" w:rsidRPr="000F65CC">
        <w:rPr>
          <w:sz w:val="28"/>
          <w:szCs w:val="28"/>
        </w:rPr>
        <w:t>о проверке инвестиционного проекта на предмет эффективности использования средств бюджета автономного округа</w:t>
      </w:r>
      <w:r w:rsidR="00146475" w:rsidRPr="000F65CC">
        <w:rPr>
          <w:sz w:val="28"/>
          <w:szCs w:val="28"/>
        </w:rPr>
        <w:t>, для дальнейшего включения в государственную программу автономного округа.</w:t>
      </w:r>
      <w:r w:rsidR="006151F1" w:rsidRPr="000F65CC">
        <w:rPr>
          <w:sz w:val="28"/>
          <w:szCs w:val="28"/>
        </w:rPr>
        <w:t xml:space="preserve"> </w:t>
      </w:r>
    </w:p>
    <w:p w:rsidR="00C51CBB" w:rsidRPr="000F65CC" w:rsidRDefault="00C51CBB" w:rsidP="00C51CBB">
      <w:pPr>
        <w:ind w:firstLine="708"/>
        <w:jc w:val="both"/>
        <w:rPr>
          <w:rFonts w:eastAsia="Calibri"/>
          <w:sz w:val="28"/>
          <w:szCs w:val="28"/>
        </w:rPr>
      </w:pPr>
      <w:r w:rsidRPr="000F65CC">
        <w:rPr>
          <w:rFonts w:eastAsia="Calibri"/>
          <w:sz w:val="28"/>
          <w:szCs w:val="28"/>
        </w:rPr>
        <w:t>В целях развития инфраструктуры</w:t>
      </w:r>
      <w:r w:rsidR="00182F4D" w:rsidRPr="000F65CC">
        <w:rPr>
          <w:rFonts w:eastAsia="Calibri"/>
          <w:sz w:val="28"/>
          <w:szCs w:val="28"/>
        </w:rPr>
        <w:t xml:space="preserve"> культуры</w:t>
      </w:r>
      <w:r w:rsidRPr="000F65CC">
        <w:rPr>
          <w:rFonts w:eastAsia="Calibri"/>
          <w:sz w:val="28"/>
          <w:szCs w:val="28"/>
        </w:rPr>
        <w:t xml:space="preserve"> и сохранени</w:t>
      </w:r>
      <w:r w:rsidR="00182F4D" w:rsidRPr="000F65CC">
        <w:rPr>
          <w:rFonts w:eastAsia="Calibri"/>
          <w:sz w:val="28"/>
          <w:szCs w:val="28"/>
        </w:rPr>
        <w:t>я</w:t>
      </w:r>
      <w:r w:rsidRPr="000F65CC">
        <w:rPr>
          <w:rFonts w:eastAsia="Calibri"/>
          <w:sz w:val="28"/>
          <w:szCs w:val="28"/>
        </w:rPr>
        <w:t xml:space="preserve"> объектов культурного наследия в 2025 году:</w:t>
      </w:r>
    </w:p>
    <w:p w:rsidR="00182F4D" w:rsidRPr="000F65CC" w:rsidRDefault="00C51CBB" w:rsidP="00C51CBB">
      <w:pPr>
        <w:ind w:firstLine="708"/>
        <w:jc w:val="both"/>
        <w:rPr>
          <w:rFonts w:eastAsia="Calibri"/>
          <w:sz w:val="28"/>
          <w:szCs w:val="28"/>
        </w:rPr>
      </w:pPr>
      <w:r w:rsidRPr="000F65CC">
        <w:rPr>
          <w:rFonts w:eastAsia="Calibri"/>
          <w:sz w:val="28"/>
          <w:szCs w:val="28"/>
        </w:rPr>
        <w:t>- в рамках нового национального проекта «Семья» привлечены средств</w:t>
      </w:r>
      <w:r w:rsidR="00182F4D" w:rsidRPr="000F65CC">
        <w:rPr>
          <w:rFonts w:eastAsia="Calibri"/>
          <w:sz w:val="28"/>
          <w:szCs w:val="28"/>
        </w:rPr>
        <w:t>а</w:t>
      </w:r>
      <w:r w:rsidRPr="000F65CC">
        <w:rPr>
          <w:rFonts w:eastAsia="Calibri"/>
          <w:sz w:val="28"/>
          <w:szCs w:val="28"/>
        </w:rPr>
        <w:t xml:space="preserve"> из федерального бюджета в размере 10 386,10 тыс. рублей на техническое </w:t>
      </w:r>
      <w:r w:rsidRPr="000F65CC">
        <w:rPr>
          <w:rFonts w:eastAsia="Calibri"/>
          <w:sz w:val="28"/>
          <w:szCs w:val="28"/>
        </w:rPr>
        <w:lastRenderedPageBreak/>
        <w:t xml:space="preserve">оснащение МАУ «Березовский районный краеведческий музей». Всего в 2026 году на эти планируется направить 26 900,0 тыс. рублей; </w:t>
      </w:r>
    </w:p>
    <w:p w:rsidR="00C51CBB" w:rsidRPr="000F65CC" w:rsidRDefault="00C51CBB" w:rsidP="00C51CBB">
      <w:pPr>
        <w:ind w:firstLine="708"/>
        <w:jc w:val="both"/>
        <w:rPr>
          <w:rFonts w:eastAsia="Calibri"/>
          <w:sz w:val="28"/>
          <w:szCs w:val="28"/>
        </w:rPr>
      </w:pPr>
      <w:r w:rsidRPr="000F65CC">
        <w:rPr>
          <w:rFonts w:eastAsia="Calibri"/>
          <w:sz w:val="28"/>
          <w:szCs w:val="28"/>
        </w:rPr>
        <w:t xml:space="preserve">- разработана проектно-сметная документация на проведение первоочередных противоаварийных работ по объекту культурного наследия регионального значения «Амбар 2 (кон. </w:t>
      </w:r>
      <w:r w:rsidRPr="000F65CC">
        <w:rPr>
          <w:rFonts w:eastAsia="Calibri"/>
          <w:sz w:val="28"/>
          <w:szCs w:val="28"/>
          <w:lang w:val="en-US"/>
        </w:rPr>
        <w:t>XVIII</w:t>
      </w:r>
      <w:r w:rsidRPr="000F65CC">
        <w:rPr>
          <w:rFonts w:eastAsia="Calibri"/>
          <w:sz w:val="28"/>
          <w:szCs w:val="28"/>
        </w:rPr>
        <w:t xml:space="preserve"> – нач.  </w:t>
      </w:r>
      <w:r w:rsidRPr="000F65CC">
        <w:rPr>
          <w:rFonts w:eastAsia="Calibri"/>
          <w:sz w:val="28"/>
          <w:szCs w:val="28"/>
          <w:lang w:val="en-US"/>
        </w:rPr>
        <w:t>XIX</w:t>
      </w:r>
      <w:r w:rsidRPr="000F65CC">
        <w:rPr>
          <w:rFonts w:eastAsia="Calibri"/>
          <w:sz w:val="28"/>
          <w:szCs w:val="28"/>
        </w:rPr>
        <w:t xml:space="preserve"> вв.)». Реставрация объекта с сохранени</w:t>
      </w:r>
      <w:r w:rsidR="00182F4D" w:rsidRPr="000F65CC">
        <w:rPr>
          <w:rFonts w:eastAsia="Calibri"/>
          <w:sz w:val="28"/>
          <w:szCs w:val="28"/>
        </w:rPr>
        <w:t>ем</w:t>
      </w:r>
      <w:r w:rsidRPr="000F65CC">
        <w:rPr>
          <w:rFonts w:eastAsia="Calibri"/>
          <w:sz w:val="28"/>
          <w:szCs w:val="28"/>
        </w:rPr>
        <w:t xml:space="preserve"> исторических элементов запланирована в 2026 году;</w:t>
      </w:r>
    </w:p>
    <w:p w:rsidR="00C51CBB" w:rsidRPr="000F65CC" w:rsidRDefault="009E4DC5" w:rsidP="00C51CBB">
      <w:pPr>
        <w:ind w:firstLine="708"/>
        <w:jc w:val="both"/>
        <w:rPr>
          <w:rFonts w:eastAsia="Calibri"/>
          <w:i/>
          <w:color w:val="FF0000"/>
          <w:sz w:val="28"/>
          <w:szCs w:val="28"/>
        </w:rPr>
      </w:pPr>
      <w:r w:rsidRPr="000F65CC">
        <w:rPr>
          <w:rFonts w:eastAsia="Calibri"/>
          <w:sz w:val="28"/>
          <w:szCs w:val="28"/>
        </w:rPr>
        <w:t xml:space="preserve">- </w:t>
      </w:r>
      <w:r w:rsidR="00C51CBB" w:rsidRPr="000F65CC">
        <w:rPr>
          <w:rFonts w:eastAsia="Calibri"/>
          <w:sz w:val="28"/>
          <w:szCs w:val="28"/>
        </w:rPr>
        <w:t>мероприяти</w:t>
      </w:r>
      <w:r w:rsidR="001043F7" w:rsidRPr="000F65CC">
        <w:rPr>
          <w:rFonts w:eastAsia="Calibri"/>
          <w:sz w:val="28"/>
          <w:szCs w:val="28"/>
        </w:rPr>
        <w:t>я</w:t>
      </w:r>
      <w:r w:rsidR="00C51CBB" w:rsidRPr="000F65CC">
        <w:rPr>
          <w:rFonts w:eastAsia="Calibri"/>
          <w:sz w:val="28"/>
          <w:szCs w:val="28"/>
        </w:rPr>
        <w:t xml:space="preserve"> по сохранению объектов культурного наследия регионального значения «Городское казначейское управление (кон. Х</w:t>
      </w:r>
      <w:r w:rsidR="00C51CBB" w:rsidRPr="000F65CC">
        <w:rPr>
          <w:rFonts w:eastAsia="Calibri"/>
          <w:sz w:val="28"/>
          <w:szCs w:val="28"/>
          <w:lang w:val="en-US"/>
        </w:rPr>
        <w:t>IX</w:t>
      </w:r>
      <w:r w:rsidR="00C51CBB" w:rsidRPr="000F65CC">
        <w:rPr>
          <w:rFonts w:eastAsia="Calibri"/>
          <w:sz w:val="28"/>
          <w:szCs w:val="28"/>
        </w:rPr>
        <w:t xml:space="preserve"> в.)» и «Здание краеведческого музея (кон. </w:t>
      </w:r>
      <w:r w:rsidR="00C51CBB" w:rsidRPr="000F65CC">
        <w:rPr>
          <w:rFonts w:eastAsia="Calibri"/>
          <w:sz w:val="28"/>
          <w:szCs w:val="28"/>
          <w:lang w:val="en-US"/>
        </w:rPr>
        <w:t>XIX</w:t>
      </w:r>
      <w:r w:rsidR="00C51CBB" w:rsidRPr="000F65CC">
        <w:rPr>
          <w:rFonts w:eastAsia="Calibri"/>
          <w:sz w:val="28"/>
          <w:szCs w:val="28"/>
        </w:rPr>
        <w:t xml:space="preserve"> в.)» </w:t>
      </w:r>
      <w:r w:rsidR="001043F7" w:rsidRPr="000F65CC">
        <w:rPr>
          <w:rFonts w:eastAsia="Calibri"/>
          <w:sz w:val="28"/>
          <w:szCs w:val="28"/>
        </w:rPr>
        <w:t xml:space="preserve">включены </w:t>
      </w:r>
      <w:r w:rsidR="00C51CBB" w:rsidRPr="000F65CC">
        <w:rPr>
          <w:rFonts w:eastAsia="Calibri"/>
          <w:sz w:val="28"/>
          <w:szCs w:val="28"/>
        </w:rPr>
        <w:t>в государственную программу автономного округа «Культурное пространство» на 2027 год.</w:t>
      </w:r>
    </w:p>
    <w:p w:rsidR="00682073" w:rsidRPr="000F65CC" w:rsidRDefault="006A3C14" w:rsidP="00CB0834">
      <w:pPr>
        <w:ind w:firstLine="708"/>
        <w:jc w:val="both"/>
        <w:rPr>
          <w:rFonts w:eastAsia="Calibri"/>
          <w:sz w:val="28"/>
          <w:szCs w:val="28"/>
        </w:rPr>
      </w:pPr>
      <w:r w:rsidRPr="000F65CC">
        <w:rPr>
          <w:rFonts w:eastAsia="Calibri"/>
          <w:sz w:val="28"/>
          <w:szCs w:val="28"/>
        </w:rPr>
        <w:t>Проведена работа по включению в государственную программу автономного округа «Развитие гражданского общества» мероприятия по ремонту и материально-техническому обеспечению МАУ Березовского района «Молодежный центр «Звездный». Начало проведения работ запланир</w:t>
      </w:r>
      <w:r w:rsidR="009351D8" w:rsidRPr="000F65CC">
        <w:rPr>
          <w:rFonts w:eastAsia="Calibri"/>
          <w:sz w:val="28"/>
          <w:szCs w:val="28"/>
        </w:rPr>
        <w:t xml:space="preserve">овано на 2026 год </w:t>
      </w:r>
      <w:r w:rsidRPr="000F65CC">
        <w:rPr>
          <w:rFonts w:eastAsia="Calibri"/>
          <w:sz w:val="28"/>
          <w:szCs w:val="28"/>
        </w:rPr>
        <w:t xml:space="preserve">за счет средств </w:t>
      </w:r>
      <w:r w:rsidR="005D73D6" w:rsidRPr="000F65CC">
        <w:rPr>
          <w:rFonts w:eastAsia="Calibri"/>
          <w:sz w:val="28"/>
          <w:szCs w:val="28"/>
        </w:rPr>
        <w:t xml:space="preserve">субсидии, доведенной в рамках </w:t>
      </w:r>
      <w:r w:rsidR="005D73D6" w:rsidRPr="000F65CC">
        <w:rPr>
          <w:sz w:val="28"/>
          <w:szCs w:val="28"/>
        </w:rPr>
        <w:t xml:space="preserve">федерального и регионального проекта «Россия </w:t>
      </w:r>
      <w:r w:rsidR="009E4DC5" w:rsidRPr="000F65CC">
        <w:rPr>
          <w:sz w:val="28"/>
          <w:szCs w:val="28"/>
        </w:rPr>
        <w:t>–</w:t>
      </w:r>
      <w:r w:rsidR="005D73D6" w:rsidRPr="000F65CC">
        <w:rPr>
          <w:sz w:val="28"/>
          <w:szCs w:val="28"/>
        </w:rPr>
        <w:t xml:space="preserve"> страна возможностей».</w:t>
      </w:r>
    </w:p>
    <w:p w:rsidR="00997825" w:rsidRPr="000F65CC" w:rsidRDefault="005610F5" w:rsidP="00883C53">
      <w:pPr>
        <w:ind w:firstLine="708"/>
        <w:jc w:val="both"/>
        <w:rPr>
          <w:rFonts w:eastAsia="Calibri"/>
          <w:sz w:val="28"/>
          <w:szCs w:val="28"/>
        </w:rPr>
      </w:pPr>
      <w:r w:rsidRPr="000F65CC">
        <w:rPr>
          <w:rFonts w:eastAsia="Calibri"/>
          <w:sz w:val="28"/>
          <w:szCs w:val="28"/>
        </w:rPr>
        <w:t xml:space="preserve">В рамках </w:t>
      </w:r>
      <w:r w:rsidR="0043060F" w:rsidRPr="000F65CC">
        <w:rPr>
          <w:rFonts w:eastAsia="Calibri"/>
          <w:sz w:val="28"/>
          <w:szCs w:val="28"/>
        </w:rPr>
        <w:t>Соглашения</w:t>
      </w:r>
      <w:r w:rsidRPr="000F65CC">
        <w:rPr>
          <w:rFonts w:eastAsia="Calibri"/>
          <w:sz w:val="28"/>
          <w:szCs w:val="28"/>
        </w:rPr>
        <w:t xml:space="preserve"> о сотрудничестве между Правительством автономного округа и ПАО «Нефтяная компания «Роснефть» </w:t>
      </w:r>
      <w:r w:rsidR="00883C53" w:rsidRPr="000F65CC">
        <w:rPr>
          <w:rFonts w:eastAsia="Calibri"/>
          <w:sz w:val="28"/>
          <w:szCs w:val="28"/>
        </w:rPr>
        <w:t xml:space="preserve">в 2025 году между АО «Самотлорнефтегаз» и администрацией Березовского района </w:t>
      </w:r>
      <w:r w:rsidRPr="000F65CC">
        <w:rPr>
          <w:rFonts w:eastAsia="Calibri"/>
          <w:sz w:val="28"/>
          <w:szCs w:val="28"/>
        </w:rPr>
        <w:t xml:space="preserve">заключен договор пожертвования денежных средств </w:t>
      </w:r>
      <w:r w:rsidR="0043060F" w:rsidRPr="000F65CC">
        <w:rPr>
          <w:rFonts w:eastAsia="Calibri"/>
          <w:sz w:val="28"/>
          <w:szCs w:val="28"/>
        </w:rPr>
        <w:t xml:space="preserve">на </w:t>
      </w:r>
      <w:r w:rsidR="00883C53" w:rsidRPr="000F65CC">
        <w:rPr>
          <w:rFonts w:eastAsia="Calibri"/>
          <w:sz w:val="28"/>
          <w:szCs w:val="28"/>
        </w:rPr>
        <w:t>строительств</w:t>
      </w:r>
      <w:r w:rsidR="0043060F" w:rsidRPr="000F65CC">
        <w:rPr>
          <w:rFonts w:eastAsia="Calibri"/>
          <w:sz w:val="28"/>
          <w:szCs w:val="28"/>
        </w:rPr>
        <w:t>о</w:t>
      </w:r>
      <w:r w:rsidR="00883C53" w:rsidRPr="000F65CC">
        <w:rPr>
          <w:rFonts w:eastAsia="Calibri"/>
          <w:sz w:val="28"/>
          <w:szCs w:val="28"/>
        </w:rPr>
        <w:t xml:space="preserve"> образовательного центра</w:t>
      </w:r>
      <w:r w:rsidR="006609B8" w:rsidRPr="000F65CC">
        <w:rPr>
          <w:rFonts w:eastAsia="Calibri"/>
          <w:sz w:val="28"/>
          <w:szCs w:val="28"/>
          <w:lang w:eastAsia="en-US"/>
        </w:rPr>
        <w:t xml:space="preserve"> «Номтынг Манквла»</w:t>
      </w:r>
      <w:r w:rsidR="0043060F" w:rsidRPr="000F65CC">
        <w:rPr>
          <w:rFonts w:eastAsia="Calibri"/>
          <w:sz w:val="28"/>
          <w:szCs w:val="28"/>
        </w:rPr>
        <w:t xml:space="preserve"> на территории сельского поселения Саранпауль</w:t>
      </w:r>
      <w:r w:rsidR="00883C53" w:rsidRPr="000F65CC">
        <w:rPr>
          <w:rFonts w:eastAsia="Calibri"/>
          <w:sz w:val="28"/>
          <w:szCs w:val="28"/>
          <w:lang w:eastAsia="en-US"/>
        </w:rPr>
        <w:t>.</w:t>
      </w:r>
      <w:r w:rsidR="00636EFC" w:rsidRPr="000F65CC">
        <w:rPr>
          <w:rFonts w:eastAsia="Calibri"/>
          <w:sz w:val="28"/>
          <w:szCs w:val="28"/>
          <w:lang w:eastAsia="en-US"/>
        </w:rPr>
        <w:t xml:space="preserve"> </w:t>
      </w:r>
      <w:r w:rsidRPr="000F65CC">
        <w:rPr>
          <w:rFonts w:eastAsia="Calibri"/>
          <w:sz w:val="28"/>
          <w:szCs w:val="28"/>
          <w:lang w:eastAsia="en-US"/>
        </w:rPr>
        <w:t>В ноябре отчетного года з</w:t>
      </w:r>
      <w:r w:rsidR="00883C53" w:rsidRPr="000F65CC">
        <w:rPr>
          <w:rFonts w:eastAsia="Calibri"/>
          <w:sz w:val="28"/>
          <w:szCs w:val="28"/>
        </w:rPr>
        <w:t>аключен муниципальный контракт на выполнение проектно-изыскательских работ по объекту капитального строительства</w:t>
      </w:r>
      <w:r w:rsidR="00997825" w:rsidRPr="000F65CC">
        <w:rPr>
          <w:rFonts w:eastAsia="Calibri"/>
          <w:sz w:val="28"/>
          <w:szCs w:val="28"/>
        </w:rPr>
        <w:t>. Срок</w:t>
      </w:r>
      <w:r w:rsidR="00883C53" w:rsidRPr="000F65CC">
        <w:rPr>
          <w:rFonts w:eastAsia="Calibri"/>
          <w:sz w:val="28"/>
          <w:szCs w:val="28"/>
        </w:rPr>
        <w:t xml:space="preserve"> </w:t>
      </w:r>
      <w:r w:rsidR="00997825" w:rsidRPr="000F65CC">
        <w:rPr>
          <w:rFonts w:eastAsia="Calibri"/>
          <w:sz w:val="28"/>
          <w:szCs w:val="28"/>
        </w:rPr>
        <w:t>исполнения</w:t>
      </w:r>
      <w:r w:rsidR="00883C53" w:rsidRPr="000F65CC">
        <w:rPr>
          <w:rFonts w:eastAsia="Calibri"/>
          <w:sz w:val="28"/>
          <w:szCs w:val="28"/>
        </w:rPr>
        <w:t xml:space="preserve"> работ </w:t>
      </w:r>
      <w:r w:rsidR="00997825" w:rsidRPr="000F65CC">
        <w:rPr>
          <w:rFonts w:eastAsia="Calibri"/>
          <w:sz w:val="28"/>
          <w:szCs w:val="28"/>
        </w:rPr>
        <w:t xml:space="preserve">– апрель </w:t>
      </w:r>
      <w:r w:rsidR="00883C53" w:rsidRPr="000F65CC">
        <w:rPr>
          <w:rFonts w:eastAsia="Calibri"/>
          <w:sz w:val="28"/>
          <w:szCs w:val="28"/>
        </w:rPr>
        <w:t>2026</w:t>
      </w:r>
      <w:r w:rsidR="00997825" w:rsidRPr="000F65CC">
        <w:rPr>
          <w:rFonts w:eastAsia="Calibri"/>
          <w:sz w:val="28"/>
          <w:szCs w:val="28"/>
        </w:rPr>
        <w:t xml:space="preserve"> года.</w:t>
      </w:r>
      <w:r w:rsidR="00636EFC" w:rsidRPr="000F65CC">
        <w:rPr>
          <w:rFonts w:eastAsia="Calibri"/>
          <w:sz w:val="28"/>
          <w:szCs w:val="28"/>
        </w:rPr>
        <w:t xml:space="preserve"> </w:t>
      </w:r>
    </w:p>
    <w:p w:rsidR="003F730E" w:rsidRPr="000F65CC" w:rsidRDefault="003F730E" w:rsidP="00B23140">
      <w:pPr>
        <w:ind w:firstLine="708"/>
        <w:jc w:val="both"/>
        <w:rPr>
          <w:rFonts w:eastAsia="Calibri"/>
          <w:sz w:val="28"/>
          <w:szCs w:val="28"/>
          <w:lang w:eastAsia="en-US"/>
        </w:rPr>
      </w:pPr>
      <w:r w:rsidRPr="000F65CC">
        <w:rPr>
          <w:rFonts w:eastAsia="Calibri"/>
          <w:sz w:val="28"/>
          <w:szCs w:val="28"/>
          <w:lang w:eastAsia="en-US"/>
        </w:rPr>
        <w:t xml:space="preserve">С 2025 года единым заказчиком по строительству новых объектов социальной сферы (школ, детских садов, культурных, спортивных и медицинских) является </w:t>
      </w:r>
      <w:r w:rsidRPr="000F65CC">
        <w:rPr>
          <w:color w:val="000000"/>
          <w:sz w:val="28"/>
          <w:szCs w:val="28"/>
        </w:rPr>
        <w:t>К</w:t>
      </w:r>
      <w:r w:rsidR="008C558F" w:rsidRPr="000F65CC">
        <w:rPr>
          <w:color w:val="000000"/>
          <w:sz w:val="28"/>
          <w:szCs w:val="28"/>
        </w:rPr>
        <w:t xml:space="preserve">азенное учреждение Ханты-Мансийского автономного округа – </w:t>
      </w:r>
      <w:r w:rsidRPr="000F65CC">
        <w:rPr>
          <w:color w:val="000000"/>
          <w:sz w:val="28"/>
          <w:szCs w:val="28"/>
        </w:rPr>
        <w:t>Югры «Управление капитального строительства». Так</w:t>
      </w:r>
      <w:r w:rsidR="008C558F" w:rsidRPr="000F65CC">
        <w:rPr>
          <w:color w:val="000000"/>
          <w:sz w:val="28"/>
          <w:szCs w:val="28"/>
        </w:rPr>
        <w:t>,</w:t>
      </w:r>
      <w:r w:rsidRPr="000F65CC">
        <w:rPr>
          <w:color w:val="000000"/>
          <w:sz w:val="28"/>
          <w:szCs w:val="28"/>
        </w:rPr>
        <w:t xml:space="preserve"> по объектам капельного строительства:</w:t>
      </w:r>
    </w:p>
    <w:p w:rsidR="006A60D2" w:rsidRPr="003949B7" w:rsidRDefault="00B23140" w:rsidP="00B23140">
      <w:pPr>
        <w:widowControl w:val="0"/>
        <w:ind w:firstLine="709"/>
        <w:jc w:val="both"/>
        <w:rPr>
          <w:color w:val="000000"/>
          <w:sz w:val="28"/>
          <w:szCs w:val="28"/>
        </w:rPr>
      </w:pPr>
      <w:r w:rsidRPr="000F65CC">
        <w:rPr>
          <w:rFonts w:eastAsia="Calibri"/>
          <w:sz w:val="28"/>
          <w:szCs w:val="28"/>
          <w:lang w:eastAsia="en-US"/>
        </w:rPr>
        <w:t xml:space="preserve">- </w:t>
      </w:r>
      <w:r w:rsidR="003F730E" w:rsidRPr="000F65CC">
        <w:rPr>
          <w:rFonts w:eastAsia="Calibri"/>
          <w:sz w:val="28"/>
          <w:szCs w:val="28"/>
          <w:lang w:eastAsia="en-US"/>
        </w:rPr>
        <w:t>«Д</w:t>
      </w:r>
      <w:r w:rsidRPr="000F65CC">
        <w:rPr>
          <w:rFonts w:eastAsia="Calibri"/>
          <w:sz w:val="28"/>
          <w:szCs w:val="28"/>
          <w:lang w:eastAsia="en-US"/>
        </w:rPr>
        <w:t>етск</w:t>
      </w:r>
      <w:r w:rsidR="003F730E" w:rsidRPr="000F65CC">
        <w:rPr>
          <w:rFonts w:eastAsia="Calibri"/>
          <w:sz w:val="28"/>
          <w:szCs w:val="28"/>
          <w:lang w:eastAsia="en-US"/>
        </w:rPr>
        <w:t>ий</w:t>
      </w:r>
      <w:r w:rsidRPr="000F65CC">
        <w:rPr>
          <w:rFonts w:eastAsia="Calibri"/>
          <w:sz w:val="28"/>
          <w:szCs w:val="28"/>
          <w:lang w:eastAsia="en-US"/>
        </w:rPr>
        <w:t xml:space="preserve"> сад на 200 мест в пгт. Игрим» - получено положительное заключение повторной государственной экспертизы в части проверки достоверности сметной стоимости по объекту. </w:t>
      </w:r>
      <w:r w:rsidR="006A60D2" w:rsidRPr="000F65CC">
        <w:rPr>
          <w:rFonts w:eastAsia="Calibri"/>
          <w:sz w:val="28"/>
          <w:szCs w:val="28"/>
          <w:lang w:eastAsia="en-US"/>
        </w:rPr>
        <w:t xml:space="preserve">Подготовлен земельный участок по строительства объекта. </w:t>
      </w:r>
      <w:r w:rsidRPr="000F65CC">
        <w:rPr>
          <w:color w:val="000000"/>
          <w:sz w:val="28"/>
          <w:szCs w:val="28"/>
        </w:rPr>
        <w:t xml:space="preserve">В адрес Департамента строительства автономного округа </w:t>
      </w:r>
      <w:r w:rsidR="003F730E" w:rsidRPr="000F65CC">
        <w:rPr>
          <w:color w:val="000000"/>
          <w:sz w:val="28"/>
          <w:szCs w:val="28"/>
        </w:rPr>
        <w:t xml:space="preserve">администрацией Березовского района </w:t>
      </w:r>
      <w:r w:rsidRPr="000F65CC">
        <w:rPr>
          <w:color w:val="000000"/>
          <w:sz w:val="28"/>
          <w:szCs w:val="28"/>
        </w:rPr>
        <w:t>направлено обращение о переносе сроков реализации проекта в государственной программе автономного округа «Строительство» на 2026 год (ПИР), 2027</w:t>
      </w:r>
      <w:r w:rsidRPr="003949B7">
        <w:rPr>
          <w:color w:val="000000"/>
          <w:sz w:val="28"/>
          <w:szCs w:val="28"/>
        </w:rPr>
        <w:t>-2028 годы (СМР)</w:t>
      </w:r>
      <w:r w:rsidR="006A60D2" w:rsidRPr="003949B7">
        <w:rPr>
          <w:color w:val="000000"/>
          <w:sz w:val="28"/>
          <w:szCs w:val="28"/>
        </w:rPr>
        <w:t>;</w:t>
      </w:r>
    </w:p>
    <w:p w:rsidR="00B23140" w:rsidRPr="003949B7" w:rsidRDefault="00B23140" w:rsidP="00B23140">
      <w:pPr>
        <w:widowControl w:val="0"/>
        <w:ind w:firstLine="709"/>
        <w:jc w:val="both"/>
        <w:rPr>
          <w:color w:val="000000"/>
          <w:sz w:val="28"/>
          <w:szCs w:val="28"/>
        </w:rPr>
      </w:pPr>
      <w:r w:rsidRPr="003949B7">
        <w:rPr>
          <w:color w:val="000000"/>
          <w:sz w:val="28"/>
          <w:szCs w:val="28"/>
        </w:rPr>
        <w:t xml:space="preserve">- </w:t>
      </w:r>
      <w:r w:rsidR="003F730E" w:rsidRPr="003949B7">
        <w:rPr>
          <w:color w:val="000000"/>
          <w:sz w:val="28"/>
          <w:szCs w:val="28"/>
        </w:rPr>
        <w:t>«Физкультурно-оздоровительный</w:t>
      </w:r>
      <w:r w:rsidRPr="003949B7">
        <w:rPr>
          <w:color w:val="000000"/>
          <w:sz w:val="28"/>
          <w:szCs w:val="28"/>
        </w:rPr>
        <w:t xml:space="preserve"> комплекс в с. Саранпауль» </w:t>
      </w:r>
      <w:r w:rsidR="003F730E" w:rsidRPr="003949B7">
        <w:rPr>
          <w:color w:val="000000"/>
          <w:sz w:val="28"/>
          <w:szCs w:val="28"/>
        </w:rPr>
        <w:t xml:space="preserve">- </w:t>
      </w:r>
      <w:r w:rsidRPr="003949B7">
        <w:rPr>
          <w:color w:val="000000"/>
          <w:sz w:val="28"/>
          <w:szCs w:val="28"/>
        </w:rPr>
        <w:t xml:space="preserve">заключен </w:t>
      </w:r>
      <w:r w:rsidR="003F730E" w:rsidRPr="003949B7">
        <w:rPr>
          <w:color w:val="000000"/>
          <w:sz w:val="28"/>
          <w:szCs w:val="28"/>
        </w:rPr>
        <w:t xml:space="preserve">государственный </w:t>
      </w:r>
      <w:r w:rsidR="00505525" w:rsidRPr="003949B7">
        <w:rPr>
          <w:color w:val="000000"/>
          <w:sz w:val="28"/>
          <w:szCs w:val="28"/>
        </w:rPr>
        <w:t xml:space="preserve">контракт </w:t>
      </w:r>
      <w:r w:rsidR="00505525" w:rsidRPr="003949B7">
        <w:rPr>
          <w:rFonts w:eastAsia="Calibri"/>
          <w:sz w:val="28"/>
          <w:szCs w:val="28"/>
          <w:lang w:eastAsia="en-US"/>
        </w:rPr>
        <w:t>на выполнение подрядных работ по инженерным изысканиям и по подготовке проектной и рабочей документации в целях строительства объекта капитального строительства</w:t>
      </w:r>
      <w:r w:rsidR="003F730E" w:rsidRPr="003949B7">
        <w:rPr>
          <w:color w:val="000000"/>
          <w:sz w:val="28"/>
          <w:szCs w:val="28"/>
        </w:rPr>
        <w:t xml:space="preserve">. Срок выполнения </w:t>
      </w:r>
      <w:r w:rsidR="006A60D2" w:rsidRPr="003949B7">
        <w:rPr>
          <w:color w:val="000000"/>
          <w:sz w:val="28"/>
          <w:szCs w:val="28"/>
        </w:rPr>
        <w:t xml:space="preserve">работ </w:t>
      </w:r>
      <w:r w:rsidR="003F730E" w:rsidRPr="003949B7">
        <w:rPr>
          <w:color w:val="000000"/>
          <w:sz w:val="28"/>
          <w:szCs w:val="28"/>
        </w:rPr>
        <w:t>2026 год;</w:t>
      </w:r>
    </w:p>
    <w:p w:rsidR="00505525" w:rsidRPr="003949B7" w:rsidRDefault="003F730E" w:rsidP="00505525">
      <w:pPr>
        <w:ind w:firstLine="709"/>
        <w:jc w:val="both"/>
        <w:rPr>
          <w:rFonts w:eastAsia="Calibri"/>
          <w:b/>
          <w:bCs/>
          <w:sz w:val="28"/>
          <w:szCs w:val="28"/>
          <w:lang w:eastAsia="en-US"/>
        </w:rPr>
      </w:pPr>
      <w:r w:rsidRPr="003949B7">
        <w:rPr>
          <w:color w:val="000000"/>
          <w:sz w:val="28"/>
          <w:szCs w:val="28"/>
        </w:rPr>
        <w:t xml:space="preserve">- «Плавательный бассейн </w:t>
      </w:r>
      <w:r w:rsidR="00635BE4" w:rsidRPr="003949B7">
        <w:rPr>
          <w:color w:val="000000"/>
          <w:sz w:val="28"/>
          <w:szCs w:val="28"/>
        </w:rPr>
        <w:t>в пгт.</w:t>
      </w:r>
      <w:r w:rsidR="002640BC" w:rsidRPr="003949B7">
        <w:rPr>
          <w:color w:val="000000"/>
          <w:sz w:val="28"/>
          <w:szCs w:val="28"/>
        </w:rPr>
        <w:t xml:space="preserve"> Игрим</w:t>
      </w:r>
      <w:r w:rsidR="00635BE4" w:rsidRPr="003949B7">
        <w:rPr>
          <w:color w:val="000000"/>
          <w:sz w:val="28"/>
          <w:szCs w:val="28"/>
        </w:rPr>
        <w:t xml:space="preserve">» - заключен государственный контракт </w:t>
      </w:r>
      <w:r w:rsidR="00505525" w:rsidRPr="003949B7">
        <w:rPr>
          <w:rFonts w:eastAsia="Calibri"/>
          <w:sz w:val="28"/>
          <w:szCs w:val="28"/>
          <w:lang w:eastAsia="en-US"/>
        </w:rPr>
        <w:t xml:space="preserve">на выполнение инженерных изысканий, осуществление подготовки проектной и рабочей документации, выполнение работ по строительству объекта капитального строительства </w:t>
      </w:r>
      <w:r w:rsidR="00505525" w:rsidRPr="003949B7">
        <w:rPr>
          <w:rFonts w:eastAsia="Calibri"/>
          <w:bCs/>
          <w:sz w:val="28"/>
          <w:szCs w:val="28"/>
          <w:lang w:eastAsia="en-US"/>
        </w:rPr>
        <w:t xml:space="preserve">(ПИР – </w:t>
      </w:r>
      <w:r w:rsidR="006A60D2" w:rsidRPr="003949B7">
        <w:rPr>
          <w:rFonts w:eastAsia="Calibri"/>
          <w:bCs/>
          <w:sz w:val="28"/>
          <w:szCs w:val="28"/>
          <w:lang w:eastAsia="en-US"/>
        </w:rPr>
        <w:t xml:space="preserve">до </w:t>
      </w:r>
      <w:r w:rsidR="00505525" w:rsidRPr="003949B7">
        <w:rPr>
          <w:rFonts w:eastAsia="Calibri"/>
          <w:bCs/>
          <w:sz w:val="28"/>
          <w:szCs w:val="28"/>
          <w:lang w:eastAsia="en-US"/>
        </w:rPr>
        <w:t xml:space="preserve">03.05.2026, СМР – </w:t>
      </w:r>
      <w:r w:rsidR="006A60D2" w:rsidRPr="003949B7">
        <w:rPr>
          <w:rFonts w:eastAsia="Calibri"/>
          <w:bCs/>
          <w:sz w:val="28"/>
          <w:szCs w:val="28"/>
          <w:lang w:eastAsia="en-US"/>
        </w:rPr>
        <w:t xml:space="preserve">до </w:t>
      </w:r>
      <w:r w:rsidR="00505525" w:rsidRPr="003949B7">
        <w:rPr>
          <w:rFonts w:eastAsia="Calibri"/>
          <w:bCs/>
          <w:sz w:val="28"/>
          <w:szCs w:val="28"/>
          <w:lang w:eastAsia="en-US"/>
        </w:rPr>
        <w:t>13.12.2027);</w:t>
      </w:r>
    </w:p>
    <w:p w:rsidR="00505525" w:rsidRPr="003949B7" w:rsidRDefault="00635BE4" w:rsidP="006A60D2">
      <w:pPr>
        <w:ind w:firstLine="708"/>
        <w:jc w:val="both"/>
        <w:rPr>
          <w:rFonts w:eastAsia="Calibri"/>
          <w:sz w:val="28"/>
          <w:szCs w:val="28"/>
        </w:rPr>
      </w:pPr>
      <w:r w:rsidRPr="003949B7">
        <w:rPr>
          <w:rFonts w:eastAsia="Calibri"/>
          <w:sz w:val="28"/>
          <w:szCs w:val="28"/>
        </w:rPr>
        <w:lastRenderedPageBreak/>
        <w:t xml:space="preserve">- «Дом культуры на 300 мест в пгт. Березово» </w:t>
      </w:r>
      <w:r w:rsidR="005610F5" w:rsidRPr="003949B7">
        <w:rPr>
          <w:color w:val="000000"/>
          <w:sz w:val="28"/>
          <w:szCs w:val="28"/>
        </w:rPr>
        <w:t xml:space="preserve">– </w:t>
      </w:r>
      <w:r w:rsidR="006A60D2" w:rsidRPr="003949B7">
        <w:rPr>
          <w:color w:val="000000"/>
          <w:sz w:val="28"/>
          <w:szCs w:val="28"/>
        </w:rPr>
        <w:t>заключен государственный контракт</w:t>
      </w:r>
      <w:r w:rsidR="006A60D2" w:rsidRPr="003949B7">
        <w:rPr>
          <w:rFonts w:eastAsia="Calibri"/>
          <w:sz w:val="28"/>
          <w:szCs w:val="28"/>
        </w:rPr>
        <w:t xml:space="preserve"> </w:t>
      </w:r>
      <w:r w:rsidR="00505525" w:rsidRPr="003949B7">
        <w:rPr>
          <w:rFonts w:eastAsia="Calibri"/>
          <w:sz w:val="28"/>
          <w:szCs w:val="28"/>
        </w:rPr>
        <w:t>на выполнение инженерных изысканий, осуществление подготовки проектной и рабочей документации в целях строительства объе</w:t>
      </w:r>
      <w:r w:rsidR="006A60D2" w:rsidRPr="003949B7">
        <w:rPr>
          <w:rFonts w:eastAsia="Calibri"/>
          <w:sz w:val="28"/>
          <w:szCs w:val="28"/>
        </w:rPr>
        <w:t xml:space="preserve">кта капитального строительства. Срок выполнения работ до </w:t>
      </w:r>
      <w:r w:rsidR="00505525" w:rsidRPr="003949B7">
        <w:rPr>
          <w:rFonts w:eastAsia="Calibri"/>
          <w:sz w:val="28"/>
          <w:szCs w:val="28"/>
        </w:rPr>
        <w:t>18.05.2026</w:t>
      </w:r>
      <w:r w:rsidR="006A60D2" w:rsidRPr="003949B7">
        <w:rPr>
          <w:rFonts w:eastAsia="Calibri"/>
          <w:sz w:val="28"/>
          <w:szCs w:val="28"/>
        </w:rPr>
        <w:t>.</w:t>
      </w:r>
    </w:p>
    <w:p w:rsidR="00997825" w:rsidRPr="003949B7" w:rsidRDefault="00997825" w:rsidP="00883C53">
      <w:pPr>
        <w:ind w:firstLine="708"/>
        <w:jc w:val="both"/>
        <w:rPr>
          <w:rFonts w:eastAsia="Calibri"/>
          <w:sz w:val="28"/>
          <w:szCs w:val="28"/>
        </w:rPr>
      </w:pPr>
    </w:p>
    <w:p w:rsidR="00F77349" w:rsidRPr="003949B7" w:rsidRDefault="00EA0421" w:rsidP="00FE76DF">
      <w:pPr>
        <w:pStyle w:val="1"/>
        <w:ind w:firstLine="709"/>
        <w:jc w:val="left"/>
        <w:rPr>
          <w:b w:val="0"/>
          <w:i w:val="0"/>
          <w:u w:val="none"/>
        </w:rPr>
      </w:pPr>
      <w:bookmarkStart w:id="38" w:name="_Toc221103202"/>
      <w:r w:rsidRPr="003949B7">
        <w:rPr>
          <w:b w:val="0"/>
          <w:i w:val="0"/>
          <w:u w:val="none"/>
        </w:rPr>
        <w:t>5</w:t>
      </w:r>
      <w:r w:rsidR="00F77349" w:rsidRPr="003949B7">
        <w:rPr>
          <w:b w:val="0"/>
          <w:i w:val="0"/>
          <w:u w:val="none"/>
        </w:rPr>
        <w:t>.</w:t>
      </w:r>
      <w:r w:rsidRPr="003949B7">
        <w:rPr>
          <w:b w:val="0"/>
          <w:i w:val="0"/>
          <w:u w:val="none"/>
        </w:rPr>
        <w:t>1</w:t>
      </w:r>
      <w:r w:rsidR="00F77349" w:rsidRPr="003949B7">
        <w:rPr>
          <w:b w:val="0"/>
          <w:i w:val="0"/>
          <w:u w:val="none"/>
        </w:rPr>
        <w:t>.2. Инженерная инфраструктура</w:t>
      </w:r>
      <w:bookmarkEnd w:id="38"/>
    </w:p>
    <w:p w:rsidR="00997825" w:rsidRPr="00997825" w:rsidRDefault="00997825" w:rsidP="00883C53">
      <w:pPr>
        <w:ind w:firstLine="708"/>
        <w:jc w:val="both"/>
        <w:rPr>
          <w:rFonts w:ascii="Times New Roman CYR" w:hAnsi="Times New Roman CYR" w:cs="Times New Roman CYR"/>
          <w:color w:val="000000"/>
          <w:sz w:val="28"/>
          <w:szCs w:val="28"/>
          <w:highlight w:val="green"/>
        </w:rPr>
      </w:pPr>
    </w:p>
    <w:p w:rsidR="00997825" w:rsidRPr="00AA2520" w:rsidRDefault="00F77349" w:rsidP="0043060F">
      <w:pPr>
        <w:pStyle w:val="2"/>
        <w:spacing w:before="0" w:beforeAutospacing="0" w:after="0" w:afterAutospacing="0"/>
        <w:ind w:firstLine="709"/>
        <w:jc w:val="both"/>
        <w:rPr>
          <w:rFonts w:ascii="Times New Roman CYR" w:hAnsi="Times New Roman CYR" w:cs="Times New Roman CYR"/>
          <w:b w:val="0"/>
          <w:color w:val="000000"/>
          <w:sz w:val="28"/>
          <w:szCs w:val="28"/>
        </w:rPr>
      </w:pPr>
      <w:bookmarkStart w:id="39" w:name="_Toc221102656"/>
      <w:bookmarkStart w:id="40" w:name="_Toc221103203"/>
      <w:r w:rsidRPr="00AA2520">
        <w:rPr>
          <w:rFonts w:ascii="Times New Roman CYR" w:hAnsi="Times New Roman CYR" w:cs="Times New Roman CYR"/>
          <w:b w:val="0"/>
          <w:color w:val="000000"/>
          <w:sz w:val="28"/>
          <w:szCs w:val="28"/>
        </w:rPr>
        <w:t>В рамках развития коммунального хозяйства в 2025 году:</w:t>
      </w:r>
      <w:bookmarkEnd w:id="39"/>
      <w:bookmarkEnd w:id="40"/>
    </w:p>
    <w:p w:rsidR="00F77349" w:rsidRPr="00AA2520" w:rsidRDefault="0099541B" w:rsidP="0043060F">
      <w:pPr>
        <w:pStyle w:val="2"/>
        <w:spacing w:before="0" w:beforeAutospacing="0" w:after="0" w:afterAutospacing="0"/>
        <w:ind w:firstLine="709"/>
        <w:jc w:val="both"/>
        <w:rPr>
          <w:rFonts w:ascii="Times New Roman CYR" w:hAnsi="Times New Roman CYR" w:cs="Times New Roman CYR"/>
          <w:b w:val="0"/>
          <w:color w:val="000000"/>
          <w:sz w:val="28"/>
          <w:szCs w:val="28"/>
        </w:rPr>
      </w:pPr>
      <w:bookmarkStart w:id="41" w:name="_Toc221102657"/>
      <w:bookmarkStart w:id="42" w:name="_Toc221103204"/>
      <w:r w:rsidRPr="00AA2520">
        <w:rPr>
          <w:b w:val="0"/>
          <w:sz w:val="28"/>
          <w:szCs w:val="28"/>
        </w:rPr>
        <w:t xml:space="preserve">1. </w:t>
      </w:r>
      <w:r w:rsidR="00F77349" w:rsidRPr="00AA2520">
        <w:rPr>
          <w:b w:val="0"/>
          <w:sz w:val="28"/>
          <w:szCs w:val="28"/>
        </w:rPr>
        <w:t>в пгт. Березово:</w:t>
      </w:r>
      <w:bookmarkEnd w:id="41"/>
      <w:bookmarkEnd w:id="42"/>
    </w:p>
    <w:p w:rsidR="00F77349" w:rsidRPr="00AA2520" w:rsidRDefault="00F77349" w:rsidP="00F77349">
      <w:pPr>
        <w:tabs>
          <w:tab w:val="left" w:pos="709"/>
          <w:tab w:val="left" w:pos="6096"/>
        </w:tabs>
        <w:ind w:firstLine="709"/>
        <w:jc w:val="both"/>
        <w:rPr>
          <w:color w:val="FF0000"/>
          <w:sz w:val="28"/>
          <w:szCs w:val="28"/>
        </w:rPr>
      </w:pPr>
      <w:r w:rsidRPr="00AA2520">
        <w:rPr>
          <w:sz w:val="28"/>
          <w:szCs w:val="28"/>
        </w:rPr>
        <w:t xml:space="preserve">- продолжена </w:t>
      </w:r>
      <w:r w:rsidRPr="00AA2520">
        <w:rPr>
          <w:sz w:val="28"/>
          <w:szCs w:val="28"/>
          <w:lang w:eastAsia="en-US"/>
        </w:rPr>
        <w:t>реконструкция и расширение канализационных очистных сооружений до 2000 м</w:t>
      </w:r>
      <w:r w:rsidRPr="00AA2520">
        <w:rPr>
          <w:sz w:val="28"/>
          <w:szCs w:val="28"/>
          <w:vertAlign w:val="superscript"/>
          <w:lang w:eastAsia="en-US"/>
        </w:rPr>
        <w:t>3</w:t>
      </w:r>
      <w:r w:rsidRPr="00AA2520">
        <w:rPr>
          <w:sz w:val="28"/>
          <w:szCs w:val="28"/>
          <w:lang w:eastAsia="en-US"/>
        </w:rPr>
        <w:t>/сут. Строительная готовность объекта – 95%.</w:t>
      </w:r>
      <w:r w:rsidR="00C01EB5" w:rsidRPr="00AA2520">
        <w:rPr>
          <w:sz w:val="28"/>
          <w:szCs w:val="28"/>
          <w:lang w:eastAsia="en-US"/>
        </w:rPr>
        <w:t xml:space="preserve"> Согласован</w:t>
      </w:r>
      <w:r w:rsidR="00302BDA" w:rsidRPr="00AA2520">
        <w:rPr>
          <w:sz w:val="28"/>
          <w:szCs w:val="28"/>
          <w:lang w:eastAsia="en-US"/>
        </w:rPr>
        <w:t>а программа пуско-наладочных работ</w:t>
      </w:r>
      <w:r w:rsidR="00C01EB5" w:rsidRPr="00AA2520">
        <w:rPr>
          <w:sz w:val="28"/>
          <w:szCs w:val="28"/>
          <w:lang w:eastAsia="en-US"/>
        </w:rPr>
        <w:t xml:space="preserve"> с 05.02.</w:t>
      </w:r>
      <w:r w:rsidR="00302BDA" w:rsidRPr="00AA2520">
        <w:rPr>
          <w:sz w:val="28"/>
          <w:szCs w:val="28"/>
          <w:lang w:eastAsia="en-US"/>
        </w:rPr>
        <w:t xml:space="preserve">2026. </w:t>
      </w:r>
      <w:r w:rsidRPr="00AA2520">
        <w:rPr>
          <w:sz w:val="28"/>
          <w:szCs w:val="28"/>
        </w:rPr>
        <w:t xml:space="preserve">Планируемый срок </w:t>
      </w:r>
      <w:r w:rsidR="00302BDA" w:rsidRPr="00AA2520">
        <w:rPr>
          <w:sz w:val="28"/>
          <w:szCs w:val="28"/>
        </w:rPr>
        <w:t>ввода объекта</w:t>
      </w:r>
      <w:r w:rsidRPr="00AA2520">
        <w:rPr>
          <w:sz w:val="28"/>
          <w:szCs w:val="28"/>
        </w:rPr>
        <w:t xml:space="preserve"> – май 2026 года; </w:t>
      </w:r>
    </w:p>
    <w:p w:rsidR="00F77349" w:rsidRDefault="00F77349" w:rsidP="00F77349">
      <w:pPr>
        <w:tabs>
          <w:tab w:val="left" w:pos="709"/>
          <w:tab w:val="left" w:pos="6096"/>
        </w:tabs>
        <w:ind w:firstLine="709"/>
        <w:jc w:val="both"/>
        <w:rPr>
          <w:sz w:val="28"/>
          <w:szCs w:val="28"/>
        </w:rPr>
      </w:pPr>
      <w:r w:rsidRPr="00AA2520">
        <w:rPr>
          <w:sz w:val="28"/>
          <w:szCs w:val="28"/>
        </w:rPr>
        <w:t xml:space="preserve">- </w:t>
      </w:r>
      <w:r w:rsidR="00302BDA" w:rsidRPr="00AA2520">
        <w:rPr>
          <w:sz w:val="28"/>
          <w:szCs w:val="28"/>
        </w:rPr>
        <w:t xml:space="preserve">начато </w:t>
      </w:r>
      <w:r w:rsidRPr="00AA2520">
        <w:rPr>
          <w:sz w:val="28"/>
          <w:szCs w:val="28"/>
          <w:lang w:eastAsia="en-US"/>
        </w:rPr>
        <w:t>строительство блочно-модульной котельной на 7,8 Мвт</w:t>
      </w:r>
      <w:r w:rsidR="00302BDA" w:rsidRPr="00AA2520">
        <w:rPr>
          <w:sz w:val="28"/>
          <w:szCs w:val="28"/>
          <w:lang w:eastAsia="en-US"/>
        </w:rPr>
        <w:t xml:space="preserve"> по</w:t>
      </w:r>
      <w:r w:rsidRPr="00AA2520">
        <w:rPr>
          <w:sz w:val="28"/>
          <w:szCs w:val="28"/>
          <w:lang w:eastAsia="en-US"/>
        </w:rPr>
        <w:t xml:space="preserve"> ул. Молодежная, 1 «б». </w:t>
      </w:r>
      <w:r w:rsidR="00302BDA" w:rsidRPr="00AA2520">
        <w:rPr>
          <w:sz w:val="28"/>
          <w:szCs w:val="28"/>
          <w:lang w:eastAsia="en-US"/>
        </w:rPr>
        <w:t>Строительная г</w:t>
      </w:r>
      <w:r w:rsidRPr="00AA2520">
        <w:rPr>
          <w:sz w:val="28"/>
          <w:szCs w:val="28"/>
          <w:lang w:eastAsia="en-US"/>
        </w:rPr>
        <w:t>отовность объекта – 6</w:t>
      </w:r>
      <w:r w:rsidR="00302BDA" w:rsidRPr="00AA2520">
        <w:rPr>
          <w:sz w:val="28"/>
          <w:szCs w:val="28"/>
          <w:lang w:eastAsia="en-US"/>
        </w:rPr>
        <w:t>4</w:t>
      </w:r>
      <w:r w:rsidRPr="00AA2520">
        <w:rPr>
          <w:sz w:val="28"/>
          <w:szCs w:val="28"/>
          <w:lang w:eastAsia="en-US"/>
        </w:rPr>
        <w:t xml:space="preserve">%. </w:t>
      </w:r>
      <w:r w:rsidRPr="00AA2520">
        <w:rPr>
          <w:sz w:val="28"/>
          <w:szCs w:val="28"/>
        </w:rPr>
        <w:t>Планируемый срок завершения работ – июнь 2026 года;</w:t>
      </w:r>
    </w:p>
    <w:p w:rsidR="00F77349" w:rsidRPr="002C45BB" w:rsidRDefault="00F77349" w:rsidP="00F77349">
      <w:pPr>
        <w:pStyle w:val="a4"/>
        <w:spacing w:before="0" w:beforeAutospacing="0" w:after="0" w:afterAutospacing="0"/>
        <w:ind w:firstLine="708"/>
        <w:jc w:val="both"/>
        <w:rPr>
          <w:sz w:val="28"/>
          <w:szCs w:val="28"/>
        </w:rPr>
      </w:pPr>
      <w:r w:rsidRPr="002C45BB">
        <w:rPr>
          <w:sz w:val="28"/>
          <w:szCs w:val="28"/>
        </w:rPr>
        <w:t>- по объекту «Строительство водоочистных сооружений на 2000 м</w:t>
      </w:r>
      <w:r w:rsidRPr="002C45BB">
        <w:rPr>
          <w:sz w:val="28"/>
          <w:szCs w:val="28"/>
          <w:vertAlign w:val="superscript"/>
        </w:rPr>
        <w:t>3</w:t>
      </w:r>
      <w:r w:rsidRPr="002C45BB">
        <w:rPr>
          <w:sz w:val="28"/>
          <w:szCs w:val="28"/>
        </w:rPr>
        <w:t xml:space="preserve">/сут» на основании решения технического совета по вопросам жилищно-коммунального комплекса под председательством заместителя Губернатора автономного округа Кильтау В.В. от 23.09.2025 </w:t>
      </w:r>
      <w:r w:rsidR="006609B8" w:rsidRPr="002C45BB">
        <w:rPr>
          <w:sz w:val="28"/>
          <w:szCs w:val="28"/>
        </w:rPr>
        <w:t xml:space="preserve">осуществлена </w:t>
      </w:r>
      <w:r w:rsidR="00AA2520" w:rsidRPr="002C45BB">
        <w:rPr>
          <w:sz w:val="28"/>
          <w:szCs w:val="28"/>
        </w:rPr>
        <w:t>замена</w:t>
      </w:r>
      <w:r w:rsidR="006609B8" w:rsidRPr="002C45BB">
        <w:rPr>
          <w:sz w:val="28"/>
          <w:szCs w:val="28"/>
        </w:rPr>
        <w:t xml:space="preserve"> документации по </w:t>
      </w:r>
      <w:r w:rsidRPr="002C45BB">
        <w:rPr>
          <w:sz w:val="28"/>
          <w:szCs w:val="28"/>
        </w:rPr>
        <w:t>вид</w:t>
      </w:r>
      <w:r w:rsidR="006609B8" w:rsidRPr="002C45BB">
        <w:rPr>
          <w:sz w:val="28"/>
          <w:szCs w:val="28"/>
        </w:rPr>
        <w:t>у</w:t>
      </w:r>
      <w:r w:rsidRPr="002C45BB">
        <w:rPr>
          <w:sz w:val="28"/>
          <w:szCs w:val="28"/>
        </w:rPr>
        <w:t xml:space="preserve"> работ</w:t>
      </w:r>
      <w:r w:rsidR="006609B8" w:rsidRPr="002C45BB">
        <w:rPr>
          <w:sz w:val="28"/>
          <w:szCs w:val="28"/>
        </w:rPr>
        <w:t xml:space="preserve"> и мощности </w:t>
      </w:r>
      <w:r w:rsidRPr="002C45BB">
        <w:rPr>
          <w:sz w:val="28"/>
          <w:szCs w:val="28"/>
        </w:rPr>
        <w:t>объект</w:t>
      </w:r>
      <w:r w:rsidR="00AA2520" w:rsidRPr="002C45BB">
        <w:rPr>
          <w:sz w:val="28"/>
          <w:szCs w:val="28"/>
        </w:rPr>
        <w:t>а</w:t>
      </w:r>
      <w:r w:rsidRPr="002C45BB">
        <w:rPr>
          <w:sz w:val="28"/>
          <w:szCs w:val="28"/>
        </w:rPr>
        <w:t xml:space="preserve"> на «Реконструкция водозабора и водоочистных сооружений мощностью до 1000 м³/сутки». Проведена работа по включению объекта в государственную программу автономного округа «Развитие жилищно-коммунального комплекса и энергетики» с учетом изменени</w:t>
      </w:r>
      <w:r w:rsidR="00302BDA" w:rsidRPr="002C45BB">
        <w:rPr>
          <w:sz w:val="28"/>
          <w:szCs w:val="28"/>
        </w:rPr>
        <w:t xml:space="preserve">й со </w:t>
      </w:r>
      <w:r w:rsidRPr="002C45BB">
        <w:rPr>
          <w:sz w:val="28"/>
          <w:szCs w:val="28"/>
        </w:rPr>
        <w:t>срок</w:t>
      </w:r>
      <w:r w:rsidR="00302BDA" w:rsidRPr="002C45BB">
        <w:rPr>
          <w:sz w:val="28"/>
          <w:szCs w:val="28"/>
        </w:rPr>
        <w:t>ом</w:t>
      </w:r>
      <w:r w:rsidRPr="002C45BB">
        <w:rPr>
          <w:sz w:val="28"/>
          <w:szCs w:val="28"/>
        </w:rPr>
        <w:t xml:space="preserve"> реализации ПИР – 2026-2027 гг., СМР 2027-2028 гг. </w:t>
      </w:r>
      <w:r w:rsidR="00302BDA" w:rsidRPr="002C45BB">
        <w:rPr>
          <w:sz w:val="28"/>
          <w:szCs w:val="28"/>
        </w:rPr>
        <w:t xml:space="preserve">Подготовлена конкурсная документация для проведения проектно-изыскательских работ по объекту. На текущий момент проходит </w:t>
      </w:r>
      <w:r w:rsidR="00334024" w:rsidRPr="002C45BB">
        <w:rPr>
          <w:sz w:val="28"/>
          <w:szCs w:val="28"/>
        </w:rPr>
        <w:t>процедуру согласования в Департаменте жилищно-ко</w:t>
      </w:r>
      <w:r w:rsidR="000F65CC">
        <w:rPr>
          <w:sz w:val="28"/>
          <w:szCs w:val="28"/>
        </w:rPr>
        <w:t>ммунального</w:t>
      </w:r>
      <w:r w:rsidR="00334024" w:rsidRPr="002C45BB">
        <w:rPr>
          <w:sz w:val="28"/>
          <w:szCs w:val="28"/>
        </w:rPr>
        <w:t xml:space="preserve"> комплекса автономного округа;</w:t>
      </w:r>
    </w:p>
    <w:p w:rsidR="00F77349" w:rsidRPr="002C45BB" w:rsidRDefault="00F77349" w:rsidP="00F77349">
      <w:pPr>
        <w:tabs>
          <w:tab w:val="left" w:pos="709"/>
          <w:tab w:val="left" w:pos="6096"/>
        </w:tabs>
        <w:ind w:firstLine="709"/>
        <w:jc w:val="both"/>
        <w:rPr>
          <w:sz w:val="28"/>
          <w:szCs w:val="28"/>
        </w:rPr>
      </w:pPr>
      <w:r w:rsidRPr="002C45BB">
        <w:rPr>
          <w:sz w:val="28"/>
          <w:szCs w:val="28"/>
        </w:rPr>
        <w:t>- по объекту «Строительст</w:t>
      </w:r>
      <w:r w:rsidR="000F65CC">
        <w:rPr>
          <w:sz w:val="28"/>
          <w:szCs w:val="28"/>
        </w:rPr>
        <w:t xml:space="preserve">во котельной по ул. Шмидта, 2, </w:t>
      </w:r>
      <w:r w:rsidRPr="002C45BB">
        <w:rPr>
          <w:sz w:val="28"/>
          <w:szCs w:val="28"/>
        </w:rPr>
        <w:t>на 5,4 Мвт» в 2025 году получено положительное заключение Департамента экономического развития автономного округа о проверке инвестиционного проекта на предмет эффективности использования средств бюджета автономного округа, направляемых на капитальные вложения. Администрацией Березовского района ведется работа по включению строительства объекта в государственную программу автономного округа</w:t>
      </w:r>
      <w:r w:rsidR="000868A0" w:rsidRPr="002C45BB">
        <w:rPr>
          <w:sz w:val="28"/>
          <w:szCs w:val="28"/>
        </w:rPr>
        <w:t>;</w:t>
      </w:r>
    </w:p>
    <w:p w:rsidR="000868A0" w:rsidRPr="002C45BB" w:rsidRDefault="00F77349" w:rsidP="000868A0">
      <w:pPr>
        <w:tabs>
          <w:tab w:val="left" w:pos="709"/>
          <w:tab w:val="left" w:pos="6096"/>
        </w:tabs>
        <w:ind w:firstLine="709"/>
        <w:jc w:val="both"/>
        <w:rPr>
          <w:sz w:val="28"/>
          <w:szCs w:val="28"/>
        </w:rPr>
      </w:pPr>
      <w:r w:rsidRPr="002C45BB">
        <w:rPr>
          <w:sz w:val="28"/>
          <w:szCs w:val="28"/>
        </w:rPr>
        <w:t>2. по объекту «Строительство канализационно-очистных сооружений на 600 м</w:t>
      </w:r>
      <w:r w:rsidRPr="002C45BB">
        <w:rPr>
          <w:sz w:val="28"/>
          <w:szCs w:val="28"/>
          <w:vertAlign w:val="superscript"/>
        </w:rPr>
        <w:t>3</w:t>
      </w:r>
      <w:r w:rsidRPr="002C45BB">
        <w:rPr>
          <w:sz w:val="28"/>
          <w:szCs w:val="28"/>
        </w:rPr>
        <w:t xml:space="preserve">/сут. в </w:t>
      </w:r>
      <w:r w:rsidR="000868A0" w:rsidRPr="002C45BB">
        <w:rPr>
          <w:sz w:val="28"/>
          <w:szCs w:val="28"/>
        </w:rPr>
        <w:t>с</w:t>
      </w:r>
      <w:r w:rsidRPr="002C45BB">
        <w:rPr>
          <w:sz w:val="28"/>
          <w:szCs w:val="28"/>
        </w:rPr>
        <w:t xml:space="preserve">. Саранпауль» </w:t>
      </w:r>
      <w:r w:rsidRPr="002C45BB">
        <w:rPr>
          <w:rFonts w:eastAsia="Calibri"/>
          <w:sz w:val="28"/>
          <w:szCs w:val="28"/>
          <w:lang w:eastAsia="en-US"/>
        </w:rPr>
        <w:t xml:space="preserve">получено положительное заключение государственной экспертизы проектной документации №86-1-1-3-004757-2025 от 04.02.2025 и положительное заключение государственной экспертизы достоверности определения сметной стоимости строительства объекта №86-1-1-2-036756-2025 от 01.07.2025. В связи с приятыми 22.10.2025 </w:t>
      </w:r>
      <w:r w:rsidRPr="002C45BB">
        <w:rPr>
          <w:sz w:val="28"/>
          <w:szCs w:val="28"/>
        </w:rPr>
        <w:t>решениями технического совета по вопросам жилищно-коммунального комплекса</w:t>
      </w:r>
      <w:r w:rsidR="002C45BB" w:rsidRPr="002C45BB">
        <w:rPr>
          <w:sz w:val="28"/>
          <w:szCs w:val="28"/>
        </w:rPr>
        <w:t xml:space="preserve"> </w:t>
      </w:r>
      <w:r w:rsidRPr="002C45BB">
        <w:rPr>
          <w:sz w:val="28"/>
          <w:szCs w:val="28"/>
        </w:rPr>
        <w:t>под председательством заместителя Губернатора автономного округа Кильтау В.В., администрацией Березовского района в</w:t>
      </w:r>
      <w:r w:rsidR="000F65CC">
        <w:rPr>
          <w:sz w:val="28"/>
          <w:szCs w:val="28"/>
        </w:rPr>
        <w:t xml:space="preserve">едется работа по корректировке </w:t>
      </w:r>
      <w:r w:rsidRPr="002C45BB">
        <w:rPr>
          <w:sz w:val="28"/>
          <w:szCs w:val="28"/>
        </w:rPr>
        <w:t xml:space="preserve">документации по объекту и </w:t>
      </w:r>
      <w:r w:rsidRPr="002C45BB">
        <w:rPr>
          <w:sz w:val="28"/>
          <w:szCs w:val="28"/>
        </w:rPr>
        <w:lastRenderedPageBreak/>
        <w:t>формированию пакета документов для включения строительства объекта в государственную программу автономного округа;</w:t>
      </w:r>
    </w:p>
    <w:p w:rsidR="0099541B" w:rsidRPr="002C45BB" w:rsidRDefault="00F77349" w:rsidP="0099541B">
      <w:pPr>
        <w:pStyle w:val="a4"/>
        <w:spacing w:before="0" w:beforeAutospacing="0" w:after="0" w:afterAutospacing="0"/>
        <w:ind w:firstLine="708"/>
        <w:jc w:val="both"/>
        <w:rPr>
          <w:sz w:val="28"/>
          <w:szCs w:val="28"/>
        </w:rPr>
      </w:pPr>
      <w:r w:rsidRPr="002C45BB">
        <w:rPr>
          <w:sz w:val="28"/>
          <w:szCs w:val="28"/>
        </w:rPr>
        <w:t>3. по объекту «Строительство водоочистных сооружений на 500 м</w:t>
      </w:r>
      <w:r w:rsidRPr="002C45BB">
        <w:rPr>
          <w:sz w:val="28"/>
          <w:szCs w:val="28"/>
          <w:vertAlign w:val="superscript"/>
        </w:rPr>
        <w:t>3</w:t>
      </w:r>
      <w:r w:rsidRPr="002C45BB">
        <w:rPr>
          <w:sz w:val="28"/>
          <w:szCs w:val="28"/>
        </w:rPr>
        <w:t>/сут. в п. Светлом</w:t>
      </w:r>
      <w:r w:rsidR="0099541B" w:rsidRPr="002C45BB">
        <w:rPr>
          <w:sz w:val="28"/>
          <w:szCs w:val="28"/>
        </w:rPr>
        <w:t xml:space="preserve">» </w:t>
      </w:r>
      <w:r w:rsidR="00C942E5" w:rsidRPr="002C45BB">
        <w:rPr>
          <w:sz w:val="28"/>
          <w:szCs w:val="28"/>
        </w:rPr>
        <w:t xml:space="preserve">(ПИР – 2026-2027 гг.), </w:t>
      </w:r>
      <w:r w:rsidRPr="002C45BB">
        <w:rPr>
          <w:sz w:val="28"/>
          <w:szCs w:val="28"/>
        </w:rPr>
        <w:t>ведется работа по корректировке документации для получения повторного заключения о проверке инвестиционного проекта на предмет эффективности использования средств бюджета автономного округа, направляемых на капитальные вложени</w:t>
      </w:r>
      <w:r w:rsidR="0099541B" w:rsidRPr="002C45BB">
        <w:rPr>
          <w:sz w:val="28"/>
          <w:szCs w:val="28"/>
        </w:rPr>
        <w:t>я. Разработано техническое задание на проектирование объекта. На текущий момент проходит процедуру согласования в Департаменте жилищно-коммунального комплекса автономного округа;</w:t>
      </w:r>
    </w:p>
    <w:p w:rsidR="00F77349" w:rsidRPr="002C45BB" w:rsidRDefault="0099541B" w:rsidP="0099541B">
      <w:pPr>
        <w:pStyle w:val="a4"/>
        <w:spacing w:before="0" w:beforeAutospacing="0" w:after="0" w:afterAutospacing="0"/>
        <w:ind w:firstLine="708"/>
        <w:jc w:val="both"/>
        <w:rPr>
          <w:sz w:val="28"/>
          <w:szCs w:val="28"/>
        </w:rPr>
      </w:pPr>
      <w:r w:rsidRPr="002C45BB">
        <w:rPr>
          <w:sz w:val="28"/>
          <w:szCs w:val="28"/>
        </w:rPr>
        <w:t xml:space="preserve">4. </w:t>
      </w:r>
      <w:r w:rsidR="00F77349" w:rsidRPr="002C45BB">
        <w:rPr>
          <w:sz w:val="28"/>
          <w:szCs w:val="28"/>
        </w:rPr>
        <w:t>по объекту «Строительство водоочистных сооружений на 70 м</w:t>
      </w:r>
      <w:r w:rsidR="00F77349" w:rsidRPr="002C45BB">
        <w:rPr>
          <w:sz w:val="28"/>
          <w:szCs w:val="28"/>
          <w:vertAlign w:val="superscript"/>
        </w:rPr>
        <w:t>3</w:t>
      </w:r>
      <w:r w:rsidR="00F77349" w:rsidRPr="002C45BB">
        <w:rPr>
          <w:sz w:val="28"/>
          <w:szCs w:val="28"/>
        </w:rPr>
        <w:t>/сут. в с. Няксимволь»</w:t>
      </w:r>
      <w:r w:rsidR="00C942E5" w:rsidRPr="002C45BB">
        <w:rPr>
          <w:sz w:val="28"/>
          <w:szCs w:val="28"/>
        </w:rPr>
        <w:t xml:space="preserve"> (ПИР – 2026-2027 гг.), </w:t>
      </w:r>
      <w:r w:rsidR="00F77349" w:rsidRPr="002C45BB">
        <w:rPr>
          <w:sz w:val="28"/>
          <w:szCs w:val="28"/>
        </w:rPr>
        <w:t>получено положительное заключение о проверке инвестиционного проекта на предмет эффективности использования средств бюджета автономного округа, направляемых на капитальные вложения</w:t>
      </w:r>
      <w:r w:rsidRPr="002C45BB">
        <w:rPr>
          <w:sz w:val="28"/>
          <w:szCs w:val="28"/>
        </w:rPr>
        <w:t>. Разработано техническое задание на проектирование объекта. На текущий момент проходит процедуру согласования в Депа</w:t>
      </w:r>
      <w:r w:rsidR="000F65CC">
        <w:rPr>
          <w:sz w:val="28"/>
          <w:szCs w:val="28"/>
        </w:rPr>
        <w:t xml:space="preserve">ртаменте жилищно-коммунального </w:t>
      </w:r>
      <w:r w:rsidRPr="002C45BB">
        <w:rPr>
          <w:sz w:val="28"/>
          <w:szCs w:val="28"/>
        </w:rPr>
        <w:t>комплекса автономного округа.</w:t>
      </w:r>
    </w:p>
    <w:p w:rsidR="00AD0667" w:rsidRPr="00901784" w:rsidRDefault="00EA0421" w:rsidP="00FE76DF">
      <w:pPr>
        <w:pStyle w:val="2"/>
        <w:ind w:firstLine="709"/>
        <w:jc w:val="both"/>
        <w:rPr>
          <w:b w:val="0"/>
          <w:sz w:val="28"/>
          <w:szCs w:val="28"/>
        </w:rPr>
      </w:pPr>
      <w:bookmarkStart w:id="43" w:name="_Toc221103205"/>
      <w:r w:rsidRPr="00901784">
        <w:rPr>
          <w:b w:val="0"/>
          <w:sz w:val="28"/>
          <w:szCs w:val="28"/>
        </w:rPr>
        <w:t>5</w:t>
      </w:r>
      <w:r w:rsidR="000615E7" w:rsidRPr="00901784">
        <w:rPr>
          <w:b w:val="0"/>
          <w:sz w:val="28"/>
          <w:szCs w:val="28"/>
        </w:rPr>
        <w:t>.</w:t>
      </w:r>
      <w:r w:rsidRPr="00901784">
        <w:rPr>
          <w:b w:val="0"/>
          <w:sz w:val="28"/>
          <w:szCs w:val="28"/>
        </w:rPr>
        <w:t>1</w:t>
      </w:r>
      <w:r w:rsidR="000615E7" w:rsidRPr="00901784">
        <w:rPr>
          <w:b w:val="0"/>
          <w:sz w:val="28"/>
          <w:szCs w:val="28"/>
        </w:rPr>
        <w:t>.3.</w:t>
      </w:r>
      <w:r w:rsidR="005628F0" w:rsidRPr="00901784">
        <w:rPr>
          <w:b w:val="0"/>
          <w:sz w:val="28"/>
          <w:szCs w:val="28"/>
        </w:rPr>
        <w:t xml:space="preserve"> </w:t>
      </w:r>
      <w:r w:rsidR="000615E7" w:rsidRPr="00901784">
        <w:rPr>
          <w:b w:val="0"/>
          <w:sz w:val="28"/>
          <w:szCs w:val="28"/>
        </w:rPr>
        <w:t xml:space="preserve">Развитие жилого фонда, ликвидация аварийных домов, </w:t>
      </w:r>
      <w:r w:rsidR="00C0683C" w:rsidRPr="00901784">
        <w:rPr>
          <w:b w:val="0"/>
          <w:sz w:val="28"/>
          <w:szCs w:val="28"/>
        </w:rPr>
        <w:t>у</w:t>
      </w:r>
      <w:r w:rsidR="00AD0667" w:rsidRPr="00901784">
        <w:rPr>
          <w:b w:val="0"/>
          <w:sz w:val="28"/>
          <w:szCs w:val="28"/>
        </w:rPr>
        <w:t>лучшение жилищных условий граждан</w:t>
      </w:r>
      <w:bookmarkEnd w:id="29"/>
      <w:bookmarkEnd w:id="43"/>
    </w:p>
    <w:p w:rsidR="00223699" w:rsidRPr="00901784" w:rsidRDefault="00223699" w:rsidP="00223699">
      <w:pPr>
        <w:autoSpaceDE w:val="0"/>
        <w:autoSpaceDN w:val="0"/>
        <w:adjustRightInd w:val="0"/>
        <w:ind w:firstLine="709"/>
        <w:jc w:val="both"/>
        <w:rPr>
          <w:sz w:val="28"/>
          <w:szCs w:val="28"/>
        </w:rPr>
      </w:pPr>
      <w:r w:rsidRPr="00901784">
        <w:rPr>
          <w:sz w:val="28"/>
          <w:szCs w:val="28"/>
        </w:rPr>
        <w:t>В 2025 году ввод жилья составил 4</w:t>
      </w:r>
      <w:r w:rsidR="003B32BB" w:rsidRPr="00901784">
        <w:rPr>
          <w:sz w:val="28"/>
          <w:szCs w:val="28"/>
        </w:rPr>
        <w:t xml:space="preserve"> 389,8 </w:t>
      </w:r>
      <w:r w:rsidRPr="00901784">
        <w:rPr>
          <w:sz w:val="28"/>
          <w:szCs w:val="28"/>
        </w:rPr>
        <w:t>кв. м (62 квартиры). Введено в эксплуатацию:</w:t>
      </w:r>
    </w:p>
    <w:p w:rsidR="00223699" w:rsidRPr="00901784" w:rsidRDefault="00223699" w:rsidP="00223699">
      <w:pPr>
        <w:ind w:firstLine="709"/>
        <w:jc w:val="both"/>
        <w:rPr>
          <w:bCs/>
          <w:iCs/>
          <w:sz w:val="28"/>
          <w:szCs w:val="28"/>
        </w:rPr>
      </w:pPr>
      <w:r w:rsidRPr="00901784">
        <w:rPr>
          <w:bCs/>
          <w:iCs/>
          <w:sz w:val="28"/>
          <w:szCs w:val="28"/>
        </w:rPr>
        <w:t xml:space="preserve">-  2 </w:t>
      </w:r>
      <w:r w:rsidRPr="00901784">
        <w:rPr>
          <w:sz w:val="28"/>
          <w:szCs w:val="28"/>
        </w:rPr>
        <w:t xml:space="preserve">многоквартирных жилых дома – </w:t>
      </w:r>
      <w:r w:rsidR="00901784" w:rsidRPr="00901784">
        <w:rPr>
          <w:sz w:val="28"/>
          <w:szCs w:val="28"/>
        </w:rPr>
        <w:t>по ул. Молодежная, д. 21 в пгт.</w:t>
      </w:r>
      <w:r w:rsidRPr="00901784">
        <w:rPr>
          <w:sz w:val="28"/>
          <w:szCs w:val="28"/>
        </w:rPr>
        <w:t>Березово и пер. Епрева, д. 2 в с. Саранпауль, общей площадью 2 182,8 кв. м</w:t>
      </w:r>
      <w:r w:rsidR="003B32BB" w:rsidRPr="00901784">
        <w:rPr>
          <w:sz w:val="28"/>
          <w:szCs w:val="28"/>
        </w:rPr>
        <w:t>;</w:t>
      </w:r>
    </w:p>
    <w:p w:rsidR="00223699" w:rsidRPr="00901784" w:rsidRDefault="00223699" w:rsidP="00223699">
      <w:pPr>
        <w:autoSpaceDE w:val="0"/>
        <w:autoSpaceDN w:val="0"/>
        <w:adjustRightInd w:val="0"/>
        <w:ind w:firstLine="709"/>
        <w:jc w:val="both"/>
        <w:rPr>
          <w:sz w:val="28"/>
          <w:szCs w:val="28"/>
        </w:rPr>
      </w:pPr>
      <w:r w:rsidRPr="00901784">
        <w:rPr>
          <w:sz w:val="28"/>
          <w:szCs w:val="28"/>
        </w:rPr>
        <w:t xml:space="preserve">- 21 индивидуальный жилой дом. </w:t>
      </w:r>
    </w:p>
    <w:p w:rsidR="003B32BB" w:rsidRPr="00901784" w:rsidRDefault="003B32BB" w:rsidP="003B32BB">
      <w:pPr>
        <w:autoSpaceDE w:val="0"/>
        <w:autoSpaceDN w:val="0"/>
        <w:adjustRightInd w:val="0"/>
        <w:ind w:firstLine="709"/>
        <w:jc w:val="both"/>
        <w:rPr>
          <w:color w:val="FF0000"/>
          <w:sz w:val="28"/>
          <w:szCs w:val="28"/>
        </w:rPr>
      </w:pPr>
      <w:r w:rsidRPr="00901784">
        <w:rPr>
          <w:sz w:val="28"/>
          <w:szCs w:val="28"/>
        </w:rPr>
        <w:t xml:space="preserve">Продолжено строительство многоквартирных жилых домов в пгт. Березово по ул. Разведчиков, д. № 16 </w:t>
      </w:r>
      <w:r w:rsidR="00DA668D" w:rsidRPr="00901784">
        <w:rPr>
          <w:sz w:val="28"/>
          <w:szCs w:val="28"/>
        </w:rPr>
        <w:t>(площадь –</w:t>
      </w:r>
      <w:r w:rsidR="008656E5" w:rsidRPr="00901784">
        <w:rPr>
          <w:sz w:val="28"/>
          <w:szCs w:val="28"/>
        </w:rPr>
        <w:t xml:space="preserve"> 677,2</w:t>
      </w:r>
      <w:r w:rsidR="00DA668D" w:rsidRPr="00901784">
        <w:rPr>
          <w:sz w:val="28"/>
          <w:szCs w:val="28"/>
        </w:rPr>
        <w:t xml:space="preserve"> кв.м) </w:t>
      </w:r>
      <w:r w:rsidRPr="00901784">
        <w:rPr>
          <w:sz w:val="28"/>
          <w:szCs w:val="28"/>
        </w:rPr>
        <w:t>и в пгт. Игрим по ул. Мира, д. 30</w:t>
      </w:r>
      <w:r w:rsidR="00DA668D" w:rsidRPr="00901784">
        <w:rPr>
          <w:sz w:val="28"/>
          <w:szCs w:val="28"/>
        </w:rPr>
        <w:t xml:space="preserve"> (площадь – </w:t>
      </w:r>
      <w:r w:rsidR="008656E5" w:rsidRPr="00901784">
        <w:rPr>
          <w:sz w:val="28"/>
          <w:szCs w:val="28"/>
        </w:rPr>
        <w:t xml:space="preserve">262,3 </w:t>
      </w:r>
      <w:r w:rsidR="00DA668D" w:rsidRPr="00901784">
        <w:rPr>
          <w:sz w:val="28"/>
          <w:szCs w:val="28"/>
        </w:rPr>
        <w:t>кв.м)</w:t>
      </w:r>
      <w:r w:rsidRPr="00901784">
        <w:rPr>
          <w:sz w:val="28"/>
          <w:szCs w:val="28"/>
        </w:rPr>
        <w:t xml:space="preserve">. </w:t>
      </w:r>
    </w:p>
    <w:p w:rsidR="00B54B8D" w:rsidRPr="00901784" w:rsidRDefault="00B54B8D" w:rsidP="00B54B8D">
      <w:pPr>
        <w:jc w:val="right"/>
        <w:rPr>
          <w:sz w:val="28"/>
          <w:szCs w:val="28"/>
        </w:rPr>
      </w:pPr>
      <w:r w:rsidRPr="00901784">
        <w:rPr>
          <w:sz w:val="28"/>
          <w:szCs w:val="28"/>
        </w:rPr>
        <w:t>Таблица 1</w:t>
      </w:r>
      <w:r w:rsidR="00EA0421" w:rsidRPr="00901784">
        <w:rPr>
          <w:sz w:val="28"/>
          <w:szCs w:val="28"/>
        </w:rPr>
        <w:t>1</w:t>
      </w:r>
    </w:p>
    <w:p w:rsidR="00B54B8D" w:rsidRPr="00901784" w:rsidRDefault="00B54B8D" w:rsidP="00B54B8D">
      <w:pPr>
        <w:jc w:val="right"/>
        <w:rPr>
          <w:sz w:val="28"/>
          <w:szCs w:val="28"/>
        </w:rPr>
      </w:pPr>
    </w:p>
    <w:p w:rsidR="00C0683C" w:rsidRPr="00901784" w:rsidRDefault="00C0683C" w:rsidP="00C0683C">
      <w:pPr>
        <w:jc w:val="center"/>
        <w:rPr>
          <w:sz w:val="28"/>
          <w:szCs w:val="28"/>
        </w:rPr>
      </w:pPr>
      <w:r w:rsidRPr="00901784">
        <w:rPr>
          <w:sz w:val="28"/>
          <w:szCs w:val="28"/>
        </w:rPr>
        <w:t xml:space="preserve">Показатели </w:t>
      </w:r>
      <w:r w:rsidR="00DA668D" w:rsidRPr="00901784">
        <w:rPr>
          <w:sz w:val="28"/>
          <w:szCs w:val="28"/>
        </w:rPr>
        <w:t>ввода жилья</w:t>
      </w:r>
    </w:p>
    <w:p w:rsidR="00C0683C" w:rsidRPr="00901784" w:rsidRDefault="00C0683C" w:rsidP="00C0683C">
      <w:pPr>
        <w:jc w:val="right"/>
      </w:pPr>
    </w:p>
    <w:tbl>
      <w:tblPr>
        <w:tblW w:w="990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9"/>
        <w:gridCol w:w="1528"/>
        <w:gridCol w:w="1529"/>
        <w:gridCol w:w="1529"/>
        <w:gridCol w:w="1529"/>
        <w:gridCol w:w="1529"/>
      </w:tblGrid>
      <w:tr w:rsidR="00C0683C" w:rsidRPr="00901784" w:rsidTr="003B32BB">
        <w:trPr>
          <w:trHeight w:val="150"/>
        </w:trPr>
        <w:tc>
          <w:tcPr>
            <w:tcW w:w="2259" w:type="dxa"/>
            <w:vMerge w:val="restart"/>
          </w:tcPr>
          <w:p w:rsidR="00C0683C" w:rsidRPr="00901784" w:rsidRDefault="00C0683C" w:rsidP="00C0683C">
            <w:pPr>
              <w:jc w:val="center"/>
            </w:pPr>
            <w:r w:rsidRPr="00901784">
              <w:t>Наименование показателя</w:t>
            </w:r>
          </w:p>
        </w:tc>
        <w:tc>
          <w:tcPr>
            <w:tcW w:w="7644" w:type="dxa"/>
            <w:gridSpan w:val="5"/>
          </w:tcPr>
          <w:p w:rsidR="00C0683C" w:rsidRPr="00901784" w:rsidRDefault="00C0683C" w:rsidP="00C0683C">
            <w:pPr>
              <w:jc w:val="center"/>
            </w:pPr>
            <w:r w:rsidRPr="00901784">
              <w:t>годы</w:t>
            </w:r>
          </w:p>
        </w:tc>
      </w:tr>
      <w:tr w:rsidR="00C0683C" w:rsidRPr="00901784" w:rsidTr="003B32BB">
        <w:trPr>
          <w:trHeight w:val="150"/>
        </w:trPr>
        <w:tc>
          <w:tcPr>
            <w:tcW w:w="2259" w:type="dxa"/>
            <w:vMerge/>
          </w:tcPr>
          <w:p w:rsidR="00C0683C" w:rsidRPr="00901784" w:rsidRDefault="00C0683C" w:rsidP="00C0683C">
            <w:pPr>
              <w:jc w:val="center"/>
            </w:pPr>
          </w:p>
        </w:tc>
        <w:tc>
          <w:tcPr>
            <w:tcW w:w="1528" w:type="dxa"/>
          </w:tcPr>
          <w:p w:rsidR="00C0683C" w:rsidRPr="00901784" w:rsidRDefault="00C0683C" w:rsidP="00C0683C">
            <w:pPr>
              <w:jc w:val="center"/>
            </w:pPr>
            <w:r w:rsidRPr="00901784">
              <w:t>2021</w:t>
            </w:r>
          </w:p>
        </w:tc>
        <w:tc>
          <w:tcPr>
            <w:tcW w:w="1529" w:type="dxa"/>
          </w:tcPr>
          <w:p w:rsidR="00C0683C" w:rsidRPr="00901784" w:rsidRDefault="00C0683C" w:rsidP="00C0683C">
            <w:pPr>
              <w:jc w:val="center"/>
            </w:pPr>
            <w:r w:rsidRPr="00901784">
              <w:t>2022</w:t>
            </w:r>
          </w:p>
        </w:tc>
        <w:tc>
          <w:tcPr>
            <w:tcW w:w="1529" w:type="dxa"/>
          </w:tcPr>
          <w:p w:rsidR="00C0683C" w:rsidRPr="00901784" w:rsidRDefault="00C0683C" w:rsidP="00C0683C">
            <w:pPr>
              <w:jc w:val="center"/>
            </w:pPr>
            <w:r w:rsidRPr="00901784">
              <w:t>2023</w:t>
            </w:r>
          </w:p>
        </w:tc>
        <w:tc>
          <w:tcPr>
            <w:tcW w:w="1529" w:type="dxa"/>
          </w:tcPr>
          <w:p w:rsidR="00C0683C" w:rsidRPr="00901784" w:rsidRDefault="00C0683C" w:rsidP="00C0683C">
            <w:pPr>
              <w:jc w:val="center"/>
            </w:pPr>
            <w:r w:rsidRPr="00901784">
              <w:t>2024</w:t>
            </w:r>
          </w:p>
        </w:tc>
        <w:tc>
          <w:tcPr>
            <w:tcW w:w="1529" w:type="dxa"/>
          </w:tcPr>
          <w:p w:rsidR="00C0683C" w:rsidRPr="00901784" w:rsidRDefault="00C0683C" w:rsidP="00C0683C">
            <w:pPr>
              <w:jc w:val="center"/>
            </w:pPr>
            <w:r w:rsidRPr="00901784">
              <w:t>2025</w:t>
            </w:r>
          </w:p>
        </w:tc>
      </w:tr>
      <w:tr w:rsidR="00C0683C" w:rsidRPr="00C0683C" w:rsidTr="003B32BB">
        <w:trPr>
          <w:trHeight w:val="150"/>
        </w:trPr>
        <w:tc>
          <w:tcPr>
            <w:tcW w:w="2259" w:type="dxa"/>
            <w:shd w:val="clear" w:color="auto" w:fill="auto"/>
          </w:tcPr>
          <w:p w:rsidR="00C0683C" w:rsidRPr="00901784" w:rsidRDefault="00C0683C" w:rsidP="00C0683C">
            <w:pPr>
              <w:jc w:val="both"/>
            </w:pPr>
            <w:r w:rsidRPr="00901784">
              <w:t>Ввод жилья, кв.м.</w:t>
            </w:r>
          </w:p>
        </w:tc>
        <w:tc>
          <w:tcPr>
            <w:tcW w:w="1528" w:type="dxa"/>
            <w:vAlign w:val="center"/>
          </w:tcPr>
          <w:p w:rsidR="00C0683C" w:rsidRPr="00901784" w:rsidRDefault="00C0683C" w:rsidP="00C0683C">
            <w:pPr>
              <w:jc w:val="center"/>
            </w:pPr>
            <w:r w:rsidRPr="00901784">
              <w:t>7 187,0</w:t>
            </w:r>
          </w:p>
        </w:tc>
        <w:tc>
          <w:tcPr>
            <w:tcW w:w="1529" w:type="dxa"/>
            <w:vAlign w:val="center"/>
          </w:tcPr>
          <w:p w:rsidR="00C0683C" w:rsidRPr="00901784" w:rsidRDefault="00C0683C" w:rsidP="00C0683C">
            <w:pPr>
              <w:jc w:val="center"/>
            </w:pPr>
            <w:r w:rsidRPr="00901784">
              <w:t>6 815,4</w:t>
            </w:r>
          </w:p>
        </w:tc>
        <w:tc>
          <w:tcPr>
            <w:tcW w:w="1529" w:type="dxa"/>
            <w:vAlign w:val="center"/>
          </w:tcPr>
          <w:p w:rsidR="00C0683C" w:rsidRPr="00901784" w:rsidRDefault="00C0683C" w:rsidP="00C0683C">
            <w:pPr>
              <w:jc w:val="center"/>
            </w:pPr>
            <w:r w:rsidRPr="00901784">
              <w:t>9 243,9</w:t>
            </w:r>
          </w:p>
        </w:tc>
        <w:tc>
          <w:tcPr>
            <w:tcW w:w="1529" w:type="dxa"/>
            <w:vAlign w:val="center"/>
          </w:tcPr>
          <w:p w:rsidR="00C0683C" w:rsidRPr="00901784" w:rsidRDefault="00C0683C" w:rsidP="00C0683C">
            <w:pPr>
              <w:jc w:val="center"/>
            </w:pPr>
            <w:r w:rsidRPr="00901784">
              <w:t>4 663,8</w:t>
            </w:r>
          </w:p>
        </w:tc>
        <w:tc>
          <w:tcPr>
            <w:tcW w:w="1529" w:type="dxa"/>
            <w:shd w:val="clear" w:color="auto" w:fill="auto"/>
            <w:vAlign w:val="center"/>
          </w:tcPr>
          <w:p w:rsidR="00C0683C" w:rsidRPr="00C0683C" w:rsidRDefault="00C0683C" w:rsidP="00C0683C">
            <w:pPr>
              <w:jc w:val="center"/>
            </w:pPr>
            <w:r w:rsidRPr="00901784">
              <w:t>4 389,8</w:t>
            </w:r>
          </w:p>
        </w:tc>
      </w:tr>
    </w:tbl>
    <w:p w:rsidR="00C0683C" w:rsidRDefault="00C0683C" w:rsidP="00C0683C">
      <w:pPr>
        <w:ind w:firstLine="709"/>
        <w:jc w:val="both"/>
      </w:pPr>
    </w:p>
    <w:p w:rsidR="00592993" w:rsidRPr="00901784" w:rsidRDefault="00592993" w:rsidP="00592993">
      <w:pPr>
        <w:ind w:firstLine="709"/>
        <w:contextualSpacing/>
        <w:jc w:val="both"/>
        <w:rPr>
          <w:rFonts w:eastAsia="Calibri"/>
          <w:sz w:val="28"/>
          <w:szCs w:val="28"/>
        </w:rPr>
      </w:pPr>
      <w:r w:rsidRPr="00901784">
        <w:rPr>
          <w:rFonts w:eastAsia="Calibri"/>
          <w:sz w:val="28"/>
          <w:szCs w:val="28"/>
        </w:rPr>
        <w:t>В 2026 году в пгт. Березово запланирована подготовка к разработке проекта по комплексной застройке, включающей возведение 7 современных 4-этажных домов.</w:t>
      </w:r>
    </w:p>
    <w:p w:rsidR="00C97737" w:rsidRPr="00901784" w:rsidRDefault="00C97737" w:rsidP="00C0683C">
      <w:pPr>
        <w:ind w:firstLine="709"/>
        <w:jc w:val="both"/>
        <w:rPr>
          <w:sz w:val="28"/>
          <w:szCs w:val="28"/>
        </w:rPr>
      </w:pPr>
      <w:r w:rsidRPr="00901784">
        <w:rPr>
          <w:sz w:val="28"/>
          <w:szCs w:val="28"/>
        </w:rPr>
        <w:t xml:space="preserve">На конец 2025 года общее количество многоквартирных аварийных </w:t>
      </w:r>
      <w:r w:rsidR="00DA668D" w:rsidRPr="00901784">
        <w:rPr>
          <w:sz w:val="28"/>
          <w:szCs w:val="28"/>
        </w:rPr>
        <w:t>жилых домов</w:t>
      </w:r>
      <w:r w:rsidRPr="00901784">
        <w:rPr>
          <w:sz w:val="28"/>
          <w:szCs w:val="28"/>
        </w:rPr>
        <w:t>, требующих расселени</w:t>
      </w:r>
      <w:r w:rsidR="00901784" w:rsidRPr="00901784">
        <w:rPr>
          <w:sz w:val="28"/>
          <w:szCs w:val="28"/>
        </w:rPr>
        <w:t>я</w:t>
      </w:r>
      <w:r w:rsidRPr="00901784">
        <w:rPr>
          <w:sz w:val="28"/>
          <w:szCs w:val="28"/>
        </w:rPr>
        <w:t xml:space="preserve">, </w:t>
      </w:r>
      <w:r w:rsidR="00AB0942" w:rsidRPr="00901784">
        <w:rPr>
          <w:sz w:val="28"/>
          <w:szCs w:val="28"/>
        </w:rPr>
        <w:t>составляет 862</w:t>
      </w:r>
      <w:r w:rsidR="009F3259" w:rsidRPr="00901784">
        <w:rPr>
          <w:sz w:val="28"/>
          <w:szCs w:val="28"/>
        </w:rPr>
        <w:t xml:space="preserve">, общей площадью </w:t>
      </w:r>
      <w:r w:rsidR="00DA668D" w:rsidRPr="00901784">
        <w:rPr>
          <w:sz w:val="28"/>
          <w:szCs w:val="28"/>
        </w:rPr>
        <w:t xml:space="preserve">37,7 </w:t>
      </w:r>
      <w:r w:rsidRPr="00901784">
        <w:rPr>
          <w:sz w:val="28"/>
          <w:szCs w:val="28"/>
        </w:rPr>
        <w:t>тыс. кв.м</w:t>
      </w:r>
      <w:r w:rsidR="009F3259" w:rsidRPr="00901784">
        <w:rPr>
          <w:sz w:val="28"/>
          <w:szCs w:val="28"/>
        </w:rPr>
        <w:t xml:space="preserve"> (5,26% от общего жилого фонда)</w:t>
      </w:r>
      <w:r w:rsidRPr="00901784">
        <w:rPr>
          <w:sz w:val="28"/>
          <w:szCs w:val="28"/>
        </w:rPr>
        <w:t>.</w:t>
      </w:r>
    </w:p>
    <w:p w:rsidR="00BF00D3" w:rsidRPr="00901784" w:rsidRDefault="00BF00D3" w:rsidP="00BF00D3">
      <w:pPr>
        <w:ind w:firstLine="748"/>
        <w:contextualSpacing/>
        <w:jc w:val="both"/>
        <w:rPr>
          <w:bCs/>
          <w:sz w:val="28"/>
          <w:szCs w:val="28"/>
        </w:rPr>
      </w:pPr>
      <w:r w:rsidRPr="00901784">
        <w:rPr>
          <w:bCs/>
          <w:sz w:val="28"/>
          <w:szCs w:val="28"/>
        </w:rPr>
        <w:t>Выполнены работы по сносу 8 многоквартирных домов в гп. Березово и 1 многоквартирного дома в п. Приполярный</w:t>
      </w:r>
      <w:r w:rsidR="008C493D" w:rsidRPr="00901784">
        <w:rPr>
          <w:bCs/>
          <w:sz w:val="28"/>
          <w:szCs w:val="28"/>
        </w:rPr>
        <w:t>, общей площадь 3 790,53 кв. м.</w:t>
      </w:r>
    </w:p>
    <w:p w:rsidR="00C0683C" w:rsidRPr="00901784" w:rsidRDefault="00C0683C" w:rsidP="00C0683C">
      <w:pPr>
        <w:ind w:firstLine="709"/>
        <w:jc w:val="both"/>
        <w:rPr>
          <w:sz w:val="28"/>
          <w:szCs w:val="28"/>
        </w:rPr>
      </w:pPr>
      <w:r w:rsidRPr="00901784">
        <w:rPr>
          <w:sz w:val="28"/>
          <w:szCs w:val="28"/>
        </w:rPr>
        <w:t xml:space="preserve">В Березовском районе по состоянию на </w:t>
      </w:r>
      <w:r w:rsidR="003B32BB" w:rsidRPr="00901784">
        <w:rPr>
          <w:sz w:val="28"/>
          <w:szCs w:val="28"/>
        </w:rPr>
        <w:t xml:space="preserve">1 января 2026 года </w:t>
      </w:r>
      <w:r w:rsidRPr="00901784">
        <w:rPr>
          <w:sz w:val="28"/>
          <w:szCs w:val="28"/>
        </w:rPr>
        <w:t xml:space="preserve">состоит на учете по улучшению жилищных условий 436 семей (1 025 человек). </w:t>
      </w:r>
    </w:p>
    <w:p w:rsidR="00C0683C" w:rsidRPr="00C0683C" w:rsidRDefault="00C0683C" w:rsidP="00C0683C">
      <w:pPr>
        <w:ind w:firstLine="709"/>
        <w:jc w:val="both"/>
        <w:rPr>
          <w:sz w:val="28"/>
          <w:szCs w:val="28"/>
        </w:rPr>
      </w:pPr>
      <w:r w:rsidRPr="00901784">
        <w:rPr>
          <w:sz w:val="28"/>
          <w:szCs w:val="28"/>
        </w:rPr>
        <w:lastRenderedPageBreak/>
        <w:t>На улучшение жилищных условий жителей Березовского района в 2025 году в рамках все реализуемых мероприятий направлено 602 604,03 тыс. рублей. Улучшили свои жилищные условия 196 семей.</w:t>
      </w:r>
    </w:p>
    <w:p w:rsidR="008335AD" w:rsidRPr="007C3390" w:rsidRDefault="00C0683C" w:rsidP="008335AD">
      <w:pPr>
        <w:autoSpaceDE w:val="0"/>
        <w:autoSpaceDN w:val="0"/>
        <w:adjustRightInd w:val="0"/>
        <w:ind w:firstLine="709"/>
        <w:jc w:val="both"/>
        <w:rPr>
          <w:bCs/>
          <w:sz w:val="28"/>
          <w:szCs w:val="28"/>
          <w:lang w:eastAsia="ar-SA"/>
        </w:rPr>
      </w:pPr>
      <w:r w:rsidRPr="007C3390">
        <w:rPr>
          <w:bCs/>
          <w:sz w:val="28"/>
          <w:szCs w:val="28"/>
        </w:rPr>
        <w:t xml:space="preserve">В рамках реализации </w:t>
      </w:r>
      <w:r w:rsidR="00F83A44" w:rsidRPr="007C3390">
        <w:rPr>
          <w:bCs/>
          <w:sz w:val="28"/>
          <w:szCs w:val="28"/>
        </w:rPr>
        <w:t xml:space="preserve">мероприятий </w:t>
      </w:r>
      <w:r w:rsidRPr="007C3390">
        <w:rPr>
          <w:bCs/>
          <w:sz w:val="28"/>
          <w:szCs w:val="28"/>
          <w:lang w:eastAsia="ar-SA"/>
        </w:rPr>
        <w:t>муниципальной программы «Развитие жилищной сферы в Березовском районе»</w:t>
      </w:r>
      <w:r w:rsidR="008335AD" w:rsidRPr="007C3390">
        <w:rPr>
          <w:bCs/>
          <w:sz w:val="28"/>
          <w:szCs w:val="28"/>
          <w:lang w:eastAsia="ar-SA"/>
        </w:rPr>
        <w:t xml:space="preserve"> регионального проекта «Жилье» (национальный проект «Инфраструктура для жизни»):</w:t>
      </w:r>
    </w:p>
    <w:p w:rsidR="00C0683C" w:rsidRPr="007C3390" w:rsidRDefault="008335AD" w:rsidP="008335AD">
      <w:pPr>
        <w:autoSpaceDE w:val="0"/>
        <w:autoSpaceDN w:val="0"/>
        <w:adjustRightInd w:val="0"/>
        <w:ind w:firstLine="709"/>
        <w:jc w:val="both"/>
        <w:rPr>
          <w:bCs/>
          <w:sz w:val="28"/>
          <w:szCs w:val="28"/>
          <w:lang w:eastAsia="ar-SA"/>
        </w:rPr>
      </w:pPr>
      <w:r w:rsidRPr="007C3390">
        <w:rPr>
          <w:bCs/>
          <w:sz w:val="28"/>
          <w:szCs w:val="28"/>
          <w:lang w:eastAsia="ar-SA"/>
        </w:rPr>
        <w:t xml:space="preserve"> </w:t>
      </w:r>
      <w:r w:rsidR="00C0683C" w:rsidRPr="007C3390">
        <w:rPr>
          <w:sz w:val="28"/>
          <w:szCs w:val="28"/>
          <w:lang w:eastAsia="ar-SA"/>
        </w:rPr>
        <w:t>заключен</w:t>
      </w:r>
      <w:r w:rsidRPr="007C3390">
        <w:rPr>
          <w:sz w:val="28"/>
          <w:szCs w:val="28"/>
          <w:lang w:eastAsia="ar-SA"/>
        </w:rPr>
        <w:t>ы</w:t>
      </w:r>
      <w:r w:rsidR="00C0683C" w:rsidRPr="007C3390">
        <w:rPr>
          <w:sz w:val="28"/>
          <w:szCs w:val="28"/>
          <w:lang w:eastAsia="ar-SA"/>
        </w:rPr>
        <w:t xml:space="preserve"> соглашени</w:t>
      </w:r>
      <w:r w:rsidRPr="007C3390">
        <w:rPr>
          <w:sz w:val="28"/>
          <w:szCs w:val="28"/>
          <w:lang w:eastAsia="ar-SA"/>
        </w:rPr>
        <w:t>я</w:t>
      </w:r>
      <w:r w:rsidR="00C0683C" w:rsidRPr="007C3390">
        <w:rPr>
          <w:sz w:val="28"/>
          <w:szCs w:val="28"/>
          <w:lang w:eastAsia="ar-SA"/>
        </w:rPr>
        <w:t xml:space="preserve"> </w:t>
      </w:r>
      <w:r w:rsidRPr="007C3390">
        <w:rPr>
          <w:bCs/>
          <w:sz w:val="28"/>
          <w:szCs w:val="28"/>
        </w:rPr>
        <w:t xml:space="preserve">с администрациями городских поселений Березово, Игрим и сельских поселений Приполярный, Саранпауль </w:t>
      </w:r>
      <w:r w:rsidR="00C0683C" w:rsidRPr="007C3390">
        <w:rPr>
          <w:sz w:val="28"/>
          <w:szCs w:val="28"/>
          <w:lang w:eastAsia="ar-SA"/>
        </w:rPr>
        <w:t xml:space="preserve">о </w:t>
      </w:r>
      <w:r w:rsidR="00C0683C" w:rsidRPr="007C3390">
        <w:rPr>
          <w:bCs/>
          <w:sz w:val="28"/>
          <w:szCs w:val="28"/>
        </w:rPr>
        <w:t xml:space="preserve">предоставлении иных межбюджетных трансфертов из бюджета Березовского района на реализацию </w:t>
      </w:r>
      <w:r w:rsidR="00C0683C" w:rsidRPr="007C3390">
        <w:rPr>
          <w:color w:val="000000"/>
          <w:sz w:val="28"/>
          <w:szCs w:val="28"/>
        </w:rPr>
        <w:t>м</w:t>
      </w:r>
      <w:r w:rsidR="00C0683C" w:rsidRPr="007C3390">
        <w:rPr>
          <w:sz w:val="28"/>
          <w:szCs w:val="28"/>
        </w:rPr>
        <w:t>ероприятия по приобретению жилья и осуществлению выплат гражданам, в чьей собственности находятся жилые помещения, входящие в аварийный жилищный фонд</w:t>
      </w:r>
      <w:r w:rsidR="00901784" w:rsidRPr="007C3390">
        <w:rPr>
          <w:sz w:val="28"/>
          <w:szCs w:val="28"/>
        </w:rPr>
        <w:t>,</w:t>
      </w:r>
      <w:r w:rsidR="00C0683C" w:rsidRPr="007C3390">
        <w:rPr>
          <w:sz w:val="28"/>
          <w:szCs w:val="28"/>
        </w:rPr>
        <w:t xml:space="preserve"> </w:t>
      </w:r>
      <w:r w:rsidR="00C0683C" w:rsidRPr="007C3390">
        <w:rPr>
          <w:color w:val="000000"/>
          <w:sz w:val="28"/>
          <w:szCs w:val="28"/>
        </w:rPr>
        <w:t>на общую сумму 96 214,7 тыс. рублей.</w:t>
      </w:r>
      <w:r w:rsidR="00C0683C" w:rsidRPr="007C3390">
        <w:rPr>
          <w:rFonts w:eastAsia="Calibri"/>
          <w:sz w:val="28"/>
          <w:szCs w:val="28"/>
        </w:rPr>
        <w:t xml:space="preserve"> </w:t>
      </w:r>
      <w:r w:rsidRPr="007C3390">
        <w:rPr>
          <w:rFonts w:eastAsia="Calibri"/>
          <w:sz w:val="28"/>
          <w:szCs w:val="28"/>
        </w:rPr>
        <w:t>В</w:t>
      </w:r>
      <w:r w:rsidR="00C0683C" w:rsidRPr="007C3390">
        <w:rPr>
          <w:rFonts w:eastAsia="Calibri"/>
          <w:sz w:val="28"/>
          <w:szCs w:val="28"/>
        </w:rPr>
        <w:t xml:space="preserve"> 2025 году из аварийного жилищного фонда</w:t>
      </w:r>
      <w:r w:rsidR="00901784" w:rsidRPr="007C3390">
        <w:rPr>
          <w:rFonts w:eastAsia="Calibri"/>
          <w:sz w:val="28"/>
          <w:szCs w:val="28"/>
        </w:rPr>
        <w:t>,</w:t>
      </w:r>
      <w:r w:rsidR="00C0683C" w:rsidRPr="007C3390">
        <w:rPr>
          <w:rFonts w:eastAsia="Arial Unicode MS"/>
          <w:sz w:val="28"/>
          <w:szCs w:val="28"/>
        </w:rPr>
        <w:t xml:space="preserve"> </w:t>
      </w:r>
      <w:r w:rsidR="00C0683C" w:rsidRPr="007C3390">
        <w:rPr>
          <w:sz w:val="28"/>
          <w:szCs w:val="28"/>
        </w:rPr>
        <w:t>площадью 1,2 тыс. кв.м.</w:t>
      </w:r>
      <w:r w:rsidR="00901784" w:rsidRPr="007C3390">
        <w:rPr>
          <w:sz w:val="28"/>
          <w:szCs w:val="28"/>
        </w:rPr>
        <w:t xml:space="preserve">, </w:t>
      </w:r>
      <w:r w:rsidR="00901784" w:rsidRPr="007C3390">
        <w:rPr>
          <w:rFonts w:eastAsia="Calibri"/>
          <w:sz w:val="28"/>
          <w:szCs w:val="28"/>
        </w:rPr>
        <w:t>расселена 31 семья</w:t>
      </w:r>
      <w:r w:rsidR="00901784" w:rsidRPr="007C3390">
        <w:rPr>
          <w:sz w:val="28"/>
          <w:szCs w:val="28"/>
        </w:rPr>
        <w:t>;</w:t>
      </w:r>
    </w:p>
    <w:p w:rsidR="00C0683C" w:rsidRPr="007C3390" w:rsidRDefault="00C0683C" w:rsidP="00C0683C">
      <w:pPr>
        <w:ind w:firstLine="709"/>
        <w:jc w:val="both"/>
        <w:rPr>
          <w:color w:val="000000"/>
          <w:sz w:val="28"/>
          <w:szCs w:val="28"/>
        </w:rPr>
      </w:pPr>
      <w:r w:rsidRPr="007C3390">
        <w:rPr>
          <w:color w:val="000000"/>
          <w:sz w:val="28"/>
          <w:szCs w:val="28"/>
        </w:rPr>
        <w:t>- заключено 26 соглашений об изъятии недвижимости для муниципальных нужд на общую сумму 40 722,9 тыс. руб.,</w:t>
      </w:r>
    </w:p>
    <w:p w:rsidR="00C0683C" w:rsidRPr="007C3390" w:rsidRDefault="00C0683C" w:rsidP="00C0683C">
      <w:pPr>
        <w:ind w:firstLine="709"/>
        <w:jc w:val="both"/>
        <w:rPr>
          <w:color w:val="000000"/>
          <w:sz w:val="28"/>
          <w:szCs w:val="28"/>
        </w:rPr>
      </w:pPr>
      <w:r w:rsidRPr="007C3390">
        <w:rPr>
          <w:color w:val="000000"/>
          <w:sz w:val="28"/>
          <w:szCs w:val="28"/>
        </w:rPr>
        <w:t>- приобретено 10 жилых помещений для переселения граждан из аварийного жилищного фонда, для обеспечения жилыми помещениями граждан, состоящих на учете в качестве нуждающихся, формирования маневренного жилищного фонда</w:t>
      </w:r>
      <w:r w:rsidRPr="007C3390">
        <w:rPr>
          <w:sz w:val="28"/>
          <w:szCs w:val="28"/>
          <w:lang w:eastAsia="ar-SA"/>
        </w:rPr>
        <w:t xml:space="preserve"> (пгт. Березово – 7, п. Сосьва – 3) на общую сумму 40 147,0 тыс. руб., из которых 5 жилых помещений предоставлены гражданам.</w:t>
      </w:r>
    </w:p>
    <w:p w:rsidR="00C0683C" w:rsidRPr="007C3390" w:rsidRDefault="00C0683C" w:rsidP="00C0683C">
      <w:pPr>
        <w:ind w:firstLine="709"/>
        <w:jc w:val="both"/>
        <w:rPr>
          <w:bCs/>
          <w:sz w:val="28"/>
          <w:szCs w:val="28"/>
        </w:rPr>
      </w:pPr>
      <w:r w:rsidRPr="007C3390">
        <w:rPr>
          <w:bCs/>
          <w:sz w:val="28"/>
          <w:szCs w:val="28"/>
        </w:rPr>
        <w:t xml:space="preserve">В имеющийся свободный жилищный фонд переселено 4 семьи из аварийного жилищного фонда, в том числе:   </w:t>
      </w:r>
    </w:p>
    <w:p w:rsidR="00C0683C" w:rsidRPr="007C3390" w:rsidRDefault="00C0683C" w:rsidP="00C0683C">
      <w:pPr>
        <w:ind w:firstLine="709"/>
        <w:jc w:val="both"/>
        <w:rPr>
          <w:bCs/>
          <w:sz w:val="28"/>
          <w:szCs w:val="28"/>
        </w:rPr>
      </w:pPr>
      <w:r w:rsidRPr="007C3390">
        <w:rPr>
          <w:bCs/>
          <w:sz w:val="28"/>
          <w:szCs w:val="28"/>
        </w:rPr>
        <w:t>- заключено 2 договора мены;</w:t>
      </w:r>
    </w:p>
    <w:p w:rsidR="00C0683C" w:rsidRPr="007C3390" w:rsidRDefault="00C0683C" w:rsidP="00C0683C">
      <w:pPr>
        <w:ind w:firstLine="709"/>
        <w:jc w:val="both"/>
        <w:rPr>
          <w:bCs/>
          <w:sz w:val="28"/>
          <w:szCs w:val="28"/>
        </w:rPr>
      </w:pPr>
      <w:r w:rsidRPr="007C3390">
        <w:rPr>
          <w:bCs/>
          <w:sz w:val="28"/>
          <w:szCs w:val="28"/>
        </w:rPr>
        <w:t>- заключено 2 договора социального найма.</w:t>
      </w:r>
    </w:p>
    <w:p w:rsidR="00C0683C" w:rsidRPr="007C3390" w:rsidRDefault="008335AD" w:rsidP="00C0683C">
      <w:pPr>
        <w:ind w:firstLine="709"/>
        <w:jc w:val="both"/>
        <w:rPr>
          <w:color w:val="000000"/>
          <w:sz w:val="28"/>
          <w:szCs w:val="28"/>
        </w:rPr>
      </w:pPr>
      <w:r w:rsidRPr="007C3390">
        <w:rPr>
          <w:rFonts w:eastAsia="Calibri"/>
          <w:sz w:val="28"/>
          <w:szCs w:val="28"/>
        </w:rPr>
        <w:t>В</w:t>
      </w:r>
      <w:r w:rsidR="007C3390" w:rsidRPr="007C3390">
        <w:rPr>
          <w:rFonts w:eastAsia="Calibri"/>
          <w:sz w:val="28"/>
          <w:szCs w:val="28"/>
        </w:rPr>
        <w:t xml:space="preserve"> рамках А</w:t>
      </w:r>
      <w:r w:rsidR="00C0683C" w:rsidRPr="007C3390">
        <w:rPr>
          <w:rFonts w:eastAsia="Calibri"/>
          <w:sz w:val="28"/>
          <w:szCs w:val="28"/>
        </w:rPr>
        <w:t xml:space="preserve">дресной региональной программы по переселению граждан из аварийного жилья, признанного таковым с 1 января 2017 года до 1 января 2022 года, </w:t>
      </w:r>
      <w:r w:rsidR="00C0683C" w:rsidRPr="007C3390">
        <w:rPr>
          <w:rFonts w:eastAsia="Calibri"/>
          <w:sz w:val="28"/>
          <w:szCs w:val="28"/>
          <w:lang w:val="en-US"/>
        </w:rPr>
        <w:t>c</w:t>
      </w:r>
      <w:r w:rsidR="00C0683C" w:rsidRPr="007C3390">
        <w:rPr>
          <w:sz w:val="28"/>
          <w:szCs w:val="28"/>
          <w:lang w:eastAsia="ar-SA"/>
        </w:rPr>
        <w:t xml:space="preserve"> городскими (сельскими) поселениями заключено 5 соглашений о </w:t>
      </w:r>
      <w:r w:rsidR="00C0683C" w:rsidRPr="007C3390">
        <w:rPr>
          <w:bCs/>
          <w:sz w:val="28"/>
          <w:szCs w:val="28"/>
        </w:rPr>
        <w:t xml:space="preserve">предоставлении иных межбюджетных трансфертов из бюджета Березовского района на реализацию </w:t>
      </w:r>
      <w:r w:rsidR="00C0683C" w:rsidRPr="007C3390">
        <w:rPr>
          <w:color w:val="000000"/>
          <w:sz w:val="28"/>
          <w:szCs w:val="28"/>
        </w:rPr>
        <w:t>м</w:t>
      </w:r>
      <w:r w:rsidR="00C0683C" w:rsidRPr="007C3390">
        <w:rPr>
          <w:sz w:val="28"/>
          <w:szCs w:val="28"/>
        </w:rPr>
        <w:t xml:space="preserve">ероприятия «Обеспечение устойчивого сокращения непригодного для проживания жилищного фонда» </w:t>
      </w:r>
      <w:r w:rsidR="00C0683C" w:rsidRPr="007C3390">
        <w:rPr>
          <w:color w:val="000000"/>
          <w:sz w:val="28"/>
          <w:szCs w:val="28"/>
        </w:rPr>
        <w:t>на общую сумму 329 027,5 тыс. руб</w:t>
      </w:r>
      <w:r w:rsidR="009F4160" w:rsidRPr="007C3390">
        <w:rPr>
          <w:color w:val="000000"/>
          <w:sz w:val="28"/>
          <w:szCs w:val="28"/>
        </w:rPr>
        <w:t>лей</w:t>
      </w:r>
      <w:r w:rsidR="00C0683C" w:rsidRPr="007C3390">
        <w:rPr>
          <w:color w:val="000000"/>
          <w:sz w:val="28"/>
          <w:szCs w:val="28"/>
        </w:rPr>
        <w:t>.</w:t>
      </w:r>
    </w:p>
    <w:p w:rsidR="00C0683C" w:rsidRPr="007C3390" w:rsidRDefault="00C0683C" w:rsidP="00C0683C">
      <w:pPr>
        <w:ind w:firstLine="709"/>
        <w:jc w:val="both"/>
        <w:rPr>
          <w:color w:val="000000"/>
          <w:sz w:val="28"/>
          <w:szCs w:val="28"/>
        </w:rPr>
      </w:pPr>
      <w:r w:rsidRPr="007C3390">
        <w:rPr>
          <w:rFonts w:eastAsia="Calibri"/>
          <w:sz w:val="28"/>
          <w:szCs w:val="28"/>
        </w:rPr>
        <w:t>В</w:t>
      </w:r>
      <w:r w:rsidRPr="007C3390">
        <w:rPr>
          <w:color w:val="000000"/>
          <w:sz w:val="28"/>
          <w:szCs w:val="28"/>
        </w:rPr>
        <w:t xml:space="preserve"> </w:t>
      </w:r>
      <w:r w:rsidRPr="007C3390">
        <w:rPr>
          <w:rFonts w:eastAsia="Calibri"/>
          <w:sz w:val="28"/>
          <w:szCs w:val="28"/>
        </w:rPr>
        <w:t>2025 году расселено 123 семьи из аварийного жилищного фонда</w:t>
      </w:r>
      <w:r w:rsidRPr="007C3390">
        <w:rPr>
          <w:rFonts w:eastAsia="Arial Unicode MS"/>
          <w:sz w:val="28"/>
          <w:szCs w:val="28"/>
        </w:rPr>
        <w:t xml:space="preserve"> </w:t>
      </w:r>
      <w:r w:rsidRPr="007C3390">
        <w:rPr>
          <w:sz w:val="28"/>
          <w:szCs w:val="28"/>
        </w:rPr>
        <w:t xml:space="preserve">площадью </w:t>
      </w:r>
      <w:r w:rsidR="00F83A44" w:rsidRPr="007C3390">
        <w:rPr>
          <w:sz w:val="28"/>
          <w:szCs w:val="28"/>
        </w:rPr>
        <w:t>5 682,5</w:t>
      </w:r>
      <w:r w:rsidRPr="007C3390">
        <w:rPr>
          <w:sz w:val="28"/>
          <w:szCs w:val="28"/>
        </w:rPr>
        <w:t xml:space="preserve"> кв.м</w:t>
      </w:r>
      <w:r w:rsidRPr="007C3390">
        <w:rPr>
          <w:color w:val="000000"/>
          <w:sz w:val="28"/>
          <w:szCs w:val="28"/>
        </w:rPr>
        <w:t>:</w:t>
      </w:r>
    </w:p>
    <w:p w:rsidR="00C0683C" w:rsidRPr="007C3390" w:rsidRDefault="00C0683C" w:rsidP="00C0683C">
      <w:pPr>
        <w:ind w:firstLine="709"/>
        <w:jc w:val="both"/>
        <w:rPr>
          <w:color w:val="000000"/>
          <w:sz w:val="28"/>
          <w:szCs w:val="28"/>
        </w:rPr>
      </w:pPr>
      <w:r w:rsidRPr="007C3390">
        <w:rPr>
          <w:color w:val="000000"/>
          <w:sz w:val="28"/>
          <w:szCs w:val="28"/>
        </w:rPr>
        <w:t>- заключено 103 соглашение об изъятии недвижимости для муниципальных нужд на общую сумму 208 665,1 тыс. руб.,</w:t>
      </w:r>
    </w:p>
    <w:p w:rsidR="00C0683C" w:rsidRPr="007C3390" w:rsidRDefault="00C0683C" w:rsidP="00C0683C">
      <w:pPr>
        <w:ind w:firstLine="709"/>
        <w:jc w:val="both"/>
        <w:rPr>
          <w:color w:val="000000"/>
          <w:sz w:val="28"/>
          <w:szCs w:val="28"/>
        </w:rPr>
      </w:pPr>
      <w:r w:rsidRPr="007C3390">
        <w:rPr>
          <w:color w:val="000000"/>
          <w:sz w:val="28"/>
          <w:szCs w:val="28"/>
        </w:rPr>
        <w:t xml:space="preserve">- приобретено 23 жилых помещения для переселения граждан из аварийного жилищного фонда </w:t>
      </w:r>
      <w:r w:rsidRPr="007C3390">
        <w:rPr>
          <w:sz w:val="28"/>
          <w:szCs w:val="28"/>
          <w:lang w:eastAsia="ar-SA"/>
        </w:rPr>
        <w:t>на общую сумму 120 362,4 тыс. руб., из которых 20 жилых помещений предоставлены гражданам.</w:t>
      </w:r>
    </w:p>
    <w:p w:rsidR="00C0683C" w:rsidRPr="007C3390" w:rsidRDefault="00C0683C" w:rsidP="00C0683C">
      <w:pPr>
        <w:ind w:firstLine="709"/>
        <w:jc w:val="both"/>
        <w:rPr>
          <w:bCs/>
          <w:sz w:val="28"/>
          <w:szCs w:val="28"/>
        </w:rPr>
      </w:pPr>
      <w:r w:rsidRPr="007C3390">
        <w:rPr>
          <w:bCs/>
          <w:sz w:val="28"/>
          <w:szCs w:val="28"/>
        </w:rPr>
        <w:t xml:space="preserve">В имеющийся свободный жилищный фонд переселено 3 семьи из аварийного жилищного фонда, в том числе:   </w:t>
      </w:r>
    </w:p>
    <w:p w:rsidR="00C0683C" w:rsidRPr="007C3390" w:rsidRDefault="00C0683C" w:rsidP="00C0683C">
      <w:pPr>
        <w:ind w:firstLine="709"/>
        <w:jc w:val="both"/>
        <w:rPr>
          <w:bCs/>
          <w:sz w:val="28"/>
          <w:szCs w:val="28"/>
        </w:rPr>
      </w:pPr>
      <w:r w:rsidRPr="007C3390">
        <w:rPr>
          <w:bCs/>
          <w:sz w:val="28"/>
          <w:szCs w:val="28"/>
        </w:rPr>
        <w:t>- заключен 1 договор мены;</w:t>
      </w:r>
    </w:p>
    <w:p w:rsidR="00C0683C" w:rsidRPr="00C0683C" w:rsidRDefault="00C0683C" w:rsidP="00C0683C">
      <w:pPr>
        <w:ind w:firstLine="709"/>
        <w:jc w:val="both"/>
        <w:rPr>
          <w:bCs/>
          <w:sz w:val="28"/>
          <w:szCs w:val="28"/>
        </w:rPr>
      </w:pPr>
      <w:r w:rsidRPr="007C3390">
        <w:rPr>
          <w:bCs/>
          <w:sz w:val="28"/>
          <w:szCs w:val="28"/>
        </w:rPr>
        <w:t>- заключено 2 договора социального найма.</w:t>
      </w:r>
    </w:p>
    <w:p w:rsidR="00FE76DF" w:rsidRPr="00716FF0" w:rsidRDefault="00FE76DF" w:rsidP="00C0683C">
      <w:pPr>
        <w:tabs>
          <w:tab w:val="center" w:pos="4677"/>
          <w:tab w:val="right" w:pos="9355"/>
        </w:tabs>
        <w:ind w:firstLine="720"/>
        <w:jc w:val="right"/>
        <w:rPr>
          <w:bCs/>
          <w:sz w:val="28"/>
          <w:szCs w:val="28"/>
        </w:rPr>
      </w:pPr>
    </w:p>
    <w:p w:rsidR="00C0683C" w:rsidRPr="00C0683C" w:rsidRDefault="00C0683C" w:rsidP="00C0683C">
      <w:pPr>
        <w:tabs>
          <w:tab w:val="center" w:pos="4677"/>
          <w:tab w:val="right" w:pos="9355"/>
        </w:tabs>
        <w:ind w:firstLine="720"/>
        <w:jc w:val="right"/>
        <w:rPr>
          <w:bCs/>
          <w:sz w:val="28"/>
          <w:szCs w:val="28"/>
        </w:rPr>
      </w:pPr>
      <w:r w:rsidRPr="00C0683C">
        <w:rPr>
          <w:bCs/>
          <w:sz w:val="28"/>
          <w:szCs w:val="28"/>
        </w:rPr>
        <w:t>Таблица 1</w:t>
      </w:r>
      <w:r w:rsidR="00EA0421">
        <w:rPr>
          <w:bCs/>
          <w:sz w:val="28"/>
          <w:szCs w:val="28"/>
        </w:rPr>
        <w:t>2</w:t>
      </w:r>
    </w:p>
    <w:p w:rsidR="00C0683C" w:rsidRPr="00C0683C" w:rsidRDefault="00C0683C" w:rsidP="00C0683C">
      <w:pPr>
        <w:tabs>
          <w:tab w:val="center" w:pos="4677"/>
          <w:tab w:val="right" w:pos="9355"/>
        </w:tabs>
        <w:ind w:firstLine="720"/>
        <w:jc w:val="center"/>
        <w:rPr>
          <w:bCs/>
          <w:sz w:val="28"/>
          <w:szCs w:val="28"/>
        </w:rPr>
      </w:pPr>
      <w:r w:rsidRPr="00C0683C">
        <w:rPr>
          <w:bCs/>
          <w:sz w:val="28"/>
          <w:szCs w:val="28"/>
        </w:rPr>
        <w:t>Показатели получателей поддержки</w:t>
      </w:r>
    </w:p>
    <w:p w:rsidR="00C0683C" w:rsidRPr="00FD481D" w:rsidRDefault="007C3390" w:rsidP="007C3390">
      <w:pPr>
        <w:tabs>
          <w:tab w:val="center" w:pos="4677"/>
          <w:tab w:val="right" w:pos="9355"/>
        </w:tabs>
        <w:ind w:firstLine="720"/>
        <w:jc w:val="right"/>
        <w:rPr>
          <w:bCs/>
          <w:sz w:val="28"/>
          <w:szCs w:val="28"/>
          <w:lang w:val="en-US"/>
        </w:rPr>
      </w:pPr>
      <w:r w:rsidRPr="00FD481D">
        <w:rPr>
          <w:bCs/>
          <w:sz w:val="28"/>
          <w:szCs w:val="28"/>
        </w:rPr>
        <w:lastRenderedPageBreak/>
        <w:t>единиц</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1049"/>
        <w:gridCol w:w="1049"/>
        <w:gridCol w:w="1049"/>
        <w:gridCol w:w="1049"/>
        <w:gridCol w:w="1049"/>
      </w:tblGrid>
      <w:tr w:rsidR="00C0683C" w:rsidRPr="00FD481D" w:rsidTr="00241C76">
        <w:tc>
          <w:tcPr>
            <w:tcW w:w="4678" w:type="dxa"/>
            <w:vMerge w:val="restart"/>
            <w:shd w:val="clear" w:color="auto" w:fill="auto"/>
          </w:tcPr>
          <w:p w:rsidR="00C0683C" w:rsidRPr="00FD481D" w:rsidRDefault="00C0683C" w:rsidP="00C0683C">
            <w:pPr>
              <w:tabs>
                <w:tab w:val="center" w:pos="4677"/>
                <w:tab w:val="right" w:pos="9355"/>
              </w:tabs>
              <w:ind w:firstLine="720"/>
              <w:jc w:val="both"/>
              <w:rPr>
                <w:rFonts w:eastAsia="Calibri"/>
                <w:lang w:eastAsia="ar-SA"/>
              </w:rPr>
            </w:pPr>
            <w:r w:rsidRPr="00FD481D">
              <w:rPr>
                <w:rFonts w:eastAsia="Calibri"/>
                <w:lang w:eastAsia="ar-SA"/>
              </w:rPr>
              <w:t xml:space="preserve">Наименование показателя </w:t>
            </w:r>
          </w:p>
        </w:tc>
        <w:tc>
          <w:tcPr>
            <w:tcW w:w="5245" w:type="dxa"/>
            <w:gridSpan w:val="5"/>
          </w:tcPr>
          <w:p w:rsidR="00C0683C" w:rsidRPr="00FD481D" w:rsidRDefault="00C0683C" w:rsidP="00C0683C">
            <w:pPr>
              <w:tabs>
                <w:tab w:val="center" w:pos="4677"/>
                <w:tab w:val="right" w:pos="9355"/>
              </w:tabs>
              <w:ind w:firstLine="34"/>
              <w:jc w:val="center"/>
              <w:rPr>
                <w:rFonts w:eastAsia="Calibri"/>
                <w:lang w:eastAsia="ar-SA"/>
              </w:rPr>
            </w:pPr>
            <w:r w:rsidRPr="00FD481D">
              <w:rPr>
                <w:rFonts w:eastAsia="Calibri"/>
                <w:lang w:eastAsia="ar-SA"/>
              </w:rPr>
              <w:t>годы</w:t>
            </w:r>
          </w:p>
        </w:tc>
      </w:tr>
      <w:tr w:rsidR="00241C76" w:rsidRPr="00FD481D" w:rsidTr="00241C76">
        <w:tc>
          <w:tcPr>
            <w:tcW w:w="4678" w:type="dxa"/>
            <w:vMerge/>
            <w:shd w:val="clear" w:color="auto" w:fill="auto"/>
          </w:tcPr>
          <w:p w:rsidR="00241C76" w:rsidRPr="00FD481D" w:rsidRDefault="00241C76" w:rsidP="00C0683C">
            <w:pPr>
              <w:tabs>
                <w:tab w:val="center" w:pos="4677"/>
                <w:tab w:val="right" w:pos="9355"/>
              </w:tabs>
              <w:ind w:firstLine="720"/>
              <w:jc w:val="both"/>
              <w:rPr>
                <w:rFonts w:eastAsia="Calibri"/>
                <w:lang w:eastAsia="ar-SA"/>
              </w:rPr>
            </w:pP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2021</w:t>
            </w:r>
          </w:p>
        </w:tc>
        <w:tc>
          <w:tcPr>
            <w:tcW w:w="1049" w:type="dxa"/>
            <w:shd w:val="clear" w:color="auto" w:fill="auto"/>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2022</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2023</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2024</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2025</w:t>
            </w:r>
          </w:p>
        </w:tc>
      </w:tr>
      <w:tr w:rsidR="00241C76" w:rsidRPr="00FD481D" w:rsidTr="00241C76">
        <w:tc>
          <w:tcPr>
            <w:tcW w:w="4678" w:type="dxa"/>
            <w:shd w:val="clear" w:color="auto" w:fill="auto"/>
          </w:tcPr>
          <w:p w:rsidR="00241C76" w:rsidRPr="00FD481D" w:rsidRDefault="00241C76" w:rsidP="00C0683C">
            <w:pPr>
              <w:tabs>
                <w:tab w:val="center" w:pos="4677"/>
                <w:tab w:val="right" w:pos="9355"/>
              </w:tabs>
              <w:jc w:val="both"/>
              <w:rPr>
                <w:rFonts w:eastAsia="Calibri"/>
                <w:lang w:eastAsia="ar-SA"/>
              </w:rPr>
            </w:pPr>
            <w:r w:rsidRPr="00FD481D">
              <w:rPr>
                <w:rFonts w:eastAsia="Calibri"/>
                <w:lang w:eastAsia="ar-SA"/>
              </w:rPr>
              <w:t>Молодые семьи</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shd w:val="clear" w:color="auto" w:fill="auto"/>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2</w:t>
            </w:r>
          </w:p>
        </w:tc>
      </w:tr>
      <w:tr w:rsidR="00241C76" w:rsidRPr="00FD481D" w:rsidTr="00241C76">
        <w:tc>
          <w:tcPr>
            <w:tcW w:w="4678" w:type="dxa"/>
            <w:shd w:val="clear" w:color="auto" w:fill="auto"/>
          </w:tcPr>
          <w:p w:rsidR="00241C76" w:rsidRPr="00FD481D" w:rsidRDefault="00241C76" w:rsidP="00C0683C">
            <w:pPr>
              <w:tabs>
                <w:tab w:val="center" w:pos="4677"/>
                <w:tab w:val="right" w:pos="9355"/>
              </w:tabs>
              <w:jc w:val="both"/>
              <w:rPr>
                <w:rFonts w:eastAsia="Calibri"/>
                <w:lang w:eastAsia="ar-SA"/>
              </w:rPr>
            </w:pPr>
            <w:r w:rsidRPr="00FD481D">
              <w:rPr>
                <w:rFonts w:eastAsia="Calibri"/>
                <w:lang w:eastAsia="ar-SA"/>
              </w:rPr>
              <w:t>Многодетные семьи</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3</w:t>
            </w:r>
          </w:p>
        </w:tc>
        <w:tc>
          <w:tcPr>
            <w:tcW w:w="1049" w:type="dxa"/>
            <w:shd w:val="clear" w:color="auto" w:fill="auto"/>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20</w:t>
            </w:r>
          </w:p>
        </w:tc>
        <w:tc>
          <w:tcPr>
            <w:tcW w:w="1049" w:type="dxa"/>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7</w:t>
            </w:r>
          </w:p>
        </w:tc>
      </w:tr>
      <w:tr w:rsidR="00241C76" w:rsidRPr="00FD481D" w:rsidTr="00241C76">
        <w:tc>
          <w:tcPr>
            <w:tcW w:w="4678" w:type="dxa"/>
            <w:shd w:val="clear" w:color="auto" w:fill="auto"/>
          </w:tcPr>
          <w:p w:rsidR="00241C76" w:rsidRPr="00FD481D" w:rsidRDefault="00241C76" w:rsidP="00C0683C">
            <w:pPr>
              <w:tabs>
                <w:tab w:val="center" w:pos="4677"/>
                <w:tab w:val="right" w:pos="9355"/>
              </w:tabs>
              <w:jc w:val="both"/>
              <w:rPr>
                <w:rFonts w:eastAsia="Calibri"/>
                <w:lang w:eastAsia="ar-SA"/>
              </w:rPr>
            </w:pPr>
            <w:r w:rsidRPr="00FD481D">
              <w:rPr>
                <w:rFonts w:eastAsia="Calibri"/>
                <w:lang w:eastAsia="ar-SA"/>
              </w:rPr>
              <w:t>Ветераны, инвалиды, семьи, имеющие детей-инвалидов</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3</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r>
      <w:tr w:rsidR="00241C76" w:rsidRPr="00FD481D" w:rsidTr="00241C76">
        <w:tc>
          <w:tcPr>
            <w:tcW w:w="4678" w:type="dxa"/>
            <w:shd w:val="clear" w:color="auto" w:fill="auto"/>
          </w:tcPr>
          <w:p w:rsidR="00241C76" w:rsidRPr="00FD481D" w:rsidRDefault="00241C76" w:rsidP="00C0683C">
            <w:pPr>
              <w:tabs>
                <w:tab w:val="center" w:pos="4677"/>
                <w:tab w:val="right" w:pos="9355"/>
              </w:tabs>
              <w:jc w:val="both"/>
              <w:rPr>
                <w:rFonts w:eastAsia="Calibri"/>
                <w:lang w:eastAsia="ar-SA"/>
              </w:rPr>
            </w:pPr>
            <w:r w:rsidRPr="00FD481D">
              <w:rPr>
                <w:rFonts w:eastAsia="Calibri"/>
                <w:lang w:eastAsia="ar-SA"/>
              </w:rPr>
              <w:t>Участники специальной военной операции</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5</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19</w:t>
            </w:r>
          </w:p>
        </w:tc>
      </w:tr>
      <w:tr w:rsidR="00241C76" w:rsidRPr="00FD481D" w:rsidTr="00241C76">
        <w:tc>
          <w:tcPr>
            <w:tcW w:w="4678" w:type="dxa"/>
            <w:shd w:val="clear" w:color="auto" w:fill="auto"/>
          </w:tcPr>
          <w:p w:rsidR="00241C76" w:rsidRPr="00FD481D" w:rsidRDefault="00241C76" w:rsidP="00C0683C">
            <w:pPr>
              <w:tabs>
                <w:tab w:val="center" w:pos="4677"/>
                <w:tab w:val="right" w:pos="9355"/>
              </w:tabs>
              <w:jc w:val="both"/>
              <w:rPr>
                <w:rFonts w:eastAsia="Calibri"/>
                <w:lang w:eastAsia="ar-SA"/>
              </w:rPr>
            </w:pPr>
            <w:r w:rsidRPr="00FD481D">
              <w:rPr>
                <w:rFonts w:eastAsia="Calibri"/>
                <w:lang w:eastAsia="ar-SA"/>
              </w:rPr>
              <w:t>Семьи, проживающие в сельской местности</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241C76" w:rsidRPr="00FD481D" w:rsidRDefault="00241C76" w:rsidP="00C0683C">
            <w:pPr>
              <w:tabs>
                <w:tab w:val="center" w:pos="4677"/>
                <w:tab w:val="right" w:pos="9355"/>
              </w:tabs>
              <w:ind w:firstLine="34"/>
              <w:jc w:val="center"/>
              <w:rPr>
                <w:rFonts w:eastAsia="Calibri"/>
                <w:lang w:eastAsia="ar-SA"/>
              </w:rPr>
            </w:pPr>
            <w:r w:rsidRPr="00FD481D">
              <w:rPr>
                <w:rFonts w:eastAsia="Calibri"/>
                <w:lang w:eastAsia="ar-SA"/>
              </w:rPr>
              <w:t>0</w:t>
            </w:r>
          </w:p>
        </w:tc>
      </w:tr>
    </w:tbl>
    <w:p w:rsidR="00241C76" w:rsidRPr="00FD481D" w:rsidRDefault="00241C76" w:rsidP="00C0683C">
      <w:pPr>
        <w:autoSpaceDE w:val="0"/>
        <w:autoSpaceDN w:val="0"/>
        <w:adjustRightInd w:val="0"/>
        <w:ind w:firstLine="709"/>
        <w:jc w:val="both"/>
        <w:rPr>
          <w:bCs/>
          <w:color w:val="000000"/>
          <w:sz w:val="28"/>
          <w:szCs w:val="28"/>
        </w:rPr>
      </w:pPr>
    </w:p>
    <w:p w:rsidR="00C0683C" w:rsidRPr="00241C76" w:rsidRDefault="00241C76" w:rsidP="00241C76">
      <w:pPr>
        <w:autoSpaceDE w:val="0"/>
        <w:autoSpaceDN w:val="0"/>
        <w:adjustRightInd w:val="0"/>
        <w:ind w:firstLine="720"/>
        <w:jc w:val="both"/>
        <w:rPr>
          <w:bCs/>
          <w:color w:val="000000"/>
          <w:sz w:val="28"/>
          <w:szCs w:val="28"/>
        </w:rPr>
      </w:pPr>
      <w:r w:rsidRPr="00FD481D">
        <w:rPr>
          <w:bCs/>
          <w:sz w:val="28"/>
          <w:szCs w:val="28"/>
        </w:rPr>
        <w:t>По подпрограмме «Создание условий для обеспечения жилыми помещениями граждан»</w:t>
      </w:r>
      <w:r w:rsidRPr="00FD481D">
        <w:rPr>
          <w:bCs/>
          <w:sz w:val="28"/>
          <w:szCs w:val="28"/>
          <w:lang w:eastAsia="ar-SA"/>
        </w:rPr>
        <w:t xml:space="preserve"> в рамках р</w:t>
      </w:r>
      <w:r w:rsidRPr="00FD481D">
        <w:rPr>
          <w:bCs/>
          <w:sz w:val="28"/>
          <w:szCs w:val="28"/>
        </w:rPr>
        <w:t xml:space="preserve">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00C0683C" w:rsidRPr="00FD481D">
        <w:rPr>
          <w:sz w:val="28"/>
          <w:szCs w:val="28"/>
          <w:lang w:eastAsia="ar-SA"/>
        </w:rPr>
        <w:t>2 молодым семьям предоставлены субсидии на</w:t>
      </w:r>
      <w:r w:rsidR="00C0683C" w:rsidRPr="00FD481D">
        <w:rPr>
          <w:sz w:val="28"/>
          <w:szCs w:val="28"/>
        </w:rPr>
        <w:t xml:space="preserve"> приобретение жилых помещений</w:t>
      </w:r>
      <w:r w:rsidR="00C0683C" w:rsidRPr="00FD481D">
        <w:rPr>
          <w:color w:val="000000"/>
          <w:sz w:val="28"/>
          <w:szCs w:val="28"/>
        </w:rPr>
        <w:t xml:space="preserve"> в размере 3 025,8 тыс</w:t>
      </w:r>
      <w:r w:rsidR="00C0683C" w:rsidRPr="00FD481D">
        <w:rPr>
          <w:sz w:val="28"/>
          <w:szCs w:val="28"/>
        </w:rPr>
        <w:t>. рублей</w:t>
      </w:r>
      <w:r w:rsidRPr="00FD481D">
        <w:rPr>
          <w:sz w:val="28"/>
          <w:szCs w:val="28"/>
        </w:rPr>
        <w:t>.</w:t>
      </w:r>
    </w:p>
    <w:p w:rsidR="00F83A44" w:rsidRPr="00FD481D" w:rsidRDefault="00243FF4" w:rsidP="00243FF4">
      <w:pPr>
        <w:autoSpaceDE w:val="0"/>
        <w:autoSpaceDN w:val="0"/>
        <w:adjustRightInd w:val="0"/>
        <w:ind w:firstLine="709"/>
        <w:jc w:val="both"/>
        <w:rPr>
          <w:bCs/>
          <w:sz w:val="28"/>
          <w:szCs w:val="28"/>
          <w:lang w:eastAsia="ar-SA"/>
        </w:rPr>
      </w:pPr>
      <w:r w:rsidRPr="00FD481D">
        <w:rPr>
          <w:bCs/>
          <w:sz w:val="28"/>
          <w:szCs w:val="28"/>
        </w:rPr>
        <w:t xml:space="preserve">В рамках </w:t>
      </w:r>
      <w:r w:rsidR="00F83A44" w:rsidRPr="00FD481D">
        <w:rPr>
          <w:bCs/>
          <w:sz w:val="28"/>
          <w:szCs w:val="28"/>
        </w:rPr>
        <w:t>о</w:t>
      </w:r>
      <w:r w:rsidRPr="00FD481D">
        <w:rPr>
          <w:bCs/>
          <w:sz w:val="28"/>
          <w:szCs w:val="28"/>
          <w:lang w:eastAsia="ar-SA"/>
        </w:rPr>
        <w:t>беспечения мерами государственной поддержки по улучшению жилищных усло</w:t>
      </w:r>
      <w:r w:rsidR="00F83A44" w:rsidRPr="00FD481D">
        <w:rPr>
          <w:bCs/>
          <w:sz w:val="28"/>
          <w:szCs w:val="28"/>
          <w:lang w:eastAsia="ar-SA"/>
        </w:rPr>
        <w:t>вий отдельных категорий граждан:</w:t>
      </w:r>
    </w:p>
    <w:p w:rsidR="00243FF4" w:rsidRPr="00FD481D" w:rsidRDefault="00F83A44" w:rsidP="00243FF4">
      <w:pPr>
        <w:autoSpaceDE w:val="0"/>
        <w:autoSpaceDN w:val="0"/>
        <w:adjustRightInd w:val="0"/>
        <w:ind w:firstLine="709"/>
        <w:jc w:val="both"/>
        <w:rPr>
          <w:sz w:val="28"/>
          <w:szCs w:val="28"/>
        </w:rPr>
      </w:pPr>
      <w:r w:rsidRPr="00FD481D">
        <w:rPr>
          <w:bCs/>
          <w:sz w:val="28"/>
          <w:szCs w:val="28"/>
          <w:lang w:eastAsia="ar-SA"/>
        </w:rPr>
        <w:t>-</w:t>
      </w:r>
      <w:r w:rsidR="00243FF4" w:rsidRPr="00FD481D">
        <w:rPr>
          <w:bCs/>
          <w:sz w:val="28"/>
          <w:szCs w:val="28"/>
          <w:lang w:eastAsia="ar-SA"/>
        </w:rPr>
        <w:t xml:space="preserve"> </w:t>
      </w:r>
      <w:r w:rsidR="00243FF4" w:rsidRPr="00FD481D">
        <w:rPr>
          <w:sz w:val="28"/>
          <w:szCs w:val="28"/>
        </w:rPr>
        <w:t>7 семей, имеющих трех и более детей, взамен земельного участка воспользовались социальной выплатой на приобретение жилого помещения за счет государственной программы «Сотрудничество</w:t>
      </w:r>
      <w:r w:rsidRPr="00FD481D">
        <w:rPr>
          <w:sz w:val="28"/>
          <w:szCs w:val="28"/>
        </w:rPr>
        <w:t xml:space="preserve">» в </w:t>
      </w:r>
      <w:r w:rsidR="00FD481D" w:rsidRPr="00FD481D">
        <w:rPr>
          <w:sz w:val="28"/>
          <w:szCs w:val="28"/>
        </w:rPr>
        <w:t>общем объеме</w:t>
      </w:r>
      <w:r w:rsidRPr="00FD481D">
        <w:rPr>
          <w:sz w:val="28"/>
          <w:szCs w:val="28"/>
        </w:rPr>
        <w:t xml:space="preserve"> 8 700,0 тыс. рублей;</w:t>
      </w:r>
    </w:p>
    <w:p w:rsidR="00C0683C" w:rsidRPr="00FD481D" w:rsidRDefault="00C0683C" w:rsidP="00C0683C">
      <w:pPr>
        <w:tabs>
          <w:tab w:val="center" w:pos="4677"/>
          <w:tab w:val="right" w:pos="9355"/>
        </w:tabs>
        <w:ind w:firstLine="720"/>
        <w:jc w:val="both"/>
        <w:rPr>
          <w:sz w:val="28"/>
          <w:szCs w:val="28"/>
          <w:lang w:eastAsia="ar-SA"/>
        </w:rPr>
      </w:pPr>
      <w:r w:rsidRPr="00FD481D">
        <w:rPr>
          <w:sz w:val="28"/>
          <w:szCs w:val="28"/>
        </w:rPr>
        <w:t xml:space="preserve">- 19 </w:t>
      </w:r>
      <w:r w:rsidRPr="00FD481D">
        <w:rPr>
          <w:sz w:val="28"/>
          <w:szCs w:val="28"/>
          <w:lang w:eastAsia="ar-SA"/>
        </w:rPr>
        <w:t>участникам специальной военной операции и членам их семей предоставлены субсидии на приобретение жилых помещений на общую сумму 115 543,5 тыс. рублей.</w:t>
      </w:r>
    </w:p>
    <w:p w:rsidR="00C0683C" w:rsidRPr="00FD481D" w:rsidRDefault="00C0683C" w:rsidP="00C0683C">
      <w:pPr>
        <w:ind w:firstLine="720"/>
        <w:jc w:val="right"/>
        <w:rPr>
          <w:bCs/>
          <w:sz w:val="28"/>
          <w:szCs w:val="28"/>
        </w:rPr>
      </w:pPr>
      <w:r w:rsidRPr="00FD481D">
        <w:rPr>
          <w:bCs/>
          <w:sz w:val="28"/>
          <w:szCs w:val="28"/>
        </w:rPr>
        <w:t>Таблица 1</w:t>
      </w:r>
      <w:r w:rsidR="00EA0421" w:rsidRPr="00FD481D">
        <w:rPr>
          <w:bCs/>
          <w:sz w:val="28"/>
          <w:szCs w:val="28"/>
        </w:rPr>
        <w:t>3</w:t>
      </w:r>
    </w:p>
    <w:p w:rsidR="00C0683C" w:rsidRPr="00FD481D" w:rsidRDefault="00C0683C" w:rsidP="00C0683C">
      <w:pPr>
        <w:tabs>
          <w:tab w:val="center" w:pos="4677"/>
          <w:tab w:val="right" w:pos="9355"/>
        </w:tabs>
        <w:ind w:firstLine="720"/>
        <w:jc w:val="both"/>
        <w:rPr>
          <w:sz w:val="28"/>
          <w:szCs w:val="28"/>
        </w:rPr>
      </w:pPr>
    </w:p>
    <w:p w:rsidR="00C0683C" w:rsidRPr="00FD481D" w:rsidRDefault="00C0683C" w:rsidP="00C0683C">
      <w:pPr>
        <w:jc w:val="center"/>
        <w:rPr>
          <w:bCs/>
          <w:sz w:val="28"/>
          <w:szCs w:val="28"/>
        </w:rPr>
      </w:pPr>
      <w:r w:rsidRPr="00FD481D">
        <w:rPr>
          <w:bCs/>
          <w:sz w:val="28"/>
          <w:szCs w:val="28"/>
        </w:rPr>
        <w:t xml:space="preserve">Показатели предоставления жилищных сертификатов </w:t>
      </w:r>
    </w:p>
    <w:p w:rsidR="00C0683C" w:rsidRPr="00FD481D" w:rsidRDefault="00C0683C" w:rsidP="00C0683C">
      <w:pPr>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1229"/>
        <w:gridCol w:w="1229"/>
        <w:gridCol w:w="1230"/>
        <w:gridCol w:w="1229"/>
        <w:gridCol w:w="1230"/>
      </w:tblGrid>
      <w:tr w:rsidR="00C0683C" w:rsidRPr="00FD481D" w:rsidTr="006A1DE6">
        <w:tc>
          <w:tcPr>
            <w:tcW w:w="3686" w:type="dxa"/>
            <w:vMerge w:val="restart"/>
            <w:shd w:val="clear" w:color="auto" w:fill="auto"/>
          </w:tcPr>
          <w:p w:rsidR="00C0683C" w:rsidRPr="00FD481D" w:rsidRDefault="00C0683C" w:rsidP="00C0683C">
            <w:pPr>
              <w:jc w:val="center"/>
              <w:rPr>
                <w:rFonts w:eastAsia="Calibri"/>
                <w:bCs/>
                <w:sz w:val="26"/>
                <w:szCs w:val="26"/>
              </w:rPr>
            </w:pPr>
            <w:r w:rsidRPr="00FD481D">
              <w:rPr>
                <w:rFonts w:eastAsia="Calibri"/>
                <w:bCs/>
                <w:sz w:val="26"/>
                <w:szCs w:val="26"/>
              </w:rPr>
              <w:t>Наименование показателя</w:t>
            </w:r>
          </w:p>
        </w:tc>
        <w:tc>
          <w:tcPr>
            <w:tcW w:w="6147" w:type="dxa"/>
            <w:gridSpan w:val="5"/>
          </w:tcPr>
          <w:p w:rsidR="00C0683C" w:rsidRPr="00FD481D" w:rsidRDefault="00C0683C" w:rsidP="00C0683C">
            <w:pPr>
              <w:jc w:val="center"/>
              <w:rPr>
                <w:rFonts w:eastAsia="Calibri"/>
                <w:bCs/>
                <w:sz w:val="26"/>
                <w:szCs w:val="26"/>
              </w:rPr>
            </w:pPr>
            <w:r w:rsidRPr="00FD481D">
              <w:rPr>
                <w:rFonts w:eastAsia="Calibri"/>
                <w:bCs/>
                <w:sz w:val="26"/>
                <w:szCs w:val="26"/>
              </w:rPr>
              <w:t>годы</w:t>
            </w:r>
          </w:p>
        </w:tc>
      </w:tr>
      <w:tr w:rsidR="006A1DE6" w:rsidRPr="00FD481D" w:rsidTr="006A1DE6">
        <w:tc>
          <w:tcPr>
            <w:tcW w:w="3686" w:type="dxa"/>
            <w:vMerge/>
            <w:shd w:val="clear" w:color="auto" w:fill="auto"/>
          </w:tcPr>
          <w:p w:rsidR="006A1DE6" w:rsidRPr="00FD481D" w:rsidRDefault="006A1DE6" w:rsidP="00C0683C">
            <w:pPr>
              <w:jc w:val="both"/>
              <w:rPr>
                <w:rFonts w:eastAsia="Calibri"/>
                <w:bCs/>
                <w:sz w:val="26"/>
                <w:szCs w:val="26"/>
              </w:rPr>
            </w:pPr>
          </w:p>
        </w:tc>
        <w:tc>
          <w:tcPr>
            <w:tcW w:w="1229" w:type="dxa"/>
          </w:tcPr>
          <w:p w:rsidR="006A1DE6" w:rsidRPr="00FD481D" w:rsidRDefault="006A1DE6" w:rsidP="00C0683C">
            <w:pPr>
              <w:jc w:val="center"/>
              <w:rPr>
                <w:rFonts w:eastAsia="Calibri"/>
                <w:bCs/>
                <w:sz w:val="26"/>
                <w:szCs w:val="26"/>
              </w:rPr>
            </w:pPr>
            <w:r w:rsidRPr="00FD481D">
              <w:rPr>
                <w:rFonts w:eastAsia="Calibri"/>
                <w:bCs/>
                <w:sz w:val="26"/>
                <w:szCs w:val="26"/>
              </w:rPr>
              <w:t>2021</w:t>
            </w:r>
          </w:p>
        </w:tc>
        <w:tc>
          <w:tcPr>
            <w:tcW w:w="1229" w:type="dxa"/>
          </w:tcPr>
          <w:p w:rsidR="006A1DE6" w:rsidRPr="00FD481D" w:rsidRDefault="006A1DE6" w:rsidP="00C0683C">
            <w:pPr>
              <w:jc w:val="center"/>
              <w:rPr>
                <w:rFonts w:eastAsia="Calibri"/>
                <w:bCs/>
                <w:sz w:val="26"/>
                <w:szCs w:val="26"/>
              </w:rPr>
            </w:pPr>
            <w:r w:rsidRPr="00FD481D">
              <w:rPr>
                <w:rFonts w:eastAsia="Calibri"/>
                <w:bCs/>
                <w:sz w:val="26"/>
                <w:szCs w:val="26"/>
              </w:rPr>
              <w:t>2022</w:t>
            </w:r>
          </w:p>
        </w:tc>
        <w:tc>
          <w:tcPr>
            <w:tcW w:w="1230" w:type="dxa"/>
          </w:tcPr>
          <w:p w:rsidR="006A1DE6" w:rsidRPr="00FD481D" w:rsidRDefault="006A1DE6" w:rsidP="00C0683C">
            <w:pPr>
              <w:jc w:val="center"/>
              <w:rPr>
                <w:rFonts w:eastAsia="Calibri"/>
                <w:bCs/>
                <w:sz w:val="26"/>
                <w:szCs w:val="26"/>
              </w:rPr>
            </w:pPr>
            <w:r w:rsidRPr="00FD481D">
              <w:rPr>
                <w:rFonts w:eastAsia="Calibri"/>
                <w:bCs/>
                <w:sz w:val="26"/>
                <w:szCs w:val="26"/>
              </w:rPr>
              <w:t>2023</w:t>
            </w:r>
          </w:p>
        </w:tc>
        <w:tc>
          <w:tcPr>
            <w:tcW w:w="1229" w:type="dxa"/>
          </w:tcPr>
          <w:p w:rsidR="006A1DE6" w:rsidRPr="00FD481D" w:rsidRDefault="006A1DE6" w:rsidP="00C0683C">
            <w:pPr>
              <w:jc w:val="center"/>
              <w:rPr>
                <w:rFonts w:eastAsia="Calibri"/>
                <w:bCs/>
                <w:sz w:val="26"/>
                <w:szCs w:val="26"/>
              </w:rPr>
            </w:pPr>
            <w:r w:rsidRPr="00FD481D">
              <w:rPr>
                <w:rFonts w:eastAsia="Calibri"/>
                <w:bCs/>
                <w:sz w:val="26"/>
                <w:szCs w:val="26"/>
              </w:rPr>
              <w:t>2024</w:t>
            </w:r>
          </w:p>
        </w:tc>
        <w:tc>
          <w:tcPr>
            <w:tcW w:w="1230" w:type="dxa"/>
          </w:tcPr>
          <w:p w:rsidR="006A1DE6" w:rsidRPr="00FD481D" w:rsidRDefault="006A1DE6" w:rsidP="00C0683C">
            <w:pPr>
              <w:jc w:val="center"/>
              <w:rPr>
                <w:rFonts w:eastAsia="Calibri"/>
                <w:bCs/>
                <w:sz w:val="26"/>
                <w:szCs w:val="26"/>
              </w:rPr>
            </w:pPr>
            <w:r w:rsidRPr="00FD481D">
              <w:rPr>
                <w:rFonts w:eastAsia="Calibri"/>
                <w:bCs/>
                <w:sz w:val="26"/>
                <w:szCs w:val="26"/>
              </w:rPr>
              <w:t>2025</w:t>
            </w:r>
          </w:p>
        </w:tc>
      </w:tr>
      <w:tr w:rsidR="006A1DE6" w:rsidRPr="00C0683C" w:rsidTr="006A1DE6">
        <w:tc>
          <w:tcPr>
            <w:tcW w:w="3686" w:type="dxa"/>
            <w:shd w:val="clear" w:color="auto" w:fill="auto"/>
          </w:tcPr>
          <w:p w:rsidR="006A1DE6" w:rsidRPr="00FD481D" w:rsidRDefault="006A1DE6" w:rsidP="00C0683C">
            <w:pPr>
              <w:rPr>
                <w:rFonts w:eastAsia="Calibri"/>
                <w:bCs/>
                <w:sz w:val="26"/>
                <w:szCs w:val="26"/>
              </w:rPr>
            </w:pPr>
            <w:r w:rsidRPr="00FD481D">
              <w:rPr>
                <w:rFonts w:eastAsia="Calibri"/>
                <w:bCs/>
                <w:sz w:val="26"/>
                <w:szCs w:val="26"/>
              </w:rPr>
              <w:t>Жилищные сертификаты</w:t>
            </w:r>
          </w:p>
          <w:p w:rsidR="006A1DE6" w:rsidRPr="00FD481D" w:rsidRDefault="006A1DE6" w:rsidP="00C0683C">
            <w:pPr>
              <w:rPr>
                <w:rFonts w:eastAsia="Calibri"/>
                <w:bCs/>
                <w:sz w:val="26"/>
                <w:szCs w:val="26"/>
              </w:rPr>
            </w:pPr>
            <w:r w:rsidRPr="00FD481D">
              <w:rPr>
                <w:rFonts w:eastAsia="Calibri"/>
                <w:bCs/>
                <w:sz w:val="26"/>
                <w:szCs w:val="26"/>
              </w:rPr>
              <w:t xml:space="preserve"> (семей/</w:t>
            </w:r>
            <w:r w:rsidR="00E23B7B" w:rsidRPr="00FD481D">
              <w:rPr>
                <w:rFonts w:eastAsia="Calibri"/>
                <w:bCs/>
                <w:sz w:val="26"/>
                <w:szCs w:val="26"/>
              </w:rPr>
              <w:t xml:space="preserve">млн </w:t>
            </w:r>
            <w:r w:rsidRPr="00FD481D">
              <w:rPr>
                <w:rFonts w:eastAsia="Calibri"/>
                <w:bCs/>
                <w:sz w:val="26"/>
                <w:szCs w:val="26"/>
              </w:rPr>
              <w:t xml:space="preserve"> руб.)</w:t>
            </w:r>
          </w:p>
        </w:tc>
        <w:tc>
          <w:tcPr>
            <w:tcW w:w="1229" w:type="dxa"/>
            <w:vAlign w:val="center"/>
          </w:tcPr>
          <w:p w:rsidR="006A1DE6" w:rsidRPr="00FD481D" w:rsidRDefault="006A1DE6" w:rsidP="00C0683C">
            <w:pPr>
              <w:jc w:val="center"/>
              <w:rPr>
                <w:rFonts w:eastAsia="Calibri"/>
                <w:bCs/>
                <w:sz w:val="26"/>
                <w:szCs w:val="26"/>
              </w:rPr>
            </w:pPr>
            <w:r w:rsidRPr="00FD481D">
              <w:rPr>
                <w:rFonts w:eastAsia="Calibri"/>
                <w:bCs/>
                <w:sz w:val="26"/>
                <w:szCs w:val="26"/>
              </w:rPr>
              <w:t>16/45,2</w:t>
            </w:r>
          </w:p>
        </w:tc>
        <w:tc>
          <w:tcPr>
            <w:tcW w:w="1229" w:type="dxa"/>
            <w:vAlign w:val="center"/>
          </w:tcPr>
          <w:p w:rsidR="006A1DE6" w:rsidRPr="00FD481D" w:rsidRDefault="006A1DE6" w:rsidP="00C0683C">
            <w:pPr>
              <w:jc w:val="center"/>
              <w:rPr>
                <w:rFonts w:eastAsia="Calibri"/>
                <w:bCs/>
                <w:sz w:val="26"/>
                <w:szCs w:val="26"/>
              </w:rPr>
            </w:pPr>
            <w:r w:rsidRPr="00FD481D">
              <w:rPr>
                <w:rFonts w:eastAsia="Calibri"/>
                <w:bCs/>
                <w:sz w:val="26"/>
                <w:szCs w:val="26"/>
              </w:rPr>
              <w:t>13/48,6</w:t>
            </w:r>
          </w:p>
        </w:tc>
        <w:tc>
          <w:tcPr>
            <w:tcW w:w="1230" w:type="dxa"/>
            <w:vAlign w:val="center"/>
          </w:tcPr>
          <w:p w:rsidR="006A1DE6" w:rsidRPr="00FD481D" w:rsidRDefault="006A1DE6" w:rsidP="00C0683C">
            <w:pPr>
              <w:jc w:val="center"/>
              <w:rPr>
                <w:rFonts w:eastAsia="Calibri"/>
                <w:bCs/>
                <w:sz w:val="26"/>
                <w:szCs w:val="26"/>
              </w:rPr>
            </w:pPr>
            <w:r w:rsidRPr="00FD481D">
              <w:rPr>
                <w:rFonts w:eastAsia="Calibri"/>
                <w:bCs/>
                <w:sz w:val="26"/>
                <w:szCs w:val="26"/>
              </w:rPr>
              <w:t>3/13,2</w:t>
            </w:r>
          </w:p>
        </w:tc>
        <w:tc>
          <w:tcPr>
            <w:tcW w:w="1229" w:type="dxa"/>
            <w:vAlign w:val="center"/>
          </w:tcPr>
          <w:p w:rsidR="006A1DE6" w:rsidRPr="00FD481D" w:rsidRDefault="006A1DE6" w:rsidP="00C0683C">
            <w:pPr>
              <w:jc w:val="center"/>
              <w:rPr>
                <w:rFonts w:eastAsia="Calibri"/>
                <w:bCs/>
                <w:sz w:val="26"/>
                <w:szCs w:val="26"/>
              </w:rPr>
            </w:pPr>
            <w:r w:rsidRPr="00FD481D">
              <w:rPr>
                <w:rFonts w:eastAsia="Calibri"/>
                <w:bCs/>
                <w:sz w:val="26"/>
                <w:szCs w:val="26"/>
              </w:rPr>
              <w:t>5/22,1</w:t>
            </w:r>
          </w:p>
        </w:tc>
        <w:tc>
          <w:tcPr>
            <w:tcW w:w="1230" w:type="dxa"/>
            <w:vAlign w:val="center"/>
          </w:tcPr>
          <w:p w:rsidR="006A1DE6" w:rsidRPr="00C0683C" w:rsidRDefault="006A1DE6" w:rsidP="00C0683C">
            <w:pPr>
              <w:jc w:val="center"/>
              <w:rPr>
                <w:rFonts w:eastAsia="Calibri"/>
                <w:bCs/>
                <w:sz w:val="26"/>
                <w:szCs w:val="26"/>
              </w:rPr>
            </w:pPr>
            <w:r w:rsidRPr="00FD481D">
              <w:rPr>
                <w:rFonts w:eastAsia="Calibri"/>
                <w:bCs/>
                <w:sz w:val="26"/>
                <w:szCs w:val="26"/>
              </w:rPr>
              <w:t>7/50,1</w:t>
            </w:r>
          </w:p>
        </w:tc>
      </w:tr>
    </w:tbl>
    <w:p w:rsidR="00C0683C" w:rsidRPr="00C0683C" w:rsidRDefault="00C0683C" w:rsidP="00C0683C">
      <w:pPr>
        <w:ind w:firstLine="720"/>
        <w:jc w:val="both"/>
        <w:rPr>
          <w:sz w:val="28"/>
          <w:szCs w:val="28"/>
        </w:rPr>
      </w:pPr>
    </w:p>
    <w:p w:rsidR="00C0683C" w:rsidRPr="00FD481D" w:rsidRDefault="00C0683C" w:rsidP="00C0683C">
      <w:pPr>
        <w:ind w:firstLine="720"/>
        <w:jc w:val="both"/>
        <w:rPr>
          <w:sz w:val="28"/>
          <w:szCs w:val="28"/>
        </w:rPr>
      </w:pPr>
      <w:r w:rsidRPr="00FD481D">
        <w:rPr>
          <w:sz w:val="28"/>
          <w:szCs w:val="28"/>
        </w:rPr>
        <w:t xml:space="preserve">В рамках реализации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FD481D">
        <w:rPr>
          <w:bCs/>
          <w:sz w:val="28"/>
          <w:szCs w:val="28"/>
        </w:rPr>
        <w:t>в 2025 году в</w:t>
      </w:r>
      <w:r w:rsidRPr="00FD481D">
        <w:rPr>
          <w:sz w:val="28"/>
          <w:szCs w:val="28"/>
        </w:rPr>
        <w:t xml:space="preserve">ыдано 7 </w:t>
      </w:r>
      <w:r w:rsidRPr="00FD481D">
        <w:rPr>
          <w:sz w:val="28"/>
          <w:szCs w:val="28"/>
          <w:lang w:eastAsia="en-US"/>
        </w:rPr>
        <w:t>государственных жилищных сертификатов</w:t>
      </w:r>
      <w:r w:rsidRPr="00FD481D">
        <w:rPr>
          <w:sz w:val="28"/>
          <w:szCs w:val="28"/>
        </w:rPr>
        <w:t xml:space="preserve"> на общую сумму 50 092,5 тыс. рублей.</w:t>
      </w:r>
    </w:p>
    <w:p w:rsidR="006A1DE6" w:rsidRPr="00FD481D" w:rsidRDefault="00C0683C" w:rsidP="00C0683C">
      <w:pPr>
        <w:tabs>
          <w:tab w:val="center" w:pos="4677"/>
          <w:tab w:val="right" w:pos="9355"/>
        </w:tabs>
        <w:ind w:firstLine="720"/>
        <w:jc w:val="both"/>
        <w:rPr>
          <w:sz w:val="28"/>
          <w:szCs w:val="28"/>
        </w:rPr>
      </w:pPr>
      <w:r w:rsidRPr="00FD481D">
        <w:rPr>
          <w:bCs/>
          <w:sz w:val="28"/>
          <w:szCs w:val="28"/>
        </w:rPr>
        <w:t xml:space="preserve">В 2025 году </w:t>
      </w:r>
      <w:r w:rsidRPr="00FD481D">
        <w:rPr>
          <w:rFonts w:eastAsia="Calibri"/>
          <w:sz w:val="28"/>
          <w:szCs w:val="28"/>
          <w:lang w:eastAsia="en-US"/>
        </w:rPr>
        <w:t>с гражданами заключено</w:t>
      </w:r>
      <w:r w:rsidRPr="00FD481D">
        <w:rPr>
          <w:sz w:val="28"/>
          <w:szCs w:val="28"/>
        </w:rPr>
        <w:t>:</w:t>
      </w:r>
    </w:p>
    <w:p w:rsidR="006A1DE6" w:rsidRPr="00FD481D" w:rsidRDefault="006A1DE6" w:rsidP="00C0683C">
      <w:pPr>
        <w:tabs>
          <w:tab w:val="center" w:pos="4677"/>
          <w:tab w:val="right" w:pos="9355"/>
        </w:tabs>
        <w:ind w:firstLine="720"/>
        <w:jc w:val="both"/>
        <w:rPr>
          <w:sz w:val="28"/>
          <w:szCs w:val="28"/>
        </w:rPr>
      </w:pPr>
      <w:r w:rsidRPr="00FD481D">
        <w:rPr>
          <w:sz w:val="28"/>
          <w:szCs w:val="28"/>
        </w:rPr>
        <w:t xml:space="preserve">- </w:t>
      </w:r>
      <w:r w:rsidR="00C0683C" w:rsidRPr="00FD481D">
        <w:rPr>
          <w:sz w:val="28"/>
          <w:szCs w:val="28"/>
        </w:rPr>
        <w:t>23 договора служебного найма, расторгнуто 26</w:t>
      </w:r>
      <w:r w:rsidRPr="00FD481D">
        <w:rPr>
          <w:sz w:val="28"/>
          <w:szCs w:val="28"/>
        </w:rPr>
        <w:t xml:space="preserve"> договоров;</w:t>
      </w:r>
      <w:r w:rsidR="00C0683C" w:rsidRPr="00FD481D">
        <w:rPr>
          <w:sz w:val="28"/>
          <w:szCs w:val="28"/>
        </w:rPr>
        <w:t xml:space="preserve"> </w:t>
      </w:r>
    </w:p>
    <w:p w:rsidR="006A1DE6" w:rsidRPr="00FD481D" w:rsidRDefault="006A1DE6" w:rsidP="006A1DE6">
      <w:pPr>
        <w:autoSpaceDE w:val="0"/>
        <w:autoSpaceDN w:val="0"/>
        <w:adjustRightInd w:val="0"/>
        <w:ind w:firstLine="709"/>
        <w:jc w:val="both"/>
        <w:rPr>
          <w:sz w:val="28"/>
          <w:szCs w:val="28"/>
        </w:rPr>
      </w:pPr>
      <w:r w:rsidRPr="00FD481D">
        <w:rPr>
          <w:bCs/>
          <w:sz w:val="28"/>
          <w:szCs w:val="28"/>
        </w:rPr>
        <w:t>- 1</w:t>
      </w:r>
      <w:r w:rsidRPr="00FD481D">
        <w:rPr>
          <w:sz w:val="28"/>
          <w:szCs w:val="28"/>
        </w:rPr>
        <w:t xml:space="preserve">8 договоров социального найма и 7 договоров маневренного найма, 21 дополнительное соглашение к договорам социального найма, 15 соглашений о </w:t>
      </w:r>
      <w:r w:rsidRPr="00FD481D">
        <w:rPr>
          <w:sz w:val="28"/>
          <w:szCs w:val="28"/>
        </w:rPr>
        <w:lastRenderedPageBreak/>
        <w:t>расторжении договора социального найма и 6 соглашений о расторжении маневренного найма.</w:t>
      </w:r>
    </w:p>
    <w:p w:rsidR="00C0683C" w:rsidRDefault="00C0683C" w:rsidP="00C0683C">
      <w:pPr>
        <w:tabs>
          <w:tab w:val="center" w:pos="4677"/>
          <w:tab w:val="right" w:pos="9355"/>
        </w:tabs>
        <w:ind w:firstLine="720"/>
        <w:jc w:val="both"/>
        <w:rPr>
          <w:sz w:val="28"/>
          <w:szCs w:val="28"/>
        </w:rPr>
      </w:pPr>
      <w:r w:rsidRPr="00FD481D">
        <w:rPr>
          <w:sz w:val="28"/>
          <w:szCs w:val="28"/>
        </w:rPr>
        <w:t>Поступила в бюджет Березовского района плата за наем служебного помещения, пени в размере 3 755,8 тыс. рублей, плата за жилые помещения по договорам мены – 779,5 тыс. рублей.</w:t>
      </w:r>
    </w:p>
    <w:p w:rsidR="00605533" w:rsidRDefault="00605533" w:rsidP="00C0683C">
      <w:pPr>
        <w:tabs>
          <w:tab w:val="center" w:pos="4677"/>
          <w:tab w:val="right" w:pos="9355"/>
        </w:tabs>
        <w:ind w:firstLine="720"/>
        <w:jc w:val="both"/>
        <w:rPr>
          <w:sz w:val="28"/>
          <w:szCs w:val="28"/>
        </w:rPr>
      </w:pPr>
    </w:p>
    <w:p w:rsidR="00605533" w:rsidRPr="00414E04" w:rsidRDefault="00605533" w:rsidP="00605533">
      <w:pPr>
        <w:pStyle w:val="1"/>
        <w:rPr>
          <w:b w:val="0"/>
          <w:i w:val="0"/>
          <w:u w:val="none"/>
        </w:rPr>
      </w:pPr>
      <w:bookmarkStart w:id="44" w:name="_Toc220956402"/>
      <w:bookmarkStart w:id="45" w:name="_Toc221103206"/>
      <w:r w:rsidRPr="00414E04">
        <w:rPr>
          <w:b w:val="0"/>
          <w:i w:val="0"/>
          <w:u w:val="none"/>
        </w:rPr>
        <w:t>5.2. Градостроительная деятельность и архитектура</w:t>
      </w:r>
      <w:bookmarkEnd w:id="44"/>
      <w:bookmarkEnd w:id="45"/>
    </w:p>
    <w:p w:rsidR="00605533" w:rsidRPr="00414E04" w:rsidRDefault="00605533" w:rsidP="00605533">
      <w:pPr>
        <w:tabs>
          <w:tab w:val="center" w:pos="4677"/>
          <w:tab w:val="right" w:pos="9355"/>
        </w:tabs>
        <w:ind w:firstLine="720"/>
        <w:jc w:val="both"/>
        <w:rPr>
          <w:sz w:val="28"/>
          <w:szCs w:val="28"/>
        </w:rPr>
      </w:pPr>
    </w:p>
    <w:p w:rsidR="00605533" w:rsidRPr="00414E04" w:rsidRDefault="00605533" w:rsidP="00605533">
      <w:pPr>
        <w:ind w:firstLine="709"/>
        <w:jc w:val="both"/>
        <w:rPr>
          <w:color w:val="000000"/>
          <w:sz w:val="28"/>
          <w:szCs w:val="28"/>
        </w:rPr>
      </w:pPr>
      <w:r w:rsidRPr="00414E04">
        <w:rPr>
          <w:color w:val="000000"/>
          <w:sz w:val="28"/>
          <w:szCs w:val="28"/>
        </w:rPr>
        <w:t>По вопросам градостроительной деятельности предоставляется 14 муниципальных услуг. В 2025 году оказано 204 муниципальные услуги.</w:t>
      </w:r>
    </w:p>
    <w:p w:rsidR="00605533" w:rsidRPr="00414E04" w:rsidRDefault="00605533" w:rsidP="00605533">
      <w:pPr>
        <w:ind w:firstLine="709"/>
        <w:jc w:val="both"/>
        <w:rPr>
          <w:color w:val="000000"/>
          <w:sz w:val="28"/>
          <w:szCs w:val="28"/>
        </w:rPr>
      </w:pPr>
      <w:r w:rsidRPr="00414E04">
        <w:rPr>
          <w:color w:val="000000"/>
          <w:sz w:val="28"/>
          <w:szCs w:val="28"/>
        </w:rPr>
        <w:t>Оказаны услуги:</w:t>
      </w:r>
    </w:p>
    <w:p w:rsidR="00605533" w:rsidRPr="00414E04" w:rsidRDefault="00605533" w:rsidP="00605533">
      <w:pPr>
        <w:ind w:firstLine="709"/>
        <w:jc w:val="both"/>
        <w:rPr>
          <w:color w:val="000000"/>
          <w:sz w:val="28"/>
          <w:szCs w:val="28"/>
        </w:rPr>
      </w:pPr>
      <w:r w:rsidRPr="00414E04">
        <w:rPr>
          <w:color w:val="000000"/>
          <w:sz w:val="28"/>
          <w:szCs w:val="28"/>
        </w:rPr>
        <w:t>- по выдаче градостроительного плана земельного участка – 87;</w:t>
      </w:r>
    </w:p>
    <w:p w:rsidR="00605533" w:rsidRPr="00414E04" w:rsidRDefault="00605533" w:rsidP="00605533">
      <w:pPr>
        <w:ind w:firstLine="709"/>
        <w:jc w:val="both"/>
        <w:rPr>
          <w:color w:val="000000"/>
          <w:sz w:val="28"/>
          <w:szCs w:val="28"/>
        </w:rPr>
      </w:pPr>
      <w:r w:rsidRPr="00414E04">
        <w:rPr>
          <w:color w:val="000000"/>
          <w:sz w:val="28"/>
          <w:szCs w:val="28"/>
        </w:rPr>
        <w:t>- по предоставлению разрешения на условно разрешенный вид использования земельного участка или объекта капитального строительства – 2;</w:t>
      </w:r>
    </w:p>
    <w:p w:rsidR="00605533" w:rsidRPr="00414E04" w:rsidRDefault="00605533" w:rsidP="00605533">
      <w:pPr>
        <w:ind w:firstLine="709"/>
        <w:jc w:val="both"/>
        <w:rPr>
          <w:color w:val="000000"/>
          <w:sz w:val="28"/>
          <w:szCs w:val="28"/>
        </w:rPr>
      </w:pPr>
      <w:r w:rsidRPr="00414E04">
        <w:rPr>
          <w:color w:val="000000"/>
          <w:sz w:val="28"/>
          <w:szCs w:val="28"/>
        </w:rPr>
        <w:t xml:space="preserve"> - по предоставлению сведений, документов и материалов, содержащихся в государственных информационных системах обеспечения градостроительной деятельности – 33;</w:t>
      </w:r>
    </w:p>
    <w:p w:rsidR="00605533" w:rsidRPr="00414E04" w:rsidRDefault="00605533" w:rsidP="00605533">
      <w:pPr>
        <w:ind w:firstLine="709"/>
        <w:jc w:val="both"/>
        <w:rPr>
          <w:color w:val="000000"/>
          <w:sz w:val="28"/>
          <w:szCs w:val="28"/>
        </w:rPr>
      </w:pPr>
      <w:r w:rsidRPr="00414E04">
        <w:rPr>
          <w:color w:val="000000"/>
          <w:sz w:val="28"/>
          <w:szCs w:val="28"/>
        </w:rPr>
        <w:t xml:space="preserve">- по выдаче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 24; </w:t>
      </w:r>
    </w:p>
    <w:p w:rsidR="00605533" w:rsidRPr="00414E04" w:rsidRDefault="00605533" w:rsidP="00605533">
      <w:pPr>
        <w:ind w:firstLine="709"/>
        <w:jc w:val="both"/>
        <w:rPr>
          <w:color w:val="000000"/>
          <w:sz w:val="28"/>
          <w:szCs w:val="28"/>
        </w:rPr>
      </w:pPr>
      <w:r w:rsidRPr="00414E04">
        <w:rPr>
          <w:color w:val="000000"/>
          <w:sz w:val="28"/>
          <w:szCs w:val="28"/>
        </w:rPr>
        <w:t>- по выдаче разрешения на ввод объекта в эксплуатацию – 7;</w:t>
      </w:r>
    </w:p>
    <w:p w:rsidR="00605533" w:rsidRPr="00414E04" w:rsidRDefault="00605533" w:rsidP="00605533">
      <w:pPr>
        <w:ind w:firstLine="709"/>
        <w:jc w:val="both"/>
        <w:rPr>
          <w:color w:val="000000"/>
          <w:sz w:val="28"/>
          <w:szCs w:val="28"/>
        </w:rPr>
      </w:pPr>
      <w:r w:rsidRPr="00414E04">
        <w:rPr>
          <w:color w:val="000000"/>
          <w:sz w:val="28"/>
          <w:szCs w:val="28"/>
        </w:rPr>
        <w:t>- направлены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4; уведомлений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 1;</w:t>
      </w:r>
    </w:p>
    <w:p w:rsidR="00605533" w:rsidRPr="00414E04" w:rsidRDefault="00605533" w:rsidP="00605533">
      <w:pPr>
        <w:ind w:firstLine="709"/>
        <w:jc w:val="both"/>
        <w:rPr>
          <w:color w:val="000000"/>
          <w:sz w:val="28"/>
          <w:szCs w:val="28"/>
        </w:rPr>
      </w:pPr>
      <w:r w:rsidRPr="00414E04">
        <w:rPr>
          <w:color w:val="000000"/>
          <w:sz w:val="28"/>
          <w:szCs w:val="28"/>
        </w:rPr>
        <w:t>- по присвоению адреса объекту адресации, изменению и аннулированию такого адреса – 22;</w:t>
      </w:r>
    </w:p>
    <w:p w:rsidR="00605533" w:rsidRPr="00414E04" w:rsidRDefault="00605533" w:rsidP="00605533">
      <w:pPr>
        <w:ind w:firstLine="709"/>
        <w:jc w:val="both"/>
        <w:rPr>
          <w:color w:val="000000"/>
          <w:sz w:val="28"/>
          <w:szCs w:val="28"/>
        </w:rPr>
      </w:pPr>
      <w:r w:rsidRPr="00414E04">
        <w:rPr>
          <w:color w:val="000000"/>
          <w:sz w:val="28"/>
          <w:szCs w:val="28"/>
        </w:rPr>
        <w:t>- направлены уведомления о планируемом сносе объекта капитального строительства – 12; уведомления о завершении сноса объекта капитального строительства – 11;</w:t>
      </w:r>
    </w:p>
    <w:p w:rsidR="00605533" w:rsidRPr="00414E04" w:rsidRDefault="00605533" w:rsidP="00605533">
      <w:pPr>
        <w:ind w:firstLine="709"/>
        <w:jc w:val="both"/>
        <w:rPr>
          <w:color w:val="000000"/>
          <w:sz w:val="28"/>
          <w:szCs w:val="28"/>
        </w:rPr>
      </w:pPr>
      <w:r w:rsidRPr="00414E04">
        <w:rPr>
          <w:color w:val="000000"/>
          <w:sz w:val="28"/>
          <w:szCs w:val="28"/>
        </w:rPr>
        <w:t>- по установке информационной вывески, согласование дизайн-проекта размещения вывески – 1.</w:t>
      </w:r>
    </w:p>
    <w:p w:rsidR="00605533" w:rsidRPr="00414E04" w:rsidRDefault="00605533" w:rsidP="00605533">
      <w:pPr>
        <w:ind w:firstLine="709"/>
        <w:jc w:val="both"/>
        <w:rPr>
          <w:sz w:val="28"/>
          <w:szCs w:val="28"/>
        </w:rPr>
      </w:pPr>
      <w:r w:rsidRPr="00414E04">
        <w:rPr>
          <w:sz w:val="28"/>
          <w:szCs w:val="28"/>
        </w:rPr>
        <w:t>Выполнена разработка:</w:t>
      </w:r>
    </w:p>
    <w:p w:rsidR="00605533" w:rsidRPr="00414E04" w:rsidRDefault="00605533" w:rsidP="00605533">
      <w:pPr>
        <w:ind w:firstLine="709"/>
        <w:jc w:val="both"/>
        <w:rPr>
          <w:sz w:val="28"/>
          <w:szCs w:val="28"/>
        </w:rPr>
      </w:pPr>
      <w:r w:rsidRPr="00414E04">
        <w:rPr>
          <w:sz w:val="28"/>
          <w:szCs w:val="28"/>
        </w:rPr>
        <w:t xml:space="preserve">- проекта мероприятий по обеспечению сохранности объектов культурного наследия и проведения государственной историко-культурной экспертизы территории муниципального образования пгт. Березово (историко-культурное зонирование); </w:t>
      </w:r>
    </w:p>
    <w:p w:rsidR="00605533" w:rsidRPr="00414E04" w:rsidRDefault="00605533" w:rsidP="00605533">
      <w:pPr>
        <w:ind w:firstLine="709"/>
        <w:jc w:val="both"/>
        <w:rPr>
          <w:color w:val="000000"/>
          <w:sz w:val="28"/>
          <w:szCs w:val="28"/>
        </w:rPr>
      </w:pPr>
      <w:r w:rsidRPr="00414E04">
        <w:rPr>
          <w:sz w:val="28"/>
          <w:szCs w:val="28"/>
        </w:rPr>
        <w:lastRenderedPageBreak/>
        <w:t xml:space="preserve">- </w:t>
      </w:r>
      <w:r w:rsidRPr="00414E04">
        <w:rPr>
          <w:color w:val="000000"/>
          <w:sz w:val="28"/>
          <w:szCs w:val="28"/>
        </w:rPr>
        <w:t>документации по планировке и межеванию территорий и выполнение инженерных изысканий с учетом «Югорского стандарта развития территорий» в границах п. Приполярный, сельского поселения Приполярный, Березовского района;</w:t>
      </w:r>
    </w:p>
    <w:p w:rsidR="00605533" w:rsidRPr="00414E04" w:rsidRDefault="00605533" w:rsidP="00605533">
      <w:pPr>
        <w:ind w:firstLine="709"/>
        <w:jc w:val="both"/>
        <w:rPr>
          <w:color w:val="000000"/>
          <w:sz w:val="28"/>
          <w:szCs w:val="28"/>
        </w:rPr>
      </w:pPr>
      <w:r w:rsidRPr="00414E04">
        <w:rPr>
          <w:color w:val="000000"/>
          <w:sz w:val="28"/>
          <w:szCs w:val="28"/>
        </w:rPr>
        <w:t>- проекта внесения изменений в местные нормативы градостроительного проектирования Березовского района, гп. Березово, гп. Игрим, сп. Хулимсунт, сп. Приполярный, сп. Светлый, сп. Саранпауль;</w:t>
      </w:r>
    </w:p>
    <w:p w:rsidR="00605533" w:rsidRPr="00414E04" w:rsidRDefault="00605533" w:rsidP="00605533">
      <w:pPr>
        <w:ind w:firstLine="709"/>
        <w:jc w:val="both"/>
        <w:rPr>
          <w:color w:val="000000"/>
          <w:sz w:val="28"/>
          <w:szCs w:val="28"/>
        </w:rPr>
      </w:pPr>
      <w:r w:rsidRPr="00414E04">
        <w:rPr>
          <w:color w:val="000000"/>
          <w:sz w:val="28"/>
          <w:szCs w:val="28"/>
        </w:rPr>
        <w:t>- атрибутивных и семантических данных пространственной (картографической) информации векторных моделей документов территориального планирования и градостроительного зонирования для загрузки в государственную информационную систему обеспечения градостроительной деятельности автономного округа, в том числе схемы территориального планирования Березовского района, правил землепользования и застройки межселенной территории Березовского района.</w:t>
      </w:r>
    </w:p>
    <w:p w:rsidR="00605533" w:rsidRPr="00414E04" w:rsidRDefault="00605533" w:rsidP="00605533">
      <w:pPr>
        <w:ind w:firstLine="709"/>
        <w:jc w:val="both"/>
        <w:rPr>
          <w:color w:val="000000"/>
          <w:sz w:val="28"/>
          <w:szCs w:val="28"/>
        </w:rPr>
      </w:pPr>
      <w:r w:rsidRPr="00414E04">
        <w:rPr>
          <w:color w:val="000000"/>
          <w:sz w:val="28"/>
          <w:szCs w:val="28"/>
        </w:rPr>
        <w:t xml:space="preserve">Разработаны и утверждены требования к архитектурно-градостроительному облику объекта капитального строительства на территории городского поселения Березово. </w:t>
      </w:r>
    </w:p>
    <w:p w:rsidR="00605533" w:rsidRPr="00414E04" w:rsidRDefault="00605533" w:rsidP="00605533">
      <w:pPr>
        <w:ind w:firstLine="709"/>
        <w:jc w:val="both"/>
        <w:rPr>
          <w:color w:val="000000"/>
          <w:sz w:val="28"/>
          <w:szCs w:val="28"/>
        </w:rPr>
      </w:pPr>
      <w:r w:rsidRPr="00414E04">
        <w:rPr>
          <w:color w:val="000000"/>
          <w:sz w:val="28"/>
          <w:szCs w:val="28"/>
        </w:rPr>
        <w:t>На постоянной основе проводится работа по ведению и наполнению государственной информационной системы обеспечения градостроительной деятельности, наполнению государственного адресного реестра.</w:t>
      </w:r>
    </w:p>
    <w:p w:rsidR="00605533" w:rsidRPr="00414E04" w:rsidRDefault="00605533" w:rsidP="00605533">
      <w:pPr>
        <w:ind w:firstLine="709"/>
        <w:jc w:val="both"/>
        <w:rPr>
          <w:color w:val="1A1A1A"/>
          <w:sz w:val="28"/>
          <w:szCs w:val="28"/>
        </w:rPr>
      </w:pPr>
      <w:r w:rsidRPr="00414E04">
        <w:rPr>
          <w:color w:val="1A1A1A"/>
          <w:sz w:val="28"/>
          <w:szCs w:val="28"/>
        </w:rPr>
        <w:t xml:space="preserve">Проведено 6 заседаний комиссии по землепользованию и застройке, в рамках которых рассмотрено 37 граждан и организаций. </w:t>
      </w:r>
    </w:p>
    <w:p w:rsidR="00605533" w:rsidRPr="00414E04" w:rsidRDefault="00605533" w:rsidP="00605533">
      <w:pPr>
        <w:ind w:firstLine="709"/>
        <w:jc w:val="both"/>
        <w:rPr>
          <w:color w:val="1A1A1A"/>
          <w:sz w:val="28"/>
          <w:szCs w:val="28"/>
        </w:rPr>
      </w:pPr>
      <w:r w:rsidRPr="00414E04">
        <w:rPr>
          <w:color w:val="1A1A1A"/>
          <w:sz w:val="28"/>
          <w:szCs w:val="28"/>
        </w:rPr>
        <w:t>Проведено 1 заседание комиссии по рассмотрению уведомлений и документов, подтверждающих наличие признаков самовольной постройки на территории Березовского района и городского поселения Березово, по результатам которого направлено обращение в судебные органы для сноса самовольной постройки или ее приведению в соответствие с установленными требованиями.</w:t>
      </w:r>
    </w:p>
    <w:p w:rsidR="00605533" w:rsidRPr="000F65CC" w:rsidRDefault="00605533" w:rsidP="00605533">
      <w:pPr>
        <w:ind w:firstLine="709"/>
        <w:jc w:val="both"/>
        <w:rPr>
          <w:sz w:val="28"/>
          <w:szCs w:val="28"/>
        </w:rPr>
      </w:pPr>
      <w:r w:rsidRPr="000F65CC">
        <w:rPr>
          <w:color w:val="1A1A1A"/>
          <w:sz w:val="28"/>
          <w:szCs w:val="28"/>
        </w:rPr>
        <w:t>В целях оценки соблюдения обязательных требований на основании заданий руководителя контрольного органа проводились контрольные мероприятия</w:t>
      </w:r>
      <w:r w:rsidRPr="000F65CC">
        <w:rPr>
          <w:rFonts w:eastAsia="Calibri"/>
          <w:sz w:val="28"/>
          <w:szCs w:val="28"/>
        </w:rPr>
        <w:t xml:space="preserve"> </w:t>
      </w:r>
      <w:r w:rsidRPr="000F65CC">
        <w:rPr>
          <w:color w:val="1A1A1A"/>
          <w:sz w:val="28"/>
          <w:szCs w:val="28"/>
        </w:rPr>
        <w:t>без</w:t>
      </w:r>
      <w:r w:rsidRPr="000F65CC">
        <w:rPr>
          <w:rFonts w:eastAsia="Calibri"/>
          <w:sz w:val="28"/>
          <w:szCs w:val="28"/>
        </w:rPr>
        <w:t xml:space="preserve"> </w:t>
      </w:r>
      <w:r w:rsidRPr="000F65CC">
        <w:rPr>
          <w:color w:val="1A1A1A"/>
          <w:sz w:val="28"/>
          <w:szCs w:val="28"/>
        </w:rPr>
        <w:t xml:space="preserve">взаимодействия с контролируемым лицом в форме выездного обследования. </w:t>
      </w:r>
      <w:r w:rsidRPr="000F65CC">
        <w:rPr>
          <w:rFonts w:eastAsia="Calibri"/>
          <w:sz w:val="28"/>
          <w:szCs w:val="28"/>
        </w:rPr>
        <w:t>За период с января по декабрь 2025 года проведено 57 осмотров территории городского поселения Березово.</w:t>
      </w:r>
      <w:r w:rsidRPr="000F65CC">
        <w:rPr>
          <w:sz w:val="28"/>
          <w:szCs w:val="28"/>
        </w:rPr>
        <w:t xml:space="preserve"> П</w:t>
      </w:r>
      <w:r w:rsidRPr="000F65CC">
        <w:rPr>
          <w:rFonts w:eastAsia="Calibri"/>
          <w:sz w:val="28"/>
          <w:szCs w:val="28"/>
        </w:rPr>
        <w:t>о результатам выездных обследований, инспектором в адрес контролируемых</w:t>
      </w:r>
      <w:r w:rsidRPr="000F65CC">
        <w:rPr>
          <w:sz w:val="28"/>
          <w:szCs w:val="28"/>
        </w:rPr>
        <w:t xml:space="preserve"> лиц направлено 54 рекомендаций по соблюдению Правил благоустройства на территории городского поселения Березово и объявлено 5 предостережений о недопустимости нарушений обязательных требований. </w:t>
      </w:r>
    </w:p>
    <w:p w:rsidR="00605533" w:rsidRPr="00414E04" w:rsidRDefault="00605533" w:rsidP="00605533">
      <w:pPr>
        <w:ind w:firstLine="709"/>
        <w:jc w:val="both"/>
        <w:rPr>
          <w:sz w:val="28"/>
          <w:szCs w:val="28"/>
        </w:rPr>
      </w:pPr>
      <w:r w:rsidRPr="000F65CC">
        <w:rPr>
          <w:sz w:val="28"/>
          <w:szCs w:val="28"/>
        </w:rPr>
        <w:t>В целях профилактики нарушений обязательных требований, установленных Правилами благоустройства на территории городского поселения Березово инспектором осуществлялось консультирование и информирование контролируемых лиц по вопросам соблюдения обязательных требований. Так за период с января по декабрь 2025 года проведена 1 консультация и направлено 4 информационных письма в адрес контролируемых лиц.</w:t>
      </w:r>
    </w:p>
    <w:p w:rsidR="00605533" w:rsidRPr="00FD481D" w:rsidRDefault="00605533" w:rsidP="00C0683C">
      <w:pPr>
        <w:tabs>
          <w:tab w:val="center" w:pos="4677"/>
          <w:tab w:val="right" w:pos="9355"/>
        </w:tabs>
        <w:ind w:firstLine="720"/>
        <w:jc w:val="both"/>
        <w:rPr>
          <w:sz w:val="28"/>
          <w:szCs w:val="28"/>
        </w:rPr>
      </w:pPr>
    </w:p>
    <w:p w:rsidR="00357F40" w:rsidRPr="00FD481D" w:rsidRDefault="00357F40" w:rsidP="00C0683C">
      <w:pPr>
        <w:tabs>
          <w:tab w:val="center" w:pos="4677"/>
          <w:tab w:val="right" w:pos="9355"/>
        </w:tabs>
        <w:ind w:firstLine="720"/>
        <w:jc w:val="both"/>
        <w:rPr>
          <w:sz w:val="28"/>
          <w:szCs w:val="28"/>
        </w:rPr>
      </w:pPr>
    </w:p>
    <w:p w:rsidR="00D30DAD" w:rsidRPr="00FD481D" w:rsidRDefault="00D30DAD" w:rsidP="002910F0">
      <w:pPr>
        <w:pStyle w:val="af9"/>
        <w:numPr>
          <w:ilvl w:val="0"/>
          <w:numId w:val="10"/>
        </w:numPr>
        <w:ind w:left="0" w:firstLine="0"/>
        <w:jc w:val="center"/>
        <w:outlineLvl w:val="1"/>
        <w:rPr>
          <w:sz w:val="28"/>
          <w:szCs w:val="28"/>
        </w:rPr>
      </w:pPr>
      <w:bookmarkStart w:id="46" w:name="_Toc126333137"/>
      <w:bookmarkStart w:id="47" w:name="_Toc221103207"/>
      <w:r w:rsidRPr="00FD481D">
        <w:rPr>
          <w:sz w:val="28"/>
          <w:szCs w:val="28"/>
        </w:rPr>
        <w:lastRenderedPageBreak/>
        <w:t>Развитие городской инфраструктуры</w:t>
      </w:r>
      <w:bookmarkEnd w:id="47"/>
    </w:p>
    <w:p w:rsidR="00D30DAD" w:rsidRPr="00FD481D" w:rsidRDefault="00D30DAD" w:rsidP="00D30DAD">
      <w:pPr>
        <w:pStyle w:val="af9"/>
        <w:outlineLvl w:val="1"/>
        <w:rPr>
          <w:sz w:val="28"/>
          <w:szCs w:val="28"/>
        </w:rPr>
      </w:pPr>
    </w:p>
    <w:p w:rsidR="00DA13C7" w:rsidRPr="00FD481D" w:rsidRDefault="00641E6D" w:rsidP="002910F0">
      <w:pPr>
        <w:pStyle w:val="af9"/>
        <w:numPr>
          <w:ilvl w:val="1"/>
          <w:numId w:val="10"/>
        </w:numPr>
        <w:ind w:left="0" w:firstLine="0"/>
        <w:jc w:val="center"/>
        <w:outlineLvl w:val="1"/>
        <w:rPr>
          <w:sz w:val="28"/>
          <w:szCs w:val="28"/>
        </w:rPr>
      </w:pPr>
      <w:bookmarkStart w:id="48" w:name="_Toc221103208"/>
      <w:r w:rsidRPr="00FD481D">
        <w:rPr>
          <w:sz w:val="28"/>
          <w:szCs w:val="28"/>
        </w:rPr>
        <w:t>Ж</w:t>
      </w:r>
      <w:r w:rsidR="00DA13C7" w:rsidRPr="00FD481D">
        <w:rPr>
          <w:sz w:val="28"/>
          <w:szCs w:val="28"/>
        </w:rPr>
        <w:t>илищно-коммунальн</w:t>
      </w:r>
      <w:bookmarkEnd w:id="46"/>
      <w:r w:rsidR="00D30DAD" w:rsidRPr="00FD481D">
        <w:rPr>
          <w:sz w:val="28"/>
          <w:szCs w:val="28"/>
        </w:rPr>
        <w:t>ое хозяйство</w:t>
      </w:r>
      <w:bookmarkEnd w:id="48"/>
    </w:p>
    <w:p w:rsidR="00DA13C7" w:rsidRPr="003B1113" w:rsidRDefault="00DA13C7" w:rsidP="00DA13C7">
      <w:pPr>
        <w:ind w:firstLine="709"/>
        <w:jc w:val="both"/>
        <w:rPr>
          <w:b/>
          <w:sz w:val="28"/>
          <w:szCs w:val="28"/>
        </w:rPr>
      </w:pPr>
    </w:p>
    <w:p w:rsidR="00751023" w:rsidRPr="009E6335" w:rsidRDefault="0087516B" w:rsidP="00751023">
      <w:pPr>
        <w:tabs>
          <w:tab w:val="left" w:pos="540"/>
        </w:tabs>
        <w:suppressAutoHyphens/>
        <w:ind w:firstLine="720"/>
        <w:jc w:val="both"/>
        <w:rPr>
          <w:sz w:val="28"/>
          <w:szCs w:val="28"/>
        </w:rPr>
      </w:pPr>
      <w:r w:rsidRPr="009E6335">
        <w:rPr>
          <w:sz w:val="28"/>
          <w:szCs w:val="28"/>
        </w:rPr>
        <w:t>Обеспечена подготовка к осе</w:t>
      </w:r>
      <w:r w:rsidR="00FD481D" w:rsidRPr="009E6335">
        <w:rPr>
          <w:sz w:val="28"/>
          <w:szCs w:val="28"/>
        </w:rPr>
        <w:t>нне-зимнему периоду 2025-2026 гг. Н</w:t>
      </w:r>
      <w:r w:rsidR="000F0ABA">
        <w:rPr>
          <w:sz w:val="28"/>
          <w:szCs w:val="28"/>
        </w:rPr>
        <w:t xml:space="preserve">а капитальный ремонт (с </w:t>
      </w:r>
      <w:r w:rsidR="00751023" w:rsidRPr="009E6335">
        <w:rPr>
          <w:sz w:val="28"/>
          <w:szCs w:val="28"/>
        </w:rPr>
        <w:t xml:space="preserve">заменой ветхих сетей) систем теплоснабжения, водоснабжения </w:t>
      </w:r>
      <w:r w:rsidRPr="009E6335">
        <w:rPr>
          <w:sz w:val="28"/>
          <w:szCs w:val="28"/>
        </w:rPr>
        <w:t xml:space="preserve">направлено 149,5 </w:t>
      </w:r>
      <w:r w:rsidR="00751023" w:rsidRPr="009E6335">
        <w:rPr>
          <w:sz w:val="28"/>
          <w:szCs w:val="28"/>
        </w:rPr>
        <w:t>млн рублей.</w:t>
      </w:r>
    </w:p>
    <w:p w:rsidR="00751023" w:rsidRPr="009E6335" w:rsidRDefault="00751023" w:rsidP="00751023">
      <w:pPr>
        <w:ind w:left="10" w:right="70" w:firstLine="698"/>
        <w:jc w:val="both"/>
        <w:rPr>
          <w:sz w:val="28"/>
          <w:szCs w:val="28"/>
        </w:rPr>
      </w:pPr>
      <w:r w:rsidRPr="009E6335">
        <w:rPr>
          <w:sz w:val="28"/>
          <w:szCs w:val="28"/>
        </w:rPr>
        <w:t>В 202</w:t>
      </w:r>
      <w:r w:rsidR="0087516B" w:rsidRPr="009E6335">
        <w:rPr>
          <w:sz w:val="28"/>
          <w:szCs w:val="28"/>
        </w:rPr>
        <w:t>5</w:t>
      </w:r>
      <w:r w:rsidRPr="009E6335">
        <w:rPr>
          <w:sz w:val="28"/>
          <w:szCs w:val="28"/>
        </w:rPr>
        <w:t xml:space="preserve"> году заменено </w:t>
      </w:r>
      <w:r w:rsidR="0087516B" w:rsidRPr="009E6335">
        <w:rPr>
          <w:sz w:val="28"/>
          <w:szCs w:val="28"/>
        </w:rPr>
        <w:t xml:space="preserve">5,253 </w:t>
      </w:r>
      <w:r w:rsidRPr="009E6335">
        <w:rPr>
          <w:sz w:val="28"/>
          <w:szCs w:val="28"/>
        </w:rPr>
        <w:t xml:space="preserve">км сетей тепловодоснабжения, в том числе </w:t>
      </w:r>
      <w:r w:rsidR="0087516B" w:rsidRPr="009E6335">
        <w:rPr>
          <w:sz w:val="28"/>
          <w:szCs w:val="28"/>
        </w:rPr>
        <w:t xml:space="preserve">2,124 </w:t>
      </w:r>
      <w:r w:rsidRPr="009E6335">
        <w:rPr>
          <w:sz w:val="28"/>
          <w:szCs w:val="28"/>
        </w:rPr>
        <w:t xml:space="preserve">км сетей теплоснабжения, </w:t>
      </w:r>
      <w:r w:rsidR="00646569" w:rsidRPr="009E6335">
        <w:rPr>
          <w:sz w:val="28"/>
          <w:szCs w:val="28"/>
        </w:rPr>
        <w:t xml:space="preserve">2,052 </w:t>
      </w:r>
      <w:r w:rsidRPr="009E6335">
        <w:rPr>
          <w:sz w:val="28"/>
          <w:szCs w:val="28"/>
        </w:rPr>
        <w:t>км сетей водоснабжения</w:t>
      </w:r>
      <w:r w:rsidR="00646569" w:rsidRPr="009E6335">
        <w:rPr>
          <w:sz w:val="28"/>
          <w:szCs w:val="28"/>
        </w:rPr>
        <w:t>, 1,077 км сетей водоотведения</w:t>
      </w:r>
      <w:r w:rsidRPr="009E6335">
        <w:rPr>
          <w:sz w:val="28"/>
          <w:szCs w:val="28"/>
        </w:rPr>
        <w:t>:</w:t>
      </w:r>
    </w:p>
    <w:p w:rsidR="00646569" w:rsidRPr="009E6335" w:rsidRDefault="00646569" w:rsidP="00646569">
      <w:pPr>
        <w:ind w:left="10" w:right="70" w:firstLine="698"/>
        <w:jc w:val="both"/>
        <w:rPr>
          <w:sz w:val="28"/>
          <w:szCs w:val="28"/>
        </w:rPr>
      </w:pPr>
      <w:r w:rsidRPr="009E6335">
        <w:rPr>
          <w:sz w:val="28"/>
          <w:szCs w:val="28"/>
        </w:rPr>
        <w:t>- пгт. Березово – 0,633 км (теплоснабжения – 0,358 км, водоснабжения – 0,275 км) – по ул. Советская;</w:t>
      </w:r>
    </w:p>
    <w:p w:rsidR="00646569" w:rsidRPr="009E6335" w:rsidRDefault="00646569" w:rsidP="00646569">
      <w:pPr>
        <w:ind w:left="10" w:right="70" w:firstLine="698"/>
        <w:jc w:val="both"/>
        <w:rPr>
          <w:sz w:val="28"/>
          <w:szCs w:val="28"/>
        </w:rPr>
      </w:pPr>
      <w:r w:rsidRPr="009E6335">
        <w:rPr>
          <w:sz w:val="28"/>
          <w:szCs w:val="28"/>
        </w:rPr>
        <w:t>- пгт. Игрим – 1,675 км (теплоснабжения – 0,832 км, водоснабжен</w:t>
      </w:r>
      <w:r w:rsidR="00FD481D" w:rsidRPr="009E6335">
        <w:rPr>
          <w:sz w:val="28"/>
          <w:szCs w:val="28"/>
        </w:rPr>
        <w:t xml:space="preserve">ия – 0,843 км) на участках: от </w:t>
      </w:r>
      <w:r w:rsidRPr="009E6335">
        <w:rPr>
          <w:sz w:val="28"/>
          <w:szCs w:val="28"/>
        </w:rPr>
        <w:t>ул. Кооперативная – м-н «Мир детства» до ул. Кооперативная</w:t>
      </w:r>
      <w:r w:rsidR="00C55406" w:rsidRPr="009E6335">
        <w:rPr>
          <w:sz w:val="28"/>
          <w:szCs w:val="28"/>
        </w:rPr>
        <w:t>,</w:t>
      </w:r>
      <w:r w:rsidRPr="009E6335">
        <w:rPr>
          <w:sz w:val="28"/>
          <w:szCs w:val="28"/>
        </w:rPr>
        <w:t xml:space="preserve"> 43;</w:t>
      </w:r>
    </w:p>
    <w:p w:rsidR="00646569" w:rsidRPr="009E6335" w:rsidRDefault="00646569" w:rsidP="00646569">
      <w:pPr>
        <w:ind w:left="10" w:right="70" w:firstLine="698"/>
        <w:jc w:val="both"/>
        <w:rPr>
          <w:sz w:val="28"/>
          <w:szCs w:val="28"/>
        </w:rPr>
      </w:pPr>
      <w:r w:rsidRPr="009E6335">
        <w:rPr>
          <w:sz w:val="28"/>
          <w:szCs w:val="28"/>
        </w:rPr>
        <w:t>- с. Саранпауль – 0,586 км (теплоснабжения – 0,293 км, водоснабжения – 0,293 км) - по пер. Кедровый, ул. Н.Вокуева, ул. Советская;</w:t>
      </w:r>
    </w:p>
    <w:p w:rsidR="00646569" w:rsidRPr="009E6335" w:rsidRDefault="00646569" w:rsidP="00646569">
      <w:pPr>
        <w:ind w:left="10" w:right="70" w:firstLine="698"/>
        <w:jc w:val="both"/>
        <w:rPr>
          <w:sz w:val="28"/>
          <w:szCs w:val="28"/>
        </w:rPr>
      </w:pPr>
      <w:r w:rsidRPr="009E6335">
        <w:rPr>
          <w:sz w:val="28"/>
          <w:szCs w:val="28"/>
        </w:rPr>
        <w:t>- п. Светлый – 0,815 км (водоотведения – 0,815 км) – капитальный ремонт самотечного коллектора по ул. Набережная;</w:t>
      </w:r>
    </w:p>
    <w:p w:rsidR="00646569" w:rsidRPr="009E6335" w:rsidRDefault="00646569" w:rsidP="00646569">
      <w:pPr>
        <w:ind w:left="10" w:right="70" w:firstLine="698"/>
        <w:jc w:val="both"/>
        <w:rPr>
          <w:sz w:val="28"/>
          <w:szCs w:val="28"/>
        </w:rPr>
      </w:pPr>
      <w:r w:rsidRPr="009E6335">
        <w:rPr>
          <w:sz w:val="28"/>
          <w:szCs w:val="28"/>
        </w:rPr>
        <w:t>- п. Приполярный – 0</w:t>
      </w:r>
      <w:r w:rsidR="009E6335" w:rsidRPr="009E6335">
        <w:rPr>
          <w:sz w:val="28"/>
          <w:szCs w:val="28"/>
        </w:rPr>
        <w:t>,496 км (теплоснабжения – 0,248</w:t>
      </w:r>
      <w:r w:rsidRPr="009E6335">
        <w:rPr>
          <w:sz w:val="28"/>
          <w:szCs w:val="28"/>
        </w:rPr>
        <w:t xml:space="preserve"> км, водоснабжения – 0,248</w:t>
      </w:r>
      <w:r w:rsidR="009E6335" w:rsidRPr="009E6335">
        <w:rPr>
          <w:sz w:val="28"/>
          <w:szCs w:val="28"/>
        </w:rPr>
        <w:t xml:space="preserve"> </w:t>
      </w:r>
      <w:r w:rsidRPr="009E6335">
        <w:rPr>
          <w:sz w:val="28"/>
          <w:szCs w:val="28"/>
        </w:rPr>
        <w:t>км) – в районе 1 микрорайона</w:t>
      </w:r>
      <w:r w:rsidR="009E6335" w:rsidRPr="009E6335">
        <w:rPr>
          <w:sz w:val="28"/>
          <w:szCs w:val="28"/>
        </w:rPr>
        <w:t>,</w:t>
      </w:r>
      <w:r w:rsidRPr="009E6335">
        <w:rPr>
          <w:sz w:val="28"/>
          <w:szCs w:val="28"/>
        </w:rPr>
        <w:t xml:space="preserve"> д.1 а;</w:t>
      </w:r>
    </w:p>
    <w:p w:rsidR="00646569" w:rsidRPr="009E6335" w:rsidRDefault="00646569" w:rsidP="00646569">
      <w:pPr>
        <w:ind w:left="10" w:right="70" w:firstLine="698"/>
        <w:jc w:val="both"/>
        <w:rPr>
          <w:sz w:val="28"/>
          <w:szCs w:val="28"/>
        </w:rPr>
      </w:pPr>
      <w:r w:rsidRPr="009E6335">
        <w:rPr>
          <w:sz w:val="28"/>
          <w:szCs w:val="28"/>
        </w:rPr>
        <w:t>- д. Хулимсунт – 1,048 км (теплоснабжения – 0,393 км, водоснабжения – 0,393 км, водоотведения – 0,262) – от ТК 1 до больницы.</w:t>
      </w:r>
    </w:p>
    <w:p w:rsidR="00B2580D" w:rsidRPr="009E6335" w:rsidRDefault="007D605C" w:rsidP="00B2580D">
      <w:pPr>
        <w:tabs>
          <w:tab w:val="left" w:pos="709"/>
          <w:tab w:val="left" w:pos="6096"/>
        </w:tabs>
        <w:ind w:firstLine="709"/>
        <w:jc w:val="both"/>
        <w:rPr>
          <w:color w:val="000000" w:themeColor="text1"/>
          <w:sz w:val="28"/>
          <w:szCs w:val="28"/>
          <w:shd w:val="clear" w:color="auto" w:fill="FFFFFF"/>
        </w:rPr>
      </w:pPr>
      <w:r w:rsidRPr="009E6335">
        <w:rPr>
          <w:color w:val="000000" w:themeColor="text1"/>
          <w:sz w:val="28"/>
          <w:szCs w:val="28"/>
          <w:shd w:val="clear" w:color="auto" w:fill="FFFFFF"/>
        </w:rPr>
        <w:t xml:space="preserve">В целях принятия стратегических управленческих решений по развитию коммунальной инфраструктуры </w:t>
      </w:r>
      <w:r w:rsidRPr="009E6335">
        <w:rPr>
          <w:color w:val="333333"/>
          <w:sz w:val="28"/>
          <w:szCs w:val="28"/>
          <w:shd w:val="clear" w:color="auto" w:fill="FFFFFF"/>
        </w:rPr>
        <w:t>а</w:t>
      </w:r>
      <w:r w:rsidR="00B2580D" w:rsidRPr="009E6335">
        <w:rPr>
          <w:color w:val="000000" w:themeColor="text1"/>
          <w:sz w:val="28"/>
          <w:szCs w:val="28"/>
          <w:shd w:val="clear" w:color="auto" w:fill="FFFFFF"/>
        </w:rPr>
        <w:t>ктуализированы схемы теплоснабжения, водоснабжения и водоотведения сельского поселения Светлый.</w:t>
      </w:r>
    </w:p>
    <w:p w:rsidR="00B2580D" w:rsidRPr="009E6335" w:rsidRDefault="007D605C" w:rsidP="00B2580D">
      <w:pPr>
        <w:tabs>
          <w:tab w:val="left" w:pos="709"/>
          <w:tab w:val="left" w:pos="6096"/>
        </w:tabs>
        <w:ind w:firstLine="709"/>
        <w:jc w:val="both"/>
        <w:rPr>
          <w:color w:val="000000" w:themeColor="text1"/>
          <w:sz w:val="28"/>
          <w:szCs w:val="28"/>
        </w:rPr>
      </w:pPr>
      <w:r w:rsidRPr="009E6335">
        <w:rPr>
          <w:color w:val="000000" w:themeColor="text1"/>
          <w:sz w:val="28"/>
          <w:szCs w:val="28"/>
          <w:shd w:val="clear" w:color="auto" w:fill="FFFFFF"/>
        </w:rPr>
        <w:t>Для определения основных направлений развития коммунальной инфраструктуры в соответствии с потребностями промышленного и жилищного строительства а</w:t>
      </w:r>
      <w:r w:rsidR="00B2580D" w:rsidRPr="009E6335">
        <w:rPr>
          <w:color w:val="000000" w:themeColor="text1"/>
          <w:sz w:val="28"/>
          <w:szCs w:val="28"/>
          <w:shd w:val="clear" w:color="auto" w:fill="FFFFFF"/>
        </w:rPr>
        <w:t>ктуализирована программа комплексного развития систем коммунальной инфраструктуры сельского поселения Саранпауль.</w:t>
      </w:r>
    </w:p>
    <w:p w:rsidR="00AD6D70" w:rsidRPr="009E6335" w:rsidRDefault="00126235" w:rsidP="00126235">
      <w:pPr>
        <w:tabs>
          <w:tab w:val="left" w:pos="709"/>
          <w:tab w:val="left" w:pos="6096"/>
        </w:tabs>
        <w:ind w:firstLine="709"/>
        <w:jc w:val="both"/>
        <w:rPr>
          <w:rFonts w:eastAsia="Arial Unicode MS"/>
          <w:sz w:val="28"/>
          <w:szCs w:val="28"/>
        </w:rPr>
      </w:pPr>
      <w:r w:rsidRPr="009E6335">
        <w:rPr>
          <w:rFonts w:eastAsia="Arial Unicode MS"/>
          <w:sz w:val="28"/>
          <w:szCs w:val="28"/>
        </w:rPr>
        <w:t xml:space="preserve">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 предприятиям коммунальной сферы на территории Березовского района </w:t>
      </w:r>
      <w:r w:rsidR="00FC0BCD" w:rsidRPr="009E6335">
        <w:rPr>
          <w:rFonts w:eastAsia="Arial Unicode MS"/>
          <w:sz w:val="28"/>
          <w:szCs w:val="28"/>
        </w:rPr>
        <w:t>предоставлен</w:t>
      </w:r>
      <w:r w:rsidRPr="009E6335">
        <w:rPr>
          <w:rFonts w:eastAsia="Arial Unicode MS"/>
          <w:sz w:val="28"/>
          <w:szCs w:val="28"/>
        </w:rPr>
        <w:t>а</w:t>
      </w:r>
      <w:r w:rsidR="00FC0BCD" w:rsidRPr="009E6335">
        <w:rPr>
          <w:rFonts w:eastAsia="Arial Unicode MS"/>
          <w:sz w:val="28"/>
          <w:szCs w:val="28"/>
        </w:rPr>
        <w:t xml:space="preserve"> субсиди</w:t>
      </w:r>
      <w:r w:rsidRPr="009E6335">
        <w:rPr>
          <w:rFonts w:eastAsia="Arial Unicode MS"/>
          <w:sz w:val="28"/>
          <w:szCs w:val="28"/>
        </w:rPr>
        <w:t xml:space="preserve">я в объеме </w:t>
      </w:r>
      <w:r w:rsidR="00412274" w:rsidRPr="009E6335">
        <w:rPr>
          <w:rFonts w:eastAsia="Arial Unicode MS"/>
          <w:sz w:val="28"/>
          <w:szCs w:val="28"/>
        </w:rPr>
        <w:t>7</w:t>
      </w:r>
      <w:r w:rsidRPr="009E6335">
        <w:rPr>
          <w:rFonts w:eastAsia="Arial Unicode MS"/>
          <w:sz w:val="28"/>
          <w:szCs w:val="28"/>
        </w:rPr>
        <w:t xml:space="preserve">95,5 млн </w:t>
      </w:r>
      <w:r w:rsidRPr="009E6335">
        <w:rPr>
          <w:sz w:val="28"/>
          <w:szCs w:val="28"/>
        </w:rPr>
        <w:t>рублей</w:t>
      </w:r>
      <w:r w:rsidR="00412274" w:rsidRPr="009E6335">
        <w:rPr>
          <w:color w:val="FF0000"/>
          <w:sz w:val="28"/>
          <w:szCs w:val="28"/>
        </w:rPr>
        <w:t>.</w:t>
      </w:r>
      <w:r w:rsidR="00FC0BCD" w:rsidRPr="009E6335">
        <w:rPr>
          <w:rFonts w:eastAsia="Arial Unicode MS"/>
          <w:sz w:val="28"/>
          <w:szCs w:val="28"/>
        </w:rPr>
        <w:t xml:space="preserve"> </w:t>
      </w:r>
    </w:p>
    <w:p w:rsidR="00126235" w:rsidRPr="009E6335" w:rsidRDefault="00BC2665" w:rsidP="00BC2665">
      <w:pPr>
        <w:ind w:firstLine="567"/>
        <w:jc w:val="both"/>
        <w:rPr>
          <w:bCs/>
          <w:sz w:val="28"/>
          <w:szCs w:val="28"/>
        </w:rPr>
      </w:pPr>
      <w:r w:rsidRPr="009E6335">
        <w:rPr>
          <w:bCs/>
          <w:sz w:val="28"/>
          <w:szCs w:val="28"/>
        </w:rPr>
        <w:t xml:space="preserve">Осуществлено субсидирование </w:t>
      </w:r>
      <w:r w:rsidR="00126235" w:rsidRPr="009E6335">
        <w:rPr>
          <w:sz w:val="28"/>
          <w:szCs w:val="28"/>
        </w:rPr>
        <w:t>м</w:t>
      </w:r>
      <w:r w:rsidR="00126235" w:rsidRPr="009E6335">
        <w:rPr>
          <w:bCs/>
          <w:sz w:val="28"/>
          <w:szCs w:val="28"/>
        </w:rPr>
        <w:t>униципальны</w:t>
      </w:r>
      <w:r w:rsidR="009E6335" w:rsidRPr="009E6335">
        <w:rPr>
          <w:bCs/>
          <w:sz w:val="28"/>
          <w:szCs w:val="28"/>
        </w:rPr>
        <w:t>х</w:t>
      </w:r>
      <w:r w:rsidR="00126235" w:rsidRPr="009E6335">
        <w:rPr>
          <w:bCs/>
          <w:sz w:val="28"/>
          <w:szCs w:val="28"/>
        </w:rPr>
        <w:t xml:space="preserve"> предприяти</w:t>
      </w:r>
      <w:r w:rsidR="009E6335" w:rsidRPr="009E6335">
        <w:rPr>
          <w:bCs/>
          <w:sz w:val="28"/>
          <w:szCs w:val="28"/>
        </w:rPr>
        <w:t>й</w:t>
      </w:r>
      <w:r w:rsidR="00126235" w:rsidRPr="009E6335">
        <w:rPr>
          <w:bCs/>
          <w:sz w:val="28"/>
          <w:szCs w:val="28"/>
        </w:rPr>
        <w:t xml:space="preserve"> </w:t>
      </w:r>
      <w:r w:rsidR="00126235" w:rsidRPr="009E6335">
        <w:rPr>
          <w:rFonts w:eastAsia="Arial Unicode MS"/>
          <w:sz w:val="28"/>
          <w:szCs w:val="28"/>
        </w:rPr>
        <w:t>коммунальной сферы</w:t>
      </w:r>
      <w:r w:rsidR="00531939" w:rsidRPr="009E6335">
        <w:rPr>
          <w:bCs/>
          <w:sz w:val="28"/>
          <w:szCs w:val="28"/>
        </w:rPr>
        <w:t xml:space="preserve"> Березовского района </w:t>
      </w:r>
      <w:r w:rsidRPr="009E6335">
        <w:rPr>
          <w:bCs/>
          <w:sz w:val="28"/>
          <w:szCs w:val="28"/>
        </w:rPr>
        <w:t xml:space="preserve">для финансового обеспечения затрат по погашению кредиторской задолженности </w:t>
      </w:r>
      <w:r w:rsidR="00126235" w:rsidRPr="009E6335">
        <w:rPr>
          <w:bCs/>
          <w:sz w:val="28"/>
          <w:szCs w:val="28"/>
        </w:rPr>
        <w:t xml:space="preserve">в размере </w:t>
      </w:r>
      <w:r w:rsidR="009E32EE" w:rsidRPr="009E6335">
        <w:rPr>
          <w:sz w:val="28"/>
          <w:szCs w:val="28"/>
        </w:rPr>
        <w:t xml:space="preserve">170,9 </w:t>
      </w:r>
      <w:r w:rsidR="00531939" w:rsidRPr="009E6335">
        <w:rPr>
          <w:sz w:val="28"/>
          <w:szCs w:val="28"/>
        </w:rPr>
        <w:t>млн рублей</w:t>
      </w:r>
      <w:r w:rsidR="009E6335" w:rsidRPr="009E6335">
        <w:rPr>
          <w:sz w:val="28"/>
          <w:szCs w:val="28"/>
        </w:rPr>
        <w:t>,</w:t>
      </w:r>
      <w:r w:rsidR="00531939" w:rsidRPr="009E6335">
        <w:rPr>
          <w:sz w:val="28"/>
          <w:szCs w:val="28"/>
        </w:rPr>
        <w:t xml:space="preserve"> </w:t>
      </w:r>
      <w:r w:rsidR="00126235" w:rsidRPr="009E6335">
        <w:rPr>
          <w:sz w:val="28"/>
          <w:szCs w:val="28"/>
        </w:rPr>
        <w:t xml:space="preserve">в том числе: за потребленный газ и электроэнергию на сумму </w:t>
      </w:r>
      <w:r w:rsidR="00126235" w:rsidRPr="009E6335">
        <w:rPr>
          <w:sz w:val="28"/>
        </w:rPr>
        <w:t>137,5</w:t>
      </w:r>
      <w:r w:rsidR="00126235" w:rsidRPr="009E6335">
        <w:rPr>
          <w:sz w:val="28"/>
          <w:szCs w:val="28"/>
          <w:lang w:val="x-none"/>
        </w:rPr>
        <w:t xml:space="preserve"> млн рублей</w:t>
      </w:r>
      <w:r w:rsidR="00126235" w:rsidRPr="009E6335">
        <w:rPr>
          <w:sz w:val="28"/>
          <w:szCs w:val="28"/>
        </w:rPr>
        <w:t xml:space="preserve">; по налогам и сборам, заработной плате – </w:t>
      </w:r>
      <w:r w:rsidR="00126235" w:rsidRPr="009E6335">
        <w:rPr>
          <w:sz w:val="28"/>
        </w:rPr>
        <w:t>10,0</w:t>
      </w:r>
      <w:r w:rsidR="00126235" w:rsidRPr="009E6335">
        <w:rPr>
          <w:sz w:val="28"/>
          <w:szCs w:val="28"/>
          <w:lang w:val="x-none"/>
        </w:rPr>
        <w:t xml:space="preserve"> млн рублей</w:t>
      </w:r>
      <w:r w:rsidR="00126235" w:rsidRPr="009E6335">
        <w:rPr>
          <w:sz w:val="28"/>
          <w:szCs w:val="28"/>
        </w:rPr>
        <w:t>.</w:t>
      </w:r>
    </w:p>
    <w:p w:rsidR="00DE1B85" w:rsidRPr="009E6335" w:rsidRDefault="00932457" w:rsidP="00667091">
      <w:pPr>
        <w:autoSpaceDE w:val="0"/>
        <w:autoSpaceDN w:val="0"/>
        <w:adjustRightInd w:val="0"/>
        <w:ind w:firstLine="708"/>
        <w:jc w:val="both"/>
        <w:rPr>
          <w:sz w:val="28"/>
          <w:szCs w:val="28"/>
        </w:rPr>
      </w:pPr>
      <w:r w:rsidRPr="009E6335">
        <w:rPr>
          <w:sz w:val="28"/>
          <w:szCs w:val="28"/>
        </w:rPr>
        <w:t xml:space="preserve">Для </w:t>
      </w:r>
      <w:r w:rsidR="00DE1B85" w:rsidRPr="009E6335">
        <w:rPr>
          <w:sz w:val="28"/>
          <w:szCs w:val="28"/>
        </w:rPr>
        <w:t xml:space="preserve">снижения задолженности по оплате за жилищно-коммунальные услуги </w:t>
      </w:r>
      <w:r w:rsidRPr="009E6335">
        <w:rPr>
          <w:sz w:val="28"/>
          <w:szCs w:val="28"/>
        </w:rPr>
        <w:t xml:space="preserve">организована </w:t>
      </w:r>
      <w:r w:rsidR="00A26CD5" w:rsidRPr="009E6335">
        <w:rPr>
          <w:sz w:val="28"/>
          <w:szCs w:val="28"/>
        </w:rPr>
        <w:t xml:space="preserve">работа предприятий </w:t>
      </w:r>
      <w:r w:rsidR="00DE1B85" w:rsidRPr="009E6335">
        <w:rPr>
          <w:sz w:val="28"/>
          <w:szCs w:val="28"/>
        </w:rPr>
        <w:t>жилищно-коммунального хозяйства по проведению комплекса</w:t>
      </w:r>
      <w:r w:rsidRPr="009E6335">
        <w:rPr>
          <w:sz w:val="28"/>
          <w:szCs w:val="28"/>
        </w:rPr>
        <w:t xml:space="preserve"> мер</w:t>
      </w:r>
      <w:r w:rsidR="00DE1B85" w:rsidRPr="009E6335">
        <w:rPr>
          <w:sz w:val="28"/>
          <w:szCs w:val="28"/>
        </w:rPr>
        <w:t xml:space="preserve">: подано </w:t>
      </w:r>
      <w:r w:rsidRPr="009E6335">
        <w:rPr>
          <w:sz w:val="28"/>
          <w:szCs w:val="28"/>
        </w:rPr>
        <w:t>811</w:t>
      </w:r>
      <w:r w:rsidR="00AC6B25" w:rsidRPr="009E6335">
        <w:rPr>
          <w:sz w:val="28"/>
          <w:szCs w:val="28"/>
        </w:rPr>
        <w:t xml:space="preserve"> </w:t>
      </w:r>
      <w:r w:rsidRPr="009E6335">
        <w:rPr>
          <w:sz w:val="28"/>
          <w:szCs w:val="28"/>
        </w:rPr>
        <w:t>исков</w:t>
      </w:r>
      <w:r w:rsidR="009E6335" w:rsidRPr="009E6335">
        <w:rPr>
          <w:sz w:val="28"/>
          <w:szCs w:val="28"/>
        </w:rPr>
        <w:t xml:space="preserve">ых заявления на сумму 42,9 млн </w:t>
      </w:r>
      <w:r w:rsidR="00DE1B85" w:rsidRPr="009E6335">
        <w:rPr>
          <w:sz w:val="28"/>
          <w:szCs w:val="28"/>
        </w:rPr>
        <w:t>рублей,</w:t>
      </w:r>
      <w:r w:rsidR="002249FF" w:rsidRPr="009E6335">
        <w:rPr>
          <w:sz w:val="28"/>
          <w:szCs w:val="28"/>
        </w:rPr>
        <w:t xml:space="preserve"> рассмотрено </w:t>
      </w:r>
      <w:r w:rsidRPr="009E6335">
        <w:rPr>
          <w:sz w:val="28"/>
          <w:szCs w:val="28"/>
        </w:rPr>
        <w:t xml:space="preserve">789 </w:t>
      </w:r>
      <w:r w:rsidR="002249FF" w:rsidRPr="009E6335">
        <w:rPr>
          <w:sz w:val="28"/>
          <w:szCs w:val="28"/>
        </w:rPr>
        <w:t>иск</w:t>
      </w:r>
      <w:r w:rsidRPr="009E6335">
        <w:rPr>
          <w:sz w:val="28"/>
          <w:szCs w:val="28"/>
        </w:rPr>
        <w:t>ов</w:t>
      </w:r>
      <w:r w:rsidR="002249FF" w:rsidRPr="009E6335">
        <w:rPr>
          <w:sz w:val="28"/>
          <w:szCs w:val="28"/>
        </w:rPr>
        <w:t xml:space="preserve"> на сумму </w:t>
      </w:r>
      <w:r w:rsidRPr="009E6335">
        <w:rPr>
          <w:sz w:val="28"/>
          <w:szCs w:val="28"/>
        </w:rPr>
        <w:t xml:space="preserve">49,9  млн </w:t>
      </w:r>
      <w:r w:rsidR="002249FF" w:rsidRPr="009E6335">
        <w:rPr>
          <w:sz w:val="28"/>
          <w:szCs w:val="28"/>
        </w:rPr>
        <w:t>рублей</w:t>
      </w:r>
      <w:r w:rsidR="00DE1B85" w:rsidRPr="009E6335">
        <w:rPr>
          <w:sz w:val="28"/>
          <w:szCs w:val="28"/>
        </w:rPr>
        <w:t>.</w:t>
      </w:r>
      <w:r w:rsidRPr="009E6335">
        <w:rPr>
          <w:sz w:val="28"/>
          <w:szCs w:val="28"/>
        </w:rPr>
        <w:t xml:space="preserve"> </w:t>
      </w:r>
      <w:r w:rsidR="004A6EC1" w:rsidRPr="009E6335">
        <w:rPr>
          <w:sz w:val="28"/>
          <w:szCs w:val="28"/>
        </w:rPr>
        <w:t>Оплачено за 202</w:t>
      </w:r>
      <w:r w:rsidRPr="009E6335">
        <w:rPr>
          <w:sz w:val="28"/>
          <w:szCs w:val="28"/>
        </w:rPr>
        <w:t>5</w:t>
      </w:r>
      <w:r w:rsidR="004A6EC1" w:rsidRPr="009E6335">
        <w:rPr>
          <w:sz w:val="28"/>
          <w:szCs w:val="28"/>
        </w:rPr>
        <w:t xml:space="preserve"> год </w:t>
      </w:r>
      <w:r w:rsidRPr="009E6335">
        <w:rPr>
          <w:sz w:val="28"/>
          <w:szCs w:val="28"/>
        </w:rPr>
        <w:t xml:space="preserve">22 </w:t>
      </w:r>
      <w:r w:rsidR="002249FF" w:rsidRPr="009E6335">
        <w:rPr>
          <w:sz w:val="28"/>
          <w:szCs w:val="28"/>
        </w:rPr>
        <w:t xml:space="preserve">исковых </w:t>
      </w:r>
      <w:r w:rsidR="001E6301" w:rsidRPr="009E6335">
        <w:rPr>
          <w:sz w:val="28"/>
          <w:szCs w:val="28"/>
        </w:rPr>
        <w:t>заявления</w:t>
      </w:r>
      <w:r w:rsidR="002249FF" w:rsidRPr="009E6335">
        <w:rPr>
          <w:sz w:val="28"/>
          <w:szCs w:val="28"/>
        </w:rPr>
        <w:t xml:space="preserve"> на сумму </w:t>
      </w:r>
      <w:r w:rsidRPr="009E6335">
        <w:rPr>
          <w:sz w:val="28"/>
          <w:szCs w:val="28"/>
        </w:rPr>
        <w:t xml:space="preserve">14,5 млн </w:t>
      </w:r>
      <w:r w:rsidR="002249FF" w:rsidRPr="009E6335">
        <w:rPr>
          <w:sz w:val="28"/>
          <w:szCs w:val="28"/>
        </w:rPr>
        <w:t>рублей</w:t>
      </w:r>
      <w:r w:rsidR="004A6EC1" w:rsidRPr="009E6335">
        <w:rPr>
          <w:sz w:val="28"/>
          <w:szCs w:val="28"/>
        </w:rPr>
        <w:t>.</w:t>
      </w:r>
    </w:p>
    <w:p w:rsidR="005679B6" w:rsidRPr="009E6335" w:rsidRDefault="009210B9" w:rsidP="009210B9">
      <w:pPr>
        <w:ind w:firstLine="709"/>
        <w:jc w:val="both"/>
        <w:rPr>
          <w:rFonts w:eastAsia="Calibri"/>
          <w:sz w:val="28"/>
          <w:szCs w:val="28"/>
          <w:lang w:eastAsia="en-US"/>
        </w:rPr>
      </w:pPr>
      <w:r w:rsidRPr="009E6335">
        <w:rPr>
          <w:rFonts w:eastAsia="Calibri"/>
          <w:sz w:val="28"/>
          <w:szCs w:val="28"/>
          <w:lang w:eastAsia="en-US"/>
        </w:rPr>
        <w:lastRenderedPageBreak/>
        <w:t xml:space="preserve">В рамках </w:t>
      </w:r>
      <w:r w:rsidR="0027607F" w:rsidRPr="009E6335">
        <w:rPr>
          <w:rFonts w:eastAsia="Calibri"/>
          <w:sz w:val="28"/>
          <w:szCs w:val="28"/>
          <w:lang w:eastAsia="en-US"/>
        </w:rPr>
        <w:t xml:space="preserve">организации </w:t>
      </w:r>
      <w:r w:rsidR="009E6335">
        <w:rPr>
          <w:rFonts w:eastAsia="Calibri"/>
          <w:sz w:val="28"/>
          <w:szCs w:val="28"/>
          <w:lang w:eastAsia="en-US"/>
        </w:rPr>
        <w:t xml:space="preserve">северного </w:t>
      </w:r>
      <w:r w:rsidR="0027607F" w:rsidRPr="009E6335">
        <w:rPr>
          <w:rFonts w:eastAsia="Calibri"/>
          <w:sz w:val="28"/>
          <w:szCs w:val="28"/>
          <w:lang w:eastAsia="en-US"/>
        </w:rPr>
        <w:t>завоза продукции в районы и населенные пункты на территории автономного округа</w:t>
      </w:r>
      <w:r w:rsidR="00A26CD5" w:rsidRPr="009E6335">
        <w:rPr>
          <w:rFonts w:eastAsia="Calibri"/>
          <w:sz w:val="28"/>
          <w:szCs w:val="28"/>
          <w:lang w:eastAsia="en-US"/>
        </w:rPr>
        <w:t xml:space="preserve"> </w:t>
      </w:r>
      <w:r w:rsidR="0027607F" w:rsidRPr="009E6335">
        <w:rPr>
          <w:rFonts w:eastAsia="Calibri"/>
          <w:sz w:val="28"/>
          <w:szCs w:val="28"/>
          <w:lang w:eastAsia="en-US"/>
        </w:rPr>
        <w:t>с ограниченными срокам</w:t>
      </w:r>
      <w:r w:rsidR="00A966B4" w:rsidRPr="009E6335">
        <w:rPr>
          <w:rFonts w:eastAsia="Calibri"/>
          <w:sz w:val="28"/>
          <w:szCs w:val="28"/>
          <w:lang w:eastAsia="en-US"/>
        </w:rPr>
        <w:t>и завоза грузов в навигацию 202</w:t>
      </w:r>
      <w:r w:rsidR="00A26CD5" w:rsidRPr="009E6335">
        <w:rPr>
          <w:rFonts w:eastAsia="Calibri"/>
          <w:sz w:val="28"/>
          <w:szCs w:val="28"/>
          <w:lang w:eastAsia="en-US"/>
        </w:rPr>
        <w:t>5</w:t>
      </w:r>
      <w:r w:rsidR="008729AD" w:rsidRPr="009E6335">
        <w:rPr>
          <w:rFonts w:eastAsia="Calibri"/>
          <w:sz w:val="28"/>
          <w:szCs w:val="28"/>
          <w:lang w:eastAsia="en-US"/>
        </w:rPr>
        <w:t xml:space="preserve"> </w:t>
      </w:r>
      <w:r w:rsidRPr="009E6335">
        <w:rPr>
          <w:rFonts w:eastAsia="Calibri"/>
          <w:sz w:val="28"/>
          <w:szCs w:val="28"/>
          <w:lang w:eastAsia="en-US"/>
        </w:rPr>
        <w:t xml:space="preserve">года </w:t>
      </w:r>
      <w:r w:rsidR="0062425D" w:rsidRPr="009E6335">
        <w:rPr>
          <w:sz w:val="28"/>
          <w:szCs w:val="28"/>
        </w:rPr>
        <w:t>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w:t>
      </w:r>
      <w:r w:rsidRPr="009E6335">
        <w:rPr>
          <w:sz w:val="28"/>
          <w:szCs w:val="28"/>
        </w:rPr>
        <w:t>вки, государственных контрактов</w:t>
      </w:r>
      <w:r w:rsidR="0062425D" w:rsidRPr="009E6335">
        <w:rPr>
          <w:sz w:val="28"/>
          <w:szCs w:val="28"/>
        </w:rPr>
        <w:t>.</w:t>
      </w:r>
      <w:r w:rsidRPr="009E6335">
        <w:rPr>
          <w:rFonts w:eastAsia="Calibri"/>
          <w:sz w:val="28"/>
          <w:szCs w:val="28"/>
          <w:lang w:eastAsia="en-US"/>
        </w:rPr>
        <w:t xml:space="preserve"> Выполнен завоз </w:t>
      </w:r>
      <w:r w:rsidR="005679B6" w:rsidRPr="009E6335">
        <w:rPr>
          <w:sz w:val="28"/>
          <w:szCs w:val="28"/>
        </w:rPr>
        <w:t xml:space="preserve">продукции в объеме </w:t>
      </w:r>
      <w:r w:rsidR="00A26CD5" w:rsidRPr="009E6335">
        <w:rPr>
          <w:sz w:val="28"/>
          <w:szCs w:val="28"/>
        </w:rPr>
        <w:t xml:space="preserve">11 825,69 </w:t>
      </w:r>
      <w:r w:rsidR="005679B6" w:rsidRPr="009E6335">
        <w:rPr>
          <w:sz w:val="28"/>
          <w:szCs w:val="28"/>
        </w:rPr>
        <w:t>тонн</w:t>
      </w:r>
      <w:r w:rsidR="005679B6" w:rsidRPr="009E6335">
        <w:rPr>
          <w:b/>
          <w:sz w:val="28"/>
          <w:szCs w:val="28"/>
        </w:rPr>
        <w:t xml:space="preserve"> </w:t>
      </w:r>
      <w:r w:rsidR="005679B6" w:rsidRPr="009E6335">
        <w:rPr>
          <w:sz w:val="28"/>
          <w:szCs w:val="28"/>
        </w:rPr>
        <w:t>(горюче-смазочные материалы –</w:t>
      </w:r>
      <w:r w:rsidR="00AC6B25" w:rsidRPr="009E6335">
        <w:rPr>
          <w:sz w:val="28"/>
          <w:szCs w:val="28"/>
        </w:rPr>
        <w:t xml:space="preserve"> </w:t>
      </w:r>
      <w:r w:rsidR="00A26CD5" w:rsidRPr="009E6335">
        <w:rPr>
          <w:sz w:val="28"/>
          <w:szCs w:val="28"/>
        </w:rPr>
        <w:t xml:space="preserve">2 769,69 </w:t>
      </w:r>
      <w:r w:rsidR="005679B6" w:rsidRPr="009E6335">
        <w:rPr>
          <w:sz w:val="28"/>
          <w:szCs w:val="28"/>
        </w:rPr>
        <w:t>тонн, уголь каменный –</w:t>
      </w:r>
      <w:r w:rsidR="00A966B4" w:rsidRPr="009E6335">
        <w:rPr>
          <w:sz w:val="28"/>
          <w:szCs w:val="28"/>
        </w:rPr>
        <w:t xml:space="preserve"> </w:t>
      </w:r>
      <w:r w:rsidR="00AC6B25" w:rsidRPr="009E6335">
        <w:rPr>
          <w:sz w:val="28"/>
          <w:szCs w:val="28"/>
        </w:rPr>
        <w:t xml:space="preserve">9 </w:t>
      </w:r>
      <w:r w:rsidR="00A26CD5" w:rsidRPr="009E6335">
        <w:rPr>
          <w:sz w:val="28"/>
          <w:szCs w:val="28"/>
        </w:rPr>
        <w:t>056</w:t>
      </w:r>
      <w:r w:rsidR="001746CC" w:rsidRPr="009E6335">
        <w:rPr>
          <w:sz w:val="28"/>
          <w:szCs w:val="28"/>
        </w:rPr>
        <w:t xml:space="preserve"> </w:t>
      </w:r>
      <w:r w:rsidR="00A966B4" w:rsidRPr="009E6335">
        <w:rPr>
          <w:sz w:val="28"/>
          <w:szCs w:val="28"/>
        </w:rPr>
        <w:t xml:space="preserve">тонн) на общую сумму </w:t>
      </w:r>
      <w:r w:rsidR="00A26CD5" w:rsidRPr="009E6335">
        <w:rPr>
          <w:sz w:val="28"/>
          <w:szCs w:val="28"/>
        </w:rPr>
        <w:t>311,87</w:t>
      </w:r>
      <w:r w:rsidR="001746CC" w:rsidRPr="009E6335">
        <w:rPr>
          <w:sz w:val="28"/>
          <w:szCs w:val="28"/>
        </w:rPr>
        <w:t xml:space="preserve"> </w:t>
      </w:r>
      <w:r w:rsidR="005679B6" w:rsidRPr="009E6335">
        <w:rPr>
          <w:sz w:val="28"/>
          <w:szCs w:val="28"/>
        </w:rPr>
        <w:t xml:space="preserve">млн рублей. </w:t>
      </w:r>
    </w:p>
    <w:p w:rsidR="002A6E2D" w:rsidRPr="009E6335" w:rsidRDefault="002A6E2D" w:rsidP="002E74FA">
      <w:pPr>
        <w:jc w:val="right"/>
        <w:rPr>
          <w:sz w:val="28"/>
          <w:szCs w:val="28"/>
        </w:rPr>
      </w:pPr>
    </w:p>
    <w:p w:rsidR="002A6E2D" w:rsidRPr="003B1113" w:rsidRDefault="002A6E2D" w:rsidP="002A6E2D">
      <w:pPr>
        <w:jc w:val="right"/>
        <w:rPr>
          <w:sz w:val="28"/>
          <w:szCs w:val="28"/>
        </w:rPr>
      </w:pPr>
      <w:r w:rsidRPr="009E6335">
        <w:rPr>
          <w:sz w:val="28"/>
          <w:szCs w:val="28"/>
        </w:rPr>
        <w:t>Таблица 1</w:t>
      </w:r>
      <w:r w:rsidR="00357F40" w:rsidRPr="009E6335">
        <w:rPr>
          <w:sz w:val="28"/>
          <w:szCs w:val="28"/>
        </w:rPr>
        <w:t>4</w:t>
      </w:r>
    </w:p>
    <w:p w:rsidR="002A6E2D" w:rsidRDefault="002A6E2D" w:rsidP="002E74FA">
      <w:pPr>
        <w:ind w:firstLine="708"/>
        <w:jc w:val="center"/>
        <w:rPr>
          <w:sz w:val="28"/>
          <w:szCs w:val="28"/>
        </w:rPr>
      </w:pPr>
    </w:p>
    <w:p w:rsidR="002E74FA" w:rsidRPr="003B1113" w:rsidRDefault="001746CC" w:rsidP="002E74FA">
      <w:pPr>
        <w:ind w:firstLine="708"/>
        <w:jc w:val="center"/>
        <w:rPr>
          <w:sz w:val="28"/>
          <w:szCs w:val="28"/>
        </w:rPr>
      </w:pPr>
      <w:r w:rsidRPr="003B1113">
        <w:rPr>
          <w:sz w:val="28"/>
          <w:szCs w:val="28"/>
        </w:rPr>
        <w:t xml:space="preserve">Показатели </w:t>
      </w:r>
      <w:r w:rsidR="009E6335">
        <w:rPr>
          <w:sz w:val="28"/>
          <w:szCs w:val="28"/>
        </w:rPr>
        <w:t>северного</w:t>
      </w:r>
      <w:r w:rsidR="002E74FA" w:rsidRPr="003B1113">
        <w:rPr>
          <w:sz w:val="28"/>
          <w:szCs w:val="28"/>
        </w:rPr>
        <w:t xml:space="preserve"> завоза продукции </w:t>
      </w:r>
    </w:p>
    <w:p w:rsidR="002E74FA" w:rsidRPr="003B1113" w:rsidRDefault="002E74FA" w:rsidP="002A6E2D">
      <w:pPr>
        <w:pStyle w:val="220"/>
        <w:spacing w:line="240" w:lineRule="auto"/>
        <w:ind w:firstLine="0"/>
        <w:rPr>
          <w:i w:val="0"/>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517"/>
        <w:gridCol w:w="1480"/>
        <w:gridCol w:w="1479"/>
        <w:gridCol w:w="1517"/>
        <w:gridCol w:w="1480"/>
        <w:gridCol w:w="1480"/>
      </w:tblGrid>
      <w:tr w:rsidR="00A966B4" w:rsidRPr="003B1113" w:rsidTr="00A966B4">
        <w:tc>
          <w:tcPr>
            <w:tcW w:w="1048" w:type="dxa"/>
            <w:vMerge w:val="restart"/>
            <w:shd w:val="clear" w:color="auto" w:fill="auto"/>
          </w:tcPr>
          <w:p w:rsidR="00A966B4" w:rsidRPr="003B1113" w:rsidRDefault="00A966B4" w:rsidP="00486532">
            <w:pPr>
              <w:rPr>
                <w:iCs/>
                <w:sz w:val="26"/>
                <w:szCs w:val="26"/>
                <w:lang w:eastAsia="ar-SA"/>
              </w:rPr>
            </w:pPr>
          </w:p>
        </w:tc>
        <w:tc>
          <w:tcPr>
            <w:tcW w:w="4476"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Горюче-смазочные материалы</w:t>
            </w:r>
          </w:p>
        </w:tc>
        <w:tc>
          <w:tcPr>
            <w:tcW w:w="4477"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Уголь каменный</w:t>
            </w:r>
          </w:p>
        </w:tc>
      </w:tr>
      <w:tr w:rsidR="00A966B4" w:rsidRPr="003B1113" w:rsidTr="00A966B4">
        <w:tc>
          <w:tcPr>
            <w:tcW w:w="1048" w:type="dxa"/>
            <w:vMerge/>
            <w:shd w:val="clear" w:color="auto" w:fill="auto"/>
          </w:tcPr>
          <w:p w:rsidR="00A966B4" w:rsidRPr="003B1113" w:rsidRDefault="00A966B4" w:rsidP="00486532">
            <w:pPr>
              <w:rPr>
                <w:iCs/>
                <w:sz w:val="26"/>
                <w:szCs w:val="26"/>
                <w:lang w:eastAsia="ar-SA"/>
              </w:rPr>
            </w:pP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(тн.)</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w:t>
            </w:r>
            <w:r w:rsidR="00E23B7B">
              <w:rPr>
                <w:sz w:val="26"/>
                <w:szCs w:val="26"/>
              </w:rPr>
              <w:t xml:space="preserve">млн </w:t>
            </w:r>
            <w:r w:rsidRPr="003B1113">
              <w:rPr>
                <w:sz w:val="26"/>
                <w:szCs w:val="26"/>
              </w:rPr>
              <w:t xml:space="preserve"> руб.)</w:t>
            </w:r>
          </w:p>
        </w:tc>
        <w:tc>
          <w:tcPr>
            <w:tcW w:w="1479" w:type="dxa"/>
            <w:shd w:val="clear" w:color="auto" w:fill="auto"/>
          </w:tcPr>
          <w:p w:rsidR="00A966B4" w:rsidRPr="003B1113" w:rsidRDefault="009046C5" w:rsidP="00486532">
            <w:pPr>
              <w:jc w:val="center"/>
              <w:rPr>
                <w:iCs/>
                <w:sz w:val="26"/>
                <w:szCs w:val="26"/>
                <w:lang w:eastAsia="ar-SA"/>
              </w:rPr>
            </w:pPr>
            <w:r>
              <w:rPr>
                <w:iCs/>
                <w:sz w:val="26"/>
                <w:szCs w:val="26"/>
                <w:lang w:eastAsia="ar-SA"/>
              </w:rPr>
              <w:t>Стоимость одной тонны</w:t>
            </w:r>
            <w:r w:rsidR="00A966B4" w:rsidRPr="003B1113">
              <w:rPr>
                <w:iCs/>
                <w:sz w:val="26"/>
                <w:szCs w:val="26"/>
                <w:lang w:eastAsia="ar-SA"/>
              </w:rPr>
              <w:t xml:space="preserve"> </w:t>
            </w:r>
          </w:p>
          <w:p w:rsidR="00A966B4" w:rsidRPr="003B1113" w:rsidRDefault="00A966B4" w:rsidP="00486532">
            <w:pPr>
              <w:jc w:val="center"/>
              <w:rPr>
                <w:iCs/>
                <w:sz w:val="26"/>
                <w:szCs w:val="26"/>
                <w:lang w:eastAsia="ar-SA"/>
              </w:rPr>
            </w:pPr>
            <w:r w:rsidRPr="003B1113">
              <w:rPr>
                <w:iCs/>
                <w:sz w:val="26"/>
                <w:szCs w:val="26"/>
                <w:lang w:eastAsia="ar-SA"/>
              </w:rPr>
              <w:t>(</w:t>
            </w:r>
            <w:r w:rsidR="00E23B7B">
              <w:rPr>
                <w:iCs/>
                <w:sz w:val="26"/>
                <w:szCs w:val="26"/>
                <w:lang w:eastAsia="ar-SA"/>
              </w:rPr>
              <w:t xml:space="preserve">млн </w:t>
            </w:r>
            <w:r w:rsidRPr="003B1113">
              <w:rPr>
                <w:iCs/>
                <w:sz w:val="26"/>
                <w:szCs w:val="26"/>
                <w:lang w:eastAsia="ar-SA"/>
              </w:rPr>
              <w:t xml:space="preserve"> руб.)</w:t>
            </w: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(тн.)</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w:t>
            </w:r>
            <w:r w:rsidR="00E23B7B">
              <w:rPr>
                <w:sz w:val="26"/>
                <w:szCs w:val="26"/>
              </w:rPr>
              <w:t xml:space="preserve">млн </w:t>
            </w:r>
            <w:r w:rsidRPr="003B1113">
              <w:rPr>
                <w:sz w:val="26"/>
                <w:szCs w:val="26"/>
              </w:rPr>
              <w:t xml:space="preserve"> руб.)</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 xml:space="preserve">Стоимость одной тонны </w:t>
            </w:r>
          </w:p>
          <w:p w:rsidR="00A966B4" w:rsidRPr="003B1113" w:rsidRDefault="00A966B4" w:rsidP="00486532">
            <w:pPr>
              <w:jc w:val="center"/>
              <w:rPr>
                <w:iCs/>
                <w:sz w:val="26"/>
                <w:szCs w:val="26"/>
                <w:lang w:eastAsia="ar-SA"/>
              </w:rPr>
            </w:pPr>
            <w:r w:rsidRPr="003B1113">
              <w:rPr>
                <w:iCs/>
                <w:sz w:val="26"/>
                <w:szCs w:val="26"/>
                <w:lang w:eastAsia="ar-SA"/>
              </w:rPr>
              <w:t>(</w:t>
            </w:r>
            <w:r w:rsidR="00E23B7B">
              <w:rPr>
                <w:iCs/>
                <w:sz w:val="26"/>
                <w:szCs w:val="26"/>
                <w:lang w:eastAsia="ar-SA"/>
              </w:rPr>
              <w:t xml:space="preserve">млн </w:t>
            </w:r>
            <w:r w:rsidRPr="003B1113">
              <w:rPr>
                <w:iCs/>
                <w:sz w:val="26"/>
                <w:szCs w:val="26"/>
                <w:lang w:eastAsia="ar-SA"/>
              </w:rPr>
              <w:t xml:space="preserve"> руб.)</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2021</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2859,5</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162,84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0,0569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8330</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166,60</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0,0199</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2022</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2789,7</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156,11</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0,0559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9372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227,36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0,0242</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2023</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2639,8</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163,64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0,0619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8822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102,06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0,0115</w:t>
            </w:r>
          </w:p>
        </w:tc>
      </w:tr>
      <w:tr w:rsidR="00AC6B25" w:rsidRPr="003B1113" w:rsidTr="00A966B4">
        <w:tc>
          <w:tcPr>
            <w:tcW w:w="1048" w:type="dxa"/>
            <w:shd w:val="clear" w:color="auto" w:fill="auto"/>
          </w:tcPr>
          <w:p w:rsidR="00AC6B25" w:rsidRPr="009E6335" w:rsidRDefault="00AC6B25" w:rsidP="00486532">
            <w:pPr>
              <w:rPr>
                <w:iCs/>
                <w:sz w:val="26"/>
                <w:szCs w:val="26"/>
                <w:lang w:eastAsia="ar-SA"/>
              </w:rPr>
            </w:pPr>
            <w:r w:rsidRPr="009E6335">
              <w:rPr>
                <w:iCs/>
                <w:sz w:val="26"/>
                <w:szCs w:val="26"/>
                <w:lang w:eastAsia="ar-SA"/>
              </w:rPr>
              <w:t>2024</w:t>
            </w:r>
          </w:p>
        </w:tc>
        <w:tc>
          <w:tcPr>
            <w:tcW w:w="1517" w:type="dxa"/>
            <w:shd w:val="clear" w:color="auto" w:fill="auto"/>
            <w:vAlign w:val="center"/>
          </w:tcPr>
          <w:p w:rsidR="00AC6B25" w:rsidRPr="009E6335" w:rsidRDefault="00AC6B25" w:rsidP="00486532">
            <w:pPr>
              <w:jc w:val="center"/>
              <w:rPr>
                <w:iCs/>
                <w:sz w:val="26"/>
                <w:szCs w:val="26"/>
                <w:lang w:eastAsia="ar-SA"/>
              </w:rPr>
            </w:pPr>
            <w:r w:rsidRPr="009E6335">
              <w:rPr>
                <w:iCs/>
                <w:sz w:val="26"/>
                <w:szCs w:val="26"/>
                <w:lang w:eastAsia="ar-SA"/>
              </w:rPr>
              <w:t>3019,6</w:t>
            </w:r>
          </w:p>
        </w:tc>
        <w:tc>
          <w:tcPr>
            <w:tcW w:w="1480" w:type="dxa"/>
            <w:shd w:val="clear" w:color="auto" w:fill="auto"/>
            <w:vAlign w:val="center"/>
          </w:tcPr>
          <w:p w:rsidR="00AC6B25" w:rsidRPr="009E6335" w:rsidRDefault="00AC6B25" w:rsidP="00486532">
            <w:pPr>
              <w:jc w:val="center"/>
              <w:rPr>
                <w:iCs/>
                <w:sz w:val="26"/>
                <w:szCs w:val="26"/>
                <w:lang w:eastAsia="ar-SA"/>
              </w:rPr>
            </w:pPr>
            <w:r w:rsidRPr="009E6335">
              <w:rPr>
                <w:iCs/>
                <w:sz w:val="26"/>
                <w:szCs w:val="26"/>
                <w:lang w:eastAsia="ar-SA"/>
              </w:rPr>
              <w:t>208,34</w:t>
            </w:r>
          </w:p>
        </w:tc>
        <w:tc>
          <w:tcPr>
            <w:tcW w:w="1479" w:type="dxa"/>
            <w:shd w:val="clear" w:color="auto" w:fill="auto"/>
            <w:vAlign w:val="center"/>
          </w:tcPr>
          <w:p w:rsidR="00AC6B25" w:rsidRPr="009E6335" w:rsidRDefault="00AC6B25" w:rsidP="00486532">
            <w:pPr>
              <w:jc w:val="center"/>
              <w:rPr>
                <w:iCs/>
                <w:sz w:val="26"/>
                <w:szCs w:val="26"/>
                <w:lang w:eastAsia="ar-SA"/>
              </w:rPr>
            </w:pPr>
            <w:r w:rsidRPr="009E6335">
              <w:rPr>
                <w:iCs/>
                <w:sz w:val="26"/>
                <w:szCs w:val="26"/>
                <w:lang w:eastAsia="ar-SA"/>
              </w:rPr>
              <w:t>0,0689</w:t>
            </w:r>
          </w:p>
        </w:tc>
        <w:tc>
          <w:tcPr>
            <w:tcW w:w="1517" w:type="dxa"/>
            <w:shd w:val="clear" w:color="auto" w:fill="auto"/>
            <w:vAlign w:val="center"/>
          </w:tcPr>
          <w:p w:rsidR="00AC6B25" w:rsidRPr="009E6335" w:rsidRDefault="00AC6B25" w:rsidP="00486532">
            <w:pPr>
              <w:jc w:val="center"/>
              <w:rPr>
                <w:iCs/>
                <w:sz w:val="26"/>
                <w:szCs w:val="26"/>
                <w:lang w:eastAsia="ar-SA"/>
              </w:rPr>
            </w:pPr>
            <w:r w:rsidRPr="009E6335">
              <w:rPr>
                <w:iCs/>
                <w:sz w:val="26"/>
                <w:szCs w:val="26"/>
                <w:lang w:eastAsia="ar-SA"/>
              </w:rPr>
              <w:t>9690</w:t>
            </w:r>
          </w:p>
        </w:tc>
        <w:tc>
          <w:tcPr>
            <w:tcW w:w="1480" w:type="dxa"/>
            <w:shd w:val="clear" w:color="auto" w:fill="auto"/>
            <w:vAlign w:val="center"/>
          </w:tcPr>
          <w:p w:rsidR="00AC6B25" w:rsidRPr="009E6335" w:rsidRDefault="00AC6B25" w:rsidP="00486532">
            <w:pPr>
              <w:jc w:val="center"/>
              <w:rPr>
                <w:iCs/>
                <w:sz w:val="26"/>
                <w:szCs w:val="26"/>
                <w:lang w:eastAsia="ar-SA"/>
              </w:rPr>
            </w:pPr>
            <w:r w:rsidRPr="009E6335">
              <w:rPr>
                <w:iCs/>
                <w:sz w:val="26"/>
                <w:szCs w:val="26"/>
                <w:lang w:eastAsia="ar-SA"/>
              </w:rPr>
              <w:t>121,19</w:t>
            </w:r>
          </w:p>
        </w:tc>
        <w:tc>
          <w:tcPr>
            <w:tcW w:w="1480" w:type="dxa"/>
            <w:shd w:val="clear" w:color="auto" w:fill="auto"/>
          </w:tcPr>
          <w:p w:rsidR="00AC6B25" w:rsidRPr="009E6335" w:rsidRDefault="00AC6B25" w:rsidP="00486532">
            <w:pPr>
              <w:jc w:val="center"/>
              <w:rPr>
                <w:iCs/>
                <w:sz w:val="26"/>
                <w:szCs w:val="26"/>
                <w:lang w:eastAsia="ar-SA"/>
              </w:rPr>
            </w:pPr>
            <w:r w:rsidRPr="009E6335">
              <w:rPr>
                <w:iCs/>
                <w:sz w:val="26"/>
                <w:szCs w:val="26"/>
                <w:lang w:eastAsia="ar-SA"/>
              </w:rPr>
              <w:t>0,0125</w:t>
            </w:r>
          </w:p>
        </w:tc>
      </w:tr>
      <w:tr w:rsidR="00A26CD5" w:rsidRPr="003B1113" w:rsidTr="00A966B4">
        <w:tc>
          <w:tcPr>
            <w:tcW w:w="1048" w:type="dxa"/>
            <w:shd w:val="clear" w:color="auto" w:fill="auto"/>
          </w:tcPr>
          <w:p w:rsidR="00A26CD5" w:rsidRPr="009E6335" w:rsidRDefault="00A26CD5" w:rsidP="007058C1">
            <w:pPr>
              <w:rPr>
                <w:iCs/>
                <w:sz w:val="26"/>
                <w:szCs w:val="26"/>
                <w:lang w:eastAsia="ar-SA"/>
              </w:rPr>
            </w:pPr>
            <w:r w:rsidRPr="009E6335">
              <w:rPr>
                <w:iCs/>
                <w:sz w:val="26"/>
                <w:szCs w:val="26"/>
                <w:lang w:eastAsia="ar-SA"/>
              </w:rPr>
              <w:t>2025</w:t>
            </w:r>
          </w:p>
        </w:tc>
        <w:tc>
          <w:tcPr>
            <w:tcW w:w="1517" w:type="dxa"/>
            <w:shd w:val="clear" w:color="auto" w:fill="auto"/>
            <w:vAlign w:val="center"/>
          </w:tcPr>
          <w:p w:rsidR="00A26CD5" w:rsidRPr="009E6335" w:rsidRDefault="00A26CD5" w:rsidP="007058C1">
            <w:pPr>
              <w:jc w:val="center"/>
              <w:rPr>
                <w:iCs/>
                <w:sz w:val="26"/>
                <w:szCs w:val="26"/>
                <w:lang w:eastAsia="ar-SA"/>
              </w:rPr>
            </w:pPr>
            <w:r w:rsidRPr="009E6335">
              <w:rPr>
                <w:iCs/>
                <w:sz w:val="26"/>
                <w:szCs w:val="26"/>
                <w:lang w:eastAsia="ar-SA"/>
              </w:rPr>
              <w:t>2769,7</w:t>
            </w:r>
          </w:p>
        </w:tc>
        <w:tc>
          <w:tcPr>
            <w:tcW w:w="1480" w:type="dxa"/>
            <w:shd w:val="clear" w:color="auto" w:fill="auto"/>
            <w:vAlign w:val="center"/>
          </w:tcPr>
          <w:p w:rsidR="00A26CD5" w:rsidRPr="009E6335" w:rsidRDefault="00A26CD5" w:rsidP="007058C1">
            <w:pPr>
              <w:jc w:val="center"/>
              <w:rPr>
                <w:iCs/>
                <w:sz w:val="26"/>
                <w:szCs w:val="26"/>
                <w:lang w:eastAsia="ar-SA"/>
              </w:rPr>
            </w:pPr>
            <w:r w:rsidRPr="009E6335">
              <w:rPr>
                <w:iCs/>
                <w:sz w:val="26"/>
                <w:szCs w:val="26"/>
                <w:lang w:eastAsia="ar-SA"/>
              </w:rPr>
              <w:t>212,62</w:t>
            </w:r>
          </w:p>
        </w:tc>
        <w:tc>
          <w:tcPr>
            <w:tcW w:w="1479" w:type="dxa"/>
            <w:shd w:val="clear" w:color="auto" w:fill="auto"/>
            <w:vAlign w:val="center"/>
          </w:tcPr>
          <w:p w:rsidR="00A26CD5" w:rsidRPr="009E6335" w:rsidRDefault="00A26CD5" w:rsidP="007058C1">
            <w:pPr>
              <w:jc w:val="center"/>
              <w:rPr>
                <w:iCs/>
                <w:sz w:val="26"/>
                <w:szCs w:val="26"/>
                <w:lang w:eastAsia="ar-SA"/>
              </w:rPr>
            </w:pPr>
            <w:r w:rsidRPr="009E6335">
              <w:rPr>
                <w:iCs/>
                <w:sz w:val="26"/>
                <w:szCs w:val="26"/>
                <w:lang w:eastAsia="ar-SA"/>
              </w:rPr>
              <w:t>0,0768</w:t>
            </w:r>
          </w:p>
        </w:tc>
        <w:tc>
          <w:tcPr>
            <w:tcW w:w="1517" w:type="dxa"/>
            <w:shd w:val="clear" w:color="auto" w:fill="auto"/>
            <w:vAlign w:val="center"/>
          </w:tcPr>
          <w:p w:rsidR="00A26CD5" w:rsidRPr="009E6335" w:rsidRDefault="00A26CD5" w:rsidP="007058C1">
            <w:pPr>
              <w:jc w:val="center"/>
              <w:rPr>
                <w:iCs/>
                <w:sz w:val="26"/>
                <w:szCs w:val="26"/>
                <w:lang w:eastAsia="ar-SA"/>
              </w:rPr>
            </w:pPr>
            <w:r w:rsidRPr="009E6335">
              <w:rPr>
                <w:iCs/>
                <w:sz w:val="26"/>
                <w:szCs w:val="26"/>
                <w:lang w:eastAsia="ar-SA"/>
              </w:rPr>
              <w:t>9056</w:t>
            </w:r>
          </w:p>
        </w:tc>
        <w:tc>
          <w:tcPr>
            <w:tcW w:w="1480" w:type="dxa"/>
            <w:shd w:val="clear" w:color="auto" w:fill="auto"/>
            <w:vAlign w:val="center"/>
          </w:tcPr>
          <w:p w:rsidR="00A26CD5" w:rsidRPr="009E6335" w:rsidRDefault="00A26CD5" w:rsidP="007058C1">
            <w:pPr>
              <w:jc w:val="center"/>
              <w:rPr>
                <w:iCs/>
                <w:sz w:val="26"/>
                <w:szCs w:val="26"/>
                <w:lang w:eastAsia="ar-SA"/>
              </w:rPr>
            </w:pPr>
            <w:r w:rsidRPr="009E6335">
              <w:rPr>
                <w:iCs/>
                <w:sz w:val="26"/>
                <w:szCs w:val="26"/>
                <w:lang w:eastAsia="ar-SA"/>
              </w:rPr>
              <w:t>99,25</w:t>
            </w:r>
          </w:p>
        </w:tc>
        <w:tc>
          <w:tcPr>
            <w:tcW w:w="1480" w:type="dxa"/>
            <w:shd w:val="clear" w:color="auto" w:fill="auto"/>
          </w:tcPr>
          <w:p w:rsidR="00A26CD5" w:rsidRPr="009E6335" w:rsidRDefault="00A26CD5" w:rsidP="007058C1">
            <w:pPr>
              <w:jc w:val="center"/>
              <w:rPr>
                <w:iCs/>
                <w:sz w:val="26"/>
                <w:szCs w:val="26"/>
                <w:lang w:eastAsia="ar-SA"/>
              </w:rPr>
            </w:pPr>
            <w:r w:rsidRPr="009E6335">
              <w:rPr>
                <w:iCs/>
                <w:sz w:val="26"/>
                <w:szCs w:val="26"/>
                <w:lang w:eastAsia="ar-SA"/>
              </w:rPr>
              <w:t>0,0109</w:t>
            </w:r>
          </w:p>
        </w:tc>
      </w:tr>
    </w:tbl>
    <w:p w:rsidR="00920C4C" w:rsidRPr="003B1113" w:rsidRDefault="00920C4C" w:rsidP="00DA13C7">
      <w:pPr>
        <w:ind w:firstLine="709"/>
        <w:jc w:val="both"/>
        <w:rPr>
          <w:sz w:val="28"/>
          <w:szCs w:val="28"/>
        </w:rPr>
      </w:pPr>
    </w:p>
    <w:p w:rsidR="00891214" w:rsidRPr="007176E4" w:rsidRDefault="00CB03BD" w:rsidP="002910F0">
      <w:pPr>
        <w:pStyle w:val="af9"/>
        <w:numPr>
          <w:ilvl w:val="1"/>
          <w:numId w:val="10"/>
        </w:numPr>
        <w:tabs>
          <w:tab w:val="left" w:pos="0"/>
        </w:tabs>
        <w:ind w:left="0" w:firstLine="0"/>
        <w:jc w:val="center"/>
        <w:outlineLvl w:val="1"/>
        <w:rPr>
          <w:sz w:val="28"/>
          <w:szCs w:val="28"/>
        </w:rPr>
      </w:pPr>
      <w:bookmarkStart w:id="49" w:name="_Toc126333138"/>
      <w:bookmarkStart w:id="50" w:name="_Toc221103209"/>
      <w:r w:rsidRPr="007176E4">
        <w:rPr>
          <w:sz w:val="28"/>
          <w:szCs w:val="28"/>
        </w:rPr>
        <w:t>Благоустройство</w:t>
      </w:r>
      <w:bookmarkEnd w:id="49"/>
      <w:bookmarkEnd w:id="50"/>
    </w:p>
    <w:p w:rsidR="00BA7FDF" w:rsidRDefault="00BA7FDF" w:rsidP="00BA7FDF">
      <w:pPr>
        <w:pStyle w:val="af9"/>
        <w:tabs>
          <w:tab w:val="left" w:pos="0"/>
        </w:tabs>
        <w:ind w:left="1440"/>
        <w:outlineLvl w:val="1"/>
        <w:rPr>
          <w:sz w:val="28"/>
          <w:szCs w:val="28"/>
        </w:rPr>
      </w:pPr>
    </w:p>
    <w:p w:rsidR="00BA7FDF" w:rsidRPr="00700373" w:rsidRDefault="007176E4" w:rsidP="00BA7FDF">
      <w:pPr>
        <w:tabs>
          <w:tab w:val="left" w:pos="0"/>
        </w:tabs>
        <w:ind w:firstLine="709"/>
        <w:outlineLvl w:val="1"/>
        <w:rPr>
          <w:sz w:val="28"/>
          <w:szCs w:val="28"/>
        </w:rPr>
      </w:pPr>
      <w:bookmarkStart w:id="51" w:name="_Toc221103210"/>
      <w:r w:rsidRPr="00700373">
        <w:rPr>
          <w:sz w:val="28"/>
          <w:szCs w:val="28"/>
        </w:rPr>
        <w:t>6</w:t>
      </w:r>
      <w:r w:rsidR="00BA7FDF" w:rsidRPr="00700373">
        <w:rPr>
          <w:sz w:val="28"/>
          <w:szCs w:val="28"/>
        </w:rPr>
        <w:t>.</w:t>
      </w:r>
      <w:r w:rsidRPr="00700373">
        <w:rPr>
          <w:sz w:val="28"/>
          <w:szCs w:val="28"/>
        </w:rPr>
        <w:t>2.1.</w:t>
      </w:r>
      <w:r w:rsidR="00BA7FDF" w:rsidRPr="00700373">
        <w:rPr>
          <w:sz w:val="28"/>
          <w:szCs w:val="28"/>
        </w:rPr>
        <w:t xml:space="preserve"> Формирование комфортной городской среды</w:t>
      </w:r>
      <w:bookmarkEnd w:id="51"/>
    </w:p>
    <w:p w:rsidR="002A6E2D" w:rsidRPr="00700373" w:rsidRDefault="002A6E2D" w:rsidP="002A6E2D">
      <w:pPr>
        <w:pStyle w:val="af9"/>
        <w:jc w:val="right"/>
        <w:rPr>
          <w:sz w:val="28"/>
          <w:szCs w:val="28"/>
        </w:rPr>
      </w:pPr>
    </w:p>
    <w:p w:rsidR="00BA7FDF" w:rsidRPr="00700373" w:rsidRDefault="00BA7FDF" w:rsidP="00BA7FDF">
      <w:pPr>
        <w:ind w:firstLine="709"/>
        <w:jc w:val="both"/>
        <w:rPr>
          <w:sz w:val="28"/>
          <w:szCs w:val="28"/>
        </w:rPr>
      </w:pPr>
      <w:r w:rsidRPr="00700373">
        <w:rPr>
          <w:sz w:val="28"/>
          <w:szCs w:val="28"/>
        </w:rPr>
        <w:t xml:space="preserve">В рамках реализации мероприятий регионального проекта «Формирование комфортной городской среды» в 2025 году </w:t>
      </w:r>
      <w:r w:rsidRPr="00700373">
        <w:rPr>
          <w:rFonts w:eastAsia="Arial Unicode MS"/>
          <w:sz w:val="28"/>
          <w:szCs w:val="28"/>
        </w:rPr>
        <w:t>выполнен второй и третий этапы благоустройства парка по ул. Молодежная в пгт. Березово.</w:t>
      </w:r>
      <w:r w:rsidRPr="00700373">
        <w:rPr>
          <w:sz w:val="28"/>
          <w:szCs w:val="28"/>
        </w:rPr>
        <w:t xml:space="preserve"> </w:t>
      </w:r>
      <w:r w:rsidR="004B351C" w:rsidRPr="00700373">
        <w:rPr>
          <w:sz w:val="28"/>
          <w:szCs w:val="28"/>
        </w:rPr>
        <w:t>На реализацию мероприятия направлено 22 916,6 тыс. рублей.</w:t>
      </w:r>
    </w:p>
    <w:p w:rsidR="004B351C" w:rsidRPr="00700373" w:rsidRDefault="004B351C" w:rsidP="004B351C">
      <w:pPr>
        <w:ind w:firstLine="709"/>
        <w:jc w:val="both"/>
        <w:rPr>
          <w:i/>
          <w:color w:val="FF0000"/>
          <w:sz w:val="28"/>
          <w:szCs w:val="28"/>
        </w:rPr>
      </w:pPr>
      <w:r w:rsidRPr="00700373">
        <w:rPr>
          <w:sz w:val="28"/>
          <w:szCs w:val="28"/>
        </w:rPr>
        <w:t xml:space="preserve">В рамках реализации программы инициативного бюджетирования, благодаря </w:t>
      </w:r>
      <w:r w:rsidR="000F0ABA">
        <w:rPr>
          <w:sz w:val="28"/>
          <w:szCs w:val="28"/>
        </w:rPr>
        <w:t>участию</w:t>
      </w:r>
      <w:r w:rsidRPr="00700373">
        <w:rPr>
          <w:sz w:val="28"/>
          <w:szCs w:val="28"/>
        </w:rPr>
        <w:t xml:space="preserve"> в региональном конкурс</w:t>
      </w:r>
      <w:r w:rsidR="009E6335" w:rsidRPr="00700373">
        <w:rPr>
          <w:sz w:val="28"/>
          <w:szCs w:val="28"/>
        </w:rPr>
        <w:t>е инициативных проектов, в пгт.</w:t>
      </w:r>
      <w:r w:rsidRPr="00700373">
        <w:rPr>
          <w:sz w:val="28"/>
          <w:szCs w:val="28"/>
        </w:rPr>
        <w:t>Березово установлен памятник участникам локальных конфликтов и специальной военной операции. На реализацию проекта направлено 5 127,5 тыс. рублей.</w:t>
      </w:r>
      <w:r w:rsidR="00AC1420" w:rsidRPr="00700373">
        <w:rPr>
          <w:sz w:val="28"/>
          <w:szCs w:val="28"/>
        </w:rPr>
        <w:t xml:space="preserve"> </w:t>
      </w:r>
    </w:p>
    <w:p w:rsidR="00D30DAD" w:rsidRPr="007176E4" w:rsidRDefault="00D30DAD" w:rsidP="00D30DAD">
      <w:pPr>
        <w:pStyle w:val="3"/>
        <w:numPr>
          <w:ilvl w:val="0"/>
          <w:numId w:val="0"/>
        </w:numPr>
        <w:ind w:firstLine="709"/>
        <w:jc w:val="both"/>
        <w:rPr>
          <w:b w:val="0"/>
          <w:sz w:val="28"/>
          <w:highlight w:val="green"/>
        </w:rPr>
      </w:pPr>
      <w:bookmarkStart w:id="52" w:name="_Toc126333246"/>
    </w:p>
    <w:p w:rsidR="00D30DAD" w:rsidRPr="00700373" w:rsidRDefault="00BA7FDF" w:rsidP="002910F0">
      <w:pPr>
        <w:pStyle w:val="3"/>
        <w:numPr>
          <w:ilvl w:val="2"/>
          <w:numId w:val="11"/>
        </w:numPr>
        <w:ind w:left="0" w:firstLine="709"/>
        <w:jc w:val="both"/>
        <w:rPr>
          <w:b w:val="0"/>
          <w:sz w:val="28"/>
        </w:rPr>
      </w:pPr>
      <w:bookmarkStart w:id="53" w:name="_Toc221103211"/>
      <w:bookmarkEnd w:id="52"/>
      <w:r w:rsidRPr="00700373">
        <w:rPr>
          <w:b w:val="0"/>
          <w:sz w:val="28"/>
        </w:rPr>
        <w:t xml:space="preserve">Мероприятия по </w:t>
      </w:r>
      <w:r w:rsidR="00D30DAD" w:rsidRPr="00700373">
        <w:rPr>
          <w:b w:val="0"/>
          <w:sz w:val="28"/>
        </w:rPr>
        <w:t>охране</w:t>
      </w:r>
      <w:r w:rsidR="00303D1F" w:rsidRPr="00700373">
        <w:rPr>
          <w:b w:val="0"/>
          <w:sz w:val="28"/>
        </w:rPr>
        <w:t xml:space="preserve"> окружающей среды и обращению</w:t>
      </w:r>
      <w:r w:rsidR="00D30DAD" w:rsidRPr="00700373">
        <w:rPr>
          <w:b w:val="0"/>
          <w:sz w:val="28"/>
        </w:rPr>
        <w:t xml:space="preserve"> </w:t>
      </w:r>
      <w:r w:rsidR="00303D1F" w:rsidRPr="00700373">
        <w:rPr>
          <w:b w:val="0"/>
          <w:sz w:val="28"/>
        </w:rPr>
        <w:t>с животными без владельцев</w:t>
      </w:r>
      <w:bookmarkEnd w:id="53"/>
    </w:p>
    <w:p w:rsidR="00BA7FDF" w:rsidRPr="00700373" w:rsidRDefault="00BA7FDF" w:rsidP="00BA7FDF">
      <w:pPr>
        <w:ind w:firstLine="709"/>
        <w:jc w:val="both"/>
        <w:rPr>
          <w:bCs/>
          <w:color w:val="000000"/>
          <w:spacing w:val="7"/>
          <w:sz w:val="28"/>
          <w:szCs w:val="28"/>
        </w:rPr>
      </w:pPr>
    </w:p>
    <w:p w:rsidR="00BA7FDF" w:rsidRPr="00700373" w:rsidRDefault="00BA7FDF" w:rsidP="00BA7FDF">
      <w:pPr>
        <w:spacing w:line="240" w:lineRule="atLeast"/>
        <w:ind w:firstLine="709"/>
        <w:jc w:val="both"/>
        <w:rPr>
          <w:bCs/>
          <w:color w:val="000000"/>
          <w:spacing w:val="7"/>
          <w:sz w:val="28"/>
          <w:szCs w:val="28"/>
        </w:rPr>
      </w:pPr>
      <w:r w:rsidRPr="00700373">
        <w:rPr>
          <w:bCs/>
          <w:color w:val="000000"/>
          <w:spacing w:val="7"/>
          <w:sz w:val="28"/>
          <w:szCs w:val="28"/>
        </w:rPr>
        <w:t xml:space="preserve">В рамках </w:t>
      </w:r>
      <w:r w:rsidRPr="00700373">
        <w:rPr>
          <w:bCs/>
          <w:color w:val="000000"/>
          <w:spacing w:val="7"/>
          <w:sz w:val="28"/>
          <w:szCs w:val="28"/>
          <w:lang w:val="en-US"/>
        </w:rPr>
        <w:t>XXII</w:t>
      </w:r>
      <w:r w:rsidRPr="00700373">
        <w:rPr>
          <w:bCs/>
          <w:color w:val="000000"/>
          <w:spacing w:val="7"/>
          <w:sz w:val="28"/>
          <w:szCs w:val="28"/>
        </w:rPr>
        <w:t xml:space="preserve"> Международной экологической акции «Спасти и сохранить»</w:t>
      </w:r>
      <w:r w:rsidRPr="00700373">
        <w:rPr>
          <w:color w:val="222222"/>
          <w:sz w:val="28"/>
          <w:szCs w:val="28"/>
        </w:rPr>
        <w:t xml:space="preserve"> </w:t>
      </w:r>
      <w:r w:rsidRPr="00700373">
        <w:rPr>
          <w:bCs/>
          <w:color w:val="000000"/>
          <w:spacing w:val="7"/>
          <w:sz w:val="28"/>
          <w:szCs w:val="28"/>
        </w:rPr>
        <w:t>на территории Березовского района в 2025 году проведено:</w:t>
      </w:r>
    </w:p>
    <w:p w:rsidR="00BA7FDF" w:rsidRPr="00700373" w:rsidRDefault="00BA7FDF" w:rsidP="00BA7FDF">
      <w:pPr>
        <w:spacing w:line="240" w:lineRule="atLeast"/>
        <w:ind w:firstLine="709"/>
        <w:jc w:val="both"/>
        <w:rPr>
          <w:bCs/>
          <w:color w:val="000000"/>
          <w:spacing w:val="7"/>
          <w:sz w:val="28"/>
          <w:szCs w:val="28"/>
        </w:rPr>
      </w:pPr>
      <w:r w:rsidRPr="00700373">
        <w:rPr>
          <w:bCs/>
          <w:color w:val="000000"/>
          <w:spacing w:val="7"/>
          <w:sz w:val="28"/>
          <w:szCs w:val="28"/>
        </w:rPr>
        <w:t>70 природоохранных мероприятий, с участием 3 794 человек (из них дети, подростки и молодежь – 548 человек);</w:t>
      </w:r>
    </w:p>
    <w:p w:rsidR="00BA7FDF" w:rsidRPr="00700373" w:rsidRDefault="00BA7FDF" w:rsidP="00BA7FDF">
      <w:pPr>
        <w:spacing w:line="240" w:lineRule="atLeast"/>
        <w:ind w:firstLine="709"/>
        <w:jc w:val="both"/>
        <w:rPr>
          <w:bCs/>
          <w:color w:val="000000"/>
          <w:spacing w:val="7"/>
          <w:sz w:val="28"/>
          <w:szCs w:val="28"/>
        </w:rPr>
      </w:pPr>
      <w:r w:rsidRPr="00700373">
        <w:rPr>
          <w:bCs/>
          <w:color w:val="000000"/>
          <w:spacing w:val="7"/>
          <w:sz w:val="28"/>
          <w:szCs w:val="28"/>
        </w:rPr>
        <w:lastRenderedPageBreak/>
        <w:t>68 эколого-просветительских мероприятий (слеты, форумы, экологические марафоны, семинары, экологические уроки, походы, выставки и т.д.), с участием 3 718 человек (из них дети, подростки и молодежь – 3 643 человека).</w:t>
      </w:r>
    </w:p>
    <w:p w:rsidR="00BA7FDF" w:rsidRPr="00742D15" w:rsidRDefault="00BA7FDF" w:rsidP="00BA7FDF">
      <w:pPr>
        <w:spacing w:line="240" w:lineRule="atLeast"/>
        <w:ind w:firstLine="709"/>
        <w:jc w:val="both"/>
        <w:rPr>
          <w:bCs/>
          <w:color w:val="000000"/>
          <w:spacing w:val="7"/>
          <w:sz w:val="28"/>
          <w:szCs w:val="28"/>
        </w:rPr>
      </w:pPr>
      <w:r w:rsidRPr="00700373">
        <w:rPr>
          <w:sz w:val="28"/>
          <w:szCs w:val="28"/>
        </w:rPr>
        <w:t>В ходе проведения экологических акций убрано 903,06 куб. м хозяйственно-бытового мусора.</w:t>
      </w:r>
    </w:p>
    <w:p w:rsidR="00BA7FDF" w:rsidRPr="00700373" w:rsidRDefault="00BA7FDF" w:rsidP="00BA7FDF">
      <w:pPr>
        <w:shd w:val="clear" w:color="auto" w:fill="FFFFFF"/>
        <w:ind w:left="23" w:right="28" w:firstLine="686"/>
        <w:jc w:val="both"/>
        <w:rPr>
          <w:rFonts w:eastAsia="Calibri"/>
          <w:sz w:val="28"/>
          <w:szCs w:val="28"/>
          <w:lang w:eastAsia="en-US"/>
        </w:rPr>
      </w:pPr>
      <w:r w:rsidRPr="00700373">
        <w:rPr>
          <w:rFonts w:eastAsia="Calibri"/>
          <w:sz w:val="28"/>
          <w:szCs w:val="28"/>
          <w:lang w:eastAsia="en-US"/>
        </w:rPr>
        <w:t>В ходе реализации системы обращения с твердыми коммунальными отходами в 2025 году в населенных пунктах:</w:t>
      </w:r>
    </w:p>
    <w:p w:rsidR="00BA7FDF" w:rsidRPr="00700373" w:rsidRDefault="00603DEB" w:rsidP="00BA7FDF">
      <w:pPr>
        <w:shd w:val="clear" w:color="auto" w:fill="FFFFFF"/>
        <w:ind w:left="23" w:right="28" w:firstLine="686"/>
        <w:jc w:val="both"/>
        <w:rPr>
          <w:rFonts w:eastAsia="Calibri"/>
          <w:sz w:val="28"/>
          <w:szCs w:val="28"/>
          <w:lang w:eastAsia="en-US"/>
        </w:rPr>
      </w:pPr>
      <w:r w:rsidRPr="00700373">
        <w:rPr>
          <w:rFonts w:eastAsia="Calibri"/>
          <w:sz w:val="28"/>
          <w:szCs w:val="28"/>
          <w:lang w:eastAsia="en-US"/>
        </w:rPr>
        <w:t xml:space="preserve">- </w:t>
      </w:r>
      <w:r w:rsidR="00BA7FDF" w:rsidRPr="00700373">
        <w:rPr>
          <w:rFonts w:eastAsia="Calibri"/>
          <w:sz w:val="28"/>
          <w:szCs w:val="28"/>
          <w:lang w:eastAsia="en-US"/>
        </w:rPr>
        <w:t>Ванзетур, Теги, Няксимволь, Сосьва – организована эксплуатация мусороперегрузочных станций. Жителям населенных пунктов оказывается услуга по сбору и вывозу твердых коммунальных отходов региональным оператором АО «Югра экология»;</w:t>
      </w:r>
    </w:p>
    <w:p w:rsidR="00BA7FDF" w:rsidRPr="00700373" w:rsidRDefault="00603DEB" w:rsidP="00BA7FDF">
      <w:pPr>
        <w:shd w:val="clear" w:color="auto" w:fill="FFFFFF"/>
        <w:ind w:left="23" w:right="28" w:firstLine="686"/>
        <w:jc w:val="both"/>
        <w:rPr>
          <w:rFonts w:eastAsia="Calibri"/>
          <w:sz w:val="28"/>
          <w:szCs w:val="28"/>
          <w:lang w:eastAsia="en-US"/>
        </w:rPr>
      </w:pPr>
      <w:r w:rsidRPr="00700373">
        <w:rPr>
          <w:rFonts w:eastAsia="Calibri"/>
          <w:sz w:val="28"/>
          <w:szCs w:val="28"/>
          <w:lang w:eastAsia="en-US"/>
        </w:rPr>
        <w:t xml:space="preserve">- </w:t>
      </w:r>
      <w:r w:rsidR="00BA7FDF" w:rsidRPr="00700373">
        <w:rPr>
          <w:rFonts w:eastAsia="Calibri"/>
          <w:sz w:val="28"/>
          <w:szCs w:val="28"/>
          <w:lang w:eastAsia="en-US"/>
        </w:rPr>
        <w:t>Светлый – обустроено 14 контейнерных площадок с 56 контейнерами для накопления твердых коммунальных отходов;</w:t>
      </w:r>
    </w:p>
    <w:p w:rsidR="00BA7FDF" w:rsidRPr="00700373" w:rsidRDefault="00603DEB" w:rsidP="00BA7FDF">
      <w:pPr>
        <w:shd w:val="clear" w:color="auto" w:fill="FFFFFF"/>
        <w:ind w:left="23" w:right="28" w:firstLine="686"/>
        <w:jc w:val="both"/>
        <w:rPr>
          <w:rFonts w:eastAsia="Calibri"/>
          <w:sz w:val="28"/>
          <w:szCs w:val="28"/>
          <w:lang w:eastAsia="en-US"/>
        </w:rPr>
      </w:pPr>
      <w:r w:rsidRPr="00700373">
        <w:rPr>
          <w:rFonts w:eastAsia="Calibri"/>
          <w:sz w:val="28"/>
          <w:szCs w:val="28"/>
          <w:lang w:eastAsia="en-US"/>
        </w:rPr>
        <w:t xml:space="preserve">- для </w:t>
      </w:r>
      <w:r w:rsidR="00BA7FDF" w:rsidRPr="00700373">
        <w:rPr>
          <w:rFonts w:eastAsia="Calibri"/>
          <w:sz w:val="28"/>
          <w:szCs w:val="28"/>
          <w:lang w:eastAsia="en-US"/>
        </w:rPr>
        <w:t>организации накопления и временного хранения отработанных ртутных люминесцентных ламп, химических источников тока (батареек)</w:t>
      </w:r>
      <w:r w:rsidRPr="00700373">
        <w:rPr>
          <w:rFonts w:eastAsia="Calibri"/>
          <w:sz w:val="28"/>
          <w:szCs w:val="28"/>
          <w:lang w:eastAsia="en-US"/>
        </w:rPr>
        <w:t>,</w:t>
      </w:r>
      <w:r w:rsidR="00BA7FDF" w:rsidRPr="00700373">
        <w:rPr>
          <w:rFonts w:eastAsia="Calibri"/>
          <w:sz w:val="28"/>
          <w:szCs w:val="28"/>
          <w:lang w:eastAsia="en-US"/>
        </w:rPr>
        <w:t xml:space="preserve"> закуплено 30 специализированных экобоксов (3 – Приполярный, 7 – Саранпауль, 3 – Светлый, 4 – Хулимсунт, 13 – Игрим).</w:t>
      </w:r>
    </w:p>
    <w:p w:rsidR="00D30DAD" w:rsidRPr="003D631E" w:rsidRDefault="00D30DAD" w:rsidP="00603DEB">
      <w:pPr>
        <w:ind w:firstLine="709"/>
        <w:jc w:val="both"/>
        <w:rPr>
          <w:sz w:val="28"/>
          <w:szCs w:val="28"/>
        </w:rPr>
      </w:pPr>
      <w:r w:rsidRPr="00700373">
        <w:rPr>
          <w:sz w:val="28"/>
          <w:szCs w:val="28"/>
        </w:rPr>
        <w:t>В рамках осуществления отдельных государственных полномочий по обращению с животными без владельцев в 2025 году проведены мероприятия на общую сумму 1 694,4 тыс. рублей.</w:t>
      </w:r>
      <w:r w:rsidR="00603DEB" w:rsidRPr="00700373">
        <w:rPr>
          <w:sz w:val="28"/>
          <w:szCs w:val="28"/>
        </w:rPr>
        <w:t xml:space="preserve"> </w:t>
      </w:r>
      <w:r w:rsidRPr="00700373">
        <w:rPr>
          <w:sz w:val="28"/>
          <w:szCs w:val="28"/>
        </w:rPr>
        <w:t xml:space="preserve">Заключено 3 муниципальных контракта на оказание услуг по обращению с животными без владельцев (ИП Ивановым В.И., ИП Шлеин Е.А., г. Нижневартовск). На территории </w:t>
      </w:r>
      <w:r w:rsidR="00700373" w:rsidRPr="00700373">
        <w:rPr>
          <w:sz w:val="28"/>
          <w:szCs w:val="28"/>
        </w:rPr>
        <w:t xml:space="preserve">городских и сельских </w:t>
      </w:r>
      <w:r w:rsidRPr="00700373">
        <w:rPr>
          <w:sz w:val="28"/>
          <w:szCs w:val="28"/>
        </w:rPr>
        <w:t>поселений Березово</w:t>
      </w:r>
      <w:r w:rsidRPr="003D631E">
        <w:rPr>
          <w:sz w:val="28"/>
          <w:szCs w:val="28"/>
        </w:rPr>
        <w:t xml:space="preserve">, Игрим, Светлый отловлено 50 особей. </w:t>
      </w:r>
    </w:p>
    <w:p w:rsidR="000F0ABA" w:rsidRPr="003D631E" w:rsidRDefault="000F0ABA" w:rsidP="00603DEB">
      <w:pPr>
        <w:ind w:firstLine="709"/>
        <w:jc w:val="both"/>
        <w:rPr>
          <w:sz w:val="28"/>
          <w:szCs w:val="28"/>
        </w:rPr>
      </w:pPr>
    </w:p>
    <w:p w:rsidR="000F0ABA" w:rsidRPr="003D631E" w:rsidRDefault="000F0ABA" w:rsidP="00603DEB">
      <w:pPr>
        <w:ind w:firstLine="709"/>
        <w:jc w:val="both"/>
        <w:rPr>
          <w:sz w:val="28"/>
          <w:szCs w:val="28"/>
        </w:rPr>
      </w:pPr>
    </w:p>
    <w:p w:rsidR="000F0ABA" w:rsidRPr="003D631E" w:rsidRDefault="000F0ABA" w:rsidP="002910F0">
      <w:pPr>
        <w:pStyle w:val="af9"/>
        <w:numPr>
          <w:ilvl w:val="1"/>
          <w:numId w:val="11"/>
        </w:numPr>
        <w:suppressAutoHyphens/>
        <w:ind w:left="0" w:firstLine="0"/>
        <w:jc w:val="center"/>
        <w:outlineLvl w:val="1"/>
        <w:rPr>
          <w:sz w:val="28"/>
          <w:szCs w:val="28"/>
        </w:rPr>
      </w:pPr>
      <w:bookmarkStart w:id="54" w:name="_Toc220956408"/>
      <w:bookmarkStart w:id="55" w:name="_Toc221103212"/>
      <w:r w:rsidRPr="003D631E">
        <w:rPr>
          <w:sz w:val="28"/>
          <w:szCs w:val="28"/>
        </w:rPr>
        <w:t>Транспорт и дорожное хозяйство</w:t>
      </w:r>
      <w:bookmarkEnd w:id="54"/>
      <w:bookmarkEnd w:id="55"/>
    </w:p>
    <w:p w:rsidR="000F0ABA" w:rsidRPr="003D631E" w:rsidRDefault="000F0ABA" w:rsidP="000F0ABA">
      <w:pPr>
        <w:pStyle w:val="af9"/>
        <w:suppressAutoHyphens/>
        <w:ind w:left="0"/>
        <w:jc w:val="center"/>
        <w:rPr>
          <w:sz w:val="28"/>
          <w:szCs w:val="28"/>
        </w:rPr>
      </w:pPr>
    </w:p>
    <w:p w:rsidR="000F0ABA" w:rsidRPr="003D631E" w:rsidRDefault="000F0ABA" w:rsidP="000F0ABA">
      <w:pPr>
        <w:ind w:firstLine="708"/>
        <w:jc w:val="both"/>
        <w:rPr>
          <w:rFonts w:ascii="Times New Roman CYR" w:hAnsi="Times New Roman CYR" w:cs="Times New Roman CYR"/>
          <w:color w:val="000000"/>
          <w:sz w:val="28"/>
          <w:szCs w:val="28"/>
        </w:rPr>
      </w:pPr>
      <w:r w:rsidRPr="003D631E">
        <w:rPr>
          <w:rFonts w:ascii="Times New Roman CYR" w:hAnsi="Times New Roman CYR" w:cs="Times New Roman CYR"/>
          <w:color w:val="000000"/>
          <w:sz w:val="28"/>
          <w:szCs w:val="28"/>
        </w:rPr>
        <w:t>Основными целями деятельности администрации Березовского района в сфере транспорта и дорожного хозяйства является обеспечение безопасного функционирования и развития дорожной инфраструктуры района в соответствии с потребностями населения и градостроительной деятельностью, удовлетворение потребностей населения в транспортном обслуживании.</w:t>
      </w:r>
    </w:p>
    <w:p w:rsidR="000F0ABA" w:rsidRPr="003D631E" w:rsidRDefault="000F0ABA" w:rsidP="000F0ABA">
      <w:pPr>
        <w:ind w:firstLine="708"/>
        <w:jc w:val="both"/>
        <w:rPr>
          <w:sz w:val="28"/>
          <w:szCs w:val="28"/>
        </w:rPr>
      </w:pPr>
      <w:r w:rsidRPr="003D631E">
        <w:rPr>
          <w:rFonts w:eastAsia="Calibri"/>
          <w:sz w:val="28"/>
          <w:szCs w:val="28"/>
          <w:lang w:eastAsia="en-US"/>
        </w:rPr>
        <w:t>При поддержке Губернатора и Правительства Ханты-Мансийского автономного округа – Югры</w:t>
      </w:r>
      <w:r w:rsidRPr="003D631E">
        <w:rPr>
          <w:sz w:val="28"/>
          <w:szCs w:val="28"/>
        </w:rPr>
        <w:t xml:space="preserve"> в 2025 году на автомобильных дорогах Березовского района выполнен ремонт 23 участков, протяженностью 13,65 км. Финансирование составило 224,88 млн рублей, освоение средств – 100%.</w:t>
      </w:r>
    </w:p>
    <w:p w:rsidR="000F0ABA" w:rsidRPr="003D631E" w:rsidRDefault="000F0ABA" w:rsidP="000F0ABA">
      <w:pPr>
        <w:ind w:firstLine="708"/>
        <w:jc w:val="both"/>
        <w:rPr>
          <w:sz w:val="28"/>
          <w:szCs w:val="28"/>
        </w:rPr>
      </w:pPr>
      <w:r w:rsidRPr="003D631E">
        <w:rPr>
          <w:sz w:val="28"/>
          <w:szCs w:val="28"/>
        </w:rPr>
        <w:t xml:space="preserve">Выполнен ремонт в: </w:t>
      </w:r>
    </w:p>
    <w:p w:rsidR="000F0ABA" w:rsidRPr="003D631E" w:rsidRDefault="000F0ABA" w:rsidP="000F0ABA">
      <w:pPr>
        <w:ind w:firstLine="708"/>
        <w:jc w:val="both"/>
        <w:rPr>
          <w:sz w:val="28"/>
          <w:szCs w:val="28"/>
        </w:rPr>
      </w:pPr>
      <w:r w:rsidRPr="003D631E">
        <w:rPr>
          <w:sz w:val="28"/>
          <w:szCs w:val="28"/>
        </w:rPr>
        <w:t>пгт. Березово (2,98 км) – по улицам: Астраханцева и Сенькина (0,13 км), Сенькина, Горького, Логовая, Железнова (0,7 км), Путилова (0,51 км), Берсенева (0,26 км), Чкалова (0,88 км);</w:t>
      </w:r>
    </w:p>
    <w:p w:rsidR="000F0ABA" w:rsidRPr="003D631E" w:rsidRDefault="000F0ABA" w:rsidP="000F0ABA">
      <w:pPr>
        <w:ind w:firstLine="708"/>
        <w:jc w:val="both"/>
        <w:rPr>
          <w:sz w:val="28"/>
          <w:szCs w:val="28"/>
        </w:rPr>
      </w:pPr>
      <w:r w:rsidRPr="003D631E">
        <w:rPr>
          <w:sz w:val="28"/>
          <w:szCs w:val="28"/>
        </w:rPr>
        <w:t>д. Шайтанка – улиц</w:t>
      </w:r>
      <w:r w:rsidR="003D631E" w:rsidRPr="003D631E">
        <w:rPr>
          <w:sz w:val="28"/>
          <w:szCs w:val="28"/>
        </w:rPr>
        <w:t>ы</w:t>
      </w:r>
      <w:r w:rsidRPr="003D631E">
        <w:rPr>
          <w:sz w:val="28"/>
          <w:szCs w:val="28"/>
        </w:rPr>
        <w:t xml:space="preserve"> Центральная (0,5 км);</w:t>
      </w:r>
    </w:p>
    <w:p w:rsidR="000F0ABA" w:rsidRPr="003D631E" w:rsidRDefault="000F0ABA" w:rsidP="000F0ABA">
      <w:pPr>
        <w:ind w:firstLine="709"/>
        <w:contextualSpacing/>
        <w:jc w:val="both"/>
        <w:rPr>
          <w:sz w:val="28"/>
          <w:szCs w:val="28"/>
        </w:rPr>
      </w:pPr>
      <w:r w:rsidRPr="003D631E">
        <w:rPr>
          <w:sz w:val="28"/>
          <w:szCs w:val="28"/>
        </w:rPr>
        <w:t>пгт. Игрим (0,95 км.) – по улицам: Кухаря (0,32 км), Кедровая (0,3 км), пер. Набережный (0,33 км);</w:t>
      </w:r>
    </w:p>
    <w:p w:rsidR="000F0ABA" w:rsidRPr="003D631E" w:rsidRDefault="000F0ABA" w:rsidP="000F0ABA">
      <w:pPr>
        <w:ind w:firstLine="709"/>
        <w:contextualSpacing/>
        <w:jc w:val="both"/>
        <w:rPr>
          <w:sz w:val="28"/>
          <w:szCs w:val="28"/>
        </w:rPr>
      </w:pPr>
      <w:r w:rsidRPr="003D631E">
        <w:rPr>
          <w:sz w:val="28"/>
          <w:szCs w:val="28"/>
        </w:rPr>
        <w:lastRenderedPageBreak/>
        <w:t>с. Саранпауль (8,97 км) – по улицам: Кооперации, Вокуева (1,47 км), Собянина, Юбилейная (1,71 км), Андриянова, Ятринская (2,27 км);</w:t>
      </w:r>
    </w:p>
    <w:p w:rsidR="000F0ABA" w:rsidRPr="003D631E" w:rsidRDefault="000F0ABA" w:rsidP="000F0ABA">
      <w:pPr>
        <w:ind w:left="709"/>
        <w:contextualSpacing/>
        <w:jc w:val="both"/>
        <w:rPr>
          <w:sz w:val="28"/>
          <w:szCs w:val="28"/>
        </w:rPr>
      </w:pPr>
      <w:r w:rsidRPr="003D631E">
        <w:rPr>
          <w:sz w:val="28"/>
          <w:szCs w:val="28"/>
        </w:rPr>
        <w:t xml:space="preserve">д. Ломбовож – улицы Набережная (1,0 км); </w:t>
      </w:r>
    </w:p>
    <w:p w:rsidR="000F0ABA" w:rsidRPr="003D631E" w:rsidRDefault="000F0ABA" w:rsidP="000F0ABA">
      <w:pPr>
        <w:ind w:left="709"/>
        <w:contextualSpacing/>
        <w:jc w:val="both"/>
        <w:rPr>
          <w:sz w:val="28"/>
          <w:szCs w:val="28"/>
        </w:rPr>
      </w:pPr>
      <w:r w:rsidRPr="003D631E">
        <w:rPr>
          <w:sz w:val="28"/>
          <w:szCs w:val="28"/>
        </w:rPr>
        <w:t>п. Сосьва – по улицам: Рыбопромысловая, Лесная (2,52 км);</w:t>
      </w:r>
    </w:p>
    <w:p w:rsidR="000F0ABA" w:rsidRPr="003D631E" w:rsidRDefault="000F0ABA" w:rsidP="000F0ABA">
      <w:pPr>
        <w:ind w:firstLine="709"/>
        <w:contextualSpacing/>
        <w:jc w:val="both"/>
        <w:rPr>
          <w:sz w:val="28"/>
          <w:szCs w:val="28"/>
        </w:rPr>
      </w:pPr>
      <w:r w:rsidRPr="003D631E">
        <w:rPr>
          <w:sz w:val="28"/>
          <w:szCs w:val="28"/>
        </w:rPr>
        <w:t>п. Светлый – автомобильной дороги до кладбища (0,75 км).</w:t>
      </w:r>
    </w:p>
    <w:p w:rsidR="00C11961" w:rsidRDefault="000F0ABA" w:rsidP="000F0ABA">
      <w:pPr>
        <w:ind w:firstLine="709"/>
        <w:jc w:val="both"/>
        <w:rPr>
          <w:i/>
          <w:color w:val="FF0000"/>
          <w:sz w:val="28"/>
          <w:szCs w:val="28"/>
        </w:rPr>
      </w:pPr>
      <w:r w:rsidRPr="00D055AF">
        <w:rPr>
          <w:sz w:val="28"/>
          <w:szCs w:val="28"/>
        </w:rPr>
        <w:t xml:space="preserve">В 2025 году заключен муниципальный контракт на проектирование капитального ремонта автомобильных дорог в пгт. Березово по улицам: Северная, Гидропорт, Собянина, Дуркина, Молодежная, Аэропорт, Гагарина, Пушкина, Лермонтова и автомобильной дороги до причала, </w:t>
      </w:r>
      <w:r w:rsidR="00C11961" w:rsidRPr="00D055AF">
        <w:rPr>
          <w:sz w:val="28"/>
          <w:szCs w:val="28"/>
        </w:rPr>
        <w:t>общей протяженностью 6,8 км, в целях дальнейшего включения объектов в государственную программу автономного округа</w:t>
      </w:r>
      <w:r w:rsidR="00D055AF" w:rsidRPr="00D055AF">
        <w:rPr>
          <w:sz w:val="28"/>
          <w:szCs w:val="28"/>
        </w:rPr>
        <w:t xml:space="preserve"> «Современная транспортная система»</w:t>
      </w:r>
      <w:r w:rsidR="00CA6AD6" w:rsidRPr="00D055AF">
        <w:rPr>
          <w:sz w:val="28"/>
          <w:szCs w:val="28"/>
        </w:rPr>
        <w:t>.</w:t>
      </w:r>
      <w:r w:rsidRPr="00D055AF">
        <w:rPr>
          <w:sz w:val="28"/>
          <w:szCs w:val="28"/>
        </w:rPr>
        <w:t xml:space="preserve"> Срок завершения работ </w:t>
      </w:r>
      <w:r w:rsidR="00D055AF" w:rsidRPr="00D055AF">
        <w:rPr>
          <w:sz w:val="28"/>
          <w:szCs w:val="28"/>
        </w:rPr>
        <w:t xml:space="preserve">по проектированию </w:t>
      </w:r>
      <w:r w:rsidRPr="00D055AF">
        <w:rPr>
          <w:sz w:val="28"/>
          <w:szCs w:val="28"/>
        </w:rPr>
        <w:t>до 16.02.2026 года.</w:t>
      </w:r>
      <w:r w:rsidRPr="00C11961">
        <w:rPr>
          <w:sz w:val="28"/>
          <w:szCs w:val="28"/>
        </w:rPr>
        <w:t xml:space="preserve"> </w:t>
      </w:r>
    </w:p>
    <w:p w:rsidR="000F0ABA" w:rsidRPr="00DB79E3" w:rsidRDefault="000F0ABA" w:rsidP="000F0ABA">
      <w:pPr>
        <w:ind w:firstLine="709"/>
        <w:jc w:val="both"/>
        <w:rPr>
          <w:strike/>
          <w:sz w:val="28"/>
          <w:szCs w:val="28"/>
        </w:rPr>
      </w:pPr>
      <w:r w:rsidRPr="00DB79E3">
        <w:rPr>
          <w:iCs/>
          <w:sz w:val="28"/>
          <w:szCs w:val="28"/>
        </w:rPr>
        <w:t xml:space="preserve">В ходе реализации мероприятий муниципальной программы «Современная </w:t>
      </w:r>
      <w:r w:rsidRPr="00DB79E3">
        <w:rPr>
          <w:color w:val="000000"/>
          <w:sz w:val="28"/>
          <w:szCs w:val="28"/>
        </w:rPr>
        <w:t xml:space="preserve">транспортная система Березовского района» осуществлена </w:t>
      </w:r>
      <w:r w:rsidRPr="00DB79E3">
        <w:rPr>
          <w:iCs/>
          <w:sz w:val="28"/>
          <w:szCs w:val="28"/>
        </w:rPr>
        <w:t>организация транспортного обслуживания населения на территории Березовского района видами транспорта – автомобильный, водный, авиационный.</w:t>
      </w:r>
    </w:p>
    <w:p w:rsidR="000F0ABA" w:rsidRPr="00DB79E3" w:rsidRDefault="000F0ABA" w:rsidP="000F0ABA">
      <w:pPr>
        <w:rPr>
          <w:iCs/>
          <w:sz w:val="28"/>
          <w:szCs w:val="28"/>
        </w:rPr>
      </w:pPr>
    </w:p>
    <w:p w:rsidR="000F0ABA" w:rsidRPr="00742D15" w:rsidRDefault="000F0ABA" w:rsidP="000F0ABA">
      <w:pPr>
        <w:jc w:val="right"/>
        <w:rPr>
          <w:sz w:val="28"/>
          <w:szCs w:val="28"/>
        </w:rPr>
      </w:pPr>
      <w:r w:rsidRPr="00DB79E3">
        <w:rPr>
          <w:sz w:val="28"/>
          <w:szCs w:val="28"/>
        </w:rPr>
        <w:t>Таблица 15</w:t>
      </w:r>
    </w:p>
    <w:p w:rsidR="000F0ABA" w:rsidRPr="00CA6AD6" w:rsidRDefault="000F0ABA" w:rsidP="000F0ABA">
      <w:pPr>
        <w:jc w:val="center"/>
        <w:rPr>
          <w:sz w:val="28"/>
          <w:szCs w:val="28"/>
        </w:rPr>
      </w:pPr>
      <w:r w:rsidRPr="00CA6AD6">
        <w:rPr>
          <w:sz w:val="28"/>
          <w:szCs w:val="28"/>
        </w:rPr>
        <w:t>Показатели организации пассажирских перевозок</w:t>
      </w:r>
    </w:p>
    <w:p w:rsidR="000F0ABA" w:rsidRPr="00CA6AD6" w:rsidRDefault="000F0ABA" w:rsidP="000F0ABA">
      <w:pPr>
        <w:jc w:val="center"/>
        <w:rPr>
          <w:sz w:val="28"/>
          <w:szCs w:val="28"/>
        </w:rPr>
      </w:pPr>
      <w:r w:rsidRPr="00CA6AD6">
        <w:rPr>
          <w:sz w:val="28"/>
          <w:szCs w:val="28"/>
        </w:rPr>
        <w:t>в межмуниципальном сообщении в границах Березовского района</w:t>
      </w:r>
    </w:p>
    <w:p w:rsidR="000F0ABA" w:rsidRPr="00CA6AD6" w:rsidRDefault="000F0ABA" w:rsidP="000F0ABA">
      <w:pPr>
        <w:rPr>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7"/>
        <w:gridCol w:w="1359"/>
        <w:gridCol w:w="1359"/>
        <w:gridCol w:w="1359"/>
        <w:gridCol w:w="1359"/>
        <w:gridCol w:w="1359"/>
      </w:tblGrid>
      <w:tr w:rsidR="000F0ABA" w:rsidRPr="00CA6AD6" w:rsidTr="003D631E">
        <w:trPr>
          <w:trHeight w:val="365"/>
          <w:jc w:val="center"/>
        </w:trPr>
        <w:tc>
          <w:tcPr>
            <w:tcW w:w="3367" w:type="dxa"/>
            <w:vMerge w:val="restart"/>
            <w:tcBorders>
              <w:top w:val="single" w:sz="4" w:space="0" w:color="auto"/>
              <w:left w:val="single" w:sz="4" w:space="0" w:color="auto"/>
              <w:right w:val="single" w:sz="4" w:space="0" w:color="auto"/>
            </w:tcBorders>
            <w:vAlign w:val="center"/>
          </w:tcPr>
          <w:p w:rsidR="000F0ABA" w:rsidRPr="00CA6AD6" w:rsidRDefault="000F0ABA" w:rsidP="003D631E">
            <w:pPr>
              <w:rPr>
                <w:sz w:val="26"/>
                <w:szCs w:val="26"/>
              </w:rPr>
            </w:pPr>
            <w:r w:rsidRPr="00CA6AD6">
              <w:rPr>
                <w:sz w:val="26"/>
                <w:szCs w:val="26"/>
              </w:rPr>
              <w:t>Наименование показателя</w:t>
            </w:r>
          </w:p>
        </w:tc>
        <w:tc>
          <w:tcPr>
            <w:tcW w:w="6795" w:type="dxa"/>
            <w:gridSpan w:val="5"/>
            <w:tcBorders>
              <w:top w:val="single" w:sz="4" w:space="0" w:color="auto"/>
              <w:left w:val="single" w:sz="4" w:space="0" w:color="auto"/>
              <w:bottom w:val="single" w:sz="4" w:space="0" w:color="auto"/>
              <w:right w:val="single" w:sz="4" w:space="0" w:color="auto"/>
            </w:tcBorders>
          </w:tcPr>
          <w:p w:rsidR="000F0ABA" w:rsidRPr="00CA6AD6" w:rsidRDefault="000F0ABA" w:rsidP="003D631E">
            <w:pPr>
              <w:jc w:val="center"/>
              <w:rPr>
                <w:sz w:val="26"/>
                <w:szCs w:val="26"/>
              </w:rPr>
            </w:pPr>
            <w:r w:rsidRPr="00CA6AD6">
              <w:rPr>
                <w:sz w:val="26"/>
                <w:szCs w:val="26"/>
              </w:rPr>
              <w:t>годы</w:t>
            </w:r>
          </w:p>
        </w:tc>
      </w:tr>
      <w:tr w:rsidR="000F0ABA" w:rsidRPr="00CA6AD6" w:rsidTr="003D631E">
        <w:trPr>
          <w:trHeight w:val="365"/>
          <w:jc w:val="center"/>
        </w:trPr>
        <w:tc>
          <w:tcPr>
            <w:tcW w:w="3367" w:type="dxa"/>
            <w:vMerge/>
            <w:tcBorders>
              <w:left w:val="single" w:sz="4" w:space="0" w:color="auto"/>
              <w:bottom w:val="single" w:sz="4" w:space="0" w:color="auto"/>
              <w:right w:val="single" w:sz="4" w:space="0" w:color="auto"/>
            </w:tcBorders>
            <w:vAlign w:val="center"/>
            <w:hideMark/>
          </w:tcPr>
          <w:p w:rsidR="000F0ABA" w:rsidRPr="00CA6AD6" w:rsidRDefault="000F0ABA" w:rsidP="003D631E">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2021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2022</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2023</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2024</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2025</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Количество выполненных рейсов (рейсооборотов),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rPr>
                <w:sz w:val="26"/>
                <w:szCs w:val="26"/>
              </w:rPr>
            </w:pP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водный транспорт, единиц (рейсы)</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336</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331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299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327</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328</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авиационный транспорт, единиц (рейсообороты)</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288</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317</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309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301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316,5</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автомобильный транспорт, единиц</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270</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228</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208</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220</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0</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Пассажиропоток, человек,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22 728</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21 470</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20 795</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23 291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21 359</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водный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12 159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11 215</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10 666</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12 101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11 821</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авиационный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8 529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8 631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9 124</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8 649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9 538</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автомобильный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2 040</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1 624</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1 005</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2 541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0</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Объем субсидий на перевозки пассажиров, тыс. рублей,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119 926,9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164 749,5</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176 941,1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228 719,3</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295 720,3</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водный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30 966,1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55 047,4</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57 984,2</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68 413,0</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81 598,3</w:t>
            </w:r>
          </w:p>
        </w:tc>
      </w:tr>
      <w:tr w:rsidR="000F0ABA" w:rsidRPr="00CA6AD6" w:rsidTr="003D631E">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t xml:space="preserve">авиационный транспорт, </w:t>
            </w:r>
            <w:r w:rsidRPr="00CA6AD6">
              <w:rPr>
                <w:sz w:val="26"/>
                <w:szCs w:val="26"/>
              </w:rPr>
              <w:lastRenderedPageBreak/>
              <w:t>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lastRenderedPageBreak/>
              <w:t>83 659,1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105 595,9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114 113,9</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153 019,5</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214 122,0</w:t>
            </w:r>
          </w:p>
        </w:tc>
      </w:tr>
      <w:tr w:rsidR="000F0ABA" w:rsidRPr="00CA6AD6" w:rsidTr="003D631E">
        <w:trPr>
          <w:trHeight w:val="251"/>
          <w:jc w:val="center"/>
        </w:trPr>
        <w:tc>
          <w:tcPr>
            <w:tcW w:w="3367" w:type="dxa"/>
            <w:tcBorders>
              <w:top w:val="single" w:sz="4" w:space="0" w:color="auto"/>
              <w:left w:val="single" w:sz="4" w:space="0" w:color="auto"/>
              <w:bottom w:val="single" w:sz="4" w:space="0" w:color="auto"/>
              <w:right w:val="single" w:sz="4" w:space="0" w:color="auto"/>
            </w:tcBorders>
            <w:hideMark/>
          </w:tcPr>
          <w:p w:rsidR="000F0ABA" w:rsidRPr="00CA6AD6" w:rsidRDefault="000F0ABA" w:rsidP="003D631E">
            <w:pPr>
              <w:rPr>
                <w:sz w:val="26"/>
                <w:szCs w:val="26"/>
              </w:rPr>
            </w:pPr>
            <w:r w:rsidRPr="00CA6AD6">
              <w:rPr>
                <w:sz w:val="26"/>
                <w:szCs w:val="26"/>
              </w:rPr>
              <w:lastRenderedPageBreak/>
              <w:t>автомобильный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5 301,7</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4 106,1</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4 843,0</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7 286,8</w:t>
            </w:r>
          </w:p>
        </w:tc>
        <w:tc>
          <w:tcPr>
            <w:tcW w:w="1359" w:type="dxa"/>
            <w:tcBorders>
              <w:top w:val="single" w:sz="4" w:space="0" w:color="auto"/>
              <w:left w:val="single" w:sz="4" w:space="0" w:color="auto"/>
              <w:bottom w:val="single" w:sz="4" w:space="0" w:color="auto"/>
              <w:right w:val="single" w:sz="4" w:space="0" w:color="auto"/>
            </w:tcBorders>
            <w:vAlign w:val="center"/>
          </w:tcPr>
          <w:p w:rsidR="000F0ABA" w:rsidRPr="00CA6AD6" w:rsidRDefault="000F0ABA" w:rsidP="003D631E">
            <w:pPr>
              <w:jc w:val="center"/>
              <w:rPr>
                <w:sz w:val="26"/>
                <w:szCs w:val="26"/>
              </w:rPr>
            </w:pPr>
            <w:r w:rsidRPr="00CA6AD6">
              <w:rPr>
                <w:sz w:val="26"/>
                <w:szCs w:val="26"/>
              </w:rPr>
              <w:t>0</w:t>
            </w:r>
          </w:p>
        </w:tc>
      </w:tr>
    </w:tbl>
    <w:p w:rsidR="000F0ABA" w:rsidRPr="00CA6AD6" w:rsidRDefault="000F0ABA" w:rsidP="000F0ABA">
      <w:pPr>
        <w:rPr>
          <w:rFonts w:eastAsia="Calibri"/>
          <w:sz w:val="28"/>
          <w:szCs w:val="28"/>
          <w:lang w:eastAsia="en-US"/>
        </w:rPr>
      </w:pPr>
    </w:p>
    <w:p w:rsidR="000F0ABA" w:rsidRPr="00CA6AD6" w:rsidRDefault="000F0ABA" w:rsidP="000F0ABA">
      <w:pPr>
        <w:ind w:firstLine="709"/>
        <w:rPr>
          <w:sz w:val="28"/>
          <w:szCs w:val="28"/>
        </w:rPr>
      </w:pPr>
      <w:r w:rsidRPr="00CA6AD6">
        <w:rPr>
          <w:sz w:val="28"/>
          <w:szCs w:val="28"/>
        </w:rPr>
        <w:t>За 2025 год:</w:t>
      </w:r>
    </w:p>
    <w:p w:rsidR="000F0ABA" w:rsidRPr="00CA6AD6" w:rsidRDefault="000F0ABA" w:rsidP="000F0ABA">
      <w:pPr>
        <w:suppressAutoHyphens/>
        <w:ind w:firstLine="709"/>
        <w:contextualSpacing/>
        <w:jc w:val="both"/>
        <w:outlineLvl w:val="1"/>
        <w:rPr>
          <w:sz w:val="28"/>
          <w:szCs w:val="28"/>
        </w:rPr>
      </w:pPr>
      <w:bookmarkStart w:id="56" w:name="_Toc220948159"/>
      <w:bookmarkStart w:id="57" w:name="_Toc220956409"/>
      <w:bookmarkStart w:id="58" w:name="_Toc221102666"/>
      <w:bookmarkStart w:id="59" w:name="_Toc221103213"/>
      <w:r w:rsidRPr="00CA6AD6">
        <w:rPr>
          <w:sz w:val="28"/>
          <w:szCs w:val="28"/>
        </w:rPr>
        <w:t>объем перевезенных пассажиров между поселениями в границах Березовского района уменьшился на 8,3% и составил 21 359 человек;</w:t>
      </w:r>
      <w:bookmarkEnd w:id="56"/>
      <w:bookmarkEnd w:id="57"/>
      <w:bookmarkEnd w:id="58"/>
      <w:bookmarkEnd w:id="59"/>
    </w:p>
    <w:p w:rsidR="000F0ABA" w:rsidRPr="00CA6AD6" w:rsidRDefault="000F0ABA" w:rsidP="000F0ABA">
      <w:pPr>
        <w:suppressAutoHyphens/>
        <w:ind w:firstLine="709"/>
        <w:contextualSpacing/>
        <w:jc w:val="both"/>
        <w:outlineLvl w:val="1"/>
        <w:rPr>
          <w:sz w:val="28"/>
          <w:szCs w:val="28"/>
        </w:rPr>
      </w:pPr>
      <w:bookmarkStart w:id="60" w:name="_Toc220948160"/>
      <w:bookmarkStart w:id="61" w:name="_Toc220956410"/>
      <w:bookmarkStart w:id="62" w:name="_Toc221102667"/>
      <w:bookmarkStart w:id="63" w:name="_Toc221103214"/>
      <w:r w:rsidRPr="00CA6AD6">
        <w:rPr>
          <w:sz w:val="28"/>
          <w:szCs w:val="28"/>
        </w:rPr>
        <w:t>объем субсидирования пассажирских перевозок всеми видам транспорта увеличился на 29,3% и составил 295 720,3 тыс. рублей.</w:t>
      </w:r>
      <w:bookmarkEnd w:id="60"/>
      <w:bookmarkEnd w:id="61"/>
      <w:bookmarkEnd w:id="62"/>
      <w:bookmarkEnd w:id="63"/>
      <w:r w:rsidRPr="00CA6AD6">
        <w:rPr>
          <w:sz w:val="28"/>
          <w:szCs w:val="28"/>
        </w:rPr>
        <w:t xml:space="preserve"> </w:t>
      </w:r>
    </w:p>
    <w:p w:rsidR="000F0ABA" w:rsidRPr="00CA6AD6" w:rsidRDefault="000F0ABA" w:rsidP="000F0ABA">
      <w:pPr>
        <w:ind w:firstLine="720"/>
        <w:jc w:val="both"/>
        <w:rPr>
          <w:sz w:val="28"/>
          <w:szCs w:val="28"/>
        </w:rPr>
      </w:pPr>
      <w:r w:rsidRPr="00CA6AD6">
        <w:rPr>
          <w:sz w:val="28"/>
          <w:szCs w:val="28"/>
        </w:rPr>
        <w:t xml:space="preserve">Осуществлялись регулярные перевозки пассажиров: </w:t>
      </w:r>
    </w:p>
    <w:p w:rsidR="000F0ABA" w:rsidRPr="00CA6AD6" w:rsidRDefault="000F0ABA" w:rsidP="002910F0">
      <w:pPr>
        <w:pStyle w:val="af9"/>
        <w:numPr>
          <w:ilvl w:val="0"/>
          <w:numId w:val="7"/>
        </w:numPr>
        <w:jc w:val="both"/>
        <w:rPr>
          <w:sz w:val="28"/>
          <w:szCs w:val="28"/>
        </w:rPr>
      </w:pPr>
      <w:r w:rsidRPr="00CA6AD6">
        <w:rPr>
          <w:sz w:val="28"/>
          <w:szCs w:val="28"/>
        </w:rPr>
        <w:t xml:space="preserve">Водным транспортом общего пользования (АО «Северречфлот»). </w:t>
      </w:r>
    </w:p>
    <w:p w:rsidR="000F0ABA" w:rsidRPr="00CA6AD6" w:rsidRDefault="000F0ABA" w:rsidP="000F0ABA">
      <w:pPr>
        <w:ind w:firstLine="720"/>
        <w:jc w:val="both"/>
        <w:rPr>
          <w:sz w:val="28"/>
          <w:szCs w:val="28"/>
        </w:rPr>
      </w:pPr>
      <w:r w:rsidRPr="00CA6AD6">
        <w:rPr>
          <w:sz w:val="28"/>
          <w:szCs w:val="28"/>
        </w:rPr>
        <w:t>Количество выполненных рейсов к уровню аналогичного периода 2024 года (май-октябрь) увеличилось на 1 единицу и составило 328 рейсов, число перевезенных пассажиров сократилось на 280 человек и составило 11 821 человек.</w:t>
      </w:r>
    </w:p>
    <w:p w:rsidR="000F0ABA" w:rsidRPr="00CA6AD6" w:rsidRDefault="000F0ABA" w:rsidP="000F0ABA">
      <w:pPr>
        <w:ind w:firstLine="720"/>
        <w:jc w:val="both"/>
        <w:rPr>
          <w:sz w:val="28"/>
          <w:szCs w:val="28"/>
        </w:rPr>
      </w:pPr>
      <w:r w:rsidRPr="00CA6AD6">
        <w:rPr>
          <w:sz w:val="28"/>
          <w:szCs w:val="28"/>
        </w:rPr>
        <w:t>Размер субсидии на возмещение недополученных доходов предприятия на перевозку пассажиров увеличился на 19% и составил 81 598,3 тыс. рублей. Увеличение объема субсидии обусловлено удорожанием экономически обоснованной стоимости 1 рейса в 2025 году.</w:t>
      </w:r>
    </w:p>
    <w:p w:rsidR="000F0ABA" w:rsidRPr="00CA6AD6" w:rsidRDefault="000F0ABA" w:rsidP="002910F0">
      <w:pPr>
        <w:pStyle w:val="af9"/>
        <w:numPr>
          <w:ilvl w:val="0"/>
          <w:numId w:val="7"/>
        </w:numPr>
        <w:ind w:left="0" w:firstLine="720"/>
        <w:jc w:val="both"/>
        <w:rPr>
          <w:sz w:val="28"/>
          <w:szCs w:val="28"/>
        </w:rPr>
      </w:pPr>
      <w:r w:rsidRPr="00CA6AD6">
        <w:rPr>
          <w:sz w:val="28"/>
          <w:szCs w:val="28"/>
        </w:rPr>
        <w:t>Воздушным транспортом общего пользования вертолетами МИ-8Т (АО «ЮТэйр – Вертолетные услуги»). Аэропортовое обслуживание на посадочных площадках в  пгт. Березово, пгт. Игрим и с. Саранпауль осуществляло АО «Аэропорт Сургут».</w:t>
      </w:r>
    </w:p>
    <w:p w:rsidR="000F0ABA" w:rsidRPr="00CA6AD6" w:rsidRDefault="000F0ABA" w:rsidP="000F0ABA">
      <w:pPr>
        <w:ind w:firstLine="720"/>
        <w:jc w:val="both"/>
        <w:rPr>
          <w:sz w:val="28"/>
          <w:szCs w:val="28"/>
        </w:rPr>
      </w:pPr>
      <w:r w:rsidRPr="00CA6AD6">
        <w:rPr>
          <w:sz w:val="28"/>
          <w:szCs w:val="28"/>
        </w:rPr>
        <w:t xml:space="preserve">Выполнено по Березовскому району 316,5 рейсооборотов, что на 5,1% или на 15,5 рейсооборотов больше показателя 2024 года (301 рейсооборот). Перевезено 9 538 пассажиров, увеличение к 2024 году на 10,3% или на 889 пассажиров. </w:t>
      </w:r>
    </w:p>
    <w:p w:rsidR="000F0ABA" w:rsidRPr="00CA6AD6" w:rsidRDefault="000F0ABA" w:rsidP="000F0ABA">
      <w:pPr>
        <w:ind w:firstLine="720"/>
        <w:jc w:val="both"/>
        <w:rPr>
          <w:sz w:val="28"/>
          <w:szCs w:val="28"/>
        </w:rPr>
      </w:pPr>
      <w:r w:rsidRPr="00CA6AD6">
        <w:rPr>
          <w:sz w:val="28"/>
          <w:szCs w:val="28"/>
        </w:rPr>
        <w:t>Размер субсидии на возмещение недополученных доходов предприятиям на перевозку пассажиров увеличился на 39,9% и составил 214 122,0 тыс. рублей.</w:t>
      </w:r>
    </w:p>
    <w:p w:rsidR="000F0ABA" w:rsidRPr="00CA6AD6" w:rsidRDefault="000F0ABA" w:rsidP="002910F0">
      <w:pPr>
        <w:pStyle w:val="af9"/>
        <w:numPr>
          <w:ilvl w:val="0"/>
          <w:numId w:val="7"/>
        </w:numPr>
        <w:ind w:left="0" w:firstLine="720"/>
        <w:jc w:val="both"/>
        <w:rPr>
          <w:sz w:val="28"/>
          <w:szCs w:val="28"/>
        </w:rPr>
      </w:pPr>
      <w:r w:rsidRPr="00CA6AD6">
        <w:rPr>
          <w:sz w:val="28"/>
          <w:szCs w:val="28"/>
        </w:rPr>
        <w:t>Перевозки автомобильным транспортом общего пользования по дорогам зимнего пользования в границах Березовского района в 2025 году не осуществлялись в связи с отсутствием заявок на участие в аукционе на оказание услуг.</w:t>
      </w:r>
    </w:p>
    <w:p w:rsidR="000F0ABA" w:rsidRPr="00CA6AD6" w:rsidRDefault="000F0ABA" w:rsidP="000F0ABA">
      <w:pPr>
        <w:ind w:firstLine="709"/>
        <w:jc w:val="both"/>
        <w:rPr>
          <w:rFonts w:eastAsia="Calibri"/>
          <w:sz w:val="28"/>
          <w:szCs w:val="28"/>
          <w:lang w:eastAsia="en-US"/>
        </w:rPr>
      </w:pPr>
      <w:r w:rsidRPr="00CA6AD6">
        <w:rPr>
          <w:rFonts w:eastAsia="Calibri"/>
          <w:sz w:val="28"/>
          <w:szCs w:val="28"/>
          <w:lang w:eastAsia="en-US"/>
        </w:rPr>
        <w:t>Кроме того, для обеспечения транспортной доступности территории Березовского района в 2025 году:</w:t>
      </w:r>
    </w:p>
    <w:p w:rsidR="000F0ABA" w:rsidRPr="00CA6AD6" w:rsidRDefault="000F0ABA" w:rsidP="000F0ABA">
      <w:pPr>
        <w:suppressAutoHyphens/>
        <w:ind w:firstLine="709"/>
        <w:contextualSpacing/>
        <w:jc w:val="both"/>
        <w:outlineLvl w:val="1"/>
        <w:rPr>
          <w:sz w:val="28"/>
          <w:szCs w:val="28"/>
        </w:rPr>
      </w:pPr>
      <w:bookmarkStart w:id="64" w:name="_Toc220948161"/>
      <w:bookmarkStart w:id="65" w:name="_Toc220956411"/>
      <w:bookmarkStart w:id="66" w:name="_Toc221102668"/>
      <w:bookmarkStart w:id="67" w:name="_Toc221103215"/>
      <w:r w:rsidRPr="00CA6AD6">
        <w:rPr>
          <w:sz w:val="28"/>
          <w:szCs w:val="28"/>
        </w:rPr>
        <w:t>в рамках заключенного государственного контракта, выполнен 1-ый этап работ по капитальному ремонту взлетно-посадочной полосы в пгт. Березово;</w:t>
      </w:r>
      <w:bookmarkEnd w:id="64"/>
      <w:bookmarkEnd w:id="65"/>
      <w:bookmarkEnd w:id="66"/>
      <w:bookmarkEnd w:id="67"/>
    </w:p>
    <w:p w:rsidR="000F0ABA" w:rsidRPr="004B61EB" w:rsidRDefault="000F0ABA" w:rsidP="000F0ABA">
      <w:pPr>
        <w:suppressAutoHyphens/>
        <w:ind w:firstLine="709"/>
        <w:contextualSpacing/>
        <w:jc w:val="both"/>
        <w:outlineLvl w:val="1"/>
        <w:rPr>
          <w:sz w:val="28"/>
          <w:szCs w:val="28"/>
        </w:rPr>
      </w:pPr>
      <w:bookmarkStart w:id="68" w:name="_Toc220948162"/>
      <w:bookmarkStart w:id="69" w:name="_Toc220956412"/>
      <w:bookmarkStart w:id="70" w:name="_Toc221102669"/>
      <w:bookmarkStart w:id="71" w:name="_Toc221103216"/>
      <w:r w:rsidRPr="00CA6AD6">
        <w:rPr>
          <w:sz w:val="28"/>
          <w:szCs w:val="28"/>
        </w:rPr>
        <w:t xml:space="preserve">произведена доставка и монтаж модульного здания для ожидания </w:t>
      </w:r>
      <w:r w:rsidRPr="004B61EB">
        <w:rPr>
          <w:sz w:val="28"/>
          <w:szCs w:val="28"/>
        </w:rPr>
        <w:t>пассажирами речного транспорта в пгт. Игрим;</w:t>
      </w:r>
      <w:bookmarkEnd w:id="68"/>
      <w:bookmarkEnd w:id="69"/>
      <w:bookmarkEnd w:id="70"/>
      <w:bookmarkEnd w:id="71"/>
    </w:p>
    <w:p w:rsidR="000F0ABA" w:rsidRPr="004B61EB" w:rsidRDefault="000F0ABA" w:rsidP="000F0ABA">
      <w:pPr>
        <w:ind w:firstLine="709"/>
        <w:jc w:val="both"/>
        <w:rPr>
          <w:rFonts w:eastAsia="Calibri"/>
          <w:sz w:val="28"/>
          <w:szCs w:val="28"/>
          <w:lang w:eastAsia="en-US"/>
        </w:rPr>
      </w:pPr>
      <w:r w:rsidRPr="004B61EB">
        <w:rPr>
          <w:rFonts w:eastAsia="Calibri"/>
          <w:sz w:val="28"/>
          <w:szCs w:val="28"/>
          <w:lang w:eastAsia="en-US"/>
        </w:rPr>
        <w:t>по поручению Губернатора Ханты-Мансийского автономного округа в рамках государственной программы «Сотрудничество» для муниципального образования приобретено 3 судна на воздушных подушках (вместимость</w:t>
      </w:r>
      <w:r w:rsidR="00CA6AD6" w:rsidRPr="004B61EB">
        <w:rPr>
          <w:rFonts w:eastAsia="Calibri"/>
          <w:sz w:val="28"/>
          <w:szCs w:val="28"/>
          <w:lang w:eastAsia="en-US"/>
        </w:rPr>
        <w:t>ю</w:t>
      </w:r>
      <w:r w:rsidR="000F65CC">
        <w:rPr>
          <w:rFonts w:eastAsia="Calibri"/>
          <w:sz w:val="28"/>
          <w:szCs w:val="28"/>
          <w:lang w:eastAsia="en-US"/>
        </w:rPr>
        <w:t xml:space="preserve"> 15 мест)</w:t>
      </w:r>
      <w:r w:rsidRPr="004B61EB">
        <w:rPr>
          <w:rFonts w:eastAsia="Calibri"/>
          <w:sz w:val="28"/>
          <w:szCs w:val="28"/>
          <w:lang w:eastAsia="en-US"/>
        </w:rPr>
        <w:t xml:space="preserve"> для организации пассажирских перевозок в отдаленных и труднодоступных территориях по маршруту Игрим-Сосьва-Саранпауль. Выполнение рейса запланировано с апреля 2026 года.</w:t>
      </w:r>
    </w:p>
    <w:p w:rsidR="000F0ABA" w:rsidRPr="004B61EB" w:rsidRDefault="000F0ABA" w:rsidP="002910F0">
      <w:pPr>
        <w:pStyle w:val="2"/>
        <w:numPr>
          <w:ilvl w:val="0"/>
          <w:numId w:val="11"/>
        </w:numPr>
        <w:ind w:left="0" w:firstLine="0"/>
        <w:jc w:val="center"/>
        <w:rPr>
          <w:b w:val="0"/>
          <w:sz w:val="28"/>
          <w:szCs w:val="28"/>
        </w:rPr>
      </w:pPr>
      <w:r w:rsidRPr="004B61EB">
        <w:rPr>
          <w:b w:val="0"/>
          <w:sz w:val="28"/>
          <w:szCs w:val="28"/>
        </w:rPr>
        <w:lastRenderedPageBreak/>
        <w:t xml:space="preserve"> </w:t>
      </w:r>
      <w:bookmarkStart w:id="72" w:name="_Toc220956413"/>
      <w:bookmarkStart w:id="73" w:name="_Toc221103217"/>
      <w:r w:rsidRPr="004B61EB">
        <w:rPr>
          <w:b w:val="0"/>
          <w:sz w:val="28"/>
          <w:szCs w:val="28"/>
        </w:rPr>
        <w:t>Социальная сфера</w:t>
      </w:r>
      <w:bookmarkEnd w:id="72"/>
      <w:bookmarkEnd w:id="73"/>
    </w:p>
    <w:p w:rsidR="000F0ABA" w:rsidRPr="004B61EB" w:rsidRDefault="000F0ABA" w:rsidP="000F0ABA">
      <w:pPr>
        <w:pStyle w:val="3"/>
        <w:numPr>
          <w:ilvl w:val="0"/>
          <w:numId w:val="0"/>
        </w:numPr>
        <w:jc w:val="left"/>
        <w:rPr>
          <w:b w:val="0"/>
          <w:sz w:val="28"/>
        </w:rPr>
      </w:pPr>
      <w:bookmarkStart w:id="74" w:name="_Toc220956414"/>
      <w:bookmarkStart w:id="75" w:name="_Toc221103218"/>
      <w:r w:rsidRPr="004B61EB">
        <w:rPr>
          <w:b w:val="0"/>
          <w:sz w:val="28"/>
        </w:rPr>
        <w:t>7.1. Образование</w:t>
      </w:r>
      <w:bookmarkEnd w:id="74"/>
      <w:bookmarkEnd w:id="75"/>
    </w:p>
    <w:p w:rsidR="000F0ABA" w:rsidRPr="004B61EB" w:rsidRDefault="000F0ABA" w:rsidP="000F0ABA"/>
    <w:p w:rsidR="000F0ABA" w:rsidRPr="004B61EB" w:rsidRDefault="000F0ABA" w:rsidP="000F0ABA">
      <w:pPr>
        <w:jc w:val="right"/>
        <w:rPr>
          <w:sz w:val="28"/>
          <w:szCs w:val="28"/>
        </w:rPr>
      </w:pPr>
      <w:r w:rsidRPr="004B61EB">
        <w:rPr>
          <w:sz w:val="28"/>
          <w:szCs w:val="28"/>
        </w:rPr>
        <w:t>Таблица 16</w:t>
      </w:r>
    </w:p>
    <w:p w:rsidR="000F0ABA" w:rsidRPr="004B61EB" w:rsidRDefault="000F0ABA" w:rsidP="000F0ABA">
      <w:pPr>
        <w:jc w:val="right"/>
        <w:rPr>
          <w:sz w:val="28"/>
          <w:szCs w:val="28"/>
        </w:rPr>
      </w:pPr>
    </w:p>
    <w:p w:rsidR="000F0ABA" w:rsidRPr="004B61EB" w:rsidRDefault="000F0ABA" w:rsidP="000F0ABA">
      <w:pPr>
        <w:jc w:val="center"/>
        <w:rPr>
          <w:sz w:val="28"/>
          <w:szCs w:val="28"/>
        </w:rPr>
      </w:pPr>
      <w:r w:rsidRPr="004B61EB">
        <w:rPr>
          <w:sz w:val="28"/>
          <w:szCs w:val="28"/>
        </w:rPr>
        <w:t>Показатели национального проекта «Молодежь и дети»</w:t>
      </w:r>
    </w:p>
    <w:p w:rsidR="000F0ABA" w:rsidRPr="004B61EB" w:rsidRDefault="000F0ABA" w:rsidP="000F0ABA">
      <w:pPr>
        <w:jc w:val="center"/>
        <w:rPr>
          <w:sz w:val="28"/>
          <w:szCs w:val="28"/>
        </w:rPr>
      </w:pPr>
    </w:p>
    <w:tbl>
      <w:tblPr>
        <w:tblStyle w:val="50"/>
        <w:tblW w:w="10206" w:type="dxa"/>
        <w:tblInd w:w="-34" w:type="dxa"/>
        <w:tblLook w:val="04A0" w:firstRow="1" w:lastRow="0" w:firstColumn="1" w:lastColumn="0" w:noHBand="0" w:noVBand="1"/>
      </w:tblPr>
      <w:tblGrid>
        <w:gridCol w:w="7655"/>
        <w:gridCol w:w="1276"/>
        <w:gridCol w:w="1275"/>
      </w:tblGrid>
      <w:tr w:rsidR="000F0ABA" w:rsidRPr="004B61EB" w:rsidTr="003D631E">
        <w:tc>
          <w:tcPr>
            <w:tcW w:w="7655" w:type="dxa"/>
            <w:vMerge w:val="restart"/>
          </w:tcPr>
          <w:p w:rsidR="000F0ABA" w:rsidRPr="004B61EB" w:rsidRDefault="000F0ABA" w:rsidP="003D631E">
            <w:pPr>
              <w:jc w:val="both"/>
              <w:rPr>
                <w:sz w:val="26"/>
                <w:szCs w:val="26"/>
              </w:rPr>
            </w:pPr>
          </w:p>
        </w:tc>
        <w:tc>
          <w:tcPr>
            <w:tcW w:w="2551" w:type="dxa"/>
            <w:gridSpan w:val="2"/>
          </w:tcPr>
          <w:p w:rsidR="000F0ABA" w:rsidRPr="004B61EB" w:rsidRDefault="000F0ABA" w:rsidP="003D631E">
            <w:pPr>
              <w:jc w:val="center"/>
              <w:rPr>
                <w:sz w:val="26"/>
                <w:szCs w:val="26"/>
              </w:rPr>
            </w:pPr>
            <w:r w:rsidRPr="004B61EB">
              <w:rPr>
                <w:sz w:val="26"/>
                <w:szCs w:val="26"/>
              </w:rPr>
              <w:t>2025</w:t>
            </w:r>
          </w:p>
        </w:tc>
      </w:tr>
      <w:tr w:rsidR="000F0ABA" w:rsidRPr="004B61EB" w:rsidTr="003D631E">
        <w:tc>
          <w:tcPr>
            <w:tcW w:w="7655" w:type="dxa"/>
            <w:vMerge/>
          </w:tcPr>
          <w:p w:rsidR="000F0ABA" w:rsidRPr="004B61EB" w:rsidRDefault="000F0ABA" w:rsidP="003D631E">
            <w:pPr>
              <w:jc w:val="both"/>
              <w:rPr>
                <w:sz w:val="26"/>
                <w:szCs w:val="26"/>
              </w:rPr>
            </w:pPr>
          </w:p>
        </w:tc>
        <w:tc>
          <w:tcPr>
            <w:tcW w:w="1276" w:type="dxa"/>
          </w:tcPr>
          <w:p w:rsidR="000F0ABA" w:rsidRPr="004B61EB" w:rsidRDefault="000F0ABA" w:rsidP="003D631E">
            <w:pPr>
              <w:jc w:val="center"/>
              <w:rPr>
                <w:sz w:val="26"/>
                <w:szCs w:val="26"/>
              </w:rPr>
            </w:pPr>
            <w:r w:rsidRPr="004B61EB">
              <w:rPr>
                <w:sz w:val="26"/>
                <w:szCs w:val="26"/>
              </w:rPr>
              <w:t>целевое значение</w:t>
            </w:r>
          </w:p>
        </w:tc>
        <w:tc>
          <w:tcPr>
            <w:tcW w:w="1275" w:type="dxa"/>
          </w:tcPr>
          <w:p w:rsidR="000F0ABA" w:rsidRPr="004B61EB" w:rsidRDefault="000F0ABA" w:rsidP="003D631E">
            <w:pPr>
              <w:jc w:val="center"/>
              <w:rPr>
                <w:sz w:val="26"/>
                <w:szCs w:val="26"/>
              </w:rPr>
            </w:pPr>
            <w:r w:rsidRPr="004B61EB">
              <w:rPr>
                <w:sz w:val="26"/>
                <w:szCs w:val="26"/>
              </w:rPr>
              <w:t>факт</w:t>
            </w:r>
          </w:p>
        </w:tc>
      </w:tr>
      <w:tr w:rsidR="000F0ABA" w:rsidRPr="004B61EB" w:rsidTr="003D631E">
        <w:tc>
          <w:tcPr>
            <w:tcW w:w="7655" w:type="dxa"/>
          </w:tcPr>
          <w:p w:rsidR="000F0ABA" w:rsidRPr="004B61EB" w:rsidRDefault="000F0ABA" w:rsidP="003D631E">
            <w:pPr>
              <w:jc w:val="both"/>
              <w:rPr>
                <w:sz w:val="26"/>
                <w:szCs w:val="26"/>
              </w:rPr>
            </w:pPr>
            <w:r w:rsidRPr="004B61EB">
              <w:rPr>
                <w:sz w:val="26"/>
                <w:szCs w:val="26"/>
              </w:rPr>
              <w:t xml:space="preserve">Доля детей в возрасте от 5 до 18 лет (17 лет включительно), охваченных дополнительным образованием, процент </w:t>
            </w:r>
          </w:p>
        </w:tc>
        <w:tc>
          <w:tcPr>
            <w:tcW w:w="1276" w:type="dxa"/>
          </w:tcPr>
          <w:p w:rsidR="000F0ABA" w:rsidRPr="004B61EB" w:rsidRDefault="000F0ABA" w:rsidP="003D631E">
            <w:pPr>
              <w:jc w:val="center"/>
              <w:rPr>
                <w:sz w:val="26"/>
                <w:szCs w:val="26"/>
              </w:rPr>
            </w:pPr>
            <w:r w:rsidRPr="004B61EB">
              <w:rPr>
                <w:sz w:val="26"/>
                <w:szCs w:val="26"/>
              </w:rPr>
              <w:t>87,77</w:t>
            </w:r>
          </w:p>
        </w:tc>
        <w:tc>
          <w:tcPr>
            <w:tcW w:w="1275" w:type="dxa"/>
          </w:tcPr>
          <w:p w:rsidR="000F0ABA" w:rsidRPr="004B61EB" w:rsidRDefault="000F0ABA" w:rsidP="003D631E">
            <w:pPr>
              <w:jc w:val="center"/>
              <w:rPr>
                <w:sz w:val="26"/>
                <w:szCs w:val="26"/>
              </w:rPr>
            </w:pPr>
            <w:r w:rsidRPr="004B61EB">
              <w:rPr>
                <w:sz w:val="26"/>
                <w:szCs w:val="26"/>
              </w:rPr>
              <w:t>88,17</w:t>
            </w:r>
          </w:p>
        </w:tc>
      </w:tr>
      <w:tr w:rsidR="000F0ABA" w:rsidRPr="004B61EB" w:rsidTr="003D631E">
        <w:tc>
          <w:tcPr>
            <w:tcW w:w="7655" w:type="dxa"/>
          </w:tcPr>
          <w:p w:rsidR="000F0ABA" w:rsidRPr="004B61EB" w:rsidRDefault="000F0ABA" w:rsidP="003D631E">
            <w:pPr>
              <w:jc w:val="both"/>
              <w:rPr>
                <w:sz w:val="26"/>
                <w:szCs w:val="26"/>
              </w:rPr>
            </w:pPr>
            <w:r w:rsidRPr="004B61EB">
              <w:rPr>
                <w:sz w:val="26"/>
                <w:szCs w:val="26"/>
              </w:rPr>
              <w:t xml:space="preserve">Доля обучающихся 6-11 классов, охваченных комплексом профориентационных мероприятий в рамках Единой модели профориентации, процент </w:t>
            </w:r>
          </w:p>
        </w:tc>
        <w:tc>
          <w:tcPr>
            <w:tcW w:w="1276" w:type="dxa"/>
          </w:tcPr>
          <w:p w:rsidR="000F0ABA" w:rsidRPr="004B61EB" w:rsidRDefault="000F0ABA" w:rsidP="003D631E">
            <w:pPr>
              <w:jc w:val="center"/>
              <w:rPr>
                <w:sz w:val="26"/>
                <w:szCs w:val="26"/>
              </w:rPr>
            </w:pPr>
            <w:r w:rsidRPr="004B61EB">
              <w:rPr>
                <w:sz w:val="26"/>
                <w:szCs w:val="26"/>
              </w:rPr>
              <w:t>43</w:t>
            </w:r>
          </w:p>
        </w:tc>
        <w:tc>
          <w:tcPr>
            <w:tcW w:w="1275" w:type="dxa"/>
          </w:tcPr>
          <w:p w:rsidR="000F0ABA" w:rsidRPr="004B61EB" w:rsidRDefault="000F0ABA" w:rsidP="003D631E">
            <w:pPr>
              <w:jc w:val="center"/>
              <w:rPr>
                <w:sz w:val="26"/>
                <w:szCs w:val="26"/>
              </w:rPr>
            </w:pPr>
            <w:r w:rsidRPr="004B61EB">
              <w:rPr>
                <w:sz w:val="26"/>
                <w:szCs w:val="26"/>
              </w:rPr>
              <w:t>45</w:t>
            </w:r>
          </w:p>
        </w:tc>
      </w:tr>
      <w:tr w:rsidR="000F0ABA" w:rsidRPr="004B61EB" w:rsidTr="003D631E">
        <w:tc>
          <w:tcPr>
            <w:tcW w:w="7655" w:type="dxa"/>
          </w:tcPr>
          <w:p w:rsidR="000F0ABA" w:rsidRPr="004B61EB" w:rsidRDefault="000F0ABA" w:rsidP="003D631E">
            <w:pPr>
              <w:jc w:val="both"/>
              <w:rPr>
                <w:sz w:val="26"/>
                <w:szCs w:val="26"/>
              </w:rPr>
            </w:pPr>
            <w:r w:rsidRPr="004B61EB">
              <w:rPr>
                <w:sz w:val="26"/>
                <w:szCs w:val="26"/>
              </w:rPr>
              <w:t>Доля детей, охваченных деятельностью на инфраструктуре, созданной при исполнении мероприятий нацпроекта "Образование" (новые места дополнительного образования, регионального центра  выявления,</w:t>
            </w:r>
            <w:r w:rsidRPr="004B61EB">
              <w:rPr>
                <w:sz w:val="20"/>
                <w:szCs w:val="20"/>
              </w:rPr>
              <w:t xml:space="preserve"> </w:t>
            </w:r>
            <w:r w:rsidRPr="004B61EB">
              <w:rPr>
                <w:sz w:val="26"/>
                <w:szCs w:val="26"/>
              </w:rPr>
              <w:t xml:space="preserve">поддержки и развития способностей и талантов у детей и молодежи, технопарков «Кванториум» и центров «IT-куб», «Точка роста»), от общей численности детей 5-18 (17 включительно) лет по демографии, процент </w:t>
            </w:r>
          </w:p>
        </w:tc>
        <w:tc>
          <w:tcPr>
            <w:tcW w:w="1276" w:type="dxa"/>
          </w:tcPr>
          <w:p w:rsidR="000F0ABA" w:rsidRPr="004B61EB" w:rsidRDefault="000F0ABA" w:rsidP="003D631E">
            <w:pPr>
              <w:jc w:val="center"/>
              <w:rPr>
                <w:sz w:val="26"/>
                <w:szCs w:val="26"/>
              </w:rPr>
            </w:pPr>
            <w:r w:rsidRPr="004B61EB">
              <w:rPr>
                <w:sz w:val="26"/>
                <w:szCs w:val="26"/>
              </w:rPr>
              <w:t>36,5</w:t>
            </w:r>
          </w:p>
        </w:tc>
        <w:tc>
          <w:tcPr>
            <w:tcW w:w="1275" w:type="dxa"/>
          </w:tcPr>
          <w:p w:rsidR="000F0ABA" w:rsidRPr="004B61EB" w:rsidRDefault="000F0ABA" w:rsidP="003D631E">
            <w:pPr>
              <w:jc w:val="center"/>
              <w:rPr>
                <w:sz w:val="26"/>
                <w:szCs w:val="26"/>
              </w:rPr>
            </w:pPr>
            <w:r w:rsidRPr="004B61EB">
              <w:rPr>
                <w:sz w:val="26"/>
                <w:szCs w:val="26"/>
              </w:rPr>
              <w:t>44,5</w:t>
            </w:r>
          </w:p>
        </w:tc>
      </w:tr>
      <w:tr w:rsidR="000F0ABA" w:rsidRPr="004B61EB" w:rsidTr="003D631E">
        <w:tc>
          <w:tcPr>
            <w:tcW w:w="7655" w:type="dxa"/>
          </w:tcPr>
          <w:p w:rsidR="000F0ABA" w:rsidRPr="004B61EB" w:rsidRDefault="000F0ABA" w:rsidP="003D631E">
            <w:pPr>
              <w:jc w:val="both"/>
              <w:rPr>
                <w:sz w:val="26"/>
                <w:szCs w:val="26"/>
              </w:rPr>
            </w:pPr>
            <w:r w:rsidRPr="004B61EB">
              <w:rPr>
                <w:sz w:val="26"/>
                <w:szCs w:val="26"/>
              </w:rPr>
              <w:t xml:space="preserve">Доля детей от 5 до 18 лет (17 лет включительно), которые обеспечены сертификатами персонифицированного финансирования дополнительного образования (социальными сертификатами), от общей численности детей указанного возраста по демографии, процент </w:t>
            </w:r>
          </w:p>
        </w:tc>
        <w:tc>
          <w:tcPr>
            <w:tcW w:w="1276" w:type="dxa"/>
          </w:tcPr>
          <w:p w:rsidR="000F0ABA" w:rsidRPr="004B61EB" w:rsidRDefault="000F0ABA" w:rsidP="003D631E">
            <w:pPr>
              <w:jc w:val="center"/>
              <w:rPr>
                <w:sz w:val="26"/>
                <w:szCs w:val="26"/>
              </w:rPr>
            </w:pPr>
            <w:r w:rsidRPr="004B61EB">
              <w:rPr>
                <w:sz w:val="26"/>
                <w:szCs w:val="26"/>
              </w:rPr>
              <w:t>25,0</w:t>
            </w:r>
          </w:p>
        </w:tc>
        <w:tc>
          <w:tcPr>
            <w:tcW w:w="1275" w:type="dxa"/>
          </w:tcPr>
          <w:p w:rsidR="000F0ABA" w:rsidRPr="004B61EB" w:rsidRDefault="000F0ABA" w:rsidP="003D631E">
            <w:pPr>
              <w:jc w:val="center"/>
              <w:rPr>
                <w:sz w:val="26"/>
                <w:szCs w:val="26"/>
              </w:rPr>
            </w:pPr>
            <w:r w:rsidRPr="004B61EB">
              <w:rPr>
                <w:sz w:val="26"/>
                <w:szCs w:val="26"/>
              </w:rPr>
              <w:t>1,5</w:t>
            </w:r>
          </w:p>
        </w:tc>
      </w:tr>
      <w:tr w:rsidR="000F0ABA" w:rsidRPr="004B61EB" w:rsidTr="003D631E">
        <w:tc>
          <w:tcPr>
            <w:tcW w:w="7655" w:type="dxa"/>
          </w:tcPr>
          <w:p w:rsidR="000F0ABA" w:rsidRPr="004B61EB" w:rsidRDefault="000F0ABA" w:rsidP="003D631E">
            <w:pPr>
              <w:jc w:val="both"/>
              <w:rPr>
                <w:sz w:val="26"/>
                <w:szCs w:val="26"/>
              </w:rPr>
            </w:pPr>
            <w:r w:rsidRPr="004B61EB">
              <w:rPr>
                <w:sz w:val="26"/>
                <w:szCs w:val="26"/>
              </w:rPr>
              <w:t>Доля детей, обучающихся по дополнительным общеобразовательным программам в организациях частной формы собственности (в том числе у индивидуальных предпринимателей), в общей численности детей, которые обучаются по программам дополнительного образования в организациях всех форм собственности, процент</w:t>
            </w:r>
          </w:p>
        </w:tc>
        <w:tc>
          <w:tcPr>
            <w:tcW w:w="1276" w:type="dxa"/>
          </w:tcPr>
          <w:p w:rsidR="000F0ABA" w:rsidRPr="004B61EB" w:rsidRDefault="000F0ABA" w:rsidP="003D631E">
            <w:pPr>
              <w:jc w:val="center"/>
              <w:rPr>
                <w:sz w:val="26"/>
                <w:szCs w:val="26"/>
              </w:rPr>
            </w:pPr>
            <w:r w:rsidRPr="004B61EB">
              <w:rPr>
                <w:sz w:val="26"/>
                <w:szCs w:val="26"/>
              </w:rPr>
              <w:t>1,5</w:t>
            </w:r>
          </w:p>
        </w:tc>
        <w:tc>
          <w:tcPr>
            <w:tcW w:w="1275" w:type="dxa"/>
          </w:tcPr>
          <w:p w:rsidR="000F0ABA" w:rsidRPr="004B61EB" w:rsidRDefault="000F0ABA" w:rsidP="003D631E">
            <w:pPr>
              <w:jc w:val="center"/>
              <w:rPr>
                <w:sz w:val="26"/>
                <w:szCs w:val="26"/>
              </w:rPr>
            </w:pPr>
            <w:r w:rsidRPr="004B61EB">
              <w:rPr>
                <w:sz w:val="26"/>
                <w:szCs w:val="26"/>
              </w:rPr>
              <w:t>1,6</w:t>
            </w:r>
          </w:p>
        </w:tc>
      </w:tr>
      <w:tr w:rsidR="000F0ABA" w:rsidRPr="004B61EB" w:rsidTr="003D631E">
        <w:tc>
          <w:tcPr>
            <w:tcW w:w="7655" w:type="dxa"/>
          </w:tcPr>
          <w:p w:rsidR="000F0ABA" w:rsidRPr="004B61EB" w:rsidRDefault="000F0ABA" w:rsidP="003D631E">
            <w:pPr>
              <w:jc w:val="both"/>
              <w:rPr>
                <w:sz w:val="26"/>
                <w:szCs w:val="26"/>
              </w:rPr>
            </w:pPr>
            <w:r w:rsidRPr="004B61EB">
              <w:rPr>
                <w:sz w:val="26"/>
                <w:szCs w:val="26"/>
              </w:rPr>
              <w:t>Доля детей с ограниченными возможностями здоровья и детей-инвалидов от 5 до 18 лет (17 лет включительно),  осваивающих дополнительные общеобразовательные программы, в том числе с использованием дистанционных технологий, процент</w:t>
            </w:r>
          </w:p>
        </w:tc>
        <w:tc>
          <w:tcPr>
            <w:tcW w:w="1276" w:type="dxa"/>
          </w:tcPr>
          <w:p w:rsidR="000F0ABA" w:rsidRPr="004B61EB" w:rsidRDefault="000F0ABA" w:rsidP="003D631E">
            <w:pPr>
              <w:jc w:val="center"/>
              <w:rPr>
                <w:sz w:val="26"/>
                <w:szCs w:val="26"/>
              </w:rPr>
            </w:pPr>
            <w:r w:rsidRPr="004B61EB">
              <w:rPr>
                <w:sz w:val="26"/>
                <w:szCs w:val="26"/>
              </w:rPr>
              <w:t>68,0</w:t>
            </w:r>
          </w:p>
        </w:tc>
        <w:tc>
          <w:tcPr>
            <w:tcW w:w="1275" w:type="dxa"/>
          </w:tcPr>
          <w:p w:rsidR="000F0ABA" w:rsidRPr="004B61EB" w:rsidRDefault="000F0ABA" w:rsidP="003D631E">
            <w:pPr>
              <w:jc w:val="center"/>
              <w:rPr>
                <w:sz w:val="26"/>
                <w:szCs w:val="26"/>
              </w:rPr>
            </w:pPr>
            <w:r w:rsidRPr="004B61EB">
              <w:rPr>
                <w:sz w:val="26"/>
                <w:szCs w:val="26"/>
              </w:rPr>
              <w:t>86,0</w:t>
            </w:r>
          </w:p>
        </w:tc>
      </w:tr>
    </w:tbl>
    <w:p w:rsidR="000F0ABA" w:rsidRPr="004B61EB" w:rsidRDefault="000F0ABA" w:rsidP="000F0ABA">
      <w:pPr>
        <w:jc w:val="right"/>
        <w:rPr>
          <w:sz w:val="28"/>
          <w:szCs w:val="28"/>
        </w:rPr>
      </w:pPr>
    </w:p>
    <w:p w:rsidR="000F0ABA" w:rsidRPr="004B61EB" w:rsidRDefault="000F0ABA" w:rsidP="000F0ABA">
      <w:pPr>
        <w:jc w:val="right"/>
        <w:rPr>
          <w:sz w:val="28"/>
          <w:szCs w:val="28"/>
        </w:rPr>
      </w:pPr>
      <w:r w:rsidRPr="004B61EB">
        <w:rPr>
          <w:sz w:val="28"/>
          <w:szCs w:val="28"/>
        </w:rPr>
        <w:t>Таблица 17</w:t>
      </w:r>
    </w:p>
    <w:p w:rsidR="000F0ABA" w:rsidRPr="004B61EB" w:rsidRDefault="000F0ABA" w:rsidP="000F0ABA">
      <w:pPr>
        <w:jc w:val="right"/>
        <w:rPr>
          <w:sz w:val="28"/>
          <w:szCs w:val="28"/>
        </w:rPr>
      </w:pPr>
    </w:p>
    <w:p w:rsidR="000F0ABA" w:rsidRPr="004B61EB" w:rsidRDefault="000F0ABA" w:rsidP="000F0ABA">
      <w:pPr>
        <w:ind w:firstLine="709"/>
        <w:jc w:val="center"/>
        <w:rPr>
          <w:sz w:val="28"/>
          <w:szCs w:val="28"/>
        </w:rPr>
      </w:pPr>
      <w:r w:rsidRPr="004B61EB">
        <w:rPr>
          <w:sz w:val="28"/>
          <w:szCs w:val="28"/>
        </w:rPr>
        <w:t xml:space="preserve">Показатели, характеризующие уровень развития образования </w:t>
      </w:r>
    </w:p>
    <w:p w:rsidR="000F0ABA" w:rsidRPr="004B61EB" w:rsidRDefault="000F0ABA" w:rsidP="000F0ABA">
      <w:pPr>
        <w:jc w:val="center"/>
        <w:rPr>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2"/>
        <w:gridCol w:w="1310"/>
        <w:gridCol w:w="1310"/>
        <w:gridCol w:w="1310"/>
        <w:gridCol w:w="1310"/>
        <w:gridCol w:w="1311"/>
      </w:tblGrid>
      <w:tr w:rsidR="000F0ABA" w:rsidRPr="004B61EB" w:rsidTr="003D631E">
        <w:tc>
          <w:tcPr>
            <w:tcW w:w="3622" w:type="dxa"/>
            <w:vMerge w:val="restart"/>
          </w:tcPr>
          <w:p w:rsidR="000F0ABA" w:rsidRPr="004B61EB" w:rsidRDefault="000F0ABA" w:rsidP="003D631E">
            <w:pPr>
              <w:jc w:val="center"/>
            </w:pPr>
            <w:r w:rsidRPr="004B61EB">
              <w:t>Наименование показателей</w:t>
            </w:r>
          </w:p>
        </w:tc>
        <w:tc>
          <w:tcPr>
            <w:tcW w:w="6551" w:type="dxa"/>
            <w:gridSpan w:val="5"/>
          </w:tcPr>
          <w:p w:rsidR="000F0ABA" w:rsidRPr="004B61EB" w:rsidRDefault="000F0ABA" w:rsidP="003D631E">
            <w:pPr>
              <w:jc w:val="center"/>
            </w:pPr>
            <w:r w:rsidRPr="004B61EB">
              <w:t>годы</w:t>
            </w:r>
          </w:p>
        </w:tc>
      </w:tr>
      <w:tr w:rsidR="000F0ABA" w:rsidRPr="004B61EB" w:rsidTr="003D631E">
        <w:tc>
          <w:tcPr>
            <w:tcW w:w="3622" w:type="dxa"/>
            <w:vMerge/>
          </w:tcPr>
          <w:p w:rsidR="000F0ABA" w:rsidRPr="004B61EB" w:rsidRDefault="000F0ABA" w:rsidP="003D631E">
            <w:pPr>
              <w:jc w:val="center"/>
            </w:pPr>
          </w:p>
        </w:tc>
        <w:tc>
          <w:tcPr>
            <w:tcW w:w="1310" w:type="dxa"/>
          </w:tcPr>
          <w:p w:rsidR="000F0ABA" w:rsidRPr="004B61EB" w:rsidRDefault="000F0ABA" w:rsidP="003D631E">
            <w:pPr>
              <w:jc w:val="center"/>
            </w:pPr>
            <w:r w:rsidRPr="004B61EB">
              <w:t>2021</w:t>
            </w:r>
          </w:p>
        </w:tc>
        <w:tc>
          <w:tcPr>
            <w:tcW w:w="1310" w:type="dxa"/>
          </w:tcPr>
          <w:p w:rsidR="000F0ABA" w:rsidRPr="004B61EB" w:rsidRDefault="000F0ABA" w:rsidP="003D631E">
            <w:pPr>
              <w:jc w:val="center"/>
            </w:pPr>
            <w:r w:rsidRPr="004B61EB">
              <w:t>2022</w:t>
            </w:r>
          </w:p>
        </w:tc>
        <w:tc>
          <w:tcPr>
            <w:tcW w:w="1310" w:type="dxa"/>
          </w:tcPr>
          <w:p w:rsidR="000F0ABA" w:rsidRPr="004B61EB" w:rsidRDefault="000F0ABA" w:rsidP="003D631E">
            <w:pPr>
              <w:jc w:val="center"/>
            </w:pPr>
            <w:r w:rsidRPr="004B61EB">
              <w:t>2023</w:t>
            </w:r>
          </w:p>
        </w:tc>
        <w:tc>
          <w:tcPr>
            <w:tcW w:w="1310" w:type="dxa"/>
          </w:tcPr>
          <w:p w:rsidR="000F0ABA" w:rsidRPr="004B61EB" w:rsidRDefault="000F0ABA" w:rsidP="003D631E">
            <w:pPr>
              <w:jc w:val="center"/>
            </w:pPr>
            <w:r w:rsidRPr="004B61EB">
              <w:t>2024</w:t>
            </w:r>
          </w:p>
        </w:tc>
        <w:tc>
          <w:tcPr>
            <w:tcW w:w="1311" w:type="dxa"/>
          </w:tcPr>
          <w:p w:rsidR="000F0ABA" w:rsidRPr="004B61EB" w:rsidRDefault="000F0ABA" w:rsidP="003D631E">
            <w:pPr>
              <w:jc w:val="center"/>
            </w:pPr>
            <w:r w:rsidRPr="004B61EB">
              <w:t>2025</w:t>
            </w:r>
          </w:p>
        </w:tc>
      </w:tr>
      <w:tr w:rsidR="000F0ABA" w:rsidRPr="004B61EB" w:rsidTr="003D631E">
        <w:tc>
          <w:tcPr>
            <w:tcW w:w="3622" w:type="dxa"/>
          </w:tcPr>
          <w:p w:rsidR="000F0ABA" w:rsidRPr="004B61EB" w:rsidRDefault="000F0ABA" w:rsidP="003D631E">
            <w:pPr>
              <w:jc w:val="both"/>
            </w:pPr>
            <w:r w:rsidRPr="004B61EB">
              <w:t xml:space="preserve">Численность образовательных </w:t>
            </w:r>
            <w:r w:rsidRPr="004B61EB">
              <w:lastRenderedPageBreak/>
              <w:t>организаций, единиц</w:t>
            </w:r>
          </w:p>
        </w:tc>
        <w:tc>
          <w:tcPr>
            <w:tcW w:w="1310" w:type="dxa"/>
            <w:vAlign w:val="center"/>
          </w:tcPr>
          <w:p w:rsidR="000F0ABA" w:rsidRPr="004B61EB" w:rsidRDefault="000F0ABA" w:rsidP="003D631E">
            <w:pPr>
              <w:jc w:val="center"/>
            </w:pPr>
            <w:r w:rsidRPr="004B61EB">
              <w:lastRenderedPageBreak/>
              <w:t>24</w:t>
            </w:r>
          </w:p>
        </w:tc>
        <w:tc>
          <w:tcPr>
            <w:tcW w:w="1310" w:type="dxa"/>
            <w:vAlign w:val="center"/>
          </w:tcPr>
          <w:p w:rsidR="000F0ABA" w:rsidRPr="004B61EB" w:rsidRDefault="000F0ABA" w:rsidP="003D631E">
            <w:pPr>
              <w:jc w:val="center"/>
            </w:pPr>
            <w:r w:rsidRPr="004B61EB">
              <w:t>23</w:t>
            </w:r>
          </w:p>
        </w:tc>
        <w:tc>
          <w:tcPr>
            <w:tcW w:w="1310" w:type="dxa"/>
            <w:vAlign w:val="center"/>
          </w:tcPr>
          <w:p w:rsidR="000F0ABA" w:rsidRPr="004B61EB" w:rsidRDefault="000F0ABA" w:rsidP="003D631E">
            <w:pPr>
              <w:jc w:val="center"/>
            </w:pPr>
            <w:r w:rsidRPr="004B61EB">
              <w:t>22</w:t>
            </w:r>
          </w:p>
        </w:tc>
        <w:tc>
          <w:tcPr>
            <w:tcW w:w="1310" w:type="dxa"/>
            <w:vAlign w:val="center"/>
          </w:tcPr>
          <w:p w:rsidR="000F0ABA" w:rsidRPr="004B61EB" w:rsidRDefault="000F0ABA" w:rsidP="003D631E">
            <w:pPr>
              <w:jc w:val="center"/>
            </w:pPr>
            <w:r w:rsidRPr="004B61EB">
              <w:t>22</w:t>
            </w:r>
          </w:p>
        </w:tc>
        <w:tc>
          <w:tcPr>
            <w:tcW w:w="1311" w:type="dxa"/>
            <w:vAlign w:val="center"/>
          </w:tcPr>
          <w:p w:rsidR="000F0ABA" w:rsidRPr="004B61EB" w:rsidRDefault="000F0ABA" w:rsidP="003D631E">
            <w:pPr>
              <w:jc w:val="center"/>
            </w:pPr>
            <w:r w:rsidRPr="004B61EB">
              <w:t>21</w:t>
            </w:r>
          </w:p>
        </w:tc>
      </w:tr>
      <w:tr w:rsidR="000F0ABA" w:rsidRPr="004B61EB" w:rsidTr="003D631E">
        <w:tc>
          <w:tcPr>
            <w:tcW w:w="3622" w:type="dxa"/>
          </w:tcPr>
          <w:p w:rsidR="000F0ABA" w:rsidRPr="004B61EB" w:rsidRDefault="000F0ABA" w:rsidP="003D631E">
            <w:pPr>
              <w:jc w:val="both"/>
            </w:pPr>
            <w:r w:rsidRPr="004B61EB">
              <w:lastRenderedPageBreak/>
              <w:t>Доля обучающихся в муниципальных общеобразовательных организациях, занимающихся во вторую смену, в общей численности обучающихся в муниципальных общеобразовательных организациях,  процентов</w:t>
            </w:r>
          </w:p>
        </w:tc>
        <w:tc>
          <w:tcPr>
            <w:tcW w:w="1310" w:type="dxa"/>
            <w:vAlign w:val="center"/>
          </w:tcPr>
          <w:p w:rsidR="000F0ABA" w:rsidRPr="004B61EB" w:rsidRDefault="000F0ABA" w:rsidP="003D631E">
            <w:pPr>
              <w:jc w:val="center"/>
            </w:pPr>
            <w:r w:rsidRPr="004B61EB">
              <w:t>13,4</w:t>
            </w:r>
          </w:p>
        </w:tc>
        <w:tc>
          <w:tcPr>
            <w:tcW w:w="1310" w:type="dxa"/>
            <w:vAlign w:val="center"/>
          </w:tcPr>
          <w:p w:rsidR="000F0ABA" w:rsidRPr="004B61EB" w:rsidRDefault="000F0ABA" w:rsidP="003D631E">
            <w:pPr>
              <w:jc w:val="center"/>
            </w:pPr>
            <w:r w:rsidRPr="004B61EB">
              <w:t>13,4</w:t>
            </w:r>
          </w:p>
        </w:tc>
        <w:tc>
          <w:tcPr>
            <w:tcW w:w="1310" w:type="dxa"/>
            <w:vAlign w:val="center"/>
          </w:tcPr>
          <w:p w:rsidR="000F0ABA" w:rsidRPr="004B61EB" w:rsidRDefault="000F0ABA" w:rsidP="003D631E">
            <w:pPr>
              <w:jc w:val="center"/>
            </w:pPr>
            <w:r w:rsidRPr="004B61EB">
              <w:t>13,4</w:t>
            </w:r>
          </w:p>
        </w:tc>
        <w:tc>
          <w:tcPr>
            <w:tcW w:w="1310" w:type="dxa"/>
            <w:vAlign w:val="center"/>
          </w:tcPr>
          <w:p w:rsidR="000F0ABA" w:rsidRPr="004B61EB" w:rsidRDefault="000F0ABA" w:rsidP="003D631E">
            <w:pPr>
              <w:jc w:val="center"/>
            </w:pPr>
            <w:r w:rsidRPr="004B61EB">
              <w:t>16,8</w:t>
            </w:r>
          </w:p>
        </w:tc>
        <w:tc>
          <w:tcPr>
            <w:tcW w:w="1311" w:type="dxa"/>
            <w:vAlign w:val="center"/>
          </w:tcPr>
          <w:p w:rsidR="000F0ABA" w:rsidRPr="004B61EB" w:rsidRDefault="000F0ABA" w:rsidP="003D631E">
            <w:pPr>
              <w:jc w:val="center"/>
            </w:pPr>
            <w:r w:rsidRPr="004B61EB">
              <w:t>16,0</w:t>
            </w:r>
          </w:p>
        </w:tc>
      </w:tr>
      <w:tr w:rsidR="000F0ABA" w:rsidRPr="004B61EB" w:rsidTr="003D631E">
        <w:tc>
          <w:tcPr>
            <w:tcW w:w="3622" w:type="dxa"/>
            <w:shd w:val="clear" w:color="auto" w:fill="auto"/>
          </w:tcPr>
          <w:p w:rsidR="000F0ABA" w:rsidRPr="004B61EB" w:rsidRDefault="000F0ABA" w:rsidP="003D631E">
            <w:pPr>
              <w:jc w:val="both"/>
            </w:pPr>
            <w:r w:rsidRPr="004B61EB">
              <w:t>Доля детей, получающих дошкольную образовательную услугу и (или) услугу по их содержанию, процентов</w:t>
            </w:r>
          </w:p>
        </w:tc>
        <w:tc>
          <w:tcPr>
            <w:tcW w:w="1310" w:type="dxa"/>
            <w:vAlign w:val="center"/>
          </w:tcPr>
          <w:p w:rsidR="000F0ABA" w:rsidRPr="004B61EB" w:rsidRDefault="000F0ABA" w:rsidP="003D631E">
            <w:pPr>
              <w:jc w:val="center"/>
            </w:pPr>
            <w:r w:rsidRPr="004B61EB">
              <w:t>100</w:t>
            </w:r>
          </w:p>
        </w:tc>
        <w:tc>
          <w:tcPr>
            <w:tcW w:w="1310" w:type="dxa"/>
            <w:vAlign w:val="center"/>
          </w:tcPr>
          <w:p w:rsidR="000F0ABA" w:rsidRPr="004B61EB" w:rsidRDefault="000F0ABA" w:rsidP="003D631E">
            <w:pPr>
              <w:jc w:val="center"/>
            </w:pPr>
            <w:r w:rsidRPr="004B61EB">
              <w:t>100</w:t>
            </w:r>
          </w:p>
        </w:tc>
        <w:tc>
          <w:tcPr>
            <w:tcW w:w="1310" w:type="dxa"/>
            <w:vAlign w:val="center"/>
          </w:tcPr>
          <w:p w:rsidR="000F0ABA" w:rsidRPr="004B61EB" w:rsidRDefault="000F0ABA" w:rsidP="003D631E">
            <w:pPr>
              <w:jc w:val="center"/>
            </w:pPr>
            <w:r w:rsidRPr="004B61EB">
              <w:t>100</w:t>
            </w:r>
          </w:p>
        </w:tc>
        <w:tc>
          <w:tcPr>
            <w:tcW w:w="1310" w:type="dxa"/>
            <w:vAlign w:val="center"/>
          </w:tcPr>
          <w:p w:rsidR="000F0ABA" w:rsidRPr="004B61EB" w:rsidRDefault="000F0ABA" w:rsidP="003D631E">
            <w:pPr>
              <w:jc w:val="center"/>
            </w:pPr>
            <w:r w:rsidRPr="004B61EB">
              <w:t>100</w:t>
            </w:r>
          </w:p>
        </w:tc>
        <w:tc>
          <w:tcPr>
            <w:tcW w:w="1311" w:type="dxa"/>
            <w:vAlign w:val="center"/>
          </w:tcPr>
          <w:p w:rsidR="000F0ABA" w:rsidRPr="004B61EB" w:rsidRDefault="000F0ABA" w:rsidP="003D631E">
            <w:pPr>
              <w:jc w:val="center"/>
            </w:pPr>
            <w:r w:rsidRPr="004B61EB">
              <w:t>100</w:t>
            </w:r>
          </w:p>
        </w:tc>
      </w:tr>
      <w:tr w:rsidR="000F0ABA" w:rsidRPr="004B61EB" w:rsidTr="00874672">
        <w:trPr>
          <w:trHeight w:val="240"/>
        </w:trPr>
        <w:tc>
          <w:tcPr>
            <w:tcW w:w="3622" w:type="dxa"/>
          </w:tcPr>
          <w:p w:rsidR="000F0ABA" w:rsidRPr="004B61EB" w:rsidRDefault="000F0ABA" w:rsidP="003D631E">
            <w:pPr>
              <w:jc w:val="both"/>
            </w:pPr>
            <w:r w:rsidRPr="004B61EB">
              <w:t>Средняя заработная плата в</w:t>
            </w:r>
            <w:r w:rsidR="00874672" w:rsidRPr="004B61EB">
              <w:t xml:space="preserve"> отрасли, в том числе:</w:t>
            </w:r>
          </w:p>
        </w:tc>
        <w:tc>
          <w:tcPr>
            <w:tcW w:w="1310" w:type="dxa"/>
            <w:vAlign w:val="center"/>
          </w:tcPr>
          <w:p w:rsidR="000F0ABA" w:rsidRPr="004B61EB" w:rsidRDefault="000F0ABA" w:rsidP="003D631E">
            <w:pPr>
              <w:jc w:val="center"/>
            </w:pPr>
          </w:p>
        </w:tc>
        <w:tc>
          <w:tcPr>
            <w:tcW w:w="1310" w:type="dxa"/>
            <w:vAlign w:val="center"/>
          </w:tcPr>
          <w:p w:rsidR="000F0ABA" w:rsidRPr="004B61EB" w:rsidRDefault="000F0ABA" w:rsidP="003D631E">
            <w:pPr>
              <w:jc w:val="center"/>
            </w:pPr>
          </w:p>
        </w:tc>
        <w:tc>
          <w:tcPr>
            <w:tcW w:w="1310" w:type="dxa"/>
            <w:vAlign w:val="center"/>
          </w:tcPr>
          <w:p w:rsidR="000F0ABA" w:rsidRPr="004B61EB" w:rsidRDefault="000F0ABA" w:rsidP="003D631E">
            <w:pPr>
              <w:jc w:val="center"/>
            </w:pPr>
          </w:p>
        </w:tc>
        <w:tc>
          <w:tcPr>
            <w:tcW w:w="1310" w:type="dxa"/>
            <w:vAlign w:val="center"/>
          </w:tcPr>
          <w:p w:rsidR="000F0ABA" w:rsidRPr="004B61EB" w:rsidRDefault="000F0ABA" w:rsidP="003D631E">
            <w:pPr>
              <w:jc w:val="center"/>
            </w:pPr>
          </w:p>
        </w:tc>
        <w:tc>
          <w:tcPr>
            <w:tcW w:w="1311" w:type="dxa"/>
            <w:vAlign w:val="center"/>
          </w:tcPr>
          <w:p w:rsidR="000F0ABA" w:rsidRPr="004B61EB" w:rsidRDefault="000F0ABA" w:rsidP="003D631E">
            <w:pPr>
              <w:jc w:val="center"/>
            </w:pPr>
          </w:p>
        </w:tc>
      </w:tr>
      <w:tr w:rsidR="00874672" w:rsidRPr="004B61EB" w:rsidTr="003D631E">
        <w:trPr>
          <w:trHeight w:val="585"/>
        </w:trPr>
        <w:tc>
          <w:tcPr>
            <w:tcW w:w="3622" w:type="dxa"/>
          </w:tcPr>
          <w:p w:rsidR="00874672" w:rsidRPr="004B61EB" w:rsidRDefault="00874672" w:rsidP="00874672">
            <w:pPr>
              <w:jc w:val="both"/>
            </w:pPr>
            <w:r w:rsidRPr="004B61EB">
              <w:t xml:space="preserve"> педагогические работники образовательных учреждений общего образования, рублей</w:t>
            </w:r>
          </w:p>
        </w:tc>
        <w:tc>
          <w:tcPr>
            <w:tcW w:w="1310" w:type="dxa"/>
            <w:vAlign w:val="center"/>
          </w:tcPr>
          <w:p w:rsidR="00874672" w:rsidRPr="004B61EB" w:rsidRDefault="00874672" w:rsidP="00874672">
            <w:pPr>
              <w:jc w:val="center"/>
            </w:pPr>
            <w:r w:rsidRPr="004B61EB">
              <w:t>73 197,90</w:t>
            </w:r>
          </w:p>
        </w:tc>
        <w:tc>
          <w:tcPr>
            <w:tcW w:w="1310" w:type="dxa"/>
            <w:vAlign w:val="center"/>
          </w:tcPr>
          <w:p w:rsidR="00874672" w:rsidRPr="004B61EB" w:rsidRDefault="00874672" w:rsidP="00874672">
            <w:pPr>
              <w:jc w:val="center"/>
            </w:pPr>
            <w:r w:rsidRPr="004B61EB">
              <w:t>79 194,40</w:t>
            </w:r>
          </w:p>
        </w:tc>
        <w:tc>
          <w:tcPr>
            <w:tcW w:w="1310" w:type="dxa"/>
            <w:vAlign w:val="center"/>
          </w:tcPr>
          <w:p w:rsidR="00874672" w:rsidRPr="004B61EB" w:rsidRDefault="00874672" w:rsidP="00874672">
            <w:pPr>
              <w:jc w:val="center"/>
            </w:pPr>
            <w:r w:rsidRPr="004B61EB">
              <w:t>84 291,47</w:t>
            </w:r>
          </w:p>
        </w:tc>
        <w:tc>
          <w:tcPr>
            <w:tcW w:w="1310" w:type="dxa"/>
            <w:vAlign w:val="center"/>
          </w:tcPr>
          <w:p w:rsidR="00874672" w:rsidRPr="004B61EB" w:rsidRDefault="00874672" w:rsidP="00874672">
            <w:pPr>
              <w:jc w:val="center"/>
            </w:pPr>
            <w:r w:rsidRPr="004B61EB">
              <w:t>98 422,60</w:t>
            </w:r>
          </w:p>
        </w:tc>
        <w:tc>
          <w:tcPr>
            <w:tcW w:w="1311" w:type="dxa"/>
            <w:vAlign w:val="center"/>
          </w:tcPr>
          <w:p w:rsidR="00874672" w:rsidRPr="004B61EB" w:rsidRDefault="00874672" w:rsidP="00874672">
            <w:pPr>
              <w:jc w:val="center"/>
            </w:pPr>
            <w:r w:rsidRPr="004B61EB">
              <w:t>136 613,95</w:t>
            </w:r>
          </w:p>
        </w:tc>
      </w:tr>
      <w:tr w:rsidR="00874672" w:rsidRPr="004B61EB" w:rsidTr="003D631E">
        <w:tc>
          <w:tcPr>
            <w:tcW w:w="3622" w:type="dxa"/>
          </w:tcPr>
          <w:p w:rsidR="00874672" w:rsidRPr="004B61EB" w:rsidRDefault="00874672" w:rsidP="00874672">
            <w:pPr>
              <w:jc w:val="both"/>
            </w:pPr>
            <w:r w:rsidRPr="004B61EB">
              <w:t>учителя, рублей</w:t>
            </w:r>
          </w:p>
        </w:tc>
        <w:tc>
          <w:tcPr>
            <w:tcW w:w="1310" w:type="dxa"/>
          </w:tcPr>
          <w:p w:rsidR="00874672" w:rsidRPr="004B61EB" w:rsidRDefault="00874672" w:rsidP="00874672">
            <w:pPr>
              <w:jc w:val="center"/>
            </w:pPr>
            <w:r w:rsidRPr="004B61EB">
              <w:t>75 216,20</w:t>
            </w:r>
          </w:p>
        </w:tc>
        <w:tc>
          <w:tcPr>
            <w:tcW w:w="1310" w:type="dxa"/>
            <w:vAlign w:val="center"/>
          </w:tcPr>
          <w:p w:rsidR="00874672" w:rsidRPr="004B61EB" w:rsidRDefault="00874672" w:rsidP="00874672">
            <w:pPr>
              <w:jc w:val="center"/>
            </w:pPr>
            <w:r w:rsidRPr="004B61EB">
              <w:t>82 755,30</w:t>
            </w:r>
          </w:p>
        </w:tc>
        <w:tc>
          <w:tcPr>
            <w:tcW w:w="1310" w:type="dxa"/>
          </w:tcPr>
          <w:p w:rsidR="00874672" w:rsidRPr="004B61EB" w:rsidRDefault="00874672" w:rsidP="00874672">
            <w:pPr>
              <w:jc w:val="center"/>
            </w:pPr>
            <w:r w:rsidRPr="004B61EB">
              <w:t>88 092,30</w:t>
            </w:r>
          </w:p>
        </w:tc>
        <w:tc>
          <w:tcPr>
            <w:tcW w:w="1310" w:type="dxa"/>
            <w:vAlign w:val="center"/>
          </w:tcPr>
          <w:p w:rsidR="00874672" w:rsidRPr="004B61EB" w:rsidRDefault="00874672" w:rsidP="00874672">
            <w:pPr>
              <w:jc w:val="center"/>
            </w:pPr>
            <w:r w:rsidRPr="004B61EB">
              <w:t>102 848,60</w:t>
            </w:r>
          </w:p>
        </w:tc>
        <w:tc>
          <w:tcPr>
            <w:tcW w:w="1311" w:type="dxa"/>
            <w:vAlign w:val="center"/>
          </w:tcPr>
          <w:p w:rsidR="00874672" w:rsidRPr="004B61EB" w:rsidRDefault="00874672" w:rsidP="00874672">
            <w:pPr>
              <w:jc w:val="center"/>
            </w:pPr>
            <w:r w:rsidRPr="004B61EB">
              <w:t>144 226,05</w:t>
            </w:r>
          </w:p>
        </w:tc>
      </w:tr>
      <w:tr w:rsidR="00874672" w:rsidRPr="004B61EB" w:rsidTr="003D631E">
        <w:tc>
          <w:tcPr>
            <w:tcW w:w="3622" w:type="dxa"/>
          </w:tcPr>
          <w:p w:rsidR="00874672" w:rsidRPr="004B61EB" w:rsidRDefault="00874672" w:rsidP="00874672">
            <w:pPr>
              <w:jc w:val="both"/>
            </w:pPr>
            <w:r w:rsidRPr="004B61EB">
              <w:t>педагогические работники дошкольных образовательных организаций, рублей</w:t>
            </w:r>
          </w:p>
        </w:tc>
        <w:tc>
          <w:tcPr>
            <w:tcW w:w="1310" w:type="dxa"/>
            <w:vAlign w:val="center"/>
          </w:tcPr>
          <w:p w:rsidR="00874672" w:rsidRPr="004B61EB" w:rsidRDefault="00874672" w:rsidP="00874672">
            <w:pPr>
              <w:jc w:val="center"/>
            </w:pPr>
            <w:r w:rsidRPr="004B61EB">
              <w:t>67 903,09</w:t>
            </w:r>
          </w:p>
        </w:tc>
        <w:tc>
          <w:tcPr>
            <w:tcW w:w="1310" w:type="dxa"/>
            <w:vAlign w:val="center"/>
          </w:tcPr>
          <w:p w:rsidR="00874672" w:rsidRPr="004B61EB" w:rsidRDefault="00874672" w:rsidP="00874672">
            <w:pPr>
              <w:jc w:val="center"/>
            </w:pPr>
            <w:r w:rsidRPr="004B61EB">
              <w:t>83 029,30</w:t>
            </w:r>
          </w:p>
        </w:tc>
        <w:tc>
          <w:tcPr>
            <w:tcW w:w="1310" w:type="dxa"/>
            <w:vAlign w:val="center"/>
          </w:tcPr>
          <w:p w:rsidR="00874672" w:rsidRPr="004B61EB" w:rsidRDefault="00874672" w:rsidP="00874672">
            <w:pPr>
              <w:jc w:val="center"/>
            </w:pPr>
            <w:r w:rsidRPr="004B61EB">
              <w:t>87 065,00</w:t>
            </w:r>
          </w:p>
        </w:tc>
        <w:tc>
          <w:tcPr>
            <w:tcW w:w="1310" w:type="dxa"/>
            <w:vAlign w:val="center"/>
          </w:tcPr>
          <w:p w:rsidR="00874672" w:rsidRPr="004B61EB" w:rsidRDefault="00874672" w:rsidP="00874672">
            <w:pPr>
              <w:jc w:val="center"/>
            </w:pPr>
            <w:r w:rsidRPr="004B61EB">
              <w:t>93 462,00</w:t>
            </w:r>
          </w:p>
        </w:tc>
        <w:tc>
          <w:tcPr>
            <w:tcW w:w="1311" w:type="dxa"/>
            <w:vAlign w:val="center"/>
          </w:tcPr>
          <w:p w:rsidR="00874672" w:rsidRPr="004B61EB" w:rsidRDefault="00874672" w:rsidP="00874672">
            <w:pPr>
              <w:jc w:val="center"/>
            </w:pPr>
            <w:r w:rsidRPr="004B61EB">
              <w:t>117 458,90</w:t>
            </w:r>
          </w:p>
        </w:tc>
      </w:tr>
    </w:tbl>
    <w:p w:rsidR="000F0ABA" w:rsidRPr="004B61EB" w:rsidRDefault="000F0ABA" w:rsidP="000F0ABA">
      <w:pPr>
        <w:ind w:firstLine="708"/>
        <w:jc w:val="both"/>
        <w:rPr>
          <w:sz w:val="28"/>
          <w:szCs w:val="28"/>
        </w:rPr>
      </w:pPr>
    </w:p>
    <w:p w:rsidR="000F0ABA" w:rsidRPr="004B61EB" w:rsidRDefault="000F0ABA" w:rsidP="000F0ABA">
      <w:pPr>
        <w:ind w:firstLine="709"/>
        <w:jc w:val="both"/>
        <w:rPr>
          <w:sz w:val="28"/>
          <w:szCs w:val="28"/>
        </w:rPr>
      </w:pPr>
      <w:r w:rsidRPr="004B61EB">
        <w:rPr>
          <w:sz w:val="28"/>
          <w:szCs w:val="28"/>
        </w:rPr>
        <w:t xml:space="preserve">Инструментом решения задач и достижения целевых </w:t>
      </w:r>
      <w:r w:rsidR="00874672" w:rsidRPr="004B61EB">
        <w:rPr>
          <w:sz w:val="28"/>
          <w:szCs w:val="28"/>
        </w:rPr>
        <w:t xml:space="preserve">показателей в </w:t>
      </w:r>
      <w:r w:rsidRPr="004B61EB">
        <w:rPr>
          <w:sz w:val="28"/>
          <w:szCs w:val="28"/>
        </w:rPr>
        <w:t xml:space="preserve">сфере образования является муниципальная программа «Развитие образования в Березовском районе». </w:t>
      </w:r>
    </w:p>
    <w:p w:rsidR="000F0ABA" w:rsidRPr="004B61EB" w:rsidRDefault="000F0ABA" w:rsidP="000F0ABA">
      <w:pPr>
        <w:ind w:firstLine="708"/>
        <w:jc w:val="both"/>
        <w:rPr>
          <w:sz w:val="28"/>
          <w:szCs w:val="28"/>
        </w:rPr>
      </w:pPr>
      <w:r w:rsidRPr="004B61EB">
        <w:rPr>
          <w:sz w:val="28"/>
          <w:szCs w:val="28"/>
        </w:rPr>
        <w:t xml:space="preserve">На территории Березовского района программу дошкольного образования реализуют 6 муниципальных детских садов. </w:t>
      </w:r>
    </w:p>
    <w:p w:rsidR="000F0ABA" w:rsidRPr="004B61EB" w:rsidRDefault="000F0ABA" w:rsidP="000F0ABA">
      <w:pPr>
        <w:widowControl w:val="0"/>
        <w:tabs>
          <w:tab w:val="left" w:pos="540"/>
        </w:tabs>
        <w:ind w:firstLine="709"/>
        <w:jc w:val="both"/>
        <w:rPr>
          <w:sz w:val="28"/>
          <w:szCs w:val="28"/>
        </w:rPr>
      </w:pPr>
      <w:r w:rsidRPr="004B61EB">
        <w:rPr>
          <w:sz w:val="28"/>
          <w:szCs w:val="28"/>
        </w:rPr>
        <w:t xml:space="preserve">Количество детей, посещающих дошкольные образовательные учреждения, в 2025 году составило 1 056 детей (2020 год – 1 799, 2021 год – 1 668, 2022 год – 1 542, 2023 год – 1 434, 2024 год – 1 191). </w:t>
      </w:r>
    </w:p>
    <w:p w:rsidR="000F0ABA" w:rsidRPr="004B61EB" w:rsidRDefault="000F0ABA" w:rsidP="000F0ABA">
      <w:pPr>
        <w:snapToGrid w:val="0"/>
        <w:ind w:firstLine="709"/>
        <w:jc w:val="both"/>
        <w:rPr>
          <w:rFonts w:eastAsia="Calibri"/>
          <w:sz w:val="28"/>
          <w:szCs w:val="28"/>
        </w:rPr>
      </w:pPr>
      <w:r w:rsidRPr="004B61EB">
        <w:rPr>
          <w:rFonts w:eastAsia="Calibri"/>
          <w:sz w:val="28"/>
          <w:szCs w:val="28"/>
        </w:rPr>
        <w:t>В 2025 году сохранена 100% доступность дошкольного образования для детей в возрастных категориях с 1,5 месяцев до 7 лет. Указ Президента выполнен в полном объёме.</w:t>
      </w:r>
    </w:p>
    <w:p w:rsidR="000F0ABA" w:rsidRPr="004B61EB" w:rsidRDefault="000F0ABA" w:rsidP="000F0ABA">
      <w:pPr>
        <w:widowControl w:val="0"/>
        <w:tabs>
          <w:tab w:val="left" w:pos="1300"/>
        </w:tabs>
        <w:spacing w:line="0" w:lineRule="atLeast"/>
        <w:ind w:firstLine="709"/>
        <w:jc w:val="both"/>
        <w:rPr>
          <w:sz w:val="28"/>
          <w:szCs w:val="28"/>
        </w:rPr>
      </w:pPr>
      <w:r w:rsidRPr="004B61EB">
        <w:rPr>
          <w:sz w:val="28"/>
          <w:szCs w:val="28"/>
        </w:rPr>
        <w:t xml:space="preserve">На территории Березовского района функционируют 8 групп кратковременного пребывания адаптационной направленности (далее – ГКП), в том числе: пгт. Березово, пгт. Игрим, п. Светлый, д. Хулимсунт, п. Приполярный, д. Щекурья, охват детей в возрасте от 1,5 до 3 лет составляет 28 человек. </w:t>
      </w:r>
    </w:p>
    <w:p w:rsidR="000F0ABA" w:rsidRPr="004B61EB" w:rsidRDefault="000F0ABA" w:rsidP="000F0ABA">
      <w:pPr>
        <w:ind w:firstLine="708"/>
        <w:jc w:val="both"/>
        <w:rPr>
          <w:sz w:val="28"/>
          <w:szCs w:val="28"/>
        </w:rPr>
      </w:pPr>
      <w:r w:rsidRPr="004B61EB">
        <w:rPr>
          <w:sz w:val="28"/>
          <w:szCs w:val="28"/>
        </w:rPr>
        <w:t xml:space="preserve">Сеть образовательных учреждений на территории Березовского района (11 школ) обеспечивают граждан общедоступным, бесплатным общим образованием. </w:t>
      </w:r>
    </w:p>
    <w:p w:rsidR="000F0ABA" w:rsidRPr="004B61EB" w:rsidRDefault="000F0ABA" w:rsidP="000F0ABA">
      <w:pPr>
        <w:ind w:firstLine="708"/>
        <w:jc w:val="both"/>
        <w:rPr>
          <w:sz w:val="26"/>
          <w:szCs w:val="26"/>
        </w:rPr>
      </w:pPr>
      <w:r w:rsidRPr="004B61EB">
        <w:rPr>
          <w:sz w:val="28"/>
          <w:szCs w:val="28"/>
        </w:rPr>
        <w:t>Общим образованием в 2024-2025 учебном году было охвачено 3</w:t>
      </w:r>
      <w:r w:rsidR="000F65CC">
        <w:rPr>
          <w:sz w:val="28"/>
          <w:szCs w:val="28"/>
        </w:rPr>
        <w:t xml:space="preserve"> 242 </w:t>
      </w:r>
      <w:r w:rsidRPr="004B61EB">
        <w:rPr>
          <w:sz w:val="28"/>
          <w:szCs w:val="28"/>
        </w:rPr>
        <w:t xml:space="preserve">человека (2020 год – 3 567 учащихся, 2021 год – 3 509 учащихся, 2022 год – 3 447 учащихся, 2023 год – 3 382 учащихся, 2024 год – 3 253 учащихся). </w:t>
      </w:r>
    </w:p>
    <w:p w:rsidR="000F0ABA" w:rsidRPr="004B61EB" w:rsidRDefault="000F0ABA" w:rsidP="000F0ABA">
      <w:pPr>
        <w:widowControl w:val="0"/>
        <w:tabs>
          <w:tab w:val="left" w:pos="1300"/>
        </w:tabs>
        <w:ind w:firstLine="708"/>
        <w:jc w:val="both"/>
        <w:rPr>
          <w:sz w:val="28"/>
          <w:szCs w:val="28"/>
        </w:rPr>
      </w:pPr>
      <w:r w:rsidRPr="004B61EB">
        <w:rPr>
          <w:sz w:val="28"/>
          <w:szCs w:val="28"/>
        </w:rPr>
        <w:t>Численность учащихся, занимающихся во вторую смену, составляет 518</w:t>
      </w:r>
      <w:r w:rsidR="00874672" w:rsidRPr="004B61EB">
        <w:rPr>
          <w:sz w:val="28"/>
          <w:szCs w:val="28"/>
        </w:rPr>
        <w:t xml:space="preserve"> человек или </w:t>
      </w:r>
      <w:r w:rsidRPr="004B61EB">
        <w:rPr>
          <w:sz w:val="28"/>
          <w:szCs w:val="28"/>
        </w:rPr>
        <w:t>16,5 % от общего числа всех учащихся.</w:t>
      </w:r>
    </w:p>
    <w:p w:rsidR="000F0ABA" w:rsidRPr="004B61EB" w:rsidRDefault="000F0ABA" w:rsidP="000F0ABA">
      <w:pPr>
        <w:widowControl w:val="0"/>
        <w:tabs>
          <w:tab w:val="left" w:pos="540"/>
        </w:tabs>
        <w:ind w:firstLine="709"/>
        <w:jc w:val="both"/>
        <w:rPr>
          <w:sz w:val="28"/>
          <w:szCs w:val="28"/>
        </w:rPr>
      </w:pPr>
      <w:r w:rsidRPr="004B61EB">
        <w:rPr>
          <w:sz w:val="28"/>
          <w:szCs w:val="28"/>
        </w:rPr>
        <w:t xml:space="preserve">Общеобразовательные организации укомплектованы педагогическими кадрами в полном объеме, общая численность педагогов на 01.09.2025 составила </w:t>
      </w:r>
      <w:r w:rsidRPr="004B61EB">
        <w:rPr>
          <w:sz w:val="28"/>
          <w:szCs w:val="28"/>
        </w:rPr>
        <w:lastRenderedPageBreak/>
        <w:t>337 человек.</w:t>
      </w:r>
    </w:p>
    <w:p w:rsidR="000F0ABA" w:rsidRPr="004B61EB" w:rsidRDefault="000F0ABA" w:rsidP="000F0ABA">
      <w:pPr>
        <w:ind w:right="-2" w:firstLine="851"/>
        <w:jc w:val="both"/>
        <w:rPr>
          <w:bCs/>
          <w:sz w:val="28"/>
          <w:szCs w:val="28"/>
        </w:rPr>
      </w:pPr>
      <w:r w:rsidRPr="004B61EB">
        <w:rPr>
          <w:bCs/>
          <w:sz w:val="28"/>
          <w:szCs w:val="28"/>
        </w:rPr>
        <w:t>В целях подготовки к государственной итоговой аттестации, обучающихся по образовательным программам основного общего и среднего общего образования, комитетом образования в 2025 году проведены мероприятия:</w:t>
      </w:r>
    </w:p>
    <w:p w:rsidR="000F0ABA" w:rsidRPr="004B61EB" w:rsidRDefault="000F0ABA" w:rsidP="000F0ABA">
      <w:pPr>
        <w:ind w:firstLine="708"/>
        <w:jc w:val="both"/>
        <w:rPr>
          <w:sz w:val="28"/>
          <w:szCs w:val="28"/>
          <w:lang w:eastAsia="zh-CN"/>
        </w:rPr>
      </w:pPr>
      <w:r w:rsidRPr="004B61EB">
        <w:rPr>
          <w:sz w:val="28"/>
          <w:szCs w:val="28"/>
          <w:lang w:eastAsia="zh-CN"/>
        </w:rPr>
        <w:t>- 17 и 18 октября – районные родительские собрания, выпускников 9-х и 11-х классов Березовского района, где озвучены вопросы, возникшие при проведении ГИА, рассмотрены предложения по улучшению качества подготовки обучающихся, даны рекомендации должностным лицам;</w:t>
      </w:r>
    </w:p>
    <w:p w:rsidR="000F0ABA" w:rsidRPr="004B61EB" w:rsidRDefault="000F0ABA" w:rsidP="000F0ABA">
      <w:pPr>
        <w:ind w:firstLine="708"/>
        <w:jc w:val="both"/>
        <w:rPr>
          <w:sz w:val="28"/>
          <w:szCs w:val="28"/>
          <w:lang w:eastAsia="zh-CN"/>
        </w:rPr>
      </w:pPr>
      <w:r w:rsidRPr="004B61EB">
        <w:rPr>
          <w:sz w:val="28"/>
          <w:szCs w:val="28"/>
          <w:lang w:eastAsia="zh-CN"/>
        </w:rPr>
        <w:t>- в марте – Всероссийская акция «Сдаём вместе. День сдачи ЕГЭ родителями». Участие приняли МАОУ «Приполярная СОШ», МАОУ «Хулимсунтская СОШ с кадетскими и мариинскими классами». Участники (родители, законные представители) прошли все этапы сдачи экзамена – от регистрации до сдачи экзаменационной работы, где смогли увидеть, как работает контроль на входе перед экзаменом, какие меры безопасности соблюдаются в пунктах проведения экзаменов;</w:t>
      </w:r>
    </w:p>
    <w:p w:rsidR="000F0ABA" w:rsidRPr="004B61EB" w:rsidRDefault="000F0ABA" w:rsidP="000F0ABA">
      <w:pPr>
        <w:ind w:firstLine="708"/>
        <w:jc w:val="both"/>
        <w:rPr>
          <w:sz w:val="28"/>
          <w:szCs w:val="28"/>
          <w:lang w:eastAsia="zh-CN"/>
        </w:rPr>
      </w:pPr>
      <w:r w:rsidRPr="004B61EB">
        <w:rPr>
          <w:sz w:val="28"/>
          <w:szCs w:val="28"/>
          <w:lang w:eastAsia="zh-CN"/>
        </w:rPr>
        <w:t>- с 10 апреля по 15 мая – участие в региональной акции «Дни единого информационного пространства ЕГЭ в Югре в 2025 году». Участие приняли МАОУ «Приполярная СОШ», МАОУ «Хулимсунтская СОШ с кадетскими и мариинскими классами»;</w:t>
      </w:r>
    </w:p>
    <w:p w:rsidR="00874672" w:rsidRPr="004B61EB" w:rsidRDefault="00874672" w:rsidP="000F0ABA">
      <w:pPr>
        <w:ind w:firstLine="708"/>
        <w:jc w:val="both"/>
        <w:rPr>
          <w:sz w:val="28"/>
          <w:szCs w:val="28"/>
          <w:lang w:eastAsia="zh-CN"/>
        </w:rPr>
      </w:pPr>
      <w:r w:rsidRPr="004B61EB">
        <w:rPr>
          <w:sz w:val="28"/>
          <w:szCs w:val="28"/>
          <w:lang w:eastAsia="zh-CN"/>
        </w:rPr>
        <w:t>- с марта по май – проведены тренировочные мероприятия при подготовке к ОГЭ и ЕГЭ.</w:t>
      </w:r>
    </w:p>
    <w:p w:rsidR="000F0ABA" w:rsidRPr="004B61EB" w:rsidRDefault="000F0ABA" w:rsidP="000F0ABA">
      <w:pPr>
        <w:ind w:right="-2" w:firstLine="851"/>
        <w:jc w:val="both"/>
        <w:rPr>
          <w:bCs/>
          <w:sz w:val="28"/>
          <w:szCs w:val="28"/>
        </w:rPr>
      </w:pPr>
      <w:r w:rsidRPr="004B61EB">
        <w:rPr>
          <w:bCs/>
          <w:sz w:val="28"/>
          <w:szCs w:val="28"/>
        </w:rPr>
        <w:t xml:space="preserve">В 2025 году государственную итоговую аттестацию по программе основного общего образования проходило 336 учащихся 9-х классов, из них в форме ГВЭ – 7. </w:t>
      </w:r>
      <w:r w:rsidRPr="004B61EB">
        <w:rPr>
          <w:color w:val="000000"/>
          <w:spacing w:val="-1"/>
          <w:sz w:val="28"/>
          <w:szCs w:val="28"/>
        </w:rPr>
        <w:t>Успешно сдали экзамены и получили аттестаты об освоении программ основного общего образования</w:t>
      </w:r>
      <w:r w:rsidRPr="004B61EB">
        <w:rPr>
          <w:bCs/>
          <w:sz w:val="28"/>
          <w:szCs w:val="28"/>
        </w:rPr>
        <w:t xml:space="preserve"> и получили аттестаты – 302 (89,9%) выпускник, в том числе с отличием – 12 (3,6%). </w:t>
      </w:r>
    </w:p>
    <w:p w:rsidR="000F0ABA" w:rsidRPr="004B61EB" w:rsidRDefault="000F0ABA" w:rsidP="000F0ABA">
      <w:pPr>
        <w:ind w:left="14" w:firstLine="695"/>
        <w:jc w:val="both"/>
        <w:rPr>
          <w:color w:val="000000"/>
          <w:spacing w:val="-1"/>
          <w:sz w:val="28"/>
          <w:szCs w:val="28"/>
        </w:rPr>
      </w:pPr>
      <w:r w:rsidRPr="004B61EB">
        <w:rPr>
          <w:bCs/>
          <w:sz w:val="28"/>
          <w:szCs w:val="28"/>
        </w:rPr>
        <w:t xml:space="preserve">Государственную итоговую аттестацию по программе среднего общего образования сдавали 139 учащихся 11-х классов, в том числе в форме ГВЭ – 2 ученика, и 1 выпускник прошлых лет. Аттестаты о среднем общем образовании с отличием и медаль «За особые успехи в учении» 1 степени получили 8 выпускников, аттестаты о среднем общем образовании и медаль «За особые успехи в учении» 2 степени (серебро) получили 8 выпускников. Стобалльный результат по литературе получила выпускница МБОУ </w:t>
      </w:r>
      <w:r w:rsidR="00071E70" w:rsidRPr="004B61EB">
        <w:rPr>
          <w:bCs/>
          <w:iCs/>
          <w:sz w:val="28"/>
          <w:szCs w:val="28"/>
        </w:rPr>
        <w:t>Березовской СОШ</w:t>
      </w:r>
      <w:r w:rsidRPr="004B61EB">
        <w:rPr>
          <w:color w:val="000000"/>
          <w:spacing w:val="-1"/>
          <w:sz w:val="28"/>
          <w:szCs w:val="28"/>
        </w:rPr>
        <w:t>.</w:t>
      </w:r>
    </w:p>
    <w:p w:rsidR="000F0ABA" w:rsidRPr="004B61EB" w:rsidRDefault="000F0ABA" w:rsidP="000F0ABA">
      <w:pPr>
        <w:ind w:firstLine="709"/>
        <w:jc w:val="both"/>
        <w:rPr>
          <w:bCs/>
          <w:iCs/>
          <w:sz w:val="28"/>
          <w:szCs w:val="28"/>
        </w:rPr>
      </w:pPr>
      <w:r w:rsidRPr="004B61EB">
        <w:rPr>
          <w:bCs/>
          <w:iCs/>
          <w:sz w:val="28"/>
          <w:szCs w:val="28"/>
        </w:rPr>
        <w:t>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продолжена работа Центров «Точка роста», в которых обучаются 2 254 человека.</w:t>
      </w:r>
    </w:p>
    <w:p w:rsidR="000F0ABA" w:rsidRPr="004B61EB" w:rsidRDefault="00071E70" w:rsidP="000F0ABA">
      <w:pPr>
        <w:widowControl w:val="0"/>
        <w:tabs>
          <w:tab w:val="left" w:pos="540"/>
        </w:tabs>
        <w:spacing w:line="0" w:lineRule="atLeast"/>
        <w:ind w:firstLine="709"/>
        <w:jc w:val="both"/>
        <w:rPr>
          <w:sz w:val="28"/>
          <w:szCs w:val="28"/>
        </w:rPr>
      </w:pPr>
      <w:r w:rsidRPr="004B61EB">
        <w:rPr>
          <w:sz w:val="28"/>
          <w:szCs w:val="28"/>
        </w:rPr>
        <w:t xml:space="preserve">При </w:t>
      </w:r>
      <w:r w:rsidR="000F0ABA" w:rsidRPr="004B61EB">
        <w:rPr>
          <w:sz w:val="28"/>
          <w:szCs w:val="28"/>
        </w:rPr>
        <w:t>поддержке Губернатора автономного округа в 2025 году выполнена поставка восьми новых школьных автобусов северного исполнения, соответствующих нормам безопасности перевозок учащихся. Транспортные средства поступят в распоряжение образовательных учреждений населенных пунктов: Саранпауль, Хулимсунт, Березово, Игрим.</w:t>
      </w:r>
    </w:p>
    <w:p w:rsidR="000F0ABA" w:rsidRPr="004B61EB" w:rsidRDefault="000F0ABA" w:rsidP="000F0ABA">
      <w:pPr>
        <w:widowControl w:val="0"/>
        <w:tabs>
          <w:tab w:val="left" w:pos="1300"/>
        </w:tabs>
        <w:ind w:firstLine="720"/>
        <w:jc w:val="both"/>
        <w:rPr>
          <w:sz w:val="28"/>
          <w:szCs w:val="28"/>
        </w:rPr>
      </w:pPr>
      <w:r w:rsidRPr="004B61EB">
        <w:rPr>
          <w:sz w:val="28"/>
          <w:szCs w:val="28"/>
        </w:rPr>
        <w:t xml:space="preserve">В рамках реализации регионального проекта «Все лучшее детям» национального проекта «Молодежь и дети» продолжалась работа по повышению </w:t>
      </w:r>
      <w:r w:rsidRPr="004B61EB">
        <w:rPr>
          <w:sz w:val="28"/>
          <w:szCs w:val="28"/>
        </w:rPr>
        <w:lastRenderedPageBreak/>
        <w:t>о</w:t>
      </w:r>
      <w:r w:rsidRPr="004B61EB">
        <w:rPr>
          <w:color w:val="000000"/>
          <w:sz w:val="28"/>
          <w:szCs w:val="28"/>
        </w:rPr>
        <w:t>хвата детей в возрасте от 5 до 18 лет, получающих услуги по дополнительному образованию. Целевой показатель на 2025 год по проекту достиг 87,77% при плановом значении 88,17%.</w:t>
      </w:r>
      <w:r w:rsidRPr="004B61EB">
        <w:rPr>
          <w:sz w:val="28"/>
          <w:szCs w:val="28"/>
        </w:rPr>
        <w:t xml:space="preserve"> Д</w:t>
      </w:r>
      <w:r w:rsidRPr="004B61EB">
        <w:rPr>
          <w:snapToGrid w:val="0"/>
          <w:sz w:val="28"/>
          <w:szCs w:val="28"/>
        </w:rPr>
        <w:t>опобразованием в 2025 год</w:t>
      </w:r>
      <w:r w:rsidR="00071E70" w:rsidRPr="004B61EB">
        <w:rPr>
          <w:snapToGrid w:val="0"/>
          <w:sz w:val="28"/>
          <w:szCs w:val="28"/>
        </w:rPr>
        <w:t xml:space="preserve">у было охвачено 3 200 учащихся </w:t>
      </w:r>
      <w:r w:rsidRPr="004B61EB">
        <w:rPr>
          <w:snapToGrid w:val="0"/>
          <w:sz w:val="28"/>
          <w:szCs w:val="28"/>
        </w:rPr>
        <w:t>(2021 год – 1 892 уч., 2022 год – 3 004 уч., 2023 год – 2 221 уч., 2024 год – 2 915 уч.).</w:t>
      </w:r>
    </w:p>
    <w:p w:rsidR="000F0ABA" w:rsidRPr="004B61EB" w:rsidRDefault="000F0ABA" w:rsidP="000F0ABA">
      <w:pPr>
        <w:ind w:firstLine="708"/>
        <w:jc w:val="both"/>
        <w:rPr>
          <w:bCs/>
          <w:iCs/>
          <w:sz w:val="28"/>
          <w:szCs w:val="28"/>
        </w:rPr>
      </w:pPr>
      <w:r w:rsidRPr="004B61EB">
        <w:rPr>
          <w:bCs/>
          <w:iCs/>
          <w:sz w:val="28"/>
          <w:szCs w:val="28"/>
        </w:rPr>
        <w:t>В целях повышения потенциала участия немуниципальных организаций в социально-экономическом развитии Березовского района на исполнение немуниципальным поставщикам услуг передана часть услуг по дополнительному образованию. Реализовано 72 сертификата персонифицированного финансирования, в рамках которых дети обучаются вождению автотранспортн</w:t>
      </w:r>
      <w:r w:rsidR="00071E70" w:rsidRPr="004B61EB">
        <w:rPr>
          <w:bCs/>
          <w:iCs/>
          <w:sz w:val="28"/>
          <w:szCs w:val="28"/>
        </w:rPr>
        <w:t>ого</w:t>
      </w:r>
      <w:r w:rsidRPr="004B61EB">
        <w:rPr>
          <w:bCs/>
          <w:iCs/>
          <w:sz w:val="28"/>
          <w:szCs w:val="28"/>
        </w:rPr>
        <w:t xml:space="preserve"> средств</w:t>
      </w:r>
      <w:r w:rsidR="00071E70" w:rsidRPr="004B61EB">
        <w:rPr>
          <w:bCs/>
          <w:iCs/>
          <w:sz w:val="28"/>
          <w:szCs w:val="28"/>
        </w:rPr>
        <w:t>а</w:t>
      </w:r>
      <w:r w:rsidRPr="004B61EB">
        <w:rPr>
          <w:bCs/>
          <w:iCs/>
          <w:sz w:val="28"/>
          <w:szCs w:val="28"/>
        </w:rPr>
        <w:t xml:space="preserve">, занимаются спортом и робототехникой. На эти цели направленно 700,0 тыс. рублей. </w:t>
      </w:r>
    </w:p>
    <w:p w:rsidR="000F0ABA" w:rsidRPr="004B61EB" w:rsidRDefault="000F0ABA" w:rsidP="000F0ABA">
      <w:pPr>
        <w:ind w:firstLine="709"/>
        <w:jc w:val="both"/>
        <w:rPr>
          <w:sz w:val="28"/>
          <w:szCs w:val="28"/>
        </w:rPr>
      </w:pPr>
      <w:r w:rsidRPr="004B61EB">
        <w:rPr>
          <w:sz w:val="28"/>
          <w:szCs w:val="28"/>
        </w:rPr>
        <w:t>В 2025 году организовано 14 лагерей с дневным пребыванием детей для отдыха и оздоровления, с охватом 964 человека.</w:t>
      </w:r>
    </w:p>
    <w:p w:rsidR="000F0ABA" w:rsidRPr="004B61EB" w:rsidRDefault="000F0ABA" w:rsidP="000F0ABA">
      <w:pPr>
        <w:ind w:firstLine="708"/>
        <w:jc w:val="both"/>
        <w:rPr>
          <w:sz w:val="28"/>
          <w:szCs w:val="28"/>
        </w:rPr>
      </w:pPr>
      <w:r w:rsidRPr="004B61EB">
        <w:rPr>
          <w:sz w:val="28"/>
          <w:szCs w:val="28"/>
        </w:rPr>
        <w:t>Осуществлялось</w:t>
      </w:r>
      <w:r w:rsidRPr="004B61EB">
        <w:rPr>
          <w:sz w:val="20"/>
          <w:szCs w:val="20"/>
        </w:rPr>
        <w:t xml:space="preserve"> </w:t>
      </w:r>
      <w:r w:rsidRPr="004B61EB">
        <w:rPr>
          <w:sz w:val="28"/>
          <w:szCs w:val="28"/>
        </w:rPr>
        <w:t xml:space="preserve">трудоустройство несовершеннолетних в возрасте от 14 до 18 лет на 0,25 ставки, с охватом 250 подростков на базе 11 образовательных организаций. </w:t>
      </w:r>
    </w:p>
    <w:p w:rsidR="000F0ABA" w:rsidRPr="004B61EB" w:rsidRDefault="000F0ABA" w:rsidP="000F0ABA">
      <w:pPr>
        <w:widowControl w:val="0"/>
        <w:ind w:firstLine="709"/>
        <w:jc w:val="both"/>
        <w:rPr>
          <w:snapToGrid w:val="0"/>
          <w:sz w:val="28"/>
          <w:szCs w:val="28"/>
        </w:rPr>
      </w:pPr>
      <w:r w:rsidRPr="004B61EB">
        <w:rPr>
          <w:snapToGrid w:val="0"/>
          <w:sz w:val="28"/>
          <w:szCs w:val="28"/>
        </w:rPr>
        <w:t>В 2025 году организовано проведение:</w:t>
      </w:r>
    </w:p>
    <w:p w:rsidR="000F0ABA" w:rsidRPr="004B61EB" w:rsidRDefault="000F0ABA" w:rsidP="000F0ABA">
      <w:pPr>
        <w:pStyle w:val="af9"/>
        <w:widowControl w:val="0"/>
        <w:numPr>
          <w:ilvl w:val="0"/>
          <w:numId w:val="5"/>
        </w:numPr>
        <w:ind w:left="0" w:firstLine="709"/>
        <w:jc w:val="both"/>
        <w:rPr>
          <w:sz w:val="28"/>
          <w:szCs w:val="28"/>
        </w:rPr>
      </w:pPr>
      <w:r w:rsidRPr="004B61EB">
        <w:rPr>
          <w:snapToGrid w:val="0"/>
          <w:sz w:val="28"/>
          <w:szCs w:val="28"/>
        </w:rPr>
        <w:t>М</w:t>
      </w:r>
      <w:r w:rsidRPr="004B61EB">
        <w:rPr>
          <w:sz w:val="28"/>
          <w:szCs w:val="28"/>
        </w:rPr>
        <w:t xml:space="preserve">униципального этапа всероссийского конкурса профессионального мастерства в сфере образования «Педагог года Березовского района – 2025». </w:t>
      </w:r>
      <w:r w:rsidRPr="004B61EB">
        <w:rPr>
          <w:snapToGrid w:val="0"/>
          <w:sz w:val="28"/>
          <w:szCs w:val="28"/>
        </w:rPr>
        <w:t>П</w:t>
      </w:r>
      <w:r w:rsidRPr="004B61EB">
        <w:rPr>
          <w:sz w:val="28"/>
          <w:szCs w:val="28"/>
        </w:rPr>
        <w:t>обедителями стали:</w:t>
      </w:r>
    </w:p>
    <w:p w:rsidR="000F0ABA" w:rsidRPr="004B61EB" w:rsidRDefault="000F0ABA" w:rsidP="000F0ABA">
      <w:pPr>
        <w:ind w:firstLine="709"/>
        <w:jc w:val="both"/>
        <w:rPr>
          <w:sz w:val="28"/>
          <w:szCs w:val="28"/>
        </w:rPr>
      </w:pPr>
      <w:r w:rsidRPr="004B61EB">
        <w:rPr>
          <w:sz w:val="28"/>
          <w:szCs w:val="28"/>
        </w:rPr>
        <w:t xml:space="preserve">в номинации «Учитель года Березовского района – 2025» </w:t>
      </w:r>
      <w:r w:rsidR="0096233A" w:rsidRPr="004B61EB">
        <w:rPr>
          <w:sz w:val="28"/>
          <w:szCs w:val="28"/>
        </w:rPr>
        <w:t>– С</w:t>
      </w:r>
      <w:r w:rsidRPr="004B61EB">
        <w:rPr>
          <w:sz w:val="28"/>
          <w:szCs w:val="28"/>
        </w:rPr>
        <w:t>ергей Александрович</w:t>
      </w:r>
      <w:r w:rsidR="0096233A" w:rsidRPr="004B61EB">
        <w:rPr>
          <w:sz w:val="28"/>
          <w:szCs w:val="28"/>
        </w:rPr>
        <w:t xml:space="preserve"> </w:t>
      </w:r>
      <w:r w:rsidRPr="004B61EB">
        <w:rPr>
          <w:sz w:val="28"/>
          <w:szCs w:val="28"/>
        </w:rPr>
        <w:t>Павлов, учитель истории МАОУ «Хулимсунтская средняя общеобразовательная школа с кадетскими и мариинскими классами»;</w:t>
      </w:r>
    </w:p>
    <w:p w:rsidR="000F0ABA" w:rsidRPr="00D055AF" w:rsidRDefault="000F0ABA" w:rsidP="000F0ABA">
      <w:pPr>
        <w:ind w:firstLine="709"/>
        <w:jc w:val="both"/>
        <w:rPr>
          <w:sz w:val="28"/>
          <w:szCs w:val="28"/>
        </w:rPr>
      </w:pPr>
      <w:r w:rsidRPr="004B61EB">
        <w:rPr>
          <w:sz w:val="28"/>
          <w:szCs w:val="28"/>
        </w:rPr>
        <w:t xml:space="preserve">в номинации «Воспитатель дошкольного образовательного учреждения Березовского района – 2025» </w:t>
      </w:r>
      <w:r w:rsidR="0096233A" w:rsidRPr="004B61EB">
        <w:rPr>
          <w:sz w:val="28"/>
          <w:szCs w:val="28"/>
        </w:rPr>
        <w:t>–</w:t>
      </w:r>
      <w:r w:rsidRPr="004B61EB">
        <w:rPr>
          <w:sz w:val="28"/>
          <w:szCs w:val="28"/>
        </w:rPr>
        <w:t xml:space="preserve"> Анастасия Алексеевна Белоногова, воспитатель МБАОУ «Хулимсунтская средняя общеобразовательная школа с кадетскими и мариинскими кл</w:t>
      </w:r>
      <w:r w:rsidRPr="00D055AF">
        <w:rPr>
          <w:sz w:val="28"/>
          <w:szCs w:val="28"/>
        </w:rPr>
        <w:t>ассами» структурное подразделение детский сад «Комарик»;</w:t>
      </w:r>
    </w:p>
    <w:p w:rsidR="000F0ABA" w:rsidRPr="00D055AF" w:rsidRDefault="000F0ABA" w:rsidP="000F0ABA">
      <w:pPr>
        <w:ind w:firstLine="709"/>
        <w:jc w:val="both"/>
        <w:rPr>
          <w:sz w:val="28"/>
          <w:szCs w:val="28"/>
        </w:rPr>
      </w:pPr>
      <w:r w:rsidRPr="00D055AF">
        <w:rPr>
          <w:sz w:val="28"/>
          <w:szCs w:val="28"/>
        </w:rPr>
        <w:t xml:space="preserve">в номинации «Сердце отдаю детям – 2025» </w:t>
      </w:r>
      <w:r w:rsidR="0096233A" w:rsidRPr="00D055AF">
        <w:rPr>
          <w:sz w:val="28"/>
          <w:szCs w:val="28"/>
        </w:rPr>
        <w:t>–</w:t>
      </w:r>
      <w:r w:rsidRPr="00D055AF">
        <w:rPr>
          <w:sz w:val="28"/>
          <w:szCs w:val="28"/>
        </w:rPr>
        <w:t xml:space="preserve"> Надежда Ивановна Катрычева</w:t>
      </w:r>
      <w:r w:rsidR="0096233A" w:rsidRPr="00D055AF">
        <w:rPr>
          <w:sz w:val="28"/>
          <w:szCs w:val="28"/>
        </w:rPr>
        <w:t xml:space="preserve">, </w:t>
      </w:r>
      <w:r w:rsidRPr="00D055AF">
        <w:rPr>
          <w:sz w:val="28"/>
          <w:szCs w:val="28"/>
        </w:rPr>
        <w:t>педагог дополнительного образования МАОУ «Тегинская средняя общеобразовательная школа».</w:t>
      </w:r>
    </w:p>
    <w:p w:rsidR="000F0ABA" w:rsidRPr="00D055AF" w:rsidRDefault="000F0ABA" w:rsidP="000F0ABA">
      <w:pPr>
        <w:pStyle w:val="af9"/>
        <w:numPr>
          <w:ilvl w:val="0"/>
          <w:numId w:val="5"/>
        </w:numPr>
        <w:ind w:left="0" w:firstLine="709"/>
        <w:jc w:val="both"/>
        <w:rPr>
          <w:sz w:val="28"/>
          <w:szCs w:val="28"/>
          <w:shd w:val="clear" w:color="auto" w:fill="FFFFFF"/>
        </w:rPr>
      </w:pPr>
      <w:r w:rsidRPr="00D055AF">
        <w:rPr>
          <w:sz w:val="28"/>
          <w:szCs w:val="28"/>
        </w:rPr>
        <w:t xml:space="preserve">Муниципального конкурса лучших практик в сфере образования «Педагогический потенциал Березовского района». </w:t>
      </w:r>
    </w:p>
    <w:p w:rsidR="0096233A" w:rsidRPr="00D055AF" w:rsidRDefault="0096233A" w:rsidP="0096233A">
      <w:pPr>
        <w:pStyle w:val="af9"/>
        <w:ind w:left="709"/>
        <w:jc w:val="both"/>
        <w:rPr>
          <w:sz w:val="28"/>
          <w:szCs w:val="28"/>
          <w:shd w:val="clear" w:color="auto" w:fill="FFFFFF"/>
        </w:rPr>
      </w:pPr>
      <w:r w:rsidRPr="00D055AF">
        <w:rPr>
          <w:snapToGrid w:val="0"/>
          <w:sz w:val="28"/>
          <w:szCs w:val="28"/>
        </w:rPr>
        <w:t>П</w:t>
      </w:r>
      <w:r w:rsidRPr="00D055AF">
        <w:rPr>
          <w:sz w:val="28"/>
          <w:szCs w:val="28"/>
        </w:rPr>
        <w:t>обедителями стали:</w:t>
      </w:r>
    </w:p>
    <w:p w:rsidR="000F0ABA" w:rsidRPr="00D055AF" w:rsidRDefault="000F0ABA" w:rsidP="000F0ABA">
      <w:pPr>
        <w:ind w:firstLine="709"/>
        <w:jc w:val="both"/>
        <w:rPr>
          <w:sz w:val="28"/>
          <w:szCs w:val="28"/>
          <w:shd w:val="clear" w:color="auto" w:fill="FFFFFF"/>
        </w:rPr>
      </w:pPr>
      <w:r w:rsidRPr="00D055AF">
        <w:rPr>
          <w:sz w:val="28"/>
          <w:szCs w:val="28"/>
          <w:shd w:val="clear" w:color="auto" w:fill="FFFFFF"/>
        </w:rPr>
        <w:t xml:space="preserve">в номинации «Лучшие практики инклюзивного образования в образовательном учреждении» </w:t>
      </w:r>
      <w:r w:rsidR="0096233A" w:rsidRPr="00D055AF">
        <w:rPr>
          <w:sz w:val="28"/>
          <w:szCs w:val="28"/>
        </w:rPr>
        <w:t>–</w:t>
      </w:r>
      <w:r w:rsidRPr="00D055AF">
        <w:rPr>
          <w:sz w:val="28"/>
          <w:szCs w:val="28"/>
          <w:shd w:val="clear" w:color="auto" w:fill="FFFFFF"/>
        </w:rPr>
        <w:t xml:space="preserve"> Жанна Александровна Сельдемирова, учитель-дефектолог МАДОУ детский сад «Солнышко;</w:t>
      </w:r>
    </w:p>
    <w:p w:rsidR="000F0ABA" w:rsidRPr="00D055AF" w:rsidRDefault="000F0ABA" w:rsidP="000F0ABA">
      <w:pPr>
        <w:ind w:firstLine="709"/>
        <w:jc w:val="both"/>
        <w:rPr>
          <w:sz w:val="28"/>
          <w:szCs w:val="28"/>
          <w:shd w:val="clear" w:color="auto" w:fill="FFFFFF"/>
        </w:rPr>
      </w:pPr>
      <w:r w:rsidRPr="00D055AF">
        <w:rPr>
          <w:sz w:val="28"/>
          <w:szCs w:val="28"/>
          <w:shd w:val="clear" w:color="auto" w:fill="FFFFFF"/>
        </w:rPr>
        <w:t xml:space="preserve">в номинации «Лучшие практики в дополнительном образовании» </w:t>
      </w:r>
      <w:r w:rsidR="0096233A" w:rsidRPr="00D055AF">
        <w:rPr>
          <w:sz w:val="28"/>
          <w:szCs w:val="28"/>
        </w:rPr>
        <w:t>–</w:t>
      </w:r>
      <w:r w:rsidRPr="00D055AF">
        <w:rPr>
          <w:sz w:val="28"/>
          <w:szCs w:val="28"/>
          <w:shd w:val="clear" w:color="auto" w:fill="FFFFFF"/>
        </w:rPr>
        <w:t xml:space="preserve"> Наталия Витальевна Леванских, учитель, педагог дополнительного образования МАОУ «Ванзетурская средняя общеобразовательная школа»;</w:t>
      </w:r>
    </w:p>
    <w:p w:rsidR="000F0ABA" w:rsidRPr="00D055AF" w:rsidRDefault="000F0ABA" w:rsidP="000F0ABA">
      <w:pPr>
        <w:ind w:firstLine="709"/>
        <w:jc w:val="both"/>
        <w:rPr>
          <w:sz w:val="28"/>
          <w:szCs w:val="28"/>
          <w:shd w:val="clear" w:color="auto" w:fill="FFFFFF"/>
        </w:rPr>
      </w:pPr>
      <w:r w:rsidRPr="00D055AF">
        <w:rPr>
          <w:sz w:val="28"/>
          <w:szCs w:val="28"/>
          <w:shd w:val="clear" w:color="auto" w:fill="FFFFFF"/>
        </w:rPr>
        <w:t xml:space="preserve">в номинации «Лучшие практики в дошкольном образовании» </w:t>
      </w:r>
      <w:r w:rsidR="0096233A" w:rsidRPr="00D055AF">
        <w:rPr>
          <w:sz w:val="28"/>
          <w:szCs w:val="28"/>
        </w:rPr>
        <w:t>–</w:t>
      </w:r>
      <w:r w:rsidRPr="00D055AF">
        <w:rPr>
          <w:sz w:val="28"/>
          <w:szCs w:val="28"/>
          <w:shd w:val="clear" w:color="auto" w:fill="FFFFFF"/>
        </w:rPr>
        <w:t xml:space="preserve"> Людмила Анатольевна Крылосова и Юлия Владимировна Шефер, педагоги структурного подразделения «Детский сад Ветерок» МАОУ «Светловская средняя общеобразовательная школа имени Соленова Б. А.»;</w:t>
      </w:r>
    </w:p>
    <w:p w:rsidR="000F0ABA" w:rsidRPr="00D055AF" w:rsidRDefault="000F0ABA" w:rsidP="000F0ABA">
      <w:pPr>
        <w:ind w:firstLine="709"/>
        <w:jc w:val="both"/>
        <w:rPr>
          <w:sz w:val="28"/>
          <w:szCs w:val="28"/>
          <w:shd w:val="clear" w:color="auto" w:fill="FFFFFF"/>
        </w:rPr>
      </w:pPr>
      <w:r w:rsidRPr="00D055AF">
        <w:rPr>
          <w:sz w:val="28"/>
          <w:szCs w:val="28"/>
          <w:shd w:val="clear" w:color="auto" w:fill="FFFFFF"/>
        </w:rPr>
        <w:lastRenderedPageBreak/>
        <w:t xml:space="preserve">в номинации «Лучшие практики в общем образовании» </w:t>
      </w:r>
      <w:r w:rsidR="0096233A" w:rsidRPr="00D055AF">
        <w:rPr>
          <w:sz w:val="28"/>
          <w:szCs w:val="28"/>
        </w:rPr>
        <w:t>–</w:t>
      </w:r>
      <w:r w:rsidRPr="00D055AF">
        <w:rPr>
          <w:sz w:val="28"/>
          <w:szCs w:val="28"/>
          <w:shd w:val="clear" w:color="auto" w:fill="FFFFFF"/>
        </w:rPr>
        <w:t xml:space="preserve"> Мария Михайловна Кулбаева, учитель информатики МБОУ «Березовская средняя общеобразовательная школа»;</w:t>
      </w:r>
    </w:p>
    <w:p w:rsidR="000F0ABA" w:rsidRPr="00D055AF" w:rsidRDefault="000F0ABA" w:rsidP="000F0ABA">
      <w:pPr>
        <w:ind w:firstLine="709"/>
        <w:jc w:val="both"/>
        <w:rPr>
          <w:sz w:val="28"/>
          <w:szCs w:val="28"/>
          <w:shd w:val="clear" w:color="auto" w:fill="FFFFFF"/>
        </w:rPr>
      </w:pPr>
      <w:r w:rsidRPr="00D055AF">
        <w:rPr>
          <w:sz w:val="28"/>
          <w:szCs w:val="28"/>
          <w:shd w:val="clear" w:color="auto" w:fill="FFFFFF"/>
        </w:rPr>
        <w:t>в номинации «Лучшие практики использования оборудования центров «Точка роста» в образовательном процессе»</w:t>
      </w:r>
      <w:r w:rsidR="0096233A" w:rsidRPr="00D055AF">
        <w:rPr>
          <w:sz w:val="28"/>
          <w:szCs w:val="28"/>
        </w:rPr>
        <w:t xml:space="preserve"> – </w:t>
      </w:r>
      <w:r w:rsidRPr="00D055AF">
        <w:rPr>
          <w:sz w:val="28"/>
          <w:szCs w:val="28"/>
          <w:shd w:val="clear" w:color="auto" w:fill="FFFFFF"/>
        </w:rPr>
        <w:t>Роза Баурджановна Успанова и Ольга Леонидовна Галкина, учителя МБОУ Игримской средней общеобразовательной школы имени Героя Советского Союза Собянина Гавриила Епифановича.</w:t>
      </w:r>
    </w:p>
    <w:p w:rsidR="000F0ABA" w:rsidRPr="00D055AF" w:rsidRDefault="000F0ABA" w:rsidP="000F0ABA">
      <w:pPr>
        <w:ind w:firstLine="567"/>
        <w:jc w:val="both"/>
        <w:rPr>
          <w:sz w:val="28"/>
          <w:szCs w:val="28"/>
        </w:rPr>
      </w:pPr>
      <w:r w:rsidRPr="00D055AF">
        <w:rPr>
          <w:sz w:val="28"/>
          <w:szCs w:val="28"/>
        </w:rPr>
        <w:t>Приняли участие в региональном этапе всероссийских конкурсов профессионального мастерства «Педагог года Югры 2025»:</w:t>
      </w:r>
    </w:p>
    <w:p w:rsidR="000F0ABA" w:rsidRPr="00D055AF" w:rsidRDefault="000F0ABA" w:rsidP="000F0ABA">
      <w:pPr>
        <w:ind w:firstLine="567"/>
        <w:jc w:val="both"/>
        <w:rPr>
          <w:sz w:val="28"/>
          <w:szCs w:val="28"/>
        </w:rPr>
      </w:pPr>
      <w:r w:rsidRPr="00D055AF">
        <w:rPr>
          <w:sz w:val="28"/>
          <w:szCs w:val="28"/>
        </w:rPr>
        <w:t xml:space="preserve">3 место в конкурсе «Учитель родного языка и литературы Югры – 2025» </w:t>
      </w:r>
      <w:r w:rsidR="0096233A" w:rsidRPr="00D055AF">
        <w:rPr>
          <w:sz w:val="28"/>
          <w:szCs w:val="28"/>
        </w:rPr>
        <w:t>–</w:t>
      </w:r>
      <w:r w:rsidRPr="00D055AF">
        <w:rPr>
          <w:sz w:val="28"/>
          <w:szCs w:val="28"/>
        </w:rPr>
        <w:t xml:space="preserve"> Олеся Вячеславовна Хандыбина, учитель МБОУ «Тегинская средняя общеобразовательная школа»; </w:t>
      </w:r>
    </w:p>
    <w:p w:rsidR="000F0ABA" w:rsidRPr="00D055AF" w:rsidRDefault="000F0ABA" w:rsidP="000F0ABA">
      <w:pPr>
        <w:ind w:firstLine="567"/>
        <w:jc w:val="both"/>
        <w:rPr>
          <w:sz w:val="28"/>
          <w:szCs w:val="28"/>
        </w:rPr>
      </w:pPr>
      <w:r w:rsidRPr="00D055AF">
        <w:rPr>
          <w:sz w:val="28"/>
          <w:szCs w:val="28"/>
        </w:rPr>
        <w:t>победитель конкурса «Педагог-психолог Югры – 2025» – Мария Владимировна Сухомлинова, педагог-психолог МАОУ «Хулимсунтская средняя общеобразовательная школа с кадетскими и мариинскими классами».</w:t>
      </w:r>
    </w:p>
    <w:p w:rsidR="000F0ABA" w:rsidRPr="00D055AF" w:rsidRDefault="0096233A" w:rsidP="000F0ABA">
      <w:pPr>
        <w:ind w:firstLine="567"/>
        <w:jc w:val="both"/>
        <w:rPr>
          <w:sz w:val="28"/>
          <w:szCs w:val="28"/>
        </w:rPr>
      </w:pPr>
      <w:r w:rsidRPr="00D055AF">
        <w:rPr>
          <w:sz w:val="28"/>
          <w:szCs w:val="28"/>
        </w:rPr>
        <w:t>Победитель в</w:t>
      </w:r>
      <w:r w:rsidR="000F0ABA" w:rsidRPr="00D055AF">
        <w:rPr>
          <w:sz w:val="28"/>
          <w:szCs w:val="28"/>
        </w:rPr>
        <w:t xml:space="preserve"> региональном конкурсе на звание лучшего педагога в сфере сохранения родного языка коренных малочисленных народов Севера «Оберегаемое слово предков» </w:t>
      </w:r>
      <w:r w:rsidRPr="00D055AF">
        <w:rPr>
          <w:sz w:val="28"/>
          <w:szCs w:val="28"/>
        </w:rPr>
        <w:t>–</w:t>
      </w:r>
      <w:r w:rsidR="000F0ABA" w:rsidRPr="00D055AF">
        <w:rPr>
          <w:sz w:val="28"/>
          <w:szCs w:val="28"/>
        </w:rPr>
        <w:t xml:space="preserve"> Виктория Дмитриевна Юхлымова, учитель МБОУ «Березовская средняя общеобразовательная школа».</w:t>
      </w:r>
    </w:p>
    <w:p w:rsidR="000F0ABA" w:rsidRPr="00D055AF" w:rsidRDefault="000F0ABA" w:rsidP="000F0ABA">
      <w:pPr>
        <w:ind w:firstLine="709"/>
        <w:rPr>
          <w:sz w:val="28"/>
          <w:szCs w:val="28"/>
        </w:rPr>
      </w:pPr>
    </w:p>
    <w:p w:rsidR="000F0ABA" w:rsidRPr="00D055AF" w:rsidRDefault="000F0ABA" w:rsidP="000F0ABA">
      <w:pPr>
        <w:pStyle w:val="3"/>
        <w:numPr>
          <w:ilvl w:val="0"/>
          <w:numId w:val="0"/>
        </w:numPr>
        <w:ind w:left="540"/>
        <w:jc w:val="left"/>
        <w:rPr>
          <w:b w:val="0"/>
          <w:sz w:val="28"/>
        </w:rPr>
      </w:pPr>
      <w:bookmarkStart w:id="76" w:name="_Toc220956415"/>
      <w:bookmarkStart w:id="77" w:name="_Toc221103219"/>
      <w:r w:rsidRPr="00D055AF">
        <w:rPr>
          <w:b w:val="0"/>
          <w:sz w:val="28"/>
        </w:rPr>
        <w:t>7.2. Культура</w:t>
      </w:r>
      <w:bookmarkEnd w:id="76"/>
      <w:bookmarkEnd w:id="77"/>
    </w:p>
    <w:p w:rsidR="000F0ABA" w:rsidRPr="00D055AF" w:rsidRDefault="000F0ABA" w:rsidP="000F0ABA">
      <w:pPr>
        <w:spacing w:line="0" w:lineRule="atLeast"/>
        <w:jc w:val="both"/>
        <w:rPr>
          <w:b/>
          <w:sz w:val="28"/>
          <w:szCs w:val="28"/>
        </w:rPr>
      </w:pPr>
    </w:p>
    <w:p w:rsidR="000F0ABA" w:rsidRPr="00D055AF" w:rsidRDefault="000F0ABA" w:rsidP="000F0ABA">
      <w:pPr>
        <w:ind w:firstLine="567"/>
        <w:jc w:val="right"/>
        <w:rPr>
          <w:rFonts w:eastAsia="Calibri"/>
          <w:sz w:val="28"/>
          <w:szCs w:val="28"/>
          <w:lang w:eastAsia="en-US"/>
        </w:rPr>
      </w:pPr>
      <w:r w:rsidRPr="00D055AF">
        <w:rPr>
          <w:rFonts w:eastAsia="Calibri"/>
          <w:sz w:val="28"/>
          <w:szCs w:val="28"/>
          <w:lang w:eastAsia="en-US"/>
        </w:rPr>
        <w:t>Таблица 18</w:t>
      </w:r>
    </w:p>
    <w:p w:rsidR="000F0ABA" w:rsidRPr="00D055AF" w:rsidRDefault="000F0ABA" w:rsidP="000F0ABA">
      <w:pPr>
        <w:ind w:firstLine="567"/>
        <w:jc w:val="both"/>
        <w:rPr>
          <w:rFonts w:eastAsia="Calibri"/>
          <w:sz w:val="28"/>
          <w:szCs w:val="28"/>
          <w:lang w:eastAsia="en-US"/>
        </w:rPr>
      </w:pPr>
    </w:p>
    <w:p w:rsidR="000F0ABA" w:rsidRPr="00D055AF" w:rsidRDefault="000F0ABA" w:rsidP="000F0ABA">
      <w:pPr>
        <w:widowControl w:val="0"/>
        <w:autoSpaceDE w:val="0"/>
        <w:autoSpaceDN w:val="0"/>
        <w:adjustRightInd w:val="0"/>
        <w:jc w:val="center"/>
        <w:rPr>
          <w:sz w:val="28"/>
          <w:szCs w:val="28"/>
        </w:rPr>
      </w:pPr>
      <w:r w:rsidRPr="00D055AF">
        <w:rPr>
          <w:sz w:val="28"/>
          <w:szCs w:val="28"/>
        </w:rPr>
        <w:t>Динамика показателей развития культуры</w:t>
      </w:r>
    </w:p>
    <w:p w:rsidR="000F0ABA" w:rsidRPr="00D055AF" w:rsidRDefault="000F0ABA" w:rsidP="000F0ABA">
      <w:pPr>
        <w:ind w:firstLine="709"/>
        <w:jc w:val="both"/>
        <w:rPr>
          <w:sz w:val="28"/>
          <w:szCs w:val="28"/>
        </w:rPr>
      </w:pPr>
    </w:p>
    <w:tbl>
      <w:tblPr>
        <w:tblW w:w="4899" w:type="pct"/>
        <w:jc w:val="center"/>
        <w:tblLayout w:type="fixed"/>
        <w:tblCellMar>
          <w:top w:w="102" w:type="dxa"/>
          <w:left w:w="62" w:type="dxa"/>
          <w:bottom w:w="102" w:type="dxa"/>
          <w:right w:w="62" w:type="dxa"/>
        </w:tblCellMar>
        <w:tblLook w:val="0000" w:firstRow="0" w:lastRow="0" w:firstColumn="0" w:lastColumn="0" w:noHBand="0" w:noVBand="0"/>
      </w:tblPr>
      <w:tblGrid>
        <w:gridCol w:w="3782"/>
        <w:gridCol w:w="1212"/>
        <w:gridCol w:w="1212"/>
        <w:gridCol w:w="1212"/>
        <w:gridCol w:w="1212"/>
        <w:gridCol w:w="1212"/>
      </w:tblGrid>
      <w:tr w:rsidR="000F0ABA" w:rsidRPr="00D055AF" w:rsidTr="003D631E">
        <w:trPr>
          <w:tblHeader/>
          <w:jc w:val="center"/>
        </w:trPr>
        <w:tc>
          <w:tcPr>
            <w:tcW w:w="3782" w:type="dxa"/>
            <w:vMerge w:val="restart"/>
            <w:tcBorders>
              <w:top w:val="single" w:sz="4" w:space="0" w:color="auto"/>
              <w:left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Наименование показателя</w:t>
            </w:r>
          </w:p>
        </w:tc>
        <w:tc>
          <w:tcPr>
            <w:tcW w:w="6060" w:type="dxa"/>
            <w:gridSpan w:val="5"/>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годы</w:t>
            </w:r>
          </w:p>
        </w:tc>
      </w:tr>
      <w:tr w:rsidR="000F0ABA" w:rsidRPr="00D055AF" w:rsidTr="003D631E">
        <w:trPr>
          <w:tblHeader/>
          <w:jc w:val="center"/>
        </w:trPr>
        <w:tc>
          <w:tcPr>
            <w:tcW w:w="3782" w:type="dxa"/>
            <w:vMerge/>
            <w:tcBorders>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rPr>
            </w:pPr>
            <w:r w:rsidRPr="00D055AF">
              <w:rPr>
                <w:color w:val="000000"/>
              </w:rPr>
              <w:t>2021</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2022</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2023</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2024</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2025</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ind w:left="1"/>
              <w:rPr>
                <w:color w:val="000000"/>
              </w:rPr>
            </w:pPr>
            <w:r w:rsidRPr="00D055AF">
              <w:rPr>
                <w:color w:val="000000"/>
              </w:rPr>
              <w:t>Количество культурно-досуговых учреждений/филиалов,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rPr>
                <w:color w:val="000000"/>
              </w:rPr>
            </w:pPr>
            <w:r w:rsidRPr="00D055AF">
              <w:rPr>
                <w:color w:val="000000"/>
              </w:rPr>
              <w:t>6/11</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6/11</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6/11</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5</w:t>
            </w:r>
            <w:r w:rsidRPr="00D055AF">
              <w:rPr>
                <w:lang w:val="en-US"/>
              </w:rPr>
              <w:t>/1</w:t>
            </w:r>
            <w:r w:rsidRPr="00D055AF">
              <w:t>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5/10</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Количество проведённых мероприятий,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2 081</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rPr>
                <w:lang w:val="en-US"/>
              </w:rPr>
            </w:pPr>
            <w:r w:rsidRPr="00D055AF">
              <w:rPr>
                <w:lang w:val="en-US"/>
              </w:rPr>
              <w:t>2 128</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rPr>
                <w:color w:val="FF0000"/>
              </w:rPr>
            </w:pPr>
            <w:r w:rsidRPr="00D055AF">
              <w:t>2 125</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1 913</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2 156</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rPr>
                <w:color w:val="000000"/>
              </w:rPr>
            </w:pPr>
            <w:r w:rsidRPr="00D055AF">
              <w:rPr>
                <w:color w:val="000000"/>
              </w:rPr>
              <w:t>Количество клубных формирований, единиц, в том числе:</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rPr>
                <w:color w:val="000000"/>
              </w:rPr>
            </w:pPr>
            <w:r w:rsidRPr="00D055AF">
              <w:rPr>
                <w:color w:val="000000"/>
              </w:rPr>
              <w:t>76</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70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70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63</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65</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r w:rsidRPr="00D055AF">
              <w:t>детских формирований</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rPr>
            </w:pPr>
            <w:r w:rsidRPr="00D055AF">
              <w:rPr>
                <w:color w:val="000000"/>
              </w:rPr>
              <w:t>23</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lang w:val="en-US"/>
              </w:rPr>
            </w:pPr>
            <w:r w:rsidRPr="00D055AF">
              <w:rPr>
                <w:lang w:val="en-US"/>
              </w:rPr>
              <w:t>19</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18</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19</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22</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r w:rsidRPr="00D055AF">
              <w:t>Число участников клубных формирований, человек, в том числе:</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rPr>
            </w:pPr>
          </w:p>
          <w:p w:rsidR="000F0ABA" w:rsidRPr="00D055AF" w:rsidRDefault="000F0ABA" w:rsidP="003D631E">
            <w:pPr>
              <w:widowControl w:val="0"/>
              <w:autoSpaceDE w:val="0"/>
              <w:autoSpaceDN w:val="0"/>
              <w:adjustRightInd w:val="0"/>
              <w:jc w:val="center"/>
              <w:rPr>
                <w:color w:val="000000"/>
              </w:rPr>
            </w:pPr>
            <w:r w:rsidRPr="00D055AF">
              <w:rPr>
                <w:color w:val="000000"/>
              </w:rPr>
              <w:t>772</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p>
          <w:p w:rsidR="000F0ABA" w:rsidRPr="00D055AF" w:rsidRDefault="000F0ABA" w:rsidP="003D631E">
            <w:pPr>
              <w:widowControl w:val="0"/>
              <w:autoSpaceDE w:val="0"/>
              <w:autoSpaceDN w:val="0"/>
              <w:adjustRightInd w:val="0"/>
              <w:jc w:val="center"/>
            </w:pPr>
            <w:r w:rsidRPr="00D055AF">
              <w:t>727</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p>
          <w:p w:rsidR="000F0ABA" w:rsidRPr="00D055AF" w:rsidRDefault="000F0ABA" w:rsidP="003D631E">
            <w:pPr>
              <w:widowControl w:val="0"/>
              <w:autoSpaceDE w:val="0"/>
              <w:autoSpaceDN w:val="0"/>
              <w:adjustRightInd w:val="0"/>
              <w:jc w:val="center"/>
            </w:pPr>
            <w:r w:rsidRPr="00D055AF">
              <w:t>742</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p>
          <w:p w:rsidR="000F0ABA" w:rsidRPr="00D055AF" w:rsidRDefault="000F0ABA" w:rsidP="003D631E">
            <w:pPr>
              <w:widowControl w:val="0"/>
              <w:autoSpaceDE w:val="0"/>
              <w:autoSpaceDN w:val="0"/>
              <w:adjustRightInd w:val="0"/>
              <w:jc w:val="center"/>
            </w:pPr>
            <w:r w:rsidRPr="00D055AF">
              <w:t>661</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680</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r w:rsidRPr="00D055AF">
              <w:t>детей</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rPr>
            </w:pPr>
            <w:r w:rsidRPr="00D055AF">
              <w:rPr>
                <w:color w:val="000000"/>
              </w:rPr>
              <w:t>245</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lang w:val="en-US"/>
              </w:rPr>
            </w:pPr>
            <w:r w:rsidRPr="00D055AF">
              <w:t>20</w:t>
            </w:r>
            <w:r w:rsidRPr="00D055AF">
              <w:rPr>
                <w:lang w:val="en-US"/>
              </w:rPr>
              <w:t>1</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FF0000"/>
              </w:rPr>
            </w:pPr>
            <w:r w:rsidRPr="00D055AF">
              <w:t>187</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206</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239</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rPr>
                <w:color w:val="000000"/>
              </w:rPr>
            </w:pPr>
            <w:r w:rsidRPr="00D055AF">
              <w:rPr>
                <w:color w:val="000000"/>
              </w:rPr>
              <w:lastRenderedPageBreak/>
              <w:t>Обеспеченность учреждениями музейного типа, процент от норматива</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rPr>
            </w:pPr>
          </w:p>
          <w:p w:rsidR="000F0ABA" w:rsidRPr="00D055AF" w:rsidRDefault="000F0ABA" w:rsidP="003D631E">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rPr>
            </w:pPr>
          </w:p>
          <w:p w:rsidR="000F0ABA" w:rsidRPr="00D055AF" w:rsidRDefault="000F0ABA" w:rsidP="003D631E">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rPr>
                <w:color w:val="000000"/>
              </w:rPr>
            </w:pPr>
          </w:p>
          <w:p w:rsidR="000F0ABA" w:rsidRPr="00D055AF" w:rsidRDefault="000F0ABA" w:rsidP="003D631E">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rPr>
                <w:color w:val="000000"/>
              </w:rPr>
            </w:pPr>
            <w:r w:rsidRPr="00D055AF">
              <w:rPr>
                <w:color w:val="000000"/>
              </w:rPr>
              <w:t>100</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Количество выставочных проектов, организованных на базе муниципальных музеев района,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113</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D055AF" w:rsidRDefault="000F0ABA" w:rsidP="003D631E">
            <w:pPr>
              <w:widowControl w:val="0"/>
              <w:autoSpaceDE w:val="0"/>
              <w:autoSpaceDN w:val="0"/>
              <w:adjustRightInd w:val="0"/>
              <w:jc w:val="center"/>
            </w:pPr>
            <w:r w:rsidRPr="00D055AF">
              <w:t>106</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107</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94</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95</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Численность читателей,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4 593</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5 708</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5 520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5 969</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5 425</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Книговыдача, экземпляров</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73 474</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79 650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82 900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jc w:val="center"/>
            </w:pPr>
            <w:r w:rsidRPr="00D055AF">
              <w:t>82 047</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84 615</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Доля библиотечных фондов общедоступных библиотек, отраженных в электронных каталогах, в процентах</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ind w:left="-284" w:firstLine="567"/>
              <w:jc w:val="center"/>
            </w:pPr>
            <w:r w:rsidRPr="00D055AF">
              <w:t>100</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Количество музейных фондов, ед. хранения</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32 086</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D055AF" w:rsidRDefault="000F0ABA" w:rsidP="003D631E">
            <w:pPr>
              <w:widowControl w:val="0"/>
              <w:autoSpaceDE w:val="0"/>
              <w:autoSpaceDN w:val="0"/>
              <w:adjustRightInd w:val="0"/>
              <w:jc w:val="center"/>
            </w:pPr>
            <w:r w:rsidRPr="00D055AF">
              <w:t>32 491</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32 612</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32 712</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32 970</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Доля музейных предметов и музейных коллекций, отраженных в электронных каталогах, в общем объеме музейных фондов и музейных коллекций, в процентах</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77,6</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85,3</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93,9</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100</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Посещаемость в музеях, человек</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jc w:val="center"/>
              <w:rPr>
                <w:bCs/>
              </w:rPr>
            </w:pPr>
            <w:r w:rsidRPr="00D055AF">
              <w:rPr>
                <w:bCs/>
              </w:rPr>
              <w:t>11 232</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jc w:val="center"/>
              <w:rPr>
                <w:bCs/>
              </w:rPr>
            </w:pPr>
            <w:r w:rsidRPr="00D055AF">
              <w:rPr>
                <w:bCs/>
              </w:rPr>
              <w:t>16 680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jc w:val="center"/>
              <w:rPr>
                <w:bCs/>
              </w:rPr>
            </w:pPr>
            <w:r w:rsidRPr="00D055AF">
              <w:rPr>
                <w:bCs/>
              </w:rPr>
              <w:t>31 700</w:t>
            </w:r>
          </w:p>
        </w:tc>
        <w:tc>
          <w:tcPr>
            <w:tcW w:w="121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jc w:val="center"/>
              <w:rPr>
                <w:bCs/>
              </w:rPr>
            </w:pPr>
            <w:r w:rsidRPr="00D055AF">
              <w:rPr>
                <w:bCs/>
              </w:rPr>
              <w:t>24 232</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jc w:val="center"/>
              <w:rPr>
                <w:bCs/>
              </w:rPr>
            </w:pPr>
            <w:r w:rsidRPr="00D055AF">
              <w:rPr>
                <w:bCs/>
              </w:rPr>
              <w:t>28 924</w:t>
            </w:r>
          </w:p>
        </w:tc>
      </w:tr>
      <w:tr w:rsidR="000F0ABA" w:rsidRPr="00D055AF" w:rsidTr="003D631E">
        <w:trPr>
          <w:jc w:val="center"/>
        </w:trPr>
        <w:tc>
          <w:tcPr>
            <w:tcW w:w="3782" w:type="dxa"/>
            <w:tcBorders>
              <w:top w:val="single" w:sz="4" w:space="0" w:color="auto"/>
              <w:left w:val="single" w:sz="4" w:space="0" w:color="auto"/>
              <w:bottom w:val="single" w:sz="4" w:space="0" w:color="auto"/>
              <w:right w:val="single" w:sz="4" w:space="0" w:color="auto"/>
            </w:tcBorders>
          </w:tcPr>
          <w:p w:rsidR="000F0ABA" w:rsidRPr="00D055AF" w:rsidRDefault="000F0ABA" w:rsidP="003D631E">
            <w:pPr>
              <w:widowControl w:val="0"/>
              <w:autoSpaceDE w:val="0"/>
              <w:autoSpaceDN w:val="0"/>
              <w:adjustRightInd w:val="0"/>
            </w:pPr>
            <w:r w:rsidRPr="00D055AF">
              <w:t>Количество проведенных экскурсий, выставок,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803</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814</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1 336</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1 087</w:t>
            </w:r>
          </w:p>
        </w:tc>
        <w:tc>
          <w:tcPr>
            <w:tcW w:w="1212" w:type="dxa"/>
            <w:tcBorders>
              <w:top w:val="single" w:sz="4" w:space="0" w:color="auto"/>
              <w:left w:val="single" w:sz="4" w:space="0" w:color="auto"/>
              <w:bottom w:val="single" w:sz="4" w:space="0" w:color="auto"/>
              <w:right w:val="single" w:sz="4" w:space="0" w:color="auto"/>
            </w:tcBorders>
            <w:vAlign w:val="center"/>
          </w:tcPr>
          <w:p w:rsidR="000F0ABA" w:rsidRPr="00D055AF" w:rsidRDefault="000F0ABA" w:rsidP="003D631E">
            <w:pPr>
              <w:widowControl w:val="0"/>
              <w:autoSpaceDE w:val="0"/>
              <w:autoSpaceDN w:val="0"/>
              <w:adjustRightInd w:val="0"/>
              <w:jc w:val="center"/>
            </w:pPr>
            <w:r w:rsidRPr="00D055AF">
              <w:t>879</w:t>
            </w:r>
          </w:p>
        </w:tc>
      </w:tr>
    </w:tbl>
    <w:p w:rsidR="000F0ABA" w:rsidRPr="00D055AF" w:rsidRDefault="000F0ABA" w:rsidP="000F0ABA">
      <w:pPr>
        <w:spacing w:line="0" w:lineRule="atLeast"/>
        <w:ind w:firstLine="709"/>
        <w:jc w:val="both"/>
        <w:rPr>
          <w:sz w:val="28"/>
          <w:szCs w:val="28"/>
        </w:rPr>
      </w:pPr>
    </w:p>
    <w:p w:rsidR="000F0ABA" w:rsidRPr="00D055AF" w:rsidRDefault="000F0ABA" w:rsidP="000F0ABA">
      <w:pPr>
        <w:autoSpaceDE w:val="0"/>
        <w:autoSpaceDN w:val="0"/>
        <w:adjustRightInd w:val="0"/>
        <w:ind w:firstLine="709"/>
        <w:jc w:val="both"/>
        <w:rPr>
          <w:color w:val="000000"/>
          <w:sz w:val="28"/>
          <w:szCs w:val="28"/>
        </w:rPr>
      </w:pPr>
      <w:r w:rsidRPr="00D055AF">
        <w:rPr>
          <w:color w:val="000000"/>
          <w:sz w:val="28"/>
          <w:szCs w:val="28"/>
        </w:rPr>
        <w:t>Основными целями муниципальной политики в сфере культуры являются удовлетворение потребностей населения в области культуры и искусства и повышение привлекательности и эффективности деятельности муниципальных учреждений культуры и дополнительного образования.</w:t>
      </w:r>
    </w:p>
    <w:p w:rsidR="000F0ABA" w:rsidRPr="00D055AF" w:rsidRDefault="000F0ABA" w:rsidP="000F0ABA">
      <w:pPr>
        <w:autoSpaceDE w:val="0"/>
        <w:autoSpaceDN w:val="0"/>
        <w:adjustRightInd w:val="0"/>
        <w:ind w:firstLine="709"/>
        <w:jc w:val="both"/>
        <w:rPr>
          <w:sz w:val="28"/>
          <w:szCs w:val="28"/>
        </w:rPr>
      </w:pPr>
      <w:r w:rsidRPr="00D055AF">
        <w:rPr>
          <w:color w:val="000000"/>
          <w:sz w:val="28"/>
          <w:szCs w:val="28"/>
        </w:rPr>
        <w:t xml:space="preserve">Для достижения этих целей создаются условия для организации досуга и обеспечения жителей Березовского района услугами организаций культуры, реализуется муниципальная программа </w:t>
      </w:r>
      <w:r w:rsidRPr="00D055AF">
        <w:rPr>
          <w:sz w:val="28"/>
          <w:szCs w:val="28"/>
        </w:rPr>
        <w:t xml:space="preserve">«Культурное пространство Березовского района». </w:t>
      </w:r>
    </w:p>
    <w:p w:rsidR="000F0ABA" w:rsidRPr="00D055AF" w:rsidRDefault="000F0ABA" w:rsidP="000F0ABA">
      <w:pPr>
        <w:tabs>
          <w:tab w:val="left" w:pos="709"/>
        </w:tabs>
        <w:ind w:firstLine="567"/>
        <w:jc w:val="both"/>
        <w:rPr>
          <w:rFonts w:eastAsiaTheme="minorHAnsi"/>
          <w:sz w:val="28"/>
          <w:szCs w:val="28"/>
          <w:lang w:eastAsia="en-US"/>
        </w:rPr>
      </w:pPr>
      <w:r w:rsidRPr="00D055AF">
        <w:rPr>
          <w:rFonts w:eastAsiaTheme="minorHAnsi"/>
          <w:sz w:val="28"/>
          <w:szCs w:val="28"/>
          <w:lang w:eastAsia="en-US"/>
        </w:rPr>
        <w:t xml:space="preserve">  На территории Березовского района функционируют 5 досуговых учреждений с 10 филиалами, из них 2 учреждения в сельской местности.</w:t>
      </w:r>
    </w:p>
    <w:p w:rsidR="000F0ABA" w:rsidRPr="00D055AF" w:rsidRDefault="000F0ABA" w:rsidP="000F0ABA">
      <w:pPr>
        <w:ind w:firstLine="708"/>
        <w:jc w:val="both"/>
        <w:rPr>
          <w:rFonts w:eastAsia="Calibri"/>
          <w:sz w:val="28"/>
          <w:szCs w:val="28"/>
          <w:lang w:eastAsia="en-US"/>
        </w:rPr>
      </w:pPr>
      <w:r w:rsidRPr="00D055AF">
        <w:rPr>
          <w:rFonts w:eastAsia="Calibri"/>
          <w:sz w:val="28"/>
          <w:szCs w:val="28"/>
          <w:lang w:eastAsia="en-US"/>
        </w:rPr>
        <w:t xml:space="preserve">В рамках деятельности по организации досуга населения в течение 2025 года проведено 2 156 культурных мероприятий различной направленности.  Общее количество посещений муниципальных учреждений культуры составило 126 559 человек (2024 год – 121 057 чел.). Проведено 20 онлайн мероприятий с количество участников – 1 722 человека, 57 189 просмотров (2024 год – 34 888 </w:t>
      </w:r>
      <w:r w:rsidRPr="00D055AF">
        <w:rPr>
          <w:rFonts w:eastAsia="Calibri"/>
          <w:sz w:val="28"/>
          <w:szCs w:val="28"/>
          <w:lang w:eastAsia="en-US"/>
        </w:rPr>
        <w:lastRenderedPageBreak/>
        <w:t>просмотров). Кинопоказов проведено 763 кинопоказов с количеством зрителей 12 258 человек (2024 год – 12 100 чел.).</w:t>
      </w:r>
    </w:p>
    <w:p w:rsidR="000F0ABA" w:rsidRPr="00D055AF" w:rsidRDefault="000F0ABA" w:rsidP="000F0ABA">
      <w:pPr>
        <w:pStyle w:val="13"/>
        <w:ind w:firstLine="708"/>
        <w:jc w:val="both"/>
        <w:rPr>
          <w:rFonts w:ascii="Times New Roman" w:hAnsi="Times New Roman"/>
          <w:sz w:val="28"/>
          <w:szCs w:val="28"/>
        </w:rPr>
      </w:pPr>
      <w:r w:rsidRPr="00D055AF">
        <w:rPr>
          <w:rFonts w:ascii="Times New Roman" w:hAnsi="Times New Roman"/>
          <w:sz w:val="28"/>
          <w:szCs w:val="28"/>
        </w:rPr>
        <w:t>Культурно-досуговыми учреждениями района проведены традиционные мероприятия</w:t>
      </w:r>
      <w:r w:rsidR="00384DDC" w:rsidRPr="00D055AF">
        <w:rPr>
          <w:rFonts w:ascii="Times New Roman" w:hAnsi="Times New Roman"/>
          <w:sz w:val="28"/>
          <w:szCs w:val="28"/>
        </w:rPr>
        <w:t>,</w:t>
      </w:r>
      <w:r w:rsidRPr="00D055AF">
        <w:rPr>
          <w:rFonts w:ascii="Times New Roman" w:hAnsi="Times New Roman"/>
          <w:sz w:val="28"/>
          <w:szCs w:val="28"/>
        </w:rPr>
        <w:t xml:space="preserve"> посвященные: Новогодним и Рождественским праздникам Фестивал</w:t>
      </w:r>
      <w:r w:rsidR="00384DDC" w:rsidRPr="00D055AF">
        <w:rPr>
          <w:rFonts w:ascii="Times New Roman" w:hAnsi="Times New Roman"/>
          <w:sz w:val="28"/>
          <w:szCs w:val="28"/>
        </w:rPr>
        <w:t>ю</w:t>
      </w:r>
      <w:r w:rsidRPr="00D055AF">
        <w:rPr>
          <w:rFonts w:ascii="Times New Roman" w:hAnsi="Times New Roman"/>
          <w:sz w:val="28"/>
          <w:szCs w:val="28"/>
        </w:rPr>
        <w:t xml:space="preserve"> ретро-песни «Хиты эпох», Дню Защитника Отечества, м</w:t>
      </w:r>
      <w:r w:rsidR="00384DDC" w:rsidRPr="00D055AF">
        <w:rPr>
          <w:rFonts w:ascii="Times New Roman" w:hAnsi="Times New Roman"/>
          <w:sz w:val="28"/>
          <w:szCs w:val="28"/>
        </w:rPr>
        <w:t xml:space="preserve">олодежному фестивалю «Крылья», </w:t>
      </w:r>
      <w:r w:rsidRPr="00D055AF">
        <w:rPr>
          <w:rFonts w:ascii="Times New Roman" w:hAnsi="Times New Roman"/>
          <w:sz w:val="28"/>
          <w:szCs w:val="28"/>
        </w:rPr>
        <w:t>М</w:t>
      </w:r>
      <w:r w:rsidR="00384DDC" w:rsidRPr="00D055AF">
        <w:rPr>
          <w:rFonts w:ascii="Times New Roman" w:hAnsi="Times New Roman"/>
          <w:sz w:val="28"/>
          <w:szCs w:val="28"/>
        </w:rPr>
        <w:t>еждународному женскому дню - 8 М</w:t>
      </w:r>
      <w:r w:rsidRPr="00D055AF">
        <w:rPr>
          <w:rFonts w:ascii="Times New Roman" w:hAnsi="Times New Roman"/>
          <w:sz w:val="28"/>
          <w:szCs w:val="28"/>
        </w:rPr>
        <w:t>арта, празднованию Масленицы, народные гуляния «Проводы зимы», ко Дню работника культуры,</w:t>
      </w:r>
      <w:r w:rsidRPr="00D055AF">
        <w:rPr>
          <w:rFonts w:ascii="Times New Roman" w:hAnsi="Times New Roman"/>
        </w:rPr>
        <w:t xml:space="preserve"> </w:t>
      </w:r>
      <w:r w:rsidRPr="00D055AF">
        <w:rPr>
          <w:rFonts w:ascii="Times New Roman" w:hAnsi="Times New Roman"/>
          <w:sz w:val="28"/>
          <w:szCs w:val="28"/>
        </w:rPr>
        <w:t>Выставки-презентации креативных индустрий, тематические вечера отдыха для людей старшего поколения; п</w:t>
      </w:r>
      <w:r w:rsidR="00384DDC" w:rsidRPr="00D055AF">
        <w:rPr>
          <w:rFonts w:ascii="Times New Roman" w:hAnsi="Times New Roman"/>
          <w:sz w:val="28"/>
          <w:szCs w:val="28"/>
        </w:rPr>
        <w:t>раздничные мероприятия 01 и 09 М</w:t>
      </w:r>
      <w:r w:rsidRPr="00D055AF">
        <w:rPr>
          <w:rFonts w:ascii="Times New Roman" w:hAnsi="Times New Roman"/>
          <w:sz w:val="28"/>
          <w:szCs w:val="28"/>
        </w:rPr>
        <w:t>ая, игровые программы ко Дню защиты детей, торжественные программы 12 июня, памятные мероприятия, посвященные Дню памяти и скорби, Дню рыбака, Дню государственного флага. Прошли праздничные программы ко Дню Березовского</w:t>
      </w:r>
      <w:r w:rsidR="00384DDC" w:rsidRPr="00D055AF">
        <w:rPr>
          <w:rFonts w:ascii="Times New Roman" w:hAnsi="Times New Roman"/>
          <w:sz w:val="28"/>
          <w:szCs w:val="28"/>
        </w:rPr>
        <w:t xml:space="preserve"> района, Дню народного единства</w:t>
      </w:r>
      <w:r w:rsidRPr="00D055AF">
        <w:rPr>
          <w:rFonts w:ascii="Times New Roman" w:hAnsi="Times New Roman"/>
          <w:sz w:val="28"/>
          <w:szCs w:val="28"/>
        </w:rPr>
        <w:t>.</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t xml:space="preserve">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книжным фондом 152,5 тыс. экземпляров. </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t>Услугами общедоступных библиотек Березовского района пользуется 24% жителей Березовского района (2021 год – 21%, 2022 год – 26%, 2023 год – 24,8%, 2024 год – 26,2%), что составляет 5 425 читателей, книговыдача в 2025 году достигла 84 615 экземпляров (2024 год – 82 047 экз.).</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t>Электронный каталог общедоступных библиотек Березовского района   насчитывает 141 494 записи, что составляет 100% от общего объема документного фонда библиотек.</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r w:rsidRPr="00D055AF">
        <w:t xml:space="preserve"> </w:t>
      </w:r>
      <w:r w:rsidRPr="00D055AF">
        <w:rPr>
          <w:rFonts w:eastAsia="Calibri"/>
          <w:sz w:val="28"/>
          <w:szCs w:val="28"/>
          <w:lang w:eastAsia="en-US"/>
        </w:rPr>
        <w:t>с филиалом в п. Сосьва.</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t xml:space="preserve">Общее количество фондов составило 32 970 единиц хранения, из них основной фонд – 26 383 единицы хранения. В 2025 году в фонды поступило 267 предметов музейного значения, из которых 139 единиц (2024 год – 60 ед.) единиц хранения вошли в основной фонд.   </w:t>
      </w:r>
    </w:p>
    <w:p w:rsidR="000F0ABA" w:rsidRPr="00D055AF" w:rsidRDefault="00036AE2" w:rsidP="000F0ABA">
      <w:pPr>
        <w:ind w:firstLine="709"/>
        <w:jc w:val="both"/>
        <w:rPr>
          <w:sz w:val="28"/>
          <w:szCs w:val="28"/>
        </w:rPr>
      </w:pPr>
      <w:r w:rsidRPr="00D055AF">
        <w:rPr>
          <w:sz w:val="28"/>
          <w:szCs w:val="28"/>
        </w:rPr>
        <w:t xml:space="preserve">С </w:t>
      </w:r>
      <w:r w:rsidR="000F0ABA" w:rsidRPr="00D055AF">
        <w:rPr>
          <w:sz w:val="28"/>
          <w:szCs w:val="28"/>
        </w:rPr>
        <w:t xml:space="preserve">помощью автоматизированной музейной информационной системы «КАМИС» в электронный каталог в 2025 году внесено 397 музейных предметов. В сети Интернет представлены 32 258 единиц музейных предметов и коллекций, из них опубликовано в 2025 году 2 575 единиц.  </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t>Организовано в музее 784 экскурсии (2021 год – 113 экс., 2022 год – 814 экс., 2023 год – 1 336 экс., 2024 год – 993 экс.</w:t>
      </w:r>
      <w:r w:rsidRPr="00D055AF">
        <w:rPr>
          <w:sz w:val="28"/>
          <w:szCs w:val="28"/>
        </w:rPr>
        <w:t xml:space="preserve">). </w:t>
      </w:r>
      <w:r w:rsidRPr="00D055AF">
        <w:rPr>
          <w:rFonts w:eastAsia="Calibri"/>
          <w:sz w:val="28"/>
          <w:szCs w:val="28"/>
          <w:lang w:eastAsia="en-US"/>
        </w:rPr>
        <w:t>Посещаемость в музее составила 28 924 человека, в том числе 12 382 ребенка (2022 год – 16 680 чел., 2023 год – 31 700 чел., 2024 год – 24 232 чел.).</w:t>
      </w:r>
    </w:p>
    <w:p w:rsidR="000F0ABA" w:rsidRPr="00D055AF" w:rsidRDefault="000F0ABA" w:rsidP="000F0ABA">
      <w:pPr>
        <w:pStyle w:val="a5"/>
        <w:ind w:firstLine="709"/>
        <w:jc w:val="both"/>
        <w:rPr>
          <w:rFonts w:eastAsia="Calibri"/>
          <w:sz w:val="28"/>
          <w:szCs w:val="28"/>
          <w:lang w:eastAsia="en-US"/>
        </w:rPr>
      </w:pPr>
      <w:r w:rsidRPr="00D055AF">
        <w:rPr>
          <w:rFonts w:eastAsia="Calibri"/>
          <w:sz w:val="28"/>
          <w:szCs w:val="28"/>
        </w:rPr>
        <w:t xml:space="preserve">Число организованных и открытых выставок (в т.ч. экспозиций) – 95 </w:t>
      </w:r>
      <w:r w:rsidRPr="00D055AF">
        <w:rPr>
          <w:rFonts w:eastAsia="Calibri"/>
          <w:sz w:val="28"/>
          <w:szCs w:val="28"/>
          <w:lang w:eastAsia="en-US"/>
        </w:rPr>
        <w:t xml:space="preserve">(2021 год – 113, 2022 год – 103, 2023 год – 107, 2024 год – 94), из них организовано вне музея – 55 (2021 год – 53, 2022 год – 54, 2023 – 48, 2024 год – 48).  Общее </w:t>
      </w:r>
      <w:r w:rsidRPr="00D055AF">
        <w:rPr>
          <w:rFonts w:eastAsia="Calibri"/>
          <w:sz w:val="28"/>
          <w:szCs w:val="28"/>
          <w:lang w:eastAsia="en-US"/>
        </w:rPr>
        <w:lastRenderedPageBreak/>
        <w:t>количество просмотров за 2025 год в социальных сетях 341 917 (2023 год – 215 894 просмотров, 2024 год – 127 769 просмотров).</w:t>
      </w:r>
    </w:p>
    <w:p w:rsidR="000F0ABA" w:rsidRPr="00D055AF" w:rsidRDefault="000F0ABA" w:rsidP="000F0ABA">
      <w:pPr>
        <w:ind w:firstLine="708"/>
        <w:jc w:val="both"/>
        <w:rPr>
          <w:sz w:val="28"/>
          <w:szCs w:val="28"/>
        </w:rPr>
      </w:pPr>
      <w:r w:rsidRPr="00D055AF">
        <w:rPr>
          <w:rFonts w:eastAsia="Calibri"/>
          <w:sz w:val="28"/>
          <w:szCs w:val="28"/>
          <w:lang w:eastAsia="en-US"/>
        </w:rPr>
        <w:t>По итогам работы в отчетном периоде можно выделить следующие музейные мероприятия:</w:t>
      </w:r>
      <w:r w:rsidRPr="00D055AF">
        <w:rPr>
          <w:sz w:val="28"/>
          <w:szCs w:val="28"/>
        </w:rPr>
        <w:t xml:space="preserve"> </w:t>
      </w:r>
    </w:p>
    <w:p w:rsidR="000F0ABA" w:rsidRPr="00D055AF" w:rsidRDefault="000F0ABA" w:rsidP="000F0ABA">
      <w:pPr>
        <w:ind w:firstLine="708"/>
        <w:jc w:val="both"/>
        <w:rPr>
          <w:sz w:val="28"/>
          <w:szCs w:val="28"/>
        </w:rPr>
      </w:pPr>
      <w:r w:rsidRPr="00D055AF">
        <w:rPr>
          <w:sz w:val="28"/>
          <w:szCs w:val="28"/>
        </w:rPr>
        <w:t xml:space="preserve">- </w:t>
      </w:r>
      <w:r w:rsidRPr="00D055AF">
        <w:rPr>
          <w:sz w:val="28"/>
          <w:szCs w:val="28"/>
          <w:shd w:val="clear" w:color="auto" w:fill="FFFFFF"/>
        </w:rPr>
        <w:t>25 февраля в стенах Березовского музея прошло торжественное празднование 105-летия отдела ЗАГСа администрации Берёзовского района. Сотрудниками музея была организована выставка, рассказывающая об истории ЗАГСа,</w:t>
      </w:r>
      <w:r w:rsidRPr="00D055AF">
        <w:rPr>
          <w:sz w:val="28"/>
          <w:szCs w:val="28"/>
        </w:rPr>
        <w:t>;</w:t>
      </w:r>
    </w:p>
    <w:p w:rsidR="000F0ABA" w:rsidRPr="00D055AF" w:rsidRDefault="000F0ABA" w:rsidP="000F0ABA">
      <w:pPr>
        <w:ind w:firstLine="708"/>
        <w:jc w:val="both"/>
        <w:rPr>
          <w:sz w:val="28"/>
          <w:szCs w:val="28"/>
        </w:rPr>
      </w:pPr>
      <w:r w:rsidRPr="00D055AF">
        <w:rPr>
          <w:rFonts w:eastAsia="Calibri"/>
          <w:sz w:val="28"/>
          <w:szCs w:val="28"/>
        </w:rPr>
        <w:t>- открытие выставки художниц</w:t>
      </w:r>
      <w:r w:rsidRPr="00D055AF">
        <w:rPr>
          <w:sz w:val="28"/>
          <w:szCs w:val="28"/>
        </w:rPr>
        <w:t xml:space="preserve"> Березовского района «Женских рук прекрасн</w:t>
      </w:r>
      <w:r w:rsidR="00036AE2" w:rsidRPr="00D055AF">
        <w:rPr>
          <w:sz w:val="28"/>
          <w:szCs w:val="28"/>
        </w:rPr>
        <w:t>ые творенья», приуроченная к 8 М</w:t>
      </w:r>
      <w:r w:rsidRPr="00D055AF">
        <w:rPr>
          <w:sz w:val="28"/>
          <w:szCs w:val="28"/>
        </w:rPr>
        <w:t>арта.</w:t>
      </w:r>
      <w:r w:rsidRPr="00D055AF">
        <w:rPr>
          <w:rFonts w:ascii="PT Sans" w:hAnsi="PT Sans"/>
          <w:sz w:val="28"/>
          <w:szCs w:val="28"/>
          <w:shd w:val="clear" w:color="auto" w:fill="FFFFFF"/>
        </w:rPr>
        <w:t xml:space="preserve"> </w:t>
      </w:r>
      <w:r w:rsidRPr="00D055AF">
        <w:rPr>
          <w:sz w:val="28"/>
          <w:szCs w:val="28"/>
          <w:shd w:val="clear" w:color="auto" w:fill="FFFFFF"/>
        </w:rPr>
        <w:t>На выставке представлены работы трех поколений художниц,</w:t>
      </w:r>
      <w:r w:rsidRPr="00D055AF">
        <w:rPr>
          <w:rFonts w:ascii="PT Sans" w:hAnsi="PT Sans"/>
          <w:sz w:val="28"/>
          <w:szCs w:val="28"/>
          <w:shd w:val="clear" w:color="auto" w:fill="FFFFFF"/>
        </w:rPr>
        <w:t xml:space="preserve"> </w:t>
      </w:r>
      <w:r w:rsidRPr="00D055AF">
        <w:rPr>
          <w:sz w:val="28"/>
          <w:szCs w:val="28"/>
          <w:shd w:val="clear" w:color="auto" w:fill="FFFFFF"/>
        </w:rPr>
        <w:t>где каждое полотно – это рассказ о женской душе, о её многогранности и красоте</w:t>
      </w:r>
      <w:r w:rsidRPr="00D055AF">
        <w:rPr>
          <w:sz w:val="28"/>
          <w:szCs w:val="28"/>
        </w:rPr>
        <w:t>;</w:t>
      </w:r>
    </w:p>
    <w:p w:rsidR="000F0ABA" w:rsidRPr="00D055AF" w:rsidRDefault="000F0ABA" w:rsidP="000F0ABA">
      <w:pPr>
        <w:ind w:firstLine="708"/>
        <w:jc w:val="both"/>
        <w:rPr>
          <w:sz w:val="28"/>
          <w:szCs w:val="28"/>
        </w:rPr>
      </w:pPr>
      <w:r w:rsidRPr="00D055AF">
        <w:rPr>
          <w:rFonts w:eastAsia="Calibri"/>
          <w:sz w:val="28"/>
          <w:szCs w:val="28"/>
        </w:rPr>
        <w:t>- проведение полуфинала</w:t>
      </w:r>
      <w:r w:rsidR="00036AE2" w:rsidRPr="00D055AF">
        <w:rPr>
          <w:rFonts w:eastAsia="Calibri"/>
          <w:sz w:val="28"/>
          <w:szCs w:val="28"/>
        </w:rPr>
        <w:t xml:space="preserve"> и</w:t>
      </w:r>
      <w:r w:rsidRPr="00D055AF">
        <w:rPr>
          <w:rFonts w:eastAsia="Calibri"/>
          <w:sz w:val="28"/>
          <w:szCs w:val="28"/>
        </w:rPr>
        <w:t xml:space="preserve"> финала интеллектуальной игры «Что? Где? Когда? Кто?»</w:t>
      </w:r>
      <w:r w:rsidRPr="00D055AF">
        <w:rPr>
          <w:rFonts w:eastAsia="Calibri"/>
          <w:color w:val="000000"/>
          <w:sz w:val="28"/>
          <w:szCs w:val="28"/>
          <w:lang w:eastAsia="en-US"/>
        </w:rPr>
        <w:t xml:space="preserve"> с вопросами по знанию истории страны, родного края</w:t>
      </w:r>
      <w:r w:rsidR="00036AE2" w:rsidRPr="00D055AF">
        <w:rPr>
          <w:rFonts w:eastAsia="Calibri"/>
          <w:color w:val="000000"/>
          <w:sz w:val="28"/>
          <w:szCs w:val="28"/>
          <w:lang w:eastAsia="en-US"/>
        </w:rPr>
        <w:t>,</w:t>
      </w:r>
      <w:r w:rsidRPr="00D055AF">
        <w:rPr>
          <w:rFonts w:eastAsia="Calibri"/>
          <w:color w:val="000000"/>
          <w:sz w:val="28"/>
          <w:szCs w:val="28"/>
          <w:lang w:eastAsia="en-US"/>
        </w:rPr>
        <w:t xml:space="preserve"> </w:t>
      </w:r>
      <w:r w:rsidRPr="00D055AF">
        <w:rPr>
          <w:sz w:val="28"/>
          <w:szCs w:val="28"/>
        </w:rPr>
        <w:t>посвященное 95-летию автономного округа;</w:t>
      </w:r>
    </w:p>
    <w:p w:rsidR="000F0ABA" w:rsidRPr="00D055AF" w:rsidRDefault="000F0ABA" w:rsidP="000F0ABA">
      <w:pPr>
        <w:ind w:firstLine="708"/>
        <w:jc w:val="both"/>
        <w:rPr>
          <w:rFonts w:eastAsia="Calibri"/>
          <w:color w:val="000000"/>
          <w:sz w:val="28"/>
          <w:szCs w:val="28"/>
          <w:lang w:eastAsia="en-US"/>
        </w:rPr>
      </w:pPr>
      <w:r w:rsidRPr="00D055AF">
        <w:rPr>
          <w:rFonts w:eastAsia="Calibri"/>
          <w:sz w:val="28"/>
          <w:szCs w:val="28"/>
        </w:rPr>
        <w:t xml:space="preserve">- 08 </w:t>
      </w:r>
      <w:r w:rsidRPr="00D055AF">
        <w:rPr>
          <w:sz w:val="28"/>
          <w:szCs w:val="28"/>
        </w:rPr>
        <w:t xml:space="preserve">– 09 февраля в пгт. Березово </w:t>
      </w:r>
      <w:r w:rsidRPr="00D055AF">
        <w:rPr>
          <w:spacing w:val="1"/>
          <w:sz w:val="28"/>
          <w:szCs w:val="28"/>
        </w:rPr>
        <w:t xml:space="preserve">на базе Березовской детской школы искусств </w:t>
      </w:r>
      <w:r w:rsidRPr="00D055AF">
        <w:rPr>
          <w:sz w:val="28"/>
          <w:szCs w:val="28"/>
        </w:rPr>
        <w:t xml:space="preserve">состоялась </w:t>
      </w:r>
      <w:r w:rsidRPr="00D055AF">
        <w:rPr>
          <w:bCs/>
          <w:sz w:val="28"/>
          <w:szCs w:val="28"/>
          <w:lang w:val="en-US"/>
        </w:rPr>
        <w:t>VII</w:t>
      </w:r>
      <w:r w:rsidRPr="00D055AF">
        <w:rPr>
          <w:bCs/>
          <w:sz w:val="28"/>
          <w:szCs w:val="28"/>
        </w:rPr>
        <w:t xml:space="preserve"> межшкольная научно-практическая конференция «На горных ветрах времени…»,</w:t>
      </w:r>
      <w:r w:rsidRPr="00D055AF">
        <w:rPr>
          <w:sz w:val="28"/>
          <w:szCs w:val="28"/>
        </w:rPr>
        <w:t xml:space="preserve"> посвященная </w:t>
      </w:r>
      <w:r w:rsidRPr="00D055AF">
        <w:rPr>
          <w:rFonts w:eastAsia="Arial"/>
          <w:sz w:val="28"/>
          <w:szCs w:val="28"/>
          <w:shd w:val="clear" w:color="auto" w:fill="FFFFFF"/>
        </w:rPr>
        <w:t>80-й годовщине Победы в Великой Отечественной войне и 95-летнему юбилею со дня образования автономного округа</w:t>
      </w:r>
      <w:r w:rsidRPr="00D055AF">
        <w:rPr>
          <w:rFonts w:eastAsia="Calibri"/>
          <w:color w:val="000000"/>
          <w:sz w:val="28"/>
          <w:szCs w:val="28"/>
          <w:lang w:eastAsia="en-US"/>
        </w:rPr>
        <w:t>;</w:t>
      </w:r>
    </w:p>
    <w:p w:rsidR="000F0ABA" w:rsidRPr="00D055AF" w:rsidRDefault="000F0ABA" w:rsidP="000F0ABA">
      <w:pPr>
        <w:ind w:firstLine="708"/>
        <w:jc w:val="both"/>
        <w:rPr>
          <w:rFonts w:eastAsia="Calibri"/>
          <w:color w:val="000000"/>
          <w:sz w:val="28"/>
          <w:szCs w:val="28"/>
          <w:lang w:eastAsia="en-US"/>
        </w:rPr>
      </w:pPr>
      <w:r w:rsidRPr="00D055AF">
        <w:rPr>
          <w:rFonts w:eastAsia="Calibri"/>
          <w:color w:val="000000"/>
          <w:sz w:val="28"/>
          <w:szCs w:val="28"/>
          <w:lang w:eastAsia="en-US"/>
        </w:rPr>
        <w:t>- к 80-летию Победы в Великой Отечественной войне открыты фотодокументальные выставки «Нет в России семьи такой, где не памятен свой герой», «Мы для Победы ничего не пожалели», «Наши ветераны-фронтовики», «Медаль за бой, медаль за труд», «Собянин Г.Е», «О вас, тружениках тыла, кто час Победы приближал», выездные выставки «Минувших дней живая память» и «Собянин Г.Е. - Герой Советского Союза», музейная гостиная «Войны священные страницы навеки в памяти людской», посвященная участникам Великой Отечественной войны;</w:t>
      </w:r>
    </w:p>
    <w:p w:rsidR="000F0ABA" w:rsidRPr="00D055AF" w:rsidRDefault="000F0ABA" w:rsidP="000F0ABA">
      <w:pPr>
        <w:ind w:firstLine="708"/>
        <w:jc w:val="both"/>
        <w:rPr>
          <w:rFonts w:eastAsia="Calibri"/>
          <w:color w:val="000000"/>
          <w:sz w:val="28"/>
          <w:szCs w:val="28"/>
          <w:lang w:eastAsia="en-US"/>
        </w:rPr>
      </w:pPr>
      <w:r w:rsidRPr="00D055AF">
        <w:rPr>
          <w:rFonts w:eastAsia="Calibri"/>
          <w:color w:val="000000"/>
          <w:sz w:val="28"/>
          <w:szCs w:val="28"/>
          <w:lang w:eastAsia="en-US"/>
        </w:rPr>
        <w:t>- международная акция «Ночь музеев – 2025»</w:t>
      </w:r>
      <w:r w:rsidR="00036AE2" w:rsidRPr="00D055AF">
        <w:rPr>
          <w:rFonts w:eastAsia="Calibri"/>
          <w:color w:val="000000"/>
          <w:sz w:val="28"/>
          <w:szCs w:val="28"/>
          <w:lang w:eastAsia="en-US"/>
        </w:rPr>
        <w:t>,</w:t>
      </w:r>
      <w:r w:rsidRPr="00D055AF">
        <w:rPr>
          <w:rFonts w:eastAsia="Calibri"/>
          <w:color w:val="000000"/>
          <w:sz w:val="28"/>
          <w:szCs w:val="28"/>
          <w:lang w:eastAsia="en-US"/>
        </w:rPr>
        <w:t xml:space="preserve"> приурочен</w:t>
      </w:r>
      <w:r w:rsidR="00036AE2" w:rsidRPr="00D055AF">
        <w:rPr>
          <w:rFonts w:eastAsia="Calibri"/>
          <w:color w:val="000000"/>
          <w:sz w:val="28"/>
          <w:szCs w:val="28"/>
          <w:lang w:eastAsia="en-US"/>
        </w:rPr>
        <w:t>н</w:t>
      </w:r>
      <w:r w:rsidRPr="00D055AF">
        <w:rPr>
          <w:rFonts w:eastAsia="Calibri"/>
          <w:color w:val="000000"/>
          <w:sz w:val="28"/>
          <w:szCs w:val="28"/>
          <w:lang w:eastAsia="en-US"/>
        </w:rPr>
        <w:t>а</w:t>
      </w:r>
      <w:r w:rsidR="00036AE2" w:rsidRPr="00D055AF">
        <w:rPr>
          <w:rFonts w:eastAsia="Calibri"/>
          <w:color w:val="000000"/>
          <w:sz w:val="28"/>
          <w:szCs w:val="28"/>
          <w:lang w:eastAsia="en-US"/>
        </w:rPr>
        <w:t>я</w:t>
      </w:r>
      <w:r w:rsidRPr="00D055AF">
        <w:rPr>
          <w:rFonts w:eastAsia="Calibri"/>
          <w:color w:val="000000"/>
          <w:sz w:val="28"/>
          <w:szCs w:val="28"/>
          <w:lang w:eastAsia="en-US"/>
        </w:rPr>
        <w:t xml:space="preserve"> к 80-летию со дня Победы и Году исторического наследия в Югре;</w:t>
      </w:r>
    </w:p>
    <w:p w:rsidR="000F0ABA" w:rsidRPr="00D055AF" w:rsidRDefault="000F0ABA" w:rsidP="000F0ABA">
      <w:pPr>
        <w:ind w:firstLine="708"/>
        <w:jc w:val="both"/>
        <w:rPr>
          <w:rFonts w:eastAsia="Calibri"/>
          <w:color w:val="000000"/>
          <w:sz w:val="28"/>
          <w:szCs w:val="28"/>
          <w:lang w:eastAsia="en-US"/>
        </w:rPr>
      </w:pPr>
      <w:r w:rsidRPr="00D055AF">
        <w:rPr>
          <w:rFonts w:eastAsia="Calibri"/>
          <w:color w:val="000000"/>
          <w:sz w:val="28"/>
          <w:szCs w:val="28"/>
          <w:lang w:eastAsia="en-US"/>
        </w:rPr>
        <w:t xml:space="preserve">- выставка «Высочайшим указом утверждённый», посвященное 240-летию со дня создания герба Березово; </w:t>
      </w:r>
    </w:p>
    <w:p w:rsidR="000F0ABA" w:rsidRPr="00D055AF" w:rsidRDefault="000F0ABA" w:rsidP="000F0ABA">
      <w:pPr>
        <w:ind w:firstLine="708"/>
        <w:jc w:val="both"/>
        <w:rPr>
          <w:rFonts w:eastAsia="Calibri"/>
          <w:color w:val="000000"/>
          <w:sz w:val="28"/>
          <w:szCs w:val="28"/>
          <w:lang w:eastAsia="en-US"/>
        </w:rPr>
      </w:pPr>
      <w:r w:rsidRPr="00D055AF">
        <w:rPr>
          <w:rFonts w:eastAsia="Calibri"/>
          <w:color w:val="000000"/>
          <w:sz w:val="28"/>
          <w:szCs w:val="28"/>
          <w:lang w:eastAsia="en-US"/>
        </w:rPr>
        <w:t xml:space="preserve">- 3 ноября – ежегодная акция «Ночь искусств». Темой стал девиз «в единстве культур-сила народа».  </w:t>
      </w:r>
    </w:p>
    <w:p w:rsidR="000F0ABA" w:rsidRPr="00D055AF" w:rsidRDefault="000F0ABA" w:rsidP="000F0ABA">
      <w:pPr>
        <w:widowControl w:val="0"/>
        <w:tabs>
          <w:tab w:val="left" w:pos="-4536"/>
        </w:tabs>
        <w:contextualSpacing/>
        <w:jc w:val="both"/>
        <w:rPr>
          <w:sz w:val="28"/>
          <w:szCs w:val="28"/>
        </w:rPr>
      </w:pPr>
      <w:r w:rsidRPr="00D055AF">
        <w:rPr>
          <w:sz w:val="28"/>
          <w:szCs w:val="28"/>
        </w:rPr>
        <w:t xml:space="preserve">          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w:t>
      </w:r>
      <w:r w:rsidR="00036AE2" w:rsidRPr="00D055AF">
        <w:rPr>
          <w:sz w:val="28"/>
          <w:szCs w:val="28"/>
        </w:rPr>
        <w:t xml:space="preserve"> отделениями в пгт. Игрим, д.</w:t>
      </w:r>
      <w:r w:rsidRPr="00D055AF">
        <w:rPr>
          <w:sz w:val="28"/>
          <w:szCs w:val="28"/>
        </w:rPr>
        <w:t>Хулим</w:t>
      </w:r>
      <w:r w:rsidR="00036AE2" w:rsidRPr="00D055AF">
        <w:rPr>
          <w:sz w:val="28"/>
          <w:szCs w:val="28"/>
        </w:rPr>
        <w:t xml:space="preserve">сунт, </w:t>
      </w:r>
      <w:r w:rsidRPr="00D055AF">
        <w:rPr>
          <w:sz w:val="28"/>
          <w:szCs w:val="28"/>
        </w:rPr>
        <w:t>п. Приполярный, п. Светлый и муниципальное автономное учреждение дополнительного образования «Саранпаульская национа</w:t>
      </w:r>
      <w:r w:rsidR="00036AE2" w:rsidRPr="00D055AF">
        <w:rPr>
          <w:sz w:val="28"/>
          <w:szCs w:val="28"/>
        </w:rPr>
        <w:t xml:space="preserve">льная школа искусств». </w:t>
      </w:r>
      <w:r w:rsidRPr="00D055AF">
        <w:rPr>
          <w:sz w:val="28"/>
          <w:szCs w:val="28"/>
        </w:rPr>
        <w:t>Контингент обучающихся составил 702 человека (2024 год – 729 человек).</w:t>
      </w:r>
    </w:p>
    <w:p w:rsidR="000F0ABA" w:rsidRPr="00D055AF" w:rsidRDefault="000F0ABA" w:rsidP="000F0ABA">
      <w:pPr>
        <w:ind w:firstLine="708"/>
        <w:jc w:val="both"/>
        <w:rPr>
          <w:sz w:val="28"/>
          <w:szCs w:val="28"/>
        </w:rPr>
      </w:pPr>
      <w:r w:rsidRPr="00D055AF">
        <w:rPr>
          <w:rFonts w:eastAsia="Calibri"/>
          <w:sz w:val="28"/>
          <w:szCs w:val="28"/>
        </w:rPr>
        <w:t xml:space="preserve">Творческие коллективы и солисты школ искусств приняли участие </w:t>
      </w:r>
      <w:r w:rsidRPr="00D055AF">
        <w:rPr>
          <w:sz w:val="28"/>
          <w:szCs w:val="28"/>
        </w:rPr>
        <w:t xml:space="preserve">в 294 мероприятиях конкурсного характера на территории Березовского района, регионального, всероссийского и международного уровней, в которых приняли участие 625 человек. Завоевано 283 награды (2021 год – 305 наград, 2022 год – 274 награды, 2023 год – 282 награды, 2024 год – 232 награды). </w:t>
      </w:r>
    </w:p>
    <w:p w:rsidR="000F0ABA" w:rsidRPr="00D055AF" w:rsidRDefault="000F0ABA" w:rsidP="000F0ABA">
      <w:pPr>
        <w:ind w:firstLine="709"/>
        <w:jc w:val="both"/>
        <w:rPr>
          <w:rFonts w:eastAsia="Calibri"/>
          <w:sz w:val="28"/>
          <w:szCs w:val="28"/>
          <w:lang w:eastAsia="en-US"/>
        </w:rPr>
      </w:pPr>
      <w:r w:rsidRPr="00D055AF">
        <w:rPr>
          <w:rFonts w:eastAsia="Calibri"/>
          <w:sz w:val="28"/>
          <w:szCs w:val="28"/>
          <w:lang w:eastAsia="en-US"/>
        </w:rPr>
        <w:lastRenderedPageBreak/>
        <w:t>Основные достижения и награды в 2025 году:</w:t>
      </w:r>
    </w:p>
    <w:p w:rsidR="000F0ABA" w:rsidRPr="00D055AF" w:rsidRDefault="000F0ABA" w:rsidP="000F0ABA">
      <w:pPr>
        <w:pStyle w:val="13"/>
        <w:ind w:firstLine="708"/>
        <w:jc w:val="both"/>
        <w:rPr>
          <w:rFonts w:ascii="Times New Roman" w:hAnsi="Times New Roman"/>
          <w:sz w:val="28"/>
          <w:szCs w:val="28"/>
        </w:rPr>
      </w:pPr>
      <w:r w:rsidRPr="00D055AF">
        <w:rPr>
          <w:rFonts w:ascii="Times New Roman" w:hAnsi="Times New Roman"/>
          <w:sz w:val="28"/>
          <w:szCs w:val="28"/>
        </w:rPr>
        <w:t>- МАУ «Березовский районный дом культуры» стал лауреатом II степени окружного конкурса на лучшее культурно-досуговое учреждение Югры среди муниципальных районов.</w:t>
      </w:r>
    </w:p>
    <w:p w:rsidR="000F0ABA" w:rsidRPr="00D055AF" w:rsidRDefault="000F0ABA" w:rsidP="000F0ABA">
      <w:pPr>
        <w:jc w:val="both"/>
        <w:rPr>
          <w:sz w:val="28"/>
          <w:szCs w:val="28"/>
        </w:rPr>
      </w:pPr>
      <w:r w:rsidRPr="00D055AF">
        <w:rPr>
          <w:sz w:val="28"/>
          <w:szCs w:val="28"/>
        </w:rPr>
        <w:t xml:space="preserve">         - в Международном фестиваль-конкурсе национальных культур «Возьмемся за руки, друзья!»: </w:t>
      </w:r>
    </w:p>
    <w:p w:rsidR="000F0ABA" w:rsidRPr="00D055AF" w:rsidRDefault="000F0ABA" w:rsidP="000F0ABA">
      <w:pPr>
        <w:ind w:firstLine="708"/>
        <w:jc w:val="both"/>
        <w:rPr>
          <w:sz w:val="28"/>
          <w:szCs w:val="28"/>
        </w:rPr>
      </w:pPr>
      <w:r w:rsidRPr="00D055AF">
        <w:rPr>
          <w:sz w:val="28"/>
          <w:szCs w:val="28"/>
        </w:rPr>
        <w:t>коллектив «Салы лёнгх» («Оленьими тропами») – лауреат 1 степени в номинации «Инструментальное творчество. Ансамбли»;</w:t>
      </w:r>
    </w:p>
    <w:p w:rsidR="000F0ABA" w:rsidRPr="00D055AF" w:rsidRDefault="000F0ABA" w:rsidP="000F0ABA">
      <w:pPr>
        <w:ind w:firstLine="708"/>
        <w:jc w:val="both"/>
        <w:rPr>
          <w:sz w:val="28"/>
          <w:szCs w:val="28"/>
        </w:rPr>
      </w:pPr>
      <w:r w:rsidRPr="00D055AF">
        <w:rPr>
          <w:sz w:val="28"/>
          <w:szCs w:val="28"/>
        </w:rPr>
        <w:t>Кирилл Филиппов – дипломант 1 степени в номинации «Инструментальное творчество. Солисты»;</w:t>
      </w:r>
    </w:p>
    <w:p w:rsidR="000F0ABA" w:rsidRPr="00D055AF" w:rsidRDefault="000F0ABA" w:rsidP="000F0ABA">
      <w:pPr>
        <w:ind w:firstLine="708"/>
        <w:jc w:val="both"/>
        <w:rPr>
          <w:sz w:val="28"/>
          <w:szCs w:val="28"/>
        </w:rPr>
      </w:pPr>
      <w:r w:rsidRPr="00D055AF">
        <w:rPr>
          <w:sz w:val="28"/>
          <w:szCs w:val="28"/>
        </w:rPr>
        <w:t xml:space="preserve">Кира Боднар </w:t>
      </w:r>
      <w:r w:rsidR="00E52FE5" w:rsidRPr="00D055AF">
        <w:rPr>
          <w:sz w:val="28"/>
          <w:szCs w:val="28"/>
        </w:rPr>
        <w:t xml:space="preserve">– </w:t>
      </w:r>
      <w:r w:rsidRPr="00D055AF">
        <w:rPr>
          <w:sz w:val="28"/>
          <w:szCs w:val="28"/>
        </w:rPr>
        <w:t>дипломант 1 степени в номинации «Инструментальное творчество. Солисты».</w:t>
      </w:r>
    </w:p>
    <w:p w:rsidR="000F0ABA" w:rsidRPr="00D055AF" w:rsidRDefault="00E52FE5" w:rsidP="000F0ABA">
      <w:pPr>
        <w:ind w:firstLine="708"/>
        <w:jc w:val="both"/>
        <w:rPr>
          <w:sz w:val="28"/>
          <w:szCs w:val="28"/>
        </w:rPr>
      </w:pPr>
      <w:r w:rsidRPr="00D055AF">
        <w:rPr>
          <w:sz w:val="28"/>
          <w:szCs w:val="28"/>
        </w:rPr>
        <w:t>Александр Перов</w:t>
      </w:r>
      <w:r w:rsidR="000F0ABA" w:rsidRPr="00D055AF">
        <w:rPr>
          <w:sz w:val="28"/>
          <w:szCs w:val="28"/>
        </w:rPr>
        <w:t xml:space="preserve"> – лауреат 1 степени в номинации «Инструментальное творчество. Солисты»;</w:t>
      </w:r>
    </w:p>
    <w:p w:rsidR="000F0ABA" w:rsidRPr="00D055AF" w:rsidRDefault="00E52FE5" w:rsidP="000F0ABA">
      <w:pPr>
        <w:ind w:firstLine="708"/>
        <w:jc w:val="both"/>
        <w:rPr>
          <w:sz w:val="28"/>
          <w:szCs w:val="28"/>
        </w:rPr>
      </w:pPr>
      <w:r w:rsidRPr="00D055AF">
        <w:rPr>
          <w:sz w:val="28"/>
          <w:szCs w:val="28"/>
        </w:rPr>
        <w:t>Анна Петрова</w:t>
      </w:r>
      <w:r w:rsidR="000F0ABA" w:rsidRPr="00D055AF">
        <w:rPr>
          <w:sz w:val="28"/>
          <w:szCs w:val="28"/>
        </w:rPr>
        <w:t xml:space="preserve"> – дипломант 1 степени в номинации «Народное пение»;</w:t>
      </w:r>
    </w:p>
    <w:p w:rsidR="000F0ABA" w:rsidRPr="00D055AF" w:rsidRDefault="000F0ABA" w:rsidP="000F0ABA">
      <w:pPr>
        <w:ind w:firstLine="708"/>
        <w:jc w:val="both"/>
        <w:rPr>
          <w:sz w:val="28"/>
          <w:szCs w:val="28"/>
        </w:rPr>
      </w:pPr>
      <w:r w:rsidRPr="00D055AF">
        <w:rPr>
          <w:sz w:val="28"/>
          <w:szCs w:val="28"/>
        </w:rPr>
        <w:t>- преподаватель МАУ ДО «Саранпаульская национальная детская школа искусств» стал победителем конкурсной программы Союза композиторов России, проводимой Министерством культуры Российской Федерации, «Ноты и квоты».</w:t>
      </w:r>
    </w:p>
    <w:p w:rsidR="000F0ABA" w:rsidRPr="00D055AF" w:rsidRDefault="000F0ABA" w:rsidP="000F0ABA">
      <w:pPr>
        <w:pStyle w:val="13"/>
        <w:ind w:firstLine="708"/>
        <w:jc w:val="both"/>
        <w:rPr>
          <w:rFonts w:ascii="Times New Roman" w:hAnsi="Times New Roman"/>
          <w:sz w:val="28"/>
          <w:szCs w:val="28"/>
        </w:rPr>
      </w:pPr>
      <w:r w:rsidRPr="00D055AF">
        <w:rPr>
          <w:rFonts w:ascii="Times New Roman" w:hAnsi="Times New Roman"/>
          <w:sz w:val="28"/>
          <w:szCs w:val="28"/>
        </w:rPr>
        <w:t>- МАУ «Березовский районный</w:t>
      </w:r>
      <w:r w:rsidR="00E52FE5" w:rsidRPr="00D055AF">
        <w:rPr>
          <w:rFonts w:ascii="Times New Roman" w:hAnsi="Times New Roman"/>
          <w:sz w:val="28"/>
          <w:szCs w:val="28"/>
        </w:rPr>
        <w:t xml:space="preserve"> дом культуры» стал обладателем</w:t>
      </w:r>
      <w:r w:rsidRPr="00D055AF">
        <w:rPr>
          <w:rFonts w:ascii="Times New Roman" w:hAnsi="Times New Roman"/>
          <w:sz w:val="28"/>
          <w:szCs w:val="28"/>
        </w:rPr>
        <w:t xml:space="preserve"> гранта Фонда Кино в размере 2 937 903 рублей на модернизацию кинозала. Средства освоены 100%. Приобретено: проектор 1 шт., акустическая система 11 шт.; усилитель мощности 1 шт.; сабвуфер 2 шт.; система продажи билетов 1 шт.;</w:t>
      </w:r>
      <w:r w:rsidR="00E52FE5" w:rsidRPr="00D055AF">
        <w:rPr>
          <w:rFonts w:ascii="Times New Roman" w:hAnsi="Times New Roman"/>
          <w:sz w:val="28"/>
          <w:szCs w:val="28"/>
        </w:rPr>
        <w:t xml:space="preserve"> звуковой кинопроцессор 1 шт.; </w:t>
      </w:r>
      <w:r w:rsidRPr="00D055AF">
        <w:rPr>
          <w:rFonts w:ascii="Times New Roman" w:hAnsi="Times New Roman"/>
          <w:sz w:val="28"/>
          <w:szCs w:val="28"/>
        </w:rPr>
        <w:t>рэковая стойка 1 шт.; ноутбук 1 шт.; кронштейн для проектора 1 шт.; управляемый свитч-коммутатор 1 шт.</w:t>
      </w:r>
    </w:p>
    <w:p w:rsidR="000F0ABA" w:rsidRPr="00D055AF" w:rsidRDefault="000F0ABA" w:rsidP="000F0ABA">
      <w:pPr>
        <w:pStyle w:val="a5"/>
        <w:ind w:firstLine="708"/>
        <w:jc w:val="both"/>
        <w:rPr>
          <w:sz w:val="28"/>
          <w:szCs w:val="28"/>
        </w:rPr>
      </w:pPr>
      <w:r w:rsidRPr="00D055AF">
        <w:rPr>
          <w:sz w:val="28"/>
          <w:szCs w:val="28"/>
        </w:rPr>
        <w:t>В рамках реализации регионального проекта «Творческие люди» в 2025 году на безвозмездной основе прошли курсы повышения квалификации 7 сотрудников сферы культуры. Всего с 2020 года, с начала реализации проекта, прошли курсы повышения квалификации 68 сотрудников сферы культуры (2020 год – 8 чел.; 2021 год – 13 чел.;</w:t>
      </w:r>
      <w:r w:rsidRPr="00D055AF">
        <w:t xml:space="preserve"> </w:t>
      </w:r>
      <w:r w:rsidRPr="00D055AF">
        <w:rPr>
          <w:sz w:val="28"/>
          <w:szCs w:val="28"/>
        </w:rPr>
        <w:t xml:space="preserve">2022 год – 13 чел., 2023 год – 13 чел., 2024 – 14 чел.). </w:t>
      </w:r>
    </w:p>
    <w:p w:rsidR="000F0ABA" w:rsidRPr="0071224C" w:rsidRDefault="000F0ABA" w:rsidP="000F0ABA">
      <w:pPr>
        <w:pStyle w:val="a5"/>
        <w:ind w:firstLine="708"/>
        <w:jc w:val="both"/>
        <w:rPr>
          <w:sz w:val="28"/>
          <w:szCs w:val="28"/>
        </w:rPr>
      </w:pPr>
      <w:r w:rsidRPr="00D055AF">
        <w:rPr>
          <w:rFonts w:eastAsia="Calibri"/>
          <w:sz w:val="28"/>
          <w:szCs w:val="28"/>
          <w:lang w:eastAsia="en-US"/>
        </w:rPr>
        <w:t xml:space="preserve">В рамках конкурсного отбора в 2025 году на исполнение немуниципальным поставщикам передана 1 услуга по организации мероприятия в сфере культуры. </w:t>
      </w:r>
      <w:r w:rsidRPr="00D055AF">
        <w:rPr>
          <w:rFonts w:eastAsiaTheme="minorEastAsia"/>
          <w:sz w:val="28"/>
          <w:szCs w:val="28"/>
        </w:rPr>
        <w:t>Автономной некоммерческой организацией по сохранению и развитию культурного наследия коренных малочисленных народов севера многофункциональный «Этно-центр «Точка Росы»</w:t>
      </w:r>
      <w:r w:rsidR="00E52FE5" w:rsidRPr="00D055AF">
        <w:rPr>
          <w:rFonts w:eastAsiaTheme="minorEastAsia"/>
          <w:sz w:val="28"/>
          <w:szCs w:val="28"/>
        </w:rPr>
        <w:t>. Р</w:t>
      </w:r>
      <w:r w:rsidRPr="00D055AF">
        <w:rPr>
          <w:rFonts w:eastAsiaTheme="minorEastAsia"/>
          <w:sz w:val="28"/>
          <w:szCs w:val="28"/>
        </w:rPr>
        <w:t>еализован проект «Менш</w:t>
      </w:r>
      <w:r w:rsidRPr="0071224C">
        <w:rPr>
          <w:rFonts w:eastAsiaTheme="minorEastAsia"/>
          <w:sz w:val="28"/>
          <w:szCs w:val="28"/>
        </w:rPr>
        <w:t xml:space="preserve">иковские чтения». Предоставлена субсидия в размере </w:t>
      </w:r>
      <w:r w:rsidRPr="0071224C">
        <w:rPr>
          <w:rFonts w:eastAsiaTheme="majorEastAsia"/>
          <w:bCs/>
          <w:iCs/>
          <w:sz w:val="28"/>
          <w:szCs w:val="28"/>
        </w:rPr>
        <w:t xml:space="preserve">1 858,18 тыс. рублей. </w:t>
      </w:r>
      <w:r w:rsidRPr="0071224C">
        <w:rPr>
          <w:sz w:val="28"/>
          <w:szCs w:val="28"/>
        </w:rPr>
        <w:t>Охват граждан, получивших в 2025 году услуг</w:t>
      </w:r>
      <w:r w:rsidR="00E52FE5" w:rsidRPr="0071224C">
        <w:rPr>
          <w:sz w:val="28"/>
          <w:szCs w:val="28"/>
        </w:rPr>
        <w:t>у</w:t>
      </w:r>
      <w:r w:rsidRPr="0071224C">
        <w:rPr>
          <w:sz w:val="28"/>
          <w:szCs w:val="28"/>
        </w:rPr>
        <w:t xml:space="preserve"> в рамках реализации проект</w:t>
      </w:r>
      <w:r w:rsidR="00E52FE5" w:rsidRPr="0071224C">
        <w:rPr>
          <w:sz w:val="28"/>
          <w:szCs w:val="28"/>
        </w:rPr>
        <w:t>а</w:t>
      </w:r>
      <w:r w:rsidRPr="0071224C">
        <w:rPr>
          <w:sz w:val="28"/>
          <w:szCs w:val="28"/>
        </w:rPr>
        <w:t xml:space="preserve">, составил 8123 человек. </w:t>
      </w:r>
    </w:p>
    <w:p w:rsidR="000F0ABA" w:rsidRPr="0071224C" w:rsidRDefault="000F0ABA" w:rsidP="000F0ABA">
      <w:pPr>
        <w:ind w:firstLine="709"/>
        <w:jc w:val="both"/>
        <w:rPr>
          <w:sz w:val="28"/>
          <w:szCs w:val="28"/>
        </w:rPr>
      </w:pPr>
      <w:r w:rsidRPr="0071224C">
        <w:rPr>
          <w:rFonts w:ascii="Times New Roman CYR" w:hAnsi="Times New Roman CYR"/>
          <w:color w:val="000000"/>
          <w:sz w:val="28"/>
          <w:szCs w:val="28"/>
        </w:rPr>
        <w:t xml:space="preserve">Учреждения культуры продолжили активное участие в реализации федеральной программы </w:t>
      </w:r>
      <w:r w:rsidRPr="0071224C">
        <w:rPr>
          <w:color w:val="000000"/>
          <w:sz w:val="28"/>
          <w:szCs w:val="28"/>
        </w:rPr>
        <w:t>«</w:t>
      </w:r>
      <w:r w:rsidRPr="0071224C">
        <w:rPr>
          <w:rFonts w:ascii="Times New Roman CYR" w:hAnsi="Times New Roman CYR"/>
          <w:color w:val="000000"/>
          <w:sz w:val="28"/>
          <w:szCs w:val="28"/>
        </w:rPr>
        <w:t>Пушкинская карта</w:t>
      </w:r>
      <w:r w:rsidRPr="0071224C">
        <w:rPr>
          <w:color w:val="000000"/>
          <w:sz w:val="28"/>
          <w:szCs w:val="28"/>
        </w:rPr>
        <w:t xml:space="preserve">». </w:t>
      </w:r>
      <w:r w:rsidRPr="0071224C">
        <w:rPr>
          <w:rFonts w:ascii="Times New Roman CYR" w:hAnsi="Times New Roman CYR"/>
          <w:color w:val="000000"/>
          <w:sz w:val="28"/>
          <w:szCs w:val="28"/>
        </w:rPr>
        <w:t xml:space="preserve">За 2025 год муниципальными учреждениями было продано </w:t>
      </w:r>
      <w:r w:rsidRPr="0071224C">
        <w:rPr>
          <w:color w:val="000000"/>
          <w:sz w:val="28"/>
          <w:szCs w:val="28"/>
        </w:rPr>
        <w:t>3 494</w:t>
      </w:r>
      <w:r w:rsidRPr="0071224C">
        <w:rPr>
          <w:rFonts w:asciiTheme="minorHAnsi" w:hAnsiTheme="minorHAnsi"/>
          <w:color w:val="000000"/>
          <w:sz w:val="28"/>
          <w:szCs w:val="28"/>
        </w:rPr>
        <w:t xml:space="preserve"> </w:t>
      </w:r>
      <w:r w:rsidRPr="0071224C">
        <w:rPr>
          <w:rFonts w:ascii="Times New Roman CYR" w:hAnsi="Times New Roman CYR"/>
          <w:color w:val="000000"/>
          <w:sz w:val="28"/>
          <w:szCs w:val="28"/>
        </w:rPr>
        <w:t xml:space="preserve">билетов </w:t>
      </w:r>
      <w:r w:rsidRPr="0071224C">
        <w:rPr>
          <w:color w:val="000000"/>
          <w:sz w:val="28"/>
          <w:szCs w:val="28"/>
        </w:rPr>
        <w:t>(в 2024 году – 658 билетов)</w:t>
      </w:r>
      <w:r w:rsidRPr="0071224C">
        <w:rPr>
          <w:rFonts w:asciiTheme="minorHAnsi" w:hAnsiTheme="minorHAnsi"/>
          <w:color w:val="000000"/>
          <w:sz w:val="28"/>
          <w:szCs w:val="28"/>
        </w:rPr>
        <w:t xml:space="preserve"> </w:t>
      </w:r>
      <w:r w:rsidRPr="0071224C">
        <w:rPr>
          <w:rFonts w:ascii="Times New Roman CYR" w:hAnsi="Times New Roman CYR"/>
          <w:color w:val="000000"/>
          <w:sz w:val="28"/>
          <w:szCs w:val="28"/>
        </w:rPr>
        <w:t xml:space="preserve">на сумму </w:t>
      </w:r>
      <w:r w:rsidRPr="0071224C">
        <w:rPr>
          <w:color w:val="000000"/>
          <w:sz w:val="28"/>
          <w:szCs w:val="28"/>
        </w:rPr>
        <w:t>670,9</w:t>
      </w:r>
      <w:r w:rsidRPr="0071224C">
        <w:rPr>
          <w:rFonts w:ascii="Times New Roman CYR" w:hAnsi="Times New Roman CYR"/>
          <w:color w:val="000000"/>
          <w:sz w:val="28"/>
          <w:szCs w:val="28"/>
        </w:rPr>
        <w:t xml:space="preserve"> тыс. рублей (в 2024 г. – </w:t>
      </w:r>
      <w:r w:rsidRPr="0071224C">
        <w:rPr>
          <w:color w:val="000000"/>
          <w:sz w:val="28"/>
          <w:szCs w:val="28"/>
        </w:rPr>
        <w:t>114,9</w:t>
      </w:r>
      <w:r w:rsidRPr="0071224C">
        <w:rPr>
          <w:rFonts w:ascii="Times New Roman CYR" w:hAnsi="Times New Roman CYR"/>
          <w:color w:val="000000"/>
          <w:sz w:val="28"/>
          <w:szCs w:val="28"/>
        </w:rPr>
        <w:t xml:space="preserve"> тыс. руб.). На </w:t>
      </w:r>
      <w:r w:rsidRPr="0071224C">
        <w:rPr>
          <w:color w:val="000000"/>
          <w:sz w:val="28"/>
          <w:szCs w:val="28"/>
        </w:rPr>
        <w:t xml:space="preserve">2026 </w:t>
      </w:r>
      <w:r w:rsidRPr="0071224C">
        <w:rPr>
          <w:rFonts w:asciiTheme="minorHAnsi" w:hAnsiTheme="minorHAnsi"/>
          <w:color w:val="000000"/>
          <w:sz w:val="28"/>
          <w:szCs w:val="28"/>
        </w:rPr>
        <w:t>год</w:t>
      </w:r>
      <w:r w:rsidRPr="0071224C">
        <w:rPr>
          <w:rFonts w:ascii="Times New Roman CYR" w:hAnsi="Times New Roman CYR"/>
          <w:color w:val="000000"/>
          <w:sz w:val="28"/>
          <w:szCs w:val="28"/>
        </w:rPr>
        <w:t xml:space="preserve"> в учреждениях культуры </w:t>
      </w:r>
      <w:r w:rsidRPr="0071224C">
        <w:rPr>
          <w:color w:val="000000"/>
          <w:sz w:val="28"/>
          <w:szCs w:val="28"/>
        </w:rPr>
        <w:t>запланировано свыше 100</w:t>
      </w:r>
      <w:r w:rsidRPr="0071224C">
        <w:rPr>
          <w:rFonts w:ascii="Times New Roman CYR" w:hAnsi="Times New Roman CYR"/>
          <w:color w:val="000000"/>
          <w:sz w:val="28"/>
          <w:szCs w:val="28"/>
        </w:rPr>
        <w:t xml:space="preserve"> мероприятий, доступных к посещению по </w:t>
      </w:r>
      <w:r w:rsidRPr="0071224C">
        <w:rPr>
          <w:color w:val="000000"/>
          <w:sz w:val="28"/>
          <w:szCs w:val="28"/>
        </w:rPr>
        <w:t>«</w:t>
      </w:r>
      <w:r w:rsidRPr="0071224C">
        <w:rPr>
          <w:rFonts w:ascii="Times New Roman CYR" w:hAnsi="Times New Roman CYR"/>
          <w:color w:val="000000"/>
          <w:sz w:val="28"/>
          <w:szCs w:val="28"/>
        </w:rPr>
        <w:t>Пушкинской карте</w:t>
      </w:r>
      <w:r w:rsidRPr="0071224C">
        <w:rPr>
          <w:color w:val="000000"/>
          <w:sz w:val="28"/>
          <w:szCs w:val="28"/>
        </w:rPr>
        <w:t>».</w:t>
      </w:r>
    </w:p>
    <w:p w:rsidR="000F0ABA" w:rsidRPr="0071224C" w:rsidRDefault="000F0ABA" w:rsidP="000F0ABA">
      <w:pPr>
        <w:ind w:firstLine="709"/>
        <w:jc w:val="both"/>
        <w:rPr>
          <w:sz w:val="28"/>
          <w:szCs w:val="28"/>
        </w:rPr>
      </w:pPr>
      <w:r w:rsidRPr="0071224C">
        <w:rPr>
          <w:sz w:val="28"/>
          <w:szCs w:val="28"/>
        </w:rPr>
        <w:lastRenderedPageBreak/>
        <w:t>Доход от основных видов уставной деятельности учреждений, благотворительности, целевых взносов составил 2 287,1 тыс. рублей (2021 год – 1 849,45 тыс. руб., 2022 год – 2 741,4 тыс. руб., 2023 – 2 642,7 тыс. руб., 2024 год – 1 829,5 тыс. руб.).</w:t>
      </w:r>
    </w:p>
    <w:p w:rsidR="000F0ABA" w:rsidRPr="0071224C" w:rsidRDefault="000F0ABA" w:rsidP="000F0ABA">
      <w:pPr>
        <w:ind w:firstLine="709"/>
        <w:jc w:val="both"/>
        <w:rPr>
          <w:rFonts w:eastAsia="Calibri"/>
          <w:sz w:val="28"/>
          <w:szCs w:val="28"/>
          <w:lang w:eastAsia="en-US"/>
        </w:rPr>
      </w:pPr>
      <w:r w:rsidRPr="0071224C">
        <w:rPr>
          <w:rFonts w:eastAsia="Calibri"/>
          <w:sz w:val="28"/>
          <w:szCs w:val="28"/>
          <w:lang w:eastAsia="en-US"/>
        </w:rPr>
        <w:t>Для организации мероприятий и улучшения материально-технической базы учреждений культуры привлечены средства депутатов Думы Ханты-Мансийского автономного округа – Югры и Тюменской области на сумму 2 227,2 тыс. рублей (2024 год – 1 284,5 тыс. руб.). Средства направлены:</w:t>
      </w:r>
    </w:p>
    <w:p w:rsidR="000F0ABA" w:rsidRPr="0071224C" w:rsidRDefault="000F0ABA" w:rsidP="000F0ABA">
      <w:pPr>
        <w:ind w:firstLine="709"/>
        <w:jc w:val="both"/>
        <w:rPr>
          <w:sz w:val="28"/>
          <w:szCs w:val="28"/>
        </w:rPr>
      </w:pPr>
      <w:r w:rsidRPr="0071224C">
        <w:rPr>
          <w:sz w:val="28"/>
          <w:szCs w:val="28"/>
        </w:rPr>
        <w:t xml:space="preserve">- на приобретение двух системных блоков для персонального компьютера, пульта управления светом и ноутбука для МАУ «Саранпаульский дом культуры; LED-телевизора для структурных подразделений Ломбовожский сельский клуб и Кимкьясуйский сельский клуб МАУ «Саранпаульский дом культуры»; </w:t>
      </w:r>
    </w:p>
    <w:p w:rsidR="000F0ABA" w:rsidRPr="0071224C" w:rsidRDefault="000F0ABA" w:rsidP="000F0ABA">
      <w:pPr>
        <w:ind w:firstLine="709"/>
        <w:jc w:val="both"/>
        <w:rPr>
          <w:sz w:val="28"/>
          <w:szCs w:val="28"/>
        </w:rPr>
      </w:pPr>
      <w:r w:rsidRPr="0071224C">
        <w:rPr>
          <w:sz w:val="28"/>
          <w:szCs w:val="28"/>
        </w:rPr>
        <w:t>- на издание краеведческой книги по мемуарным материалам Почетного жителя Березовского района Кирилла Егоровича Семяшкина, третьего историко-документального тома, посвященного участникам Великой Отечественной войны 1941-1945 гг. с территории Березовского района «Много наших мужчин по Сосьве, Оби под фронт железного войска увозят…», сборника лирических и патриотических стихов Члена союза писателей Российской Федерации В.А. Квашнина для школьных, сельских и поселковых библиотек, приобретение цветного принтера, необходимого для печати наглядного материала и микшерного пульта для качественного проведения мероприятий для МБУ «Березовская межпоселенческая центральная районная библиотека»;</w:t>
      </w:r>
    </w:p>
    <w:p w:rsidR="000F0ABA" w:rsidRPr="0071224C" w:rsidRDefault="000F0ABA" w:rsidP="000F0ABA">
      <w:pPr>
        <w:ind w:firstLine="709"/>
        <w:jc w:val="both"/>
        <w:rPr>
          <w:sz w:val="28"/>
          <w:szCs w:val="28"/>
        </w:rPr>
      </w:pPr>
      <w:r w:rsidRPr="0071224C">
        <w:rPr>
          <w:sz w:val="28"/>
          <w:szCs w:val="28"/>
        </w:rPr>
        <w:t>- на приобретение интерактивной панели c дополнительным вычислительным блоком и мобильной стойкой для МАУ «Березовский районный краеведческий музей» обособленного структурного подразделения Саранпаульский краеведческий музей.</w:t>
      </w:r>
    </w:p>
    <w:p w:rsidR="000F0ABA" w:rsidRPr="0071224C" w:rsidRDefault="000F0ABA" w:rsidP="000F0ABA">
      <w:pPr>
        <w:ind w:firstLine="709"/>
        <w:jc w:val="both"/>
        <w:rPr>
          <w:rFonts w:eastAsia="Calibri"/>
          <w:sz w:val="28"/>
          <w:szCs w:val="28"/>
        </w:rPr>
      </w:pPr>
    </w:p>
    <w:p w:rsidR="000F0ABA" w:rsidRPr="0071224C" w:rsidRDefault="000F0ABA" w:rsidP="000F0ABA">
      <w:pPr>
        <w:pStyle w:val="3"/>
        <w:numPr>
          <w:ilvl w:val="0"/>
          <w:numId w:val="0"/>
        </w:numPr>
        <w:ind w:left="540" w:firstLine="169"/>
        <w:jc w:val="left"/>
        <w:rPr>
          <w:b w:val="0"/>
          <w:sz w:val="28"/>
        </w:rPr>
      </w:pPr>
      <w:bookmarkStart w:id="78" w:name="_Toc220956416"/>
      <w:bookmarkStart w:id="79" w:name="_Toc221103220"/>
      <w:r w:rsidRPr="0071224C">
        <w:rPr>
          <w:b w:val="0"/>
          <w:sz w:val="28"/>
        </w:rPr>
        <w:t>7.3. Туризм</w:t>
      </w:r>
      <w:bookmarkEnd w:id="78"/>
      <w:bookmarkEnd w:id="79"/>
    </w:p>
    <w:p w:rsidR="000F0ABA" w:rsidRPr="0071224C" w:rsidRDefault="000F0ABA" w:rsidP="000F0ABA">
      <w:pPr>
        <w:jc w:val="center"/>
        <w:rPr>
          <w:sz w:val="28"/>
          <w:szCs w:val="28"/>
        </w:rPr>
      </w:pPr>
    </w:p>
    <w:p w:rsidR="000F0ABA" w:rsidRPr="0071224C" w:rsidRDefault="000F0ABA" w:rsidP="000F0ABA">
      <w:pPr>
        <w:ind w:firstLine="708"/>
        <w:jc w:val="both"/>
        <w:rPr>
          <w:sz w:val="28"/>
          <w:szCs w:val="28"/>
        </w:rPr>
      </w:pPr>
      <w:r w:rsidRPr="0071224C">
        <w:rPr>
          <w:sz w:val="28"/>
          <w:szCs w:val="28"/>
        </w:rPr>
        <w:t xml:space="preserve">На территории Березовского района на 01.01.2026 года 12 </w:t>
      </w:r>
      <w:r w:rsidR="00002432" w:rsidRPr="0071224C">
        <w:rPr>
          <w:sz w:val="28"/>
          <w:szCs w:val="28"/>
        </w:rPr>
        <w:t xml:space="preserve">коммерческих </w:t>
      </w:r>
      <w:r w:rsidRPr="0071224C">
        <w:rPr>
          <w:sz w:val="28"/>
          <w:szCs w:val="28"/>
        </w:rPr>
        <w:t>хозяйствующих субъектов, предоставляющих туристские услуги: ООО «Рутил», ООО «Бедкаш», ООО «НП «Элаль», ООО «Национальная община «Нялк», ООО «Югра-тур»,</w:t>
      </w:r>
      <w:r w:rsidR="00002432" w:rsidRPr="0071224C">
        <w:rPr>
          <w:sz w:val="28"/>
          <w:szCs w:val="28"/>
        </w:rPr>
        <w:t xml:space="preserve"> ООО «Алтатумп» и Рыболовная база Игрим, </w:t>
      </w:r>
      <w:r w:rsidRPr="0071224C">
        <w:rPr>
          <w:sz w:val="28"/>
          <w:szCs w:val="28"/>
        </w:rPr>
        <w:t>индивидуальные предприниматели</w:t>
      </w:r>
      <w:r w:rsidR="00002432" w:rsidRPr="0071224C">
        <w:rPr>
          <w:sz w:val="28"/>
          <w:szCs w:val="28"/>
        </w:rPr>
        <w:t xml:space="preserve">: </w:t>
      </w:r>
      <w:r w:rsidRPr="0071224C">
        <w:rPr>
          <w:sz w:val="28"/>
          <w:szCs w:val="28"/>
        </w:rPr>
        <w:t>Давыдков Ю.В., Рокина Е.А, Маслов А.В., Охрименко А.А.</w:t>
      </w:r>
      <w:r w:rsidR="00002432" w:rsidRPr="0071224C">
        <w:rPr>
          <w:sz w:val="28"/>
          <w:szCs w:val="28"/>
        </w:rPr>
        <w:t xml:space="preserve"> </w:t>
      </w:r>
      <w:r w:rsidRPr="0071224C">
        <w:rPr>
          <w:sz w:val="28"/>
          <w:szCs w:val="28"/>
        </w:rPr>
        <w:t>(турагентство «География»), Макаров А.В. Н</w:t>
      </w:r>
      <w:r w:rsidRPr="0071224C">
        <w:rPr>
          <w:rFonts w:eastAsia="Calibri"/>
          <w:sz w:val="28"/>
          <w:szCs w:val="28"/>
          <w:lang w:eastAsia="en-US"/>
        </w:rPr>
        <w:t xml:space="preserve">екоммерческие организации: МОУ ДОД «ДЮЦ Поиск», детское этностойбище «Мань Ускве». </w:t>
      </w:r>
    </w:p>
    <w:p w:rsidR="000F0ABA" w:rsidRPr="0071224C" w:rsidRDefault="000F0ABA" w:rsidP="000F0ABA">
      <w:pPr>
        <w:ind w:firstLine="567"/>
        <w:jc w:val="both"/>
        <w:rPr>
          <w:sz w:val="28"/>
          <w:szCs w:val="28"/>
        </w:rPr>
      </w:pPr>
      <w:r w:rsidRPr="0071224C">
        <w:rPr>
          <w:rFonts w:eastAsia="Calibri"/>
          <w:sz w:val="28"/>
          <w:szCs w:val="28"/>
          <w:lang w:eastAsia="en-US"/>
        </w:rPr>
        <w:t>Общий поток туристов, посещающих Березовский район, в 2025 году увеличился в 1,3 раза и составил 12 919 человек</w:t>
      </w:r>
      <w:r w:rsidRPr="0071224C">
        <w:rPr>
          <w:sz w:val="28"/>
          <w:szCs w:val="28"/>
        </w:rPr>
        <w:t xml:space="preserve">. </w:t>
      </w:r>
    </w:p>
    <w:p w:rsidR="000F0ABA" w:rsidRPr="0071224C" w:rsidRDefault="000F0ABA" w:rsidP="000F0ABA">
      <w:pPr>
        <w:ind w:firstLine="709"/>
        <w:jc w:val="right"/>
        <w:rPr>
          <w:sz w:val="28"/>
          <w:szCs w:val="28"/>
        </w:rPr>
      </w:pPr>
      <w:r w:rsidRPr="0071224C">
        <w:rPr>
          <w:sz w:val="28"/>
          <w:szCs w:val="28"/>
        </w:rPr>
        <w:t>Таблица 19</w:t>
      </w:r>
    </w:p>
    <w:p w:rsidR="000F0ABA" w:rsidRPr="0071224C" w:rsidRDefault="000F0ABA" w:rsidP="000F0ABA">
      <w:pPr>
        <w:ind w:firstLine="709"/>
        <w:jc w:val="right"/>
        <w:rPr>
          <w:sz w:val="28"/>
          <w:szCs w:val="28"/>
        </w:rPr>
      </w:pPr>
    </w:p>
    <w:p w:rsidR="000F0ABA" w:rsidRPr="0071224C" w:rsidRDefault="000F0ABA" w:rsidP="000F0ABA">
      <w:pPr>
        <w:jc w:val="center"/>
        <w:rPr>
          <w:sz w:val="28"/>
          <w:szCs w:val="28"/>
        </w:rPr>
      </w:pPr>
      <w:r w:rsidRPr="0071224C">
        <w:rPr>
          <w:sz w:val="28"/>
          <w:szCs w:val="28"/>
        </w:rPr>
        <w:t>Показатели туристического потока</w:t>
      </w:r>
    </w:p>
    <w:p w:rsidR="000F0ABA" w:rsidRPr="0071224C" w:rsidRDefault="000F0ABA" w:rsidP="000F0ABA">
      <w:pPr>
        <w:jc w:val="center"/>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1318"/>
        <w:gridCol w:w="1318"/>
        <w:gridCol w:w="1318"/>
        <w:gridCol w:w="1318"/>
        <w:gridCol w:w="1318"/>
      </w:tblGrid>
      <w:tr w:rsidR="000F0ABA" w:rsidRPr="0071224C" w:rsidTr="003D631E">
        <w:tc>
          <w:tcPr>
            <w:tcW w:w="3441" w:type="dxa"/>
            <w:vMerge w:val="restart"/>
            <w:shd w:val="clear" w:color="auto" w:fill="auto"/>
          </w:tcPr>
          <w:p w:rsidR="000F0ABA" w:rsidRPr="0071224C" w:rsidRDefault="000F0ABA" w:rsidP="003D631E">
            <w:pPr>
              <w:jc w:val="center"/>
            </w:pPr>
            <w:r w:rsidRPr="0071224C">
              <w:t>Наименование показателя</w:t>
            </w:r>
          </w:p>
        </w:tc>
        <w:tc>
          <w:tcPr>
            <w:tcW w:w="6590" w:type="dxa"/>
            <w:gridSpan w:val="5"/>
          </w:tcPr>
          <w:p w:rsidR="000F0ABA" w:rsidRPr="0071224C" w:rsidRDefault="000F0ABA" w:rsidP="003D631E">
            <w:pPr>
              <w:jc w:val="center"/>
            </w:pPr>
            <w:r w:rsidRPr="0071224C">
              <w:t>годы</w:t>
            </w:r>
          </w:p>
        </w:tc>
      </w:tr>
      <w:tr w:rsidR="000F0ABA" w:rsidRPr="0071224C" w:rsidTr="003D631E">
        <w:tc>
          <w:tcPr>
            <w:tcW w:w="3441" w:type="dxa"/>
            <w:vMerge/>
            <w:shd w:val="clear" w:color="auto" w:fill="auto"/>
          </w:tcPr>
          <w:p w:rsidR="000F0ABA" w:rsidRPr="0071224C" w:rsidRDefault="000F0ABA" w:rsidP="003D631E">
            <w:pPr>
              <w:jc w:val="center"/>
            </w:pPr>
          </w:p>
        </w:tc>
        <w:tc>
          <w:tcPr>
            <w:tcW w:w="1318" w:type="dxa"/>
          </w:tcPr>
          <w:p w:rsidR="000F0ABA" w:rsidRPr="0071224C" w:rsidRDefault="000F0ABA" w:rsidP="003D631E">
            <w:pPr>
              <w:jc w:val="center"/>
            </w:pPr>
            <w:r w:rsidRPr="0071224C">
              <w:t>2021</w:t>
            </w:r>
          </w:p>
        </w:tc>
        <w:tc>
          <w:tcPr>
            <w:tcW w:w="1318" w:type="dxa"/>
          </w:tcPr>
          <w:p w:rsidR="000F0ABA" w:rsidRPr="0071224C" w:rsidRDefault="000F0ABA" w:rsidP="003D631E">
            <w:pPr>
              <w:jc w:val="center"/>
            </w:pPr>
            <w:r w:rsidRPr="0071224C">
              <w:t>2022</w:t>
            </w:r>
          </w:p>
        </w:tc>
        <w:tc>
          <w:tcPr>
            <w:tcW w:w="1318" w:type="dxa"/>
          </w:tcPr>
          <w:p w:rsidR="000F0ABA" w:rsidRPr="0071224C" w:rsidRDefault="000F0ABA" w:rsidP="003D631E">
            <w:pPr>
              <w:jc w:val="center"/>
            </w:pPr>
            <w:r w:rsidRPr="0071224C">
              <w:t>2023</w:t>
            </w:r>
          </w:p>
        </w:tc>
        <w:tc>
          <w:tcPr>
            <w:tcW w:w="1318" w:type="dxa"/>
          </w:tcPr>
          <w:p w:rsidR="000F0ABA" w:rsidRPr="0071224C" w:rsidRDefault="000F0ABA" w:rsidP="003D631E">
            <w:pPr>
              <w:jc w:val="center"/>
            </w:pPr>
            <w:r w:rsidRPr="0071224C">
              <w:t>2024</w:t>
            </w:r>
          </w:p>
        </w:tc>
        <w:tc>
          <w:tcPr>
            <w:tcW w:w="1318" w:type="dxa"/>
          </w:tcPr>
          <w:p w:rsidR="000F0ABA" w:rsidRPr="0071224C" w:rsidRDefault="000F0ABA" w:rsidP="003D631E">
            <w:pPr>
              <w:jc w:val="center"/>
            </w:pPr>
            <w:r w:rsidRPr="0071224C">
              <w:t>2025</w:t>
            </w:r>
          </w:p>
        </w:tc>
      </w:tr>
      <w:tr w:rsidR="000F0ABA" w:rsidRPr="0071224C" w:rsidTr="003D631E">
        <w:tc>
          <w:tcPr>
            <w:tcW w:w="3441" w:type="dxa"/>
            <w:shd w:val="clear" w:color="auto" w:fill="auto"/>
          </w:tcPr>
          <w:p w:rsidR="000F0ABA" w:rsidRPr="0071224C" w:rsidRDefault="000F0ABA" w:rsidP="003D631E">
            <w:pPr>
              <w:jc w:val="both"/>
            </w:pPr>
            <w:r w:rsidRPr="0071224C">
              <w:t>Количество туристов, человек</w:t>
            </w:r>
          </w:p>
        </w:tc>
        <w:tc>
          <w:tcPr>
            <w:tcW w:w="1318" w:type="dxa"/>
            <w:vAlign w:val="center"/>
          </w:tcPr>
          <w:p w:rsidR="000F0ABA" w:rsidRPr="0071224C" w:rsidRDefault="000F0ABA" w:rsidP="003D631E">
            <w:pPr>
              <w:jc w:val="center"/>
            </w:pPr>
            <w:r w:rsidRPr="0071224C">
              <w:t>10 732</w:t>
            </w:r>
          </w:p>
        </w:tc>
        <w:tc>
          <w:tcPr>
            <w:tcW w:w="1318" w:type="dxa"/>
            <w:vAlign w:val="center"/>
          </w:tcPr>
          <w:p w:rsidR="000F0ABA" w:rsidRPr="0071224C" w:rsidRDefault="000F0ABA" w:rsidP="003D631E">
            <w:pPr>
              <w:jc w:val="center"/>
            </w:pPr>
            <w:r w:rsidRPr="0071224C">
              <w:t>7 038</w:t>
            </w:r>
          </w:p>
        </w:tc>
        <w:tc>
          <w:tcPr>
            <w:tcW w:w="1318" w:type="dxa"/>
            <w:vAlign w:val="center"/>
          </w:tcPr>
          <w:p w:rsidR="000F0ABA" w:rsidRPr="0071224C" w:rsidRDefault="000F0ABA" w:rsidP="003D631E">
            <w:pPr>
              <w:jc w:val="center"/>
            </w:pPr>
            <w:r w:rsidRPr="0071224C">
              <w:t>9 544</w:t>
            </w:r>
          </w:p>
        </w:tc>
        <w:tc>
          <w:tcPr>
            <w:tcW w:w="1318" w:type="dxa"/>
            <w:vAlign w:val="center"/>
          </w:tcPr>
          <w:p w:rsidR="000F0ABA" w:rsidRPr="0071224C" w:rsidRDefault="000F0ABA" w:rsidP="003D631E">
            <w:pPr>
              <w:jc w:val="center"/>
            </w:pPr>
            <w:r w:rsidRPr="0071224C">
              <w:t>9 696</w:t>
            </w:r>
          </w:p>
        </w:tc>
        <w:tc>
          <w:tcPr>
            <w:tcW w:w="1318" w:type="dxa"/>
            <w:vAlign w:val="center"/>
          </w:tcPr>
          <w:p w:rsidR="000F0ABA" w:rsidRPr="0071224C" w:rsidRDefault="000F0ABA" w:rsidP="003D631E">
            <w:pPr>
              <w:jc w:val="center"/>
            </w:pPr>
            <w:r w:rsidRPr="0071224C">
              <w:t>12 919</w:t>
            </w:r>
          </w:p>
        </w:tc>
      </w:tr>
    </w:tbl>
    <w:p w:rsidR="000F0ABA" w:rsidRPr="0071224C" w:rsidRDefault="000F0ABA" w:rsidP="000F0ABA">
      <w:pPr>
        <w:ind w:firstLine="567"/>
        <w:jc w:val="both"/>
        <w:rPr>
          <w:sz w:val="28"/>
          <w:szCs w:val="28"/>
        </w:rPr>
      </w:pPr>
    </w:p>
    <w:p w:rsidR="000F0ABA" w:rsidRPr="0071224C" w:rsidRDefault="000F0ABA" w:rsidP="000F0ABA">
      <w:pPr>
        <w:ind w:firstLine="567"/>
        <w:jc w:val="both"/>
        <w:rPr>
          <w:i/>
          <w:color w:val="FF0000"/>
          <w:sz w:val="28"/>
          <w:szCs w:val="28"/>
        </w:rPr>
      </w:pPr>
      <w:r w:rsidRPr="0071224C">
        <w:rPr>
          <w:sz w:val="28"/>
          <w:szCs w:val="28"/>
        </w:rPr>
        <w:t xml:space="preserve">Рост турпотока обусловлен проведенными юбилейными значимыми событийными мероприятиями - «Олимпиада оленеводов» в с. Саранпауль и юбилейный турнир по боксу на кубок Руслана Проводникова в пгт. Березово, а также </w:t>
      </w:r>
      <w:r w:rsidRPr="0071224C">
        <w:rPr>
          <w:rFonts w:eastAsia="Calibri"/>
          <w:sz w:val="28"/>
          <w:szCs w:val="28"/>
          <w:lang w:eastAsia="en-US"/>
        </w:rPr>
        <w:t xml:space="preserve">остановками туристического круизного лайнера «Северная сказка» в период с июня по август 2025 года на территории пгт. Березово. Всего совершено 8 стоянок с общим количеством туристов 804 человека (2024 год – 651 турист). </w:t>
      </w:r>
    </w:p>
    <w:p w:rsidR="000F0ABA" w:rsidRPr="0071224C" w:rsidRDefault="000F0ABA" w:rsidP="000F0ABA">
      <w:pPr>
        <w:ind w:firstLine="708"/>
        <w:jc w:val="both"/>
        <w:rPr>
          <w:sz w:val="28"/>
          <w:szCs w:val="28"/>
        </w:rPr>
      </w:pPr>
      <w:r w:rsidRPr="0071224C">
        <w:rPr>
          <w:sz w:val="28"/>
          <w:szCs w:val="28"/>
        </w:rPr>
        <w:t>Для повышения туристической привлек</w:t>
      </w:r>
      <w:r w:rsidR="00002432" w:rsidRPr="0071224C">
        <w:rPr>
          <w:sz w:val="28"/>
          <w:szCs w:val="28"/>
        </w:rPr>
        <w:t xml:space="preserve">ательности Березовского района </w:t>
      </w:r>
      <w:r w:rsidRPr="0071224C">
        <w:rPr>
          <w:sz w:val="28"/>
          <w:szCs w:val="28"/>
        </w:rPr>
        <w:t>действует муниципальная программа «Культурное пространство Березовского района», в рамках которой реализуются следующие мероприятия:</w:t>
      </w:r>
    </w:p>
    <w:p w:rsidR="000F0ABA" w:rsidRPr="0071224C" w:rsidRDefault="000F0ABA" w:rsidP="002910F0">
      <w:pPr>
        <w:pStyle w:val="af9"/>
        <w:numPr>
          <w:ilvl w:val="0"/>
          <w:numId w:val="6"/>
        </w:numPr>
        <w:ind w:left="0" w:firstLine="708"/>
        <w:jc w:val="both"/>
        <w:rPr>
          <w:sz w:val="28"/>
          <w:szCs w:val="28"/>
        </w:rPr>
      </w:pPr>
      <w:r w:rsidRPr="0071224C">
        <w:rPr>
          <w:sz w:val="28"/>
          <w:szCs w:val="28"/>
        </w:rPr>
        <w:t>Участие в конгрессно-выставочных мероприятиях, семинарах, конкурсах.</w:t>
      </w:r>
    </w:p>
    <w:p w:rsidR="000F0ABA" w:rsidRPr="0071224C" w:rsidRDefault="000F0ABA" w:rsidP="000F0ABA">
      <w:pPr>
        <w:ind w:firstLine="709"/>
        <w:jc w:val="both"/>
        <w:rPr>
          <w:sz w:val="28"/>
          <w:szCs w:val="28"/>
        </w:rPr>
      </w:pPr>
      <w:r w:rsidRPr="0071224C">
        <w:rPr>
          <w:sz w:val="28"/>
          <w:szCs w:val="28"/>
        </w:rPr>
        <w:t>В июне 2025 года представители туристского бизнеса Березовского района в составе команды автономного округа приняли участие в Российском туристском форуме «Путешествуй!» в г. Москва (ВДНХ).</w:t>
      </w:r>
    </w:p>
    <w:p w:rsidR="000F0ABA" w:rsidRPr="0071224C" w:rsidRDefault="000F0ABA" w:rsidP="000F0ABA">
      <w:pPr>
        <w:pStyle w:val="af9"/>
        <w:ind w:left="142" w:firstLine="567"/>
        <w:jc w:val="both"/>
        <w:rPr>
          <w:sz w:val="28"/>
          <w:szCs w:val="28"/>
        </w:rPr>
      </w:pPr>
      <w:r w:rsidRPr="0071224C">
        <w:rPr>
          <w:sz w:val="28"/>
          <w:szCs w:val="28"/>
        </w:rPr>
        <w:t>На туристической базе «Нёр-Ойка» приняли участие в региональном семинаре наставников «Движение первых», праздновании «Дня коренных народов мира».</w:t>
      </w:r>
    </w:p>
    <w:p w:rsidR="000F0ABA" w:rsidRPr="0071224C" w:rsidRDefault="000F0ABA" w:rsidP="000F0ABA">
      <w:pPr>
        <w:ind w:firstLine="709"/>
        <w:jc w:val="both"/>
        <w:rPr>
          <w:sz w:val="28"/>
          <w:szCs w:val="28"/>
        </w:rPr>
      </w:pPr>
      <w:r w:rsidRPr="0071224C">
        <w:rPr>
          <w:sz w:val="28"/>
          <w:szCs w:val="28"/>
        </w:rPr>
        <w:t>Посредством получения государственной услуги в сфере туризма, в рамках национального проекта «Туризм и индустрия гостеприимства», в мае два школьника из Березовского района воспользовались социальными сертификатами для путешествий в г. Нягань.</w:t>
      </w:r>
    </w:p>
    <w:p w:rsidR="000F0ABA" w:rsidRPr="0071224C" w:rsidRDefault="000F0ABA" w:rsidP="000F0ABA">
      <w:pPr>
        <w:ind w:firstLine="709"/>
        <w:jc w:val="both"/>
        <w:rPr>
          <w:sz w:val="28"/>
          <w:szCs w:val="28"/>
        </w:rPr>
      </w:pPr>
      <w:r w:rsidRPr="0071224C">
        <w:rPr>
          <w:sz w:val="28"/>
          <w:szCs w:val="28"/>
        </w:rPr>
        <w:t>Организовано участие в национальной премии «Russian Traveler Awards», посвященной главным туристическим возможностям России, в рамках которого гора Неройка вошла в номинацию «Природный объект».</w:t>
      </w:r>
    </w:p>
    <w:p w:rsidR="000F0ABA" w:rsidRPr="00066421" w:rsidRDefault="000F0ABA" w:rsidP="000F0ABA">
      <w:pPr>
        <w:ind w:firstLine="709"/>
        <w:jc w:val="both"/>
        <w:rPr>
          <w:sz w:val="28"/>
          <w:szCs w:val="28"/>
        </w:rPr>
      </w:pPr>
      <w:r w:rsidRPr="0071224C">
        <w:rPr>
          <w:sz w:val="28"/>
          <w:szCs w:val="28"/>
        </w:rPr>
        <w:t xml:space="preserve">В целях реализации в региональной программе «Активное долголетие» организован выезд команды ветеранов Березовского района для участия в туристической поляне «Лазурный берег» в г. Нягань. </w:t>
      </w:r>
    </w:p>
    <w:p w:rsidR="000F0ABA" w:rsidRPr="00C7301C" w:rsidRDefault="000F0ABA" w:rsidP="000F0ABA">
      <w:pPr>
        <w:tabs>
          <w:tab w:val="left" w:pos="1560"/>
        </w:tabs>
        <w:ind w:firstLine="567"/>
        <w:jc w:val="both"/>
        <w:textAlignment w:val="baseline"/>
        <w:rPr>
          <w:rFonts w:eastAsia="Calibri"/>
          <w:sz w:val="28"/>
          <w:szCs w:val="28"/>
          <w:lang w:eastAsia="en-US"/>
        </w:rPr>
      </w:pPr>
      <w:r w:rsidRPr="00C7301C">
        <w:rPr>
          <w:sz w:val="28"/>
          <w:szCs w:val="28"/>
        </w:rPr>
        <w:tab/>
      </w:r>
    </w:p>
    <w:p w:rsidR="000F0ABA" w:rsidRPr="0071224C" w:rsidRDefault="000F0ABA" w:rsidP="002A05CC">
      <w:pPr>
        <w:pStyle w:val="1"/>
        <w:ind w:firstLine="709"/>
        <w:jc w:val="left"/>
        <w:rPr>
          <w:b w:val="0"/>
          <w:i w:val="0"/>
          <w:u w:val="none"/>
        </w:rPr>
      </w:pPr>
      <w:bookmarkStart w:id="80" w:name="_Toc220956417"/>
      <w:bookmarkStart w:id="81" w:name="_Toc221103221"/>
      <w:r w:rsidRPr="0071224C">
        <w:rPr>
          <w:b w:val="0"/>
          <w:i w:val="0"/>
          <w:u w:val="none"/>
        </w:rPr>
        <w:t>7.4. Физическая культура и спорт</w:t>
      </w:r>
      <w:bookmarkEnd w:id="80"/>
      <w:bookmarkEnd w:id="81"/>
    </w:p>
    <w:p w:rsidR="000F0ABA" w:rsidRPr="0071224C" w:rsidRDefault="000F0ABA" w:rsidP="000F0ABA">
      <w:pPr>
        <w:jc w:val="right"/>
        <w:rPr>
          <w:sz w:val="28"/>
          <w:szCs w:val="28"/>
        </w:rPr>
      </w:pPr>
    </w:p>
    <w:p w:rsidR="000F0ABA" w:rsidRPr="0071224C" w:rsidRDefault="000F0ABA" w:rsidP="000F0ABA">
      <w:pPr>
        <w:ind w:firstLine="709"/>
        <w:jc w:val="both"/>
        <w:rPr>
          <w:rFonts w:ascii="Times New Roman CYR" w:hAnsi="Times New Roman CYR" w:cs="Times New Roman CYR"/>
          <w:color w:val="000000"/>
          <w:sz w:val="28"/>
          <w:szCs w:val="28"/>
        </w:rPr>
      </w:pPr>
      <w:r w:rsidRPr="0071224C">
        <w:rPr>
          <w:rFonts w:ascii="Times New Roman CYR" w:hAnsi="Times New Roman CYR" w:cs="Times New Roman CYR"/>
          <w:color w:val="000000"/>
          <w:sz w:val="28"/>
          <w:szCs w:val="28"/>
        </w:rPr>
        <w:t xml:space="preserve">Обеспечение условий для развития на территории Березовского района физической культуры и массового спорта, организация и проведение официальных физкультурно-оздоровительных и спортивных мероприятий, а также создание условий для функционирования и развития системы муниципальных учреждений в сфере физической культуры и спорта является важными направлениями муниципальной политики. </w:t>
      </w:r>
    </w:p>
    <w:p w:rsidR="000F0ABA" w:rsidRPr="0071224C" w:rsidRDefault="000F0ABA" w:rsidP="000F0ABA">
      <w:pPr>
        <w:ind w:firstLine="709"/>
        <w:jc w:val="both"/>
        <w:rPr>
          <w:rFonts w:ascii="Times New Roman CYR" w:hAnsi="Times New Roman CYR" w:cs="Times New Roman CYR"/>
          <w:color w:val="000000"/>
          <w:sz w:val="28"/>
          <w:szCs w:val="28"/>
        </w:rPr>
      </w:pPr>
      <w:r w:rsidRPr="0071224C">
        <w:rPr>
          <w:rFonts w:ascii="Times New Roman CYR" w:hAnsi="Times New Roman CYR" w:cs="Times New Roman CYR"/>
          <w:color w:val="000000"/>
          <w:sz w:val="28"/>
          <w:szCs w:val="28"/>
        </w:rPr>
        <w:t>Результатом активной работы администрации Березовского района, направленной на популяризацию занятий физической культурой и спортом и здорового образа жизни, является ежегодный рост численности населения района, систематически занимающегося физической культурой и спортом. На 1 января 2026 года этот показатель составил 16 246 человек или 74% от численности населения в возрасте от 3-79 лет, что на 4,7 % больше показателя 2024 года (15 518 чел.).</w:t>
      </w:r>
    </w:p>
    <w:p w:rsidR="000F0ABA" w:rsidRPr="0071224C" w:rsidRDefault="000F0ABA" w:rsidP="000F0ABA">
      <w:pPr>
        <w:ind w:firstLine="709"/>
        <w:jc w:val="both"/>
        <w:rPr>
          <w:sz w:val="28"/>
          <w:szCs w:val="28"/>
        </w:rPr>
      </w:pPr>
    </w:p>
    <w:p w:rsidR="000F0ABA" w:rsidRPr="00A73336" w:rsidRDefault="000F0ABA" w:rsidP="000F0ABA">
      <w:pPr>
        <w:jc w:val="right"/>
        <w:rPr>
          <w:sz w:val="28"/>
          <w:szCs w:val="28"/>
        </w:rPr>
      </w:pPr>
      <w:r w:rsidRPr="0071224C">
        <w:rPr>
          <w:sz w:val="28"/>
          <w:szCs w:val="28"/>
        </w:rPr>
        <w:lastRenderedPageBreak/>
        <w:t>Таблица 20</w:t>
      </w:r>
    </w:p>
    <w:p w:rsidR="000F0ABA" w:rsidRPr="00742D15" w:rsidRDefault="000F0ABA" w:rsidP="000F0ABA">
      <w:pPr>
        <w:jc w:val="center"/>
        <w:rPr>
          <w:sz w:val="28"/>
          <w:szCs w:val="28"/>
        </w:rPr>
      </w:pPr>
    </w:p>
    <w:p w:rsidR="000F0ABA" w:rsidRDefault="000F0ABA" w:rsidP="000F0ABA">
      <w:pPr>
        <w:widowControl w:val="0"/>
        <w:autoSpaceDE w:val="0"/>
        <w:autoSpaceDN w:val="0"/>
        <w:adjustRightInd w:val="0"/>
        <w:jc w:val="center"/>
        <w:rPr>
          <w:sz w:val="28"/>
          <w:szCs w:val="28"/>
        </w:rPr>
      </w:pPr>
      <w:r w:rsidRPr="00742D15">
        <w:rPr>
          <w:sz w:val="28"/>
          <w:szCs w:val="28"/>
        </w:rPr>
        <w:t>Показатели развития физической культуры и спорта</w:t>
      </w:r>
    </w:p>
    <w:p w:rsidR="000F0ABA" w:rsidRDefault="000F0ABA" w:rsidP="000F0ABA">
      <w:pPr>
        <w:widowControl w:val="0"/>
        <w:autoSpaceDE w:val="0"/>
        <w:autoSpaceDN w:val="0"/>
        <w:adjustRightInd w:val="0"/>
        <w:jc w:val="center"/>
        <w:rPr>
          <w:sz w:val="28"/>
          <w:szCs w:val="28"/>
        </w:rPr>
      </w:pPr>
    </w:p>
    <w:tbl>
      <w:tblPr>
        <w:tblW w:w="4890" w:type="pct"/>
        <w:jc w:val="center"/>
        <w:tblLayout w:type="fixed"/>
        <w:tblCellMar>
          <w:top w:w="102" w:type="dxa"/>
          <w:left w:w="62" w:type="dxa"/>
          <w:bottom w:w="102" w:type="dxa"/>
          <w:right w:w="62" w:type="dxa"/>
        </w:tblCellMar>
        <w:tblLook w:val="0000" w:firstRow="0" w:lastRow="0" w:firstColumn="0" w:lastColumn="0" w:noHBand="0" w:noVBand="0"/>
      </w:tblPr>
      <w:tblGrid>
        <w:gridCol w:w="5254"/>
        <w:gridCol w:w="914"/>
        <w:gridCol w:w="914"/>
        <w:gridCol w:w="914"/>
        <w:gridCol w:w="914"/>
        <w:gridCol w:w="914"/>
      </w:tblGrid>
      <w:tr w:rsidR="000F0ABA" w:rsidRPr="000F7565" w:rsidTr="003D631E">
        <w:trPr>
          <w:trHeight w:val="183"/>
          <w:tblHeader/>
          <w:jc w:val="center"/>
        </w:trPr>
        <w:tc>
          <w:tcPr>
            <w:tcW w:w="5254" w:type="dxa"/>
            <w:vMerge w:val="restart"/>
            <w:tcBorders>
              <w:top w:val="single" w:sz="4" w:space="0" w:color="auto"/>
              <w:left w:val="single" w:sz="4" w:space="0" w:color="auto"/>
              <w:right w:val="single" w:sz="4" w:space="0" w:color="auto"/>
            </w:tcBorders>
          </w:tcPr>
          <w:p w:rsidR="000F0ABA" w:rsidRPr="0071224C" w:rsidRDefault="000F0ABA" w:rsidP="003D631E">
            <w:pPr>
              <w:widowControl w:val="0"/>
              <w:autoSpaceDE w:val="0"/>
              <w:autoSpaceDN w:val="0"/>
              <w:adjustRightInd w:val="0"/>
              <w:jc w:val="center"/>
              <w:rPr>
                <w:color w:val="000000"/>
              </w:rPr>
            </w:pPr>
            <w:r w:rsidRPr="0071224C">
              <w:rPr>
                <w:color w:val="000000"/>
              </w:rPr>
              <w:t>Наименование показателя</w:t>
            </w:r>
          </w:p>
        </w:tc>
        <w:tc>
          <w:tcPr>
            <w:tcW w:w="4570" w:type="dxa"/>
            <w:gridSpan w:val="5"/>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jc w:val="center"/>
              <w:rPr>
                <w:color w:val="000000"/>
              </w:rPr>
            </w:pPr>
            <w:r w:rsidRPr="0071224C">
              <w:rPr>
                <w:color w:val="000000"/>
              </w:rPr>
              <w:t>год</w:t>
            </w:r>
          </w:p>
        </w:tc>
      </w:tr>
      <w:tr w:rsidR="000F0ABA" w:rsidRPr="000F7565" w:rsidTr="003D631E">
        <w:trPr>
          <w:tblHeader/>
          <w:jc w:val="center"/>
        </w:trPr>
        <w:tc>
          <w:tcPr>
            <w:tcW w:w="5254" w:type="dxa"/>
            <w:vMerge/>
            <w:tcBorders>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jc w:val="center"/>
              <w:rPr>
                <w:color w:val="000000"/>
              </w:rPr>
            </w:pP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2021</w:t>
            </w:r>
          </w:p>
        </w:tc>
        <w:tc>
          <w:tcPr>
            <w:tcW w:w="91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jc w:val="center"/>
              <w:rPr>
                <w:color w:val="000000"/>
              </w:rPr>
            </w:pPr>
            <w:r w:rsidRPr="0071224C">
              <w:rPr>
                <w:color w:val="000000"/>
              </w:rPr>
              <w:t>2022</w:t>
            </w:r>
          </w:p>
        </w:tc>
        <w:tc>
          <w:tcPr>
            <w:tcW w:w="91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jc w:val="center"/>
              <w:rPr>
                <w:color w:val="000000"/>
              </w:rPr>
            </w:pPr>
            <w:r w:rsidRPr="0071224C">
              <w:rPr>
                <w:color w:val="000000"/>
              </w:rPr>
              <w:t>2023</w:t>
            </w:r>
          </w:p>
        </w:tc>
        <w:tc>
          <w:tcPr>
            <w:tcW w:w="91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jc w:val="center"/>
              <w:rPr>
                <w:color w:val="000000"/>
              </w:rPr>
            </w:pPr>
            <w:r w:rsidRPr="0071224C">
              <w:rPr>
                <w:color w:val="000000"/>
              </w:rPr>
              <w:t>2024</w:t>
            </w:r>
          </w:p>
        </w:tc>
        <w:tc>
          <w:tcPr>
            <w:tcW w:w="91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jc w:val="center"/>
              <w:rPr>
                <w:color w:val="000000"/>
              </w:rPr>
            </w:pPr>
            <w:r w:rsidRPr="0071224C">
              <w:rPr>
                <w:color w:val="000000"/>
              </w:rPr>
              <w:t>2025</w:t>
            </w:r>
          </w:p>
        </w:tc>
      </w:tr>
      <w:tr w:rsidR="000F0ABA" w:rsidRPr="000F7565" w:rsidTr="003D631E">
        <w:trPr>
          <w:jc w:val="center"/>
        </w:trPr>
        <w:tc>
          <w:tcPr>
            <w:tcW w:w="525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ind w:right="108"/>
              <w:rPr>
                <w:color w:val="000000"/>
              </w:rPr>
            </w:pPr>
            <w:r w:rsidRPr="0071224C">
              <w:rPr>
                <w:color w:val="000000"/>
              </w:rPr>
              <w:t>Количество спортивных сооружений, единиц</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81</w:t>
            </w:r>
          </w:p>
        </w:tc>
      </w:tr>
      <w:tr w:rsidR="000F0ABA" w:rsidRPr="000F7565" w:rsidTr="003D631E">
        <w:trPr>
          <w:jc w:val="center"/>
        </w:trPr>
        <w:tc>
          <w:tcPr>
            <w:tcW w:w="525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ind w:right="108"/>
              <w:rPr>
                <w:color w:val="000000"/>
              </w:rPr>
            </w:pPr>
            <w:r w:rsidRPr="0071224C">
              <w:rPr>
                <w:color w:val="000000"/>
              </w:rPr>
              <w:t>Обеспеченность спортивными сооружениями, %</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83,9</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82</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82</w:t>
            </w:r>
          </w:p>
        </w:tc>
      </w:tr>
      <w:tr w:rsidR="000F0ABA" w:rsidRPr="000F7565" w:rsidTr="003D631E">
        <w:trPr>
          <w:jc w:val="center"/>
        </w:trPr>
        <w:tc>
          <w:tcPr>
            <w:tcW w:w="525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ind w:right="108"/>
              <w:rPr>
                <w:color w:val="000000"/>
              </w:rPr>
            </w:pPr>
            <w:r w:rsidRPr="0071224C">
              <w:rPr>
                <w:rFonts w:ascii="PT Astra Serif" w:hAnsi="PT Astra Serif"/>
                <w:lang w:eastAsia="ar-SA"/>
              </w:rPr>
              <w:t>Количество систематически занимающихся физической культурой и спортом, человек</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10 292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12 620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13 831</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15 518</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16 246</w:t>
            </w:r>
          </w:p>
        </w:tc>
      </w:tr>
      <w:tr w:rsidR="000F0ABA" w:rsidRPr="000F7565" w:rsidTr="003D631E">
        <w:trPr>
          <w:jc w:val="center"/>
        </w:trPr>
        <w:tc>
          <w:tcPr>
            <w:tcW w:w="5254" w:type="dxa"/>
            <w:tcBorders>
              <w:top w:val="single" w:sz="4" w:space="0" w:color="auto"/>
              <w:left w:val="single" w:sz="4" w:space="0" w:color="auto"/>
              <w:bottom w:val="single" w:sz="4" w:space="0" w:color="auto"/>
              <w:right w:val="single" w:sz="4" w:space="0" w:color="auto"/>
            </w:tcBorders>
          </w:tcPr>
          <w:p w:rsidR="000F0ABA" w:rsidRPr="0071224C" w:rsidRDefault="000F0ABA" w:rsidP="003D631E">
            <w:pPr>
              <w:widowControl w:val="0"/>
              <w:autoSpaceDE w:val="0"/>
              <w:autoSpaceDN w:val="0"/>
              <w:adjustRightInd w:val="0"/>
              <w:ind w:right="108"/>
              <w:rPr>
                <w:color w:val="000000"/>
              </w:rPr>
            </w:pPr>
            <w:r w:rsidRPr="0071224C">
              <w:rPr>
                <w:color w:val="000000"/>
              </w:rPr>
              <w:t>Доля граждан, систематически занимающегося физической культурой и спортом (от общей численности населения района в возрасте от 3 до 79 лет), %</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47,9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57,3</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63</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68</w:t>
            </w:r>
          </w:p>
        </w:tc>
        <w:tc>
          <w:tcPr>
            <w:tcW w:w="914" w:type="dxa"/>
            <w:tcBorders>
              <w:top w:val="single" w:sz="4" w:space="0" w:color="auto"/>
              <w:left w:val="single" w:sz="4" w:space="0" w:color="auto"/>
              <w:bottom w:val="single" w:sz="4" w:space="0" w:color="auto"/>
              <w:right w:val="single" w:sz="4" w:space="0" w:color="auto"/>
            </w:tcBorders>
            <w:vAlign w:val="center"/>
          </w:tcPr>
          <w:p w:rsidR="000F0ABA" w:rsidRPr="0071224C" w:rsidRDefault="000F0ABA" w:rsidP="003D631E">
            <w:pPr>
              <w:widowControl w:val="0"/>
              <w:autoSpaceDE w:val="0"/>
              <w:autoSpaceDN w:val="0"/>
              <w:adjustRightInd w:val="0"/>
              <w:jc w:val="center"/>
              <w:rPr>
                <w:color w:val="000000"/>
              </w:rPr>
            </w:pPr>
            <w:r w:rsidRPr="0071224C">
              <w:rPr>
                <w:color w:val="000000"/>
              </w:rPr>
              <w:t>74</w:t>
            </w:r>
          </w:p>
        </w:tc>
      </w:tr>
    </w:tbl>
    <w:p w:rsidR="000F0ABA" w:rsidRPr="00222D8C" w:rsidRDefault="000F0ABA" w:rsidP="000F0ABA">
      <w:pPr>
        <w:autoSpaceDE w:val="0"/>
        <w:autoSpaceDN w:val="0"/>
        <w:adjustRightInd w:val="0"/>
        <w:ind w:firstLine="708"/>
        <w:jc w:val="both"/>
        <w:rPr>
          <w:rStyle w:val="text"/>
          <w:sz w:val="28"/>
          <w:szCs w:val="28"/>
        </w:rPr>
      </w:pPr>
    </w:p>
    <w:p w:rsidR="00BC4E20" w:rsidRPr="00742D15" w:rsidRDefault="00BC4E20" w:rsidP="00BC4E20">
      <w:pPr>
        <w:ind w:firstLine="709"/>
        <w:jc w:val="both"/>
        <w:rPr>
          <w:sz w:val="28"/>
          <w:szCs w:val="28"/>
        </w:rPr>
      </w:pPr>
      <w:r w:rsidRPr="00BC4E20">
        <w:rPr>
          <w:sz w:val="28"/>
          <w:szCs w:val="28"/>
        </w:rPr>
        <w:t xml:space="preserve">В 2025 году организовано проведение 159 спортивно-массовых мероприятий, </w:t>
      </w:r>
      <w:r w:rsidRPr="00BC4E20">
        <w:rPr>
          <w:rFonts w:ascii="PT Astra Serif" w:hAnsi="PT Astra Serif"/>
          <w:sz w:val="28"/>
          <w:szCs w:val="28"/>
          <w:lang w:eastAsia="ar-SA"/>
        </w:rPr>
        <w:t xml:space="preserve">в том числе 5 всероссийских, 46 региональных, 4 </w:t>
      </w:r>
      <w:r w:rsidRPr="00BC4E20">
        <w:rPr>
          <w:rFonts w:eastAsia="Calibri"/>
          <w:sz w:val="28"/>
          <w:szCs w:val="28"/>
        </w:rPr>
        <w:t xml:space="preserve">межрегиональных, </w:t>
      </w:r>
      <w:r w:rsidRPr="00BC4E20">
        <w:rPr>
          <w:rFonts w:ascii="PT Astra Serif" w:hAnsi="PT Astra Serif"/>
          <w:sz w:val="28"/>
          <w:szCs w:val="28"/>
          <w:lang w:eastAsia="ar-SA"/>
        </w:rPr>
        <w:t>82 межмуниципальных, 22 районных</w:t>
      </w:r>
      <w:r w:rsidRPr="00BC4E20">
        <w:rPr>
          <w:rFonts w:ascii="PT Astra Serif" w:hAnsi="PT Astra Serif"/>
          <w:sz w:val="26"/>
          <w:szCs w:val="26"/>
          <w:lang w:eastAsia="ar-SA"/>
        </w:rPr>
        <w:t xml:space="preserve">, </w:t>
      </w:r>
      <w:r w:rsidRPr="00BC4E20">
        <w:rPr>
          <w:sz w:val="28"/>
          <w:szCs w:val="28"/>
        </w:rPr>
        <w:t>с охватом участников – 6 008 человек.</w:t>
      </w:r>
    </w:p>
    <w:p w:rsidR="00BC4E20" w:rsidRPr="00BC4E20" w:rsidRDefault="00BC4E20" w:rsidP="00BC4E20">
      <w:pPr>
        <w:ind w:firstLine="709"/>
        <w:jc w:val="both"/>
        <w:rPr>
          <w:rFonts w:eastAsia="Calibri"/>
          <w:sz w:val="28"/>
          <w:szCs w:val="28"/>
        </w:rPr>
      </w:pPr>
      <w:r w:rsidRPr="00BC4E20">
        <w:rPr>
          <w:rFonts w:eastAsia="Calibri"/>
          <w:sz w:val="28"/>
          <w:szCs w:val="28"/>
        </w:rPr>
        <w:t>Значимые мероприятия 2025 года:</w:t>
      </w:r>
    </w:p>
    <w:p w:rsidR="00BC4E20" w:rsidRPr="00BC4E20" w:rsidRDefault="00BC4E20" w:rsidP="00BC4E20">
      <w:pPr>
        <w:shd w:val="clear" w:color="auto" w:fill="FFFFFF"/>
        <w:ind w:firstLine="709"/>
        <w:jc w:val="both"/>
        <w:rPr>
          <w:sz w:val="28"/>
          <w:szCs w:val="28"/>
        </w:rPr>
      </w:pPr>
      <w:r w:rsidRPr="00BC4E20">
        <w:rPr>
          <w:sz w:val="28"/>
          <w:szCs w:val="28"/>
        </w:rPr>
        <w:t>открытый кубок главы Березовского района по гиревому спорту;</w:t>
      </w:r>
    </w:p>
    <w:p w:rsidR="00BC4E20" w:rsidRPr="00BC4E20" w:rsidRDefault="00BC4E20" w:rsidP="00BC4E20">
      <w:pPr>
        <w:shd w:val="clear" w:color="auto" w:fill="FFFFFF"/>
        <w:ind w:firstLine="709"/>
        <w:jc w:val="both"/>
        <w:rPr>
          <w:sz w:val="28"/>
          <w:szCs w:val="28"/>
        </w:rPr>
      </w:pPr>
      <w:r w:rsidRPr="00BC4E20">
        <w:rPr>
          <w:sz w:val="28"/>
          <w:szCs w:val="28"/>
        </w:rPr>
        <w:t>кубок главы Березовского района по волейболу среди мужских и женских команд;</w:t>
      </w:r>
    </w:p>
    <w:p w:rsidR="00BC4E20" w:rsidRPr="00BC4E20" w:rsidRDefault="00BC4E20" w:rsidP="00BC4E20">
      <w:pPr>
        <w:shd w:val="clear" w:color="auto" w:fill="FFFFFF"/>
        <w:ind w:firstLine="709"/>
        <w:jc w:val="both"/>
        <w:rPr>
          <w:sz w:val="28"/>
          <w:szCs w:val="28"/>
        </w:rPr>
      </w:pPr>
      <w:r w:rsidRPr="00BC4E20">
        <w:rPr>
          <w:sz w:val="28"/>
          <w:szCs w:val="28"/>
        </w:rPr>
        <w:t>XLIII открытая Всероссийская массовая лыжная гонка «Лыжня России»;</w:t>
      </w:r>
    </w:p>
    <w:p w:rsidR="00BC4E20" w:rsidRPr="00BC4E20" w:rsidRDefault="00BC4E20" w:rsidP="00BC4E20">
      <w:pPr>
        <w:shd w:val="clear" w:color="auto" w:fill="FFFFFF"/>
        <w:ind w:firstLine="709"/>
        <w:jc w:val="both"/>
        <w:rPr>
          <w:sz w:val="28"/>
          <w:szCs w:val="28"/>
        </w:rPr>
      </w:pPr>
      <w:r w:rsidRPr="00BC4E20">
        <w:rPr>
          <w:sz w:val="28"/>
          <w:szCs w:val="28"/>
        </w:rPr>
        <w:t>открытый региональный турнир по мини-футболу на Кубок «Виктории», посвященный Дню защитника Отечества;</w:t>
      </w:r>
    </w:p>
    <w:p w:rsidR="00BC4E20" w:rsidRPr="00BC4E20" w:rsidRDefault="00BC4E20" w:rsidP="00BC4E20">
      <w:pPr>
        <w:shd w:val="clear" w:color="auto" w:fill="FFFFFF"/>
        <w:ind w:firstLine="709"/>
        <w:jc w:val="both"/>
        <w:rPr>
          <w:sz w:val="28"/>
          <w:szCs w:val="28"/>
        </w:rPr>
      </w:pPr>
      <w:r w:rsidRPr="00BC4E20">
        <w:rPr>
          <w:sz w:val="28"/>
          <w:szCs w:val="28"/>
        </w:rPr>
        <w:t>открытый турнир по хоккею, посвященный воинам интернационалистам и воинам, служившим в горячих точках;</w:t>
      </w:r>
    </w:p>
    <w:p w:rsidR="00BC4E20" w:rsidRPr="00BC4E20" w:rsidRDefault="00BC4E20" w:rsidP="00BC4E20">
      <w:pPr>
        <w:shd w:val="clear" w:color="auto" w:fill="FFFFFF"/>
        <w:ind w:firstLine="709"/>
        <w:jc w:val="both"/>
        <w:rPr>
          <w:sz w:val="28"/>
          <w:szCs w:val="28"/>
        </w:rPr>
      </w:pPr>
      <w:r w:rsidRPr="00BC4E20">
        <w:rPr>
          <w:sz w:val="28"/>
          <w:szCs w:val="28"/>
        </w:rPr>
        <w:t>XII открытый региональный турнир по боксу на Кубок Руслана Проводникова;</w:t>
      </w:r>
    </w:p>
    <w:p w:rsidR="00BC4E20" w:rsidRPr="00BC4E20" w:rsidRDefault="00BC4E20" w:rsidP="00BC4E20">
      <w:pPr>
        <w:shd w:val="clear" w:color="auto" w:fill="FFFFFF"/>
        <w:ind w:firstLine="709"/>
        <w:jc w:val="both"/>
        <w:rPr>
          <w:sz w:val="28"/>
          <w:szCs w:val="28"/>
        </w:rPr>
      </w:pPr>
      <w:r w:rsidRPr="00BC4E20">
        <w:rPr>
          <w:sz w:val="28"/>
          <w:szCs w:val="28"/>
        </w:rPr>
        <w:t>открытый турнир по мини-футболу на снегу среди мужских команд;</w:t>
      </w:r>
    </w:p>
    <w:p w:rsidR="00BC4E20" w:rsidRPr="00BC4E20" w:rsidRDefault="00BC4E20" w:rsidP="00BC4E20">
      <w:pPr>
        <w:shd w:val="clear" w:color="auto" w:fill="FFFFFF"/>
        <w:ind w:firstLine="709"/>
        <w:jc w:val="both"/>
        <w:rPr>
          <w:sz w:val="28"/>
          <w:szCs w:val="28"/>
        </w:rPr>
      </w:pPr>
      <w:r w:rsidRPr="00BC4E20">
        <w:rPr>
          <w:sz w:val="28"/>
          <w:szCs w:val="28"/>
        </w:rPr>
        <w:t>XX открытый региональный турнир по хоккею памяти А.И. Ногтева;</w:t>
      </w:r>
    </w:p>
    <w:p w:rsidR="00BC4E20" w:rsidRPr="00BC4E20" w:rsidRDefault="00BC4E20" w:rsidP="00BC4E20">
      <w:pPr>
        <w:shd w:val="clear" w:color="auto" w:fill="FFFFFF"/>
        <w:ind w:firstLine="709"/>
        <w:jc w:val="both"/>
        <w:rPr>
          <w:sz w:val="28"/>
          <w:szCs w:val="28"/>
        </w:rPr>
      </w:pPr>
      <w:r w:rsidRPr="00BC4E20">
        <w:rPr>
          <w:sz w:val="28"/>
          <w:szCs w:val="28"/>
        </w:rPr>
        <w:t>всероссийский день бега «Кросс Нации – 2025»;</w:t>
      </w:r>
    </w:p>
    <w:p w:rsidR="00BC4E20" w:rsidRPr="00BC4E20" w:rsidRDefault="00BC4E20" w:rsidP="00BC4E20">
      <w:pPr>
        <w:shd w:val="clear" w:color="auto" w:fill="FFFFFF"/>
        <w:ind w:firstLine="709"/>
        <w:jc w:val="both"/>
        <w:rPr>
          <w:sz w:val="28"/>
          <w:szCs w:val="28"/>
        </w:rPr>
      </w:pPr>
      <w:r w:rsidRPr="00BC4E20">
        <w:rPr>
          <w:sz w:val="28"/>
          <w:szCs w:val="28"/>
        </w:rPr>
        <w:t>открытый региональный турнир по мини-футболу имени В.Н. Мальцева среди юношей до 18 лет;</w:t>
      </w:r>
    </w:p>
    <w:p w:rsidR="00BC4E20" w:rsidRPr="00512B43" w:rsidRDefault="00BC4E20" w:rsidP="00BC4E20">
      <w:pPr>
        <w:shd w:val="clear" w:color="auto" w:fill="FFFFFF"/>
        <w:ind w:firstLine="709"/>
        <w:jc w:val="both"/>
        <w:rPr>
          <w:sz w:val="28"/>
          <w:szCs w:val="28"/>
        </w:rPr>
      </w:pPr>
      <w:r w:rsidRPr="00BC4E20">
        <w:rPr>
          <w:sz w:val="28"/>
          <w:szCs w:val="28"/>
        </w:rPr>
        <w:t>открытый Чемпионат и первенство Березовского района по гиревому спорту, посвященный Году защитника Отечества и открытию спортивного сезона.</w:t>
      </w:r>
    </w:p>
    <w:p w:rsidR="00BC4E20" w:rsidRPr="00BC4E20" w:rsidRDefault="00BC4E20" w:rsidP="00BC4E20">
      <w:pPr>
        <w:ind w:firstLine="709"/>
        <w:jc w:val="both"/>
        <w:rPr>
          <w:rFonts w:eastAsia="Calibri"/>
          <w:sz w:val="28"/>
          <w:szCs w:val="28"/>
        </w:rPr>
      </w:pPr>
      <w:r w:rsidRPr="00BC4E20">
        <w:rPr>
          <w:rFonts w:eastAsia="Calibri"/>
          <w:sz w:val="28"/>
          <w:szCs w:val="28"/>
        </w:rPr>
        <w:t>В 53 выездных соревнованиях различного уровня прияли участие 630 спортсменов Березовского района. За 2025 год завоевано 86 медалей: 43 золотых медалей, 23</w:t>
      </w:r>
      <w:r>
        <w:rPr>
          <w:rFonts w:eastAsia="Calibri"/>
          <w:sz w:val="28"/>
          <w:szCs w:val="28"/>
        </w:rPr>
        <w:t xml:space="preserve"> серебря</w:t>
      </w:r>
      <w:r w:rsidRPr="00BC4E20">
        <w:rPr>
          <w:rFonts w:eastAsia="Calibri"/>
          <w:sz w:val="28"/>
          <w:szCs w:val="28"/>
        </w:rPr>
        <w:t>ных и 20 бронзовых медалей.</w:t>
      </w:r>
    </w:p>
    <w:p w:rsidR="00BC4E20" w:rsidRPr="00BC4E20" w:rsidRDefault="00BC4E20" w:rsidP="00BC4E20">
      <w:pPr>
        <w:ind w:firstLine="709"/>
        <w:contextualSpacing/>
        <w:jc w:val="both"/>
        <w:rPr>
          <w:rFonts w:eastAsia="Calibri"/>
          <w:sz w:val="28"/>
          <w:szCs w:val="28"/>
          <w:lang w:eastAsia="en-US"/>
        </w:rPr>
      </w:pPr>
      <w:r w:rsidRPr="00BC4E20">
        <w:rPr>
          <w:rFonts w:eastAsia="Calibri"/>
          <w:sz w:val="28"/>
          <w:szCs w:val="28"/>
          <w:lang w:eastAsia="en-US"/>
        </w:rPr>
        <w:t>В 2025 году наиболее значимы</w:t>
      </w:r>
      <w:r>
        <w:rPr>
          <w:rFonts w:eastAsia="Calibri"/>
          <w:sz w:val="28"/>
          <w:szCs w:val="28"/>
          <w:lang w:eastAsia="en-US"/>
        </w:rPr>
        <w:t>ми</w:t>
      </w:r>
      <w:r w:rsidRPr="00BC4E20">
        <w:rPr>
          <w:rFonts w:eastAsia="Calibri"/>
          <w:sz w:val="28"/>
          <w:szCs w:val="28"/>
          <w:lang w:eastAsia="en-US"/>
        </w:rPr>
        <w:t xml:space="preserve"> результат</w:t>
      </w:r>
      <w:r>
        <w:rPr>
          <w:rFonts w:eastAsia="Calibri"/>
          <w:sz w:val="28"/>
          <w:szCs w:val="28"/>
          <w:lang w:eastAsia="en-US"/>
        </w:rPr>
        <w:t>ами</w:t>
      </w:r>
      <w:r w:rsidRPr="00BC4E20">
        <w:rPr>
          <w:rFonts w:eastAsia="Calibri"/>
          <w:sz w:val="28"/>
          <w:szCs w:val="28"/>
          <w:lang w:eastAsia="en-US"/>
        </w:rPr>
        <w:t xml:space="preserve"> на выездных мероприятиях стали: </w:t>
      </w:r>
    </w:p>
    <w:p w:rsidR="00BC4E20" w:rsidRPr="00BC4E20" w:rsidRDefault="00BC4E20" w:rsidP="00BC4E20">
      <w:pPr>
        <w:ind w:firstLine="916"/>
        <w:contextualSpacing/>
        <w:jc w:val="both"/>
        <w:rPr>
          <w:rFonts w:eastAsia="Calibri"/>
          <w:sz w:val="28"/>
          <w:szCs w:val="28"/>
          <w:lang w:eastAsia="en-US"/>
        </w:rPr>
      </w:pPr>
      <w:r w:rsidRPr="00BC4E20">
        <w:rPr>
          <w:rFonts w:eastAsia="Calibri"/>
          <w:sz w:val="28"/>
          <w:szCs w:val="28"/>
          <w:lang w:eastAsia="en-US"/>
        </w:rPr>
        <w:lastRenderedPageBreak/>
        <w:t xml:space="preserve">Первенство Уральского федерального округа по боксу, г. Магнитогорск – 1 место – </w:t>
      </w:r>
      <w:r w:rsidRPr="00BC4E20">
        <w:rPr>
          <w:rFonts w:eastAsia="Calibri"/>
          <w:bCs/>
          <w:sz w:val="28"/>
          <w:szCs w:val="28"/>
          <w:lang w:eastAsia="en-US"/>
        </w:rPr>
        <w:t>Сверцов Григорий</w:t>
      </w:r>
      <w:r w:rsidRPr="00BC4E20">
        <w:rPr>
          <w:rFonts w:eastAsia="Calibri"/>
          <w:sz w:val="28"/>
          <w:szCs w:val="28"/>
          <w:lang w:eastAsia="en-US"/>
        </w:rPr>
        <w:t xml:space="preserve"> (пгт. Березово);</w:t>
      </w:r>
    </w:p>
    <w:p w:rsidR="00BC4E20" w:rsidRPr="00BC4E20" w:rsidRDefault="00BC4E20" w:rsidP="00BC4E20">
      <w:pPr>
        <w:ind w:firstLine="916"/>
        <w:contextualSpacing/>
        <w:jc w:val="both"/>
        <w:rPr>
          <w:rFonts w:eastAsia="Calibri"/>
          <w:sz w:val="28"/>
          <w:szCs w:val="28"/>
          <w:lang w:eastAsia="en-US"/>
        </w:rPr>
      </w:pPr>
      <w:r w:rsidRPr="00BC4E20">
        <w:rPr>
          <w:sz w:val="28"/>
          <w:szCs w:val="28"/>
          <w:lang w:eastAsia="en-US"/>
        </w:rPr>
        <w:t xml:space="preserve">XII межрегиональный турнир по боксу «Кубок Руслана Проводникова», 27.02.2025-03.03.2025, пгт. Берёзово: 1 место – </w:t>
      </w:r>
      <w:r w:rsidRPr="00BC4E20">
        <w:rPr>
          <w:bCs/>
          <w:sz w:val="28"/>
          <w:szCs w:val="28"/>
          <w:lang w:eastAsia="en-US"/>
        </w:rPr>
        <w:t>Ченьков Владислав</w:t>
      </w:r>
      <w:r w:rsidRPr="00BC4E20">
        <w:rPr>
          <w:rFonts w:eastAsia="Calibri"/>
          <w:sz w:val="28"/>
          <w:szCs w:val="28"/>
          <w:lang w:eastAsia="en-US"/>
        </w:rPr>
        <w:t xml:space="preserve">, </w:t>
      </w:r>
      <w:r w:rsidRPr="00BC4E20">
        <w:rPr>
          <w:sz w:val="28"/>
          <w:szCs w:val="28"/>
          <w:lang w:eastAsia="en-US"/>
        </w:rPr>
        <w:t xml:space="preserve">1 место – </w:t>
      </w:r>
      <w:r w:rsidRPr="00BC4E20">
        <w:rPr>
          <w:bCs/>
          <w:sz w:val="28"/>
          <w:szCs w:val="28"/>
          <w:lang w:eastAsia="en-US"/>
        </w:rPr>
        <w:t>Хозумов Дени</w:t>
      </w:r>
      <w:r w:rsidRPr="00BC4E20">
        <w:rPr>
          <w:sz w:val="28"/>
          <w:szCs w:val="28"/>
          <w:lang w:eastAsia="en-US"/>
        </w:rPr>
        <w:t>с</w:t>
      </w:r>
      <w:r w:rsidRPr="00BC4E20">
        <w:rPr>
          <w:rFonts w:eastAsia="Calibri"/>
          <w:sz w:val="28"/>
          <w:szCs w:val="28"/>
          <w:lang w:eastAsia="en-US"/>
        </w:rPr>
        <w:t xml:space="preserve">, </w:t>
      </w:r>
      <w:r w:rsidRPr="00BC4E20">
        <w:rPr>
          <w:sz w:val="28"/>
          <w:szCs w:val="28"/>
          <w:lang w:eastAsia="en-US"/>
        </w:rPr>
        <w:t xml:space="preserve">1 место – </w:t>
      </w:r>
      <w:r w:rsidRPr="00BC4E20">
        <w:rPr>
          <w:bCs/>
          <w:sz w:val="28"/>
          <w:szCs w:val="28"/>
          <w:lang w:eastAsia="en-US"/>
        </w:rPr>
        <w:t>Бурмантов Роман</w:t>
      </w:r>
      <w:r>
        <w:rPr>
          <w:sz w:val="28"/>
          <w:szCs w:val="28"/>
          <w:lang w:eastAsia="en-US"/>
        </w:rPr>
        <w:t>;</w:t>
      </w:r>
      <w:r w:rsidRPr="00BC4E20">
        <w:rPr>
          <w:sz w:val="28"/>
          <w:szCs w:val="28"/>
          <w:lang w:eastAsia="en-US"/>
        </w:rPr>
        <w:t xml:space="preserve"> </w:t>
      </w:r>
      <w:r>
        <w:rPr>
          <w:sz w:val="28"/>
          <w:szCs w:val="28"/>
          <w:lang w:eastAsia="en-US"/>
        </w:rPr>
        <w:t>пгт. Игрим:</w:t>
      </w:r>
      <w:r w:rsidRPr="00BC4E20">
        <w:rPr>
          <w:sz w:val="28"/>
          <w:szCs w:val="28"/>
          <w:lang w:eastAsia="en-US"/>
        </w:rPr>
        <w:t xml:space="preserve">1 место – </w:t>
      </w:r>
      <w:r w:rsidRPr="00BC4E20">
        <w:rPr>
          <w:bCs/>
          <w:sz w:val="28"/>
          <w:szCs w:val="28"/>
          <w:lang w:eastAsia="en-US"/>
        </w:rPr>
        <w:t>Подкорытов Артем</w:t>
      </w:r>
      <w:r w:rsidRPr="00BC4E20">
        <w:rPr>
          <w:sz w:val="28"/>
          <w:szCs w:val="28"/>
          <w:lang w:eastAsia="en-US"/>
        </w:rPr>
        <w:t>;</w:t>
      </w:r>
    </w:p>
    <w:p w:rsidR="00BC4E20" w:rsidRPr="00BC4E20" w:rsidRDefault="00BC4E20" w:rsidP="00BC4E20">
      <w:pPr>
        <w:ind w:firstLine="916"/>
        <w:contextualSpacing/>
        <w:jc w:val="both"/>
        <w:rPr>
          <w:rFonts w:eastAsia="Calibri"/>
          <w:sz w:val="28"/>
          <w:szCs w:val="28"/>
          <w:lang w:eastAsia="en-US"/>
        </w:rPr>
      </w:pPr>
      <w:r w:rsidRPr="00BC4E20">
        <w:rPr>
          <w:sz w:val="28"/>
          <w:szCs w:val="28"/>
          <w:lang w:eastAsia="en-US"/>
        </w:rPr>
        <w:t xml:space="preserve">Первенство автономного округа по мини-футболу среди юношей 2015-2016 г.р., 17-18.02.2025, г. Советский – 2 место </w:t>
      </w:r>
      <w:r w:rsidRPr="00BC4E20">
        <w:rPr>
          <w:bCs/>
          <w:sz w:val="28"/>
          <w:szCs w:val="28"/>
          <w:lang w:eastAsia="en-US"/>
        </w:rPr>
        <w:t xml:space="preserve">команда Берёзовского района </w:t>
      </w:r>
      <w:r w:rsidRPr="00BC4E20">
        <w:rPr>
          <w:sz w:val="28"/>
          <w:szCs w:val="28"/>
          <w:lang w:eastAsia="en-US"/>
        </w:rPr>
        <w:t xml:space="preserve"> пгт. Игрим;</w:t>
      </w:r>
    </w:p>
    <w:p w:rsidR="00BC4E20" w:rsidRPr="00BC4E20" w:rsidRDefault="00BC4E20" w:rsidP="00BC4E20">
      <w:pPr>
        <w:ind w:firstLine="916"/>
        <w:contextualSpacing/>
        <w:jc w:val="both"/>
        <w:rPr>
          <w:rFonts w:eastAsia="Calibri"/>
          <w:sz w:val="28"/>
          <w:szCs w:val="28"/>
          <w:lang w:eastAsia="en-US"/>
        </w:rPr>
      </w:pPr>
      <w:r w:rsidRPr="00BC4E20">
        <w:rPr>
          <w:sz w:val="28"/>
          <w:szCs w:val="28"/>
          <w:lang w:eastAsia="en-US"/>
        </w:rPr>
        <w:t xml:space="preserve">Региональный турнир города Ханты-Мансийска по чир спорту: 1 место – </w:t>
      </w:r>
      <w:r w:rsidRPr="00BC4E20">
        <w:rPr>
          <w:bCs/>
          <w:sz w:val="28"/>
          <w:szCs w:val="28"/>
          <w:lang w:eastAsia="en-US"/>
        </w:rPr>
        <w:t>Криницина Илона</w:t>
      </w:r>
      <w:r w:rsidRPr="00BC4E20">
        <w:rPr>
          <w:sz w:val="28"/>
          <w:szCs w:val="28"/>
          <w:lang w:eastAsia="en-US"/>
        </w:rPr>
        <w:t xml:space="preserve"> (чир джаз двойка), 2 место – </w:t>
      </w:r>
      <w:r w:rsidRPr="00BC4E20">
        <w:rPr>
          <w:bCs/>
          <w:sz w:val="28"/>
          <w:szCs w:val="28"/>
          <w:lang w:eastAsia="en-US"/>
        </w:rPr>
        <w:t>Гофман Яна (</w:t>
      </w:r>
      <w:r w:rsidRPr="00BC4E20">
        <w:rPr>
          <w:sz w:val="28"/>
          <w:szCs w:val="28"/>
          <w:lang w:eastAsia="en-US"/>
        </w:rPr>
        <w:t xml:space="preserve">чир соло), 3 место – </w:t>
      </w:r>
      <w:r w:rsidRPr="00BC4E20">
        <w:rPr>
          <w:bCs/>
          <w:sz w:val="28"/>
          <w:szCs w:val="28"/>
          <w:lang w:eastAsia="en-US"/>
        </w:rPr>
        <w:t>Игнатьева Дарья</w:t>
      </w:r>
      <w:r w:rsidRPr="00BC4E20">
        <w:rPr>
          <w:sz w:val="28"/>
          <w:szCs w:val="28"/>
          <w:lang w:eastAsia="en-US"/>
        </w:rPr>
        <w:t xml:space="preserve"> (чир соло), 1 место – </w:t>
      </w:r>
      <w:r w:rsidRPr="00BC4E20">
        <w:rPr>
          <w:bCs/>
          <w:sz w:val="28"/>
          <w:szCs w:val="28"/>
          <w:lang w:eastAsia="en-US"/>
        </w:rPr>
        <w:t>Ковтун Анна</w:t>
      </w:r>
      <w:r w:rsidRPr="00BC4E20">
        <w:rPr>
          <w:sz w:val="28"/>
          <w:szCs w:val="28"/>
          <w:lang w:eastAsia="en-US"/>
        </w:rPr>
        <w:t xml:space="preserve"> (чир соло), 2 место – Азанова Алина (чир соло), 1 место – </w:t>
      </w:r>
      <w:r w:rsidRPr="00BC4E20">
        <w:rPr>
          <w:bCs/>
          <w:sz w:val="28"/>
          <w:szCs w:val="28"/>
          <w:lang w:eastAsia="en-US"/>
        </w:rPr>
        <w:t>Криницина Илона и Репина Илон</w:t>
      </w:r>
      <w:r w:rsidRPr="00BC4E20">
        <w:rPr>
          <w:sz w:val="28"/>
          <w:szCs w:val="28"/>
          <w:lang w:eastAsia="en-US"/>
        </w:rPr>
        <w:t xml:space="preserve">а (чир хип-хоп двойка), 1 место – </w:t>
      </w:r>
      <w:r w:rsidRPr="00BC4E20">
        <w:rPr>
          <w:bCs/>
          <w:sz w:val="28"/>
          <w:szCs w:val="28"/>
          <w:lang w:eastAsia="en-US"/>
        </w:rPr>
        <w:t xml:space="preserve">Азанова Алиана и Пуртова Александра </w:t>
      </w:r>
      <w:r w:rsidRPr="00BC4E20">
        <w:rPr>
          <w:sz w:val="28"/>
          <w:szCs w:val="28"/>
          <w:lang w:eastAsia="en-US"/>
        </w:rPr>
        <w:t xml:space="preserve">(чир хип-хоп двойка), 2 место – </w:t>
      </w:r>
      <w:r w:rsidRPr="00BC4E20">
        <w:rPr>
          <w:bCs/>
          <w:sz w:val="28"/>
          <w:szCs w:val="28"/>
          <w:lang w:eastAsia="en-US"/>
        </w:rPr>
        <w:t>Ковтун Анна и Матвеева Алиса</w:t>
      </w:r>
      <w:r w:rsidRPr="00BC4E20">
        <w:rPr>
          <w:sz w:val="28"/>
          <w:szCs w:val="28"/>
          <w:lang w:eastAsia="en-US"/>
        </w:rPr>
        <w:t xml:space="preserve"> (чир хип-хоп двойка);</w:t>
      </w:r>
    </w:p>
    <w:p w:rsidR="00BC4E20" w:rsidRPr="00BC4E20" w:rsidRDefault="00BC4E20" w:rsidP="00BC4E20">
      <w:pPr>
        <w:ind w:firstLine="916"/>
        <w:contextualSpacing/>
        <w:jc w:val="both"/>
        <w:rPr>
          <w:rFonts w:eastAsia="Calibri"/>
          <w:sz w:val="28"/>
          <w:szCs w:val="28"/>
          <w:lang w:eastAsia="en-US"/>
        </w:rPr>
      </w:pPr>
      <w:r w:rsidRPr="00BC4E20">
        <w:rPr>
          <w:sz w:val="28"/>
          <w:szCs w:val="28"/>
          <w:lang w:eastAsia="en-US"/>
        </w:rPr>
        <w:t xml:space="preserve">XX Открытый региональный турнир по хоккею «Кубок А.И. Ногтева», пгт. Игрим: </w:t>
      </w:r>
      <w:r w:rsidRPr="00BC4E20">
        <w:rPr>
          <w:bCs/>
          <w:sz w:val="28"/>
          <w:szCs w:val="28"/>
          <w:lang w:eastAsia="en-US"/>
        </w:rPr>
        <w:t>1 место команда «Айсберг» пгт. Игрим</w:t>
      </w:r>
      <w:r w:rsidRPr="00BC4E20">
        <w:rPr>
          <w:sz w:val="28"/>
          <w:szCs w:val="28"/>
          <w:lang w:eastAsia="en-US"/>
        </w:rPr>
        <w:t>;</w:t>
      </w:r>
    </w:p>
    <w:p w:rsidR="00BC4E20" w:rsidRPr="00BC4E20" w:rsidRDefault="00BC4E20" w:rsidP="00BC4E20">
      <w:pPr>
        <w:tabs>
          <w:tab w:val="left" w:pos="-425"/>
        </w:tabs>
        <w:jc w:val="both"/>
        <w:rPr>
          <w:sz w:val="28"/>
          <w:szCs w:val="28"/>
          <w:lang w:eastAsia="en-US"/>
        </w:rPr>
      </w:pPr>
      <w:r w:rsidRPr="00BC4E20">
        <w:rPr>
          <w:sz w:val="28"/>
          <w:szCs w:val="28"/>
          <w:lang w:eastAsia="en-US"/>
        </w:rPr>
        <w:tab/>
      </w:r>
      <w:r w:rsidRPr="00BC4E20">
        <w:rPr>
          <w:sz w:val="28"/>
          <w:szCs w:val="28"/>
          <w:shd w:val="clear" w:color="auto" w:fill="FFFFFF"/>
          <w:lang w:eastAsia="en-US"/>
        </w:rPr>
        <w:t>XIX Межрегиональный турнир по боксу, посвященный памяти погибшего при выполнение воинского долго Ивана Пахтышева: Соболин Кирилл – 1 место и Приз «За волю к победе»</w:t>
      </w:r>
      <w:r w:rsidRPr="00BC4E20">
        <w:rPr>
          <w:sz w:val="28"/>
          <w:szCs w:val="28"/>
          <w:lang w:eastAsia="en-US"/>
        </w:rPr>
        <w:t xml:space="preserve">, </w:t>
      </w:r>
      <w:r w:rsidRPr="00BC4E20">
        <w:rPr>
          <w:sz w:val="28"/>
          <w:szCs w:val="28"/>
          <w:shd w:val="clear" w:color="auto" w:fill="FFFFFF"/>
          <w:lang w:eastAsia="en-US"/>
        </w:rPr>
        <w:t>Суин Илья – 1 место</w:t>
      </w:r>
      <w:r w:rsidRPr="00BC4E20">
        <w:rPr>
          <w:sz w:val="28"/>
          <w:szCs w:val="28"/>
          <w:lang w:eastAsia="en-US"/>
        </w:rPr>
        <w:t>, Балабуркин</w:t>
      </w:r>
      <w:r w:rsidRPr="00BC4E20">
        <w:rPr>
          <w:sz w:val="28"/>
          <w:szCs w:val="28"/>
          <w:shd w:val="clear" w:color="auto" w:fill="FFFFFF"/>
          <w:lang w:eastAsia="en-US"/>
        </w:rPr>
        <w:t xml:space="preserve"> Михаил – 3 место</w:t>
      </w:r>
      <w:r w:rsidRPr="00BC4E20">
        <w:rPr>
          <w:sz w:val="28"/>
          <w:szCs w:val="28"/>
          <w:lang w:eastAsia="en-US"/>
        </w:rPr>
        <w:t>;</w:t>
      </w:r>
    </w:p>
    <w:p w:rsidR="00BC4E20" w:rsidRPr="00BC4E20" w:rsidRDefault="00BC4E20" w:rsidP="00BC4E20">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Зимнее первенство автономного округа по северному многоборью</w:t>
      </w:r>
      <w:r>
        <w:rPr>
          <w:color w:val="000000"/>
          <w:sz w:val="28"/>
          <w:szCs w:val="28"/>
        </w:rPr>
        <w:t xml:space="preserve"> в</w:t>
      </w:r>
      <w:r w:rsidRPr="00BC4E20">
        <w:rPr>
          <w:color w:val="000000"/>
          <w:sz w:val="28"/>
          <w:szCs w:val="28"/>
        </w:rPr>
        <w:t xml:space="preserve"> гп.Барсово Сургутский район: 1 место – Калинин Артём, 2 место – Наумов Серафим, 3 место – Хозяинова Екатерина;</w:t>
      </w:r>
    </w:p>
    <w:p w:rsidR="00BC4E20" w:rsidRPr="00BC4E20" w:rsidRDefault="00BC4E20" w:rsidP="00BC4E20">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Первенство автономного округа по боксу среди юношей 15-16 лет</w:t>
      </w:r>
      <w:r>
        <w:rPr>
          <w:color w:val="000000"/>
          <w:sz w:val="28"/>
          <w:szCs w:val="28"/>
        </w:rPr>
        <w:t xml:space="preserve"> в г.</w:t>
      </w:r>
      <w:r w:rsidRPr="00BC4E20">
        <w:rPr>
          <w:color w:val="000000"/>
          <w:sz w:val="28"/>
          <w:szCs w:val="28"/>
        </w:rPr>
        <w:t>Когалым – 2 место – Соболин Кирилл;</w:t>
      </w:r>
    </w:p>
    <w:p w:rsidR="00BC4E20" w:rsidRPr="00BC4E20" w:rsidRDefault="00BC4E20" w:rsidP="00BC4E20">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lang w:eastAsia="en-US"/>
        </w:rPr>
        <w:t>Зональное первенство Югры по волейболу среди юношей до 14 лет зона «запад» 2 место – команда Берёзовского района;</w:t>
      </w:r>
    </w:p>
    <w:p w:rsidR="00BC4E20" w:rsidRPr="00BC4E20" w:rsidRDefault="00BC4E20" w:rsidP="00BC4E20">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lang w:eastAsia="en-US"/>
        </w:rPr>
        <w:t>Открытое первенство г. Нягань по волейболу посвящённое памяти первого директора СШ А.Ф. Орловского: 1 место – команда пгт. Игрим;</w:t>
      </w:r>
    </w:p>
    <w:p w:rsidR="00BC4E20" w:rsidRPr="00BC4E20" w:rsidRDefault="00BC4E20" w:rsidP="00BC4E20">
      <w:pPr>
        <w:pBdr>
          <w:top w:val="none" w:sz="4" w:space="0" w:color="000000"/>
          <w:left w:val="none" w:sz="4" w:space="0" w:color="000000"/>
          <w:bottom w:val="none" w:sz="4" w:space="0" w:color="000000"/>
          <w:right w:val="none" w:sz="4" w:space="0" w:color="000000"/>
        </w:pBdr>
        <w:ind w:firstLine="709"/>
        <w:jc w:val="both"/>
        <w:rPr>
          <w:color w:val="000000"/>
          <w:sz w:val="28"/>
          <w:szCs w:val="28"/>
          <w:lang w:eastAsia="en-US"/>
        </w:rPr>
      </w:pPr>
      <w:r w:rsidRPr="00BC4E20">
        <w:rPr>
          <w:color w:val="000000"/>
          <w:sz w:val="28"/>
          <w:szCs w:val="28"/>
          <w:lang w:eastAsia="en-US"/>
        </w:rPr>
        <w:t>Всероссийские соревнования по гиревому спорту «Путь к Олимпу» г. Калуга: 2 место – Аксенова Карина (классический толчок), 2 место – Аксенова Карина (толчок по длинному циклу), 3 место – Аксенова Карина (рывок);</w:t>
      </w:r>
    </w:p>
    <w:p w:rsidR="00BC4E20" w:rsidRPr="00BC4E20" w:rsidRDefault="00BC4E20" w:rsidP="00BC4E20">
      <w:pPr>
        <w:pBdr>
          <w:top w:val="none" w:sz="4" w:space="0" w:color="000000"/>
          <w:left w:val="none" w:sz="4" w:space="0" w:color="000000"/>
          <w:bottom w:val="none" w:sz="4" w:space="0" w:color="000000"/>
          <w:right w:val="none" w:sz="4" w:space="0" w:color="000000"/>
        </w:pBdr>
        <w:ind w:firstLine="709"/>
        <w:jc w:val="both"/>
        <w:rPr>
          <w:rFonts w:eastAsia="Calibri"/>
          <w:color w:val="000000"/>
          <w:sz w:val="28"/>
          <w:szCs w:val="28"/>
          <w:lang w:eastAsia="en-US"/>
        </w:rPr>
      </w:pPr>
      <w:r w:rsidRPr="00BC4E20">
        <w:rPr>
          <w:color w:val="000000"/>
          <w:sz w:val="28"/>
          <w:szCs w:val="28"/>
          <w:lang w:eastAsia="en-US"/>
        </w:rPr>
        <w:t>XXXVIII межрегиональный традиционный новогодний турнир по боксу «СНЕЖИНКА» (все возрастные категории)</w:t>
      </w:r>
      <w:r w:rsidRPr="00BC4E20">
        <w:rPr>
          <w:rFonts w:eastAsia="Calibri"/>
          <w:color w:val="000000"/>
          <w:sz w:val="28"/>
          <w:szCs w:val="28"/>
          <w:lang w:eastAsia="en-US"/>
        </w:rPr>
        <w:t xml:space="preserve"> </w:t>
      </w:r>
      <w:r w:rsidRPr="00BC4E20">
        <w:rPr>
          <w:color w:val="000000"/>
          <w:sz w:val="28"/>
          <w:szCs w:val="28"/>
          <w:lang w:eastAsia="en-US"/>
        </w:rPr>
        <w:t>п. Приобье – Хватов Сергей – вышел в полуфинал.</w:t>
      </w:r>
    </w:p>
    <w:p w:rsidR="00BC4E20" w:rsidRPr="00BC4E20" w:rsidRDefault="00BC4E20" w:rsidP="00BC4E20">
      <w:pPr>
        <w:ind w:firstLine="709"/>
        <w:contextualSpacing/>
        <w:jc w:val="both"/>
        <w:rPr>
          <w:rFonts w:eastAsia="Calibri"/>
          <w:sz w:val="28"/>
          <w:szCs w:val="28"/>
          <w:lang w:eastAsia="en-US"/>
        </w:rPr>
      </w:pPr>
      <w:r w:rsidRPr="00BC4E20">
        <w:rPr>
          <w:rFonts w:eastAsia="Calibri"/>
          <w:sz w:val="28"/>
          <w:szCs w:val="28"/>
          <w:lang w:eastAsia="en-US"/>
        </w:rPr>
        <w:t>Спортсмены с ограниченными возможностями здоровья з</w:t>
      </w:r>
      <w:r w:rsidRPr="00BC4E20">
        <w:rPr>
          <w:rFonts w:eastAsia="Calibri"/>
          <w:sz w:val="28"/>
          <w:szCs w:val="28"/>
        </w:rPr>
        <w:t>а 2025 год завоевано 23 медали: 9 золотых медалей, 11 серебр</w:t>
      </w:r>
      <w:r>
        <w:rPr>
          <w:rFonts w:eastAsia="Calibri"/>
          <w:sz w:val="28"/>
          <w:szCs w:val="28"/>
        </w:rPr>
        <w:t>ян</w:t>
      </w:r>
      <w:r w:rsidRPr="00BC4E20">
        <w:rPr>
          <w:rFonts w:eastAsia="Calibri"/>
          <w:sz w:val="28"/>
          <w:szCs w:val="28"/>
        </w:rPr>
        <w:t xml:space="preserve">ых и 3 бронзовых медалей, </w:t>
      </w:r>
      <w:r w:rsidRPr="00BC4E20">
        <w:rPr>
          <w:rFonts w:eastAsia="Calibri"/>
          <w:sz w:val="28"/>
          <w:szCs w:val="28"/>
          <w:lang w:eastAsia="en-US"/>
        </w:rPr>
        <w:t>в следующих мероприятиях:</w:t>
      </w:r>
    </w:p>
    <w:p w:rsidR="00BC4E20" w:rsidRPr="00BC4E20" w:rsidRDefault="00BC4E20" w:rsidP="00BC4E20">
      <w:pPr>
        <w:ind w:firstLine="709"/>
        <w:contextualSpacing/>
        <w:jc w:val="both"/>
        <w:rPr>
          <w:rFonts w:eastAsia="Calibri"/>
          <w:sz w:val="28"/>
          <w:szCs w:val="28"/>
          <w:lang w:eastAsia="en-US"/>
        </w:rPr>
      </w:pPr>
      <w:r w:rsidRPr="00BC4E20">
        <w:rPr>
          <w:sz w:val="28"/>
          <w:szCs w:val="28"/>
        </w:rPr>
        <w:t xml:space="preserve">Параспартакиада автономного округа (соревнования по пауэрлифтингу) г. Нижневартовск – 1 место – </w:t>
      </w:r>
      <w:r w:rsidRPr="00BC4E20">
        <w:rPr>
          <w:bCs/>
          <w:sz w:val="28"/>
          <w:szCs w:val="28"/>
        </w:rPr>
        <w:t xml:space="preserve">Сонин Степан, </w:t>
      </w:r>
      <w:r w:rsidRPr="00BC4E20">
        <w:rPr>
          <w:sz w:val="28"/>
          <w:szCs w:val="28"/>
        </w:rPr>
        <w:t xml:space="preserve">2 место – </w:t>
      </w:r>
      <w:r w:rsidRPr="00BC4E20">
        <w:rPr>
          <w:bCs/>
          <w:sz w:val="28"/>
          <w:szCs w:val="28"/>
        </w:rPr>
        <w:t>Шилов Сергей</w:t>
      </w:r>
      <w:r w:rsidRPr="00BC4E20">
        <w:rPr>
          <w:sz w:val="28"/>
          <w:szCs w:val="28"/>
        </w:rPr>
        <w:t>, (пгт. Березово);</w:t>
      </w:r>
    </w:p>
    <w:p w:rsidR="00BC4E20" w:rsidRPr="00BC4E20" w:rsidRDefault="00BC4E20" w:rsidP="00BC4E20">
      <w:pPr>
        <w:ind w:firstLine="916"/>
        <w:contextualSpacing/>
        <w:jc w:val="both"/>
        <w:rPr>
          <w:rFonts w:eastAsia="Calibri"/>
          <w:sz w:val="28"/>
          <w:szCs w:val="28"/>
          <w:lang w:eastAsia="en-US"/>
        </w:rPr>
      </w:pPr>
      <w:r w:rsidRPr="00BC4E20">
        <w:rPr>
          <w:rFonts w:eastAsia="Calibri"/>
          <w:sz w:val="28"/>
          <w:szCs w:val="28"/>
          <w:lang w:eastAsia="en-US"/>
        </w:rPr>
        <w:t xml:space="preserve">Чемпионат и первенство по настольному теннису, в зачет Параспартакиады автономного округа, г. Ханты-Мансийск: 2 место – </w:t>
      </w:r>
      <w:r w:rsidRPr="00BC4E20">
        <w:rPr>
          <w:rFonts w:eastAsia="Calibri"/>
          <w:bCs/>
          <w:sz w:val="28"/>
          <w:szCs w:val="28"/>
          <w:lang w:eastAsia="en-US"/>
        </w:rPr>
        <w:t>Сонин Степан</w:t>
      </w:r>
      <w:r w:rsidRPr="00BC4E20">
        <w:rPr>
          <w:rFonts w:eastAsia="Calibri"/>
          <w:sz w:val="28"/>
          <w:szCs w:val="28"/>
          <w:lang w:eastAsia="en-US"/>
        </w:rPr>
        <w:t xml:space="preserve">, 3 место – </w:t>
      </w:r>
      <w:r w:rsidRPr="00BC4E20">
        <w:rPr>
          <w:rFonts w:eastAsia="Calibri"/>
          <w:bCs/>
          <w:sz w:val="28"/>
          <w:szCs w:val="28"/>
          <w:lang w:eastAsia="en-US"/>
        </w:rPr>
        <w:t>Шилов Сергей</w:t>
      </w:r>
      <w:r w:rsidRPr="00BC4E20">
        <w:rPr>
          <w:rFonts w:eastAsia="Calibri"/>
          <w:sz w:val="28"/>
          <w:szCs w:val="28"/>
          <w:lang w:eastAsia="en-US"/>
        </w:rPr>
        <w:t xml:space="preserve"> (пгт. Березово);</w:t>
      </w:r>
    </w:p>
    <w:p w:rsidR="00BC4E20" w:rsidRPr="00BC4E20" w:rsidRDefault="00BC4E20" w:rsidP="00BC4E20">
      <w:pPr>
        <w:tabs>
          <w:tab w:val="left" w:pos="-425"/>
        </w:tabs>
        <w:ind w:firstLine="567"/>
        <w:jc w:val="both"/>
        <w:rPr>
          <w:rFonts w:eastAsia="Calibri"/>
          <w:sz w:val="28"/>
          <w:szCs w:val="28"/>
          <w:lang w:eastAsia="en-US"/>
        </w:rPr>
      </w:pPr>
      <w:r w:rsidRPr="00BC4E20">
        <w:rPr>
          <w:rFonts w:eastAsia="Calibri"/>
          <w:sz w:val="28"/>
          <w:szCs w:val="28"/>
          <w:lang w:eastAsia="en-US"/>
        </w:rPr>
        <w:lastRenderedPageBreak/>
        <w:tab/>
        <w:t>Чемпионат и Первенство по легкой атлетике в закрытом помещении автономного округа: два первых места – Шилов Сергей (толкание ядра, метание копья), три вторых места – Сонин Степан (толкание ядра, метание копья, метание диска);</w:t>
      </w:r>
    </w:p>
    <w:p w:rsidR="00BC4E20" w:rsidRPr="00BC4E20" w:rsidRDefault="00BC4E20" w:rsidP="00BC4E20">
      <w:pPr>
        <w:ind w:firstLine="916"/>
        <w:contextualSpacing/>
        <w:jc w:val="both"/>
        <w:rPr>
          <w:rFonts w:eastAsia="Calibri"/>
          <w:sz w:val="28"/>
          <w:szCs w:val="28"/>
          <w:lang w:eastAsia="en-US"/>
        </w:rPr>
      </w:pPr>
      <w:r w:rsidRPr="00BC4E20">
        <w:rPr>
          <w:rFonts w:eastAsia="Calibri"/>
          <w:sz w:val="28"/>
          <w:szCs w:val="28"/>
          <w:lang w:eastAsia="en-US"/>
        </w:rPr>
        <w:t xml:space="preserve">Чемпионат и Первенство автономного округа по бадминтону в зачет Параспартакиады, г. Ханты-Мансийск – 1 место – </w:t>
      </w:r>
      <w:r w:rsidRPr="00BC4E20">
        <w:rPr>
          <w:rFonts w:eastAsia="Calibri"/>
          <w:bCs/>
          <w:sz w:val="28"/>
          <w:szCs w:val="28"/>
          <w:lang w:eastAsia="en-US"/>
        </w:rPr>
        <w:t xml:space="preserve">Сонин Степан </w:t>
      </w:r>
      <w:r w:rsidRPr="00BC4E20">
        <w:rPr>
          <w:rFonts w:eastAsia="Calibri"/>
          <w:sz w:val="28"/>
          <w:szCs w:val="28"/>
          <w:lang w:eastAsia="en-US"/>
        </w:rPr>
        <w:t>(пгт. Березово);</w:t>
      </w:r>
    </w:p>
    <w:p w:rsidR="00BC4E20" w:rsidRPr="00BC4E20" w:rsidRDefault="00BC4E20" w:rsidP="00BC4E20">
      <w:pPr>
        <w:tabs>
          <w:tab w:val="left" w:pos="-425"/>
        </w:tabs>
        <w:jc w:val="both"/>
        <w:rPr>
          <w:color w:val="000000"/>
          <w:sz w:val="28"/>
          <w:szCs w:val="28"/>
        </w:rPr>
      </w:pPr>
      <w:r w:rsidRPr="00BC4E20">
        <w:rPr>
          <w:sz w:val="28"/>
          <w:szCs w:val="28"/>
          <w:lang w:eastAsia="en-US"/>
        </w:rPr>
        <w:tab/>
      </w:r>
      <w:r w:rsidRPr="00BC4E20">
        <w:rPr>
          <w:color w:val="000000"/>
          <w:sz w:val="28"/>
          <w:szCs w:val="28"/>
        </w:rPr>
        <w:t>XXVII Открытая Спартакиада Югры среди людей с инвалидностью</w:t>
      </w:r>
      <w:r w:rsidRPr="00BC4E20">
        <w:rPr>
          <w:sz w:val="28"/>
          <w:szCs w:val="28"/>
        </w:rPr>
        <w:t xml:space="preserve">: </w:t>
      </w:r>
      <w:r w:rsidRPr="00BC4E20">
        <w:rPr>
          <w:color w:val="000000"/>
          <w:sz w:val="28"/>
          <w:szCs w:val="28"/>
        </w:rPr>
        <w:t>настольный теннис: 1 место – Боль Жанна, Ашарапова Александра, пауэрлифтинг – 1 место Кожевникова Жанна, метание копья – 1 место Масляева Дарья, метание диска – 1 место Ашарапова Александра, Кожевникова Жа</w:t>
      </w:r>
      <w:r w:rsidR="001C475A">
        <w:rPr>
          <w:color w:val="000000"/>
          <w:sz w:val="28"/>
          <w:szCs w:val="28"/>
        </w:rPr>
        <w:t xml:space="preserve">нна, 2 место – Масляева Дарья, </w:t>
      </w:r>
      <w:r w:rsidRPr="00BC4E20">
        <w:rPr>
          <w:color w:val="000000"/>
          <w:sz w:val="28"/>
          <w:szCs w:val="28"/>
        </w:rPr>
        <w:t xml:space="preserve">толкание ядра – 1 место Ашарапова Александра, Боль </w:t>
      </w:r>
      <w:r>
        <w:rPr>
          <w:color w:val="000000"/>
          <w:sz w:val="28"/>
          <w:szCs w:val="28"/>
        </w:rPr>
        <w:t>Жанна, 2 место – Масляева Дарья.</w:t>
      </w:r>
    </w:p>
    <w:p w:rsidR="00BC4E20" w:rsidRPr="00BC4E20" w:rsidRDefault="00BC4E20" w:rsidP="00BC4E20">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 xml:space="preserve">В 2025 году присвоено 89 спортивных разрядов, из них: 7 спортсменам присвоен первый спортивный разряд (1 чел. – лыжные гонки, 3 чел. – гиревой спорт, 3 чел. – северное многоборье), 1 спортсмен из числа КМНС – бокс. </w:t>
      </w:r>
    </w:p>
    <w:p w:rsidR="00BC4E20" w:rsidRPr="00BC4E20" w:rsidRDefault="00BC4E20" w:rsidP="00BC4E20">
      <w:pPr>
        <w:ind w:firstLine="708"/>
        <w:jc w:val="both"/>
        <w:rPr>
          <w:sz w:val="28"/>
          <w:szCs w:val="28"/>
        </w:rPr>
      </w:pPr>
      <w:r w:rsidRPr="00BC4E20">
        <w:rPr>
          <w:sz w:val="28"/>
          <w:szCs w:val="28"/>
        </w:rPr>
        <w:t xml:space="preserve">Организовано выездное проведение тестирования по выполнению нормативов испытаний (тестов) ВФСК ГТО среди населения Березовского района. Протестировано 579 человек, из них 270 сдали нормативы со знаком </w:t>
      </w:r>
      <w:r w:rsidRPr="00BC4E20">
        <w:rPr>
          <w:rFonts w:eastAsia="Calibri"/>
          <w:bCs/>
          <w:sz w:val="28"/>
          <w:szCs w:val="28"/>
          <w:lang w:eastAsia="en-US"/>
        </w:rPr>
        <w:t>отличия: золото – 39 знаков, серебро – 70 знаков, бронза – 105 знаков.</w:t>
      </w:r>
    </w:p>
    <w:p w:rsidR="00BC4E20" w:rsidRPr="00BC4E20" w:rsidRDefault="00BC4E20" w:rsidP="00BC4E20">
      <w:pPr>
        <w:ind w:firstLine="708"/>
        <w:jc w:val="both"/>
        <w:rPr>
          <w:sz w:val="28"/>
          <w:szCs w:val="28"/>
        </w:rPr>
      </w:pPr>
      <w:r w:rsidRPr="00BC4E20">
        <w:rPr>
          <w:sz w:val="28"/>
          <w:szCs w:val="28"/>
        </w:rPr>
        <w:t xml:space="preserve">В </w:t>
      </w:r>
      <w:r>
        <w:rPr>
          <w:sz w:val="28"/>
          <w:szCs w:val="28"/>
        </w:rPr>
        <w:t>период летней оздоровительной ка</w:t>
      </w:r>
      <w:r w:rsidRPr="00BC4E20">
        <w:rPr>
          <w:sz w:val="28"/>
          <w:szCs w:val="28"/>
        </w:rPr>
        <w:t>мпании 2025 года:</w:t>
      </w:r>
    </w:p>
    <w:p w:rsidR="00BC4E20" w:rsidRPr="00BC4E20" w:rsidRDefault="00BC4E20" w:rsidP="00BC4E20">
      <w:pPr>
        <w:ind w:firstLine="708"/>
        <w:jc w:val="both"/>
        <w:rPr>
          <w:sz w:val="28"/>
          <w:szCs w:val="28"/>
        </w:rPr>
      </w:pPr>
      <w:r w:rsidRPr="00BC4E20">
        <w:rPr>
          <w:sz w:val="28"/>
          <w:szCs w:val="28"/>
        </w:rPr>
        <w:t xml:space="preserve">- на базе МАУ ДО «СШ «Виктория» отдохнуло 106 несовершеннолетних </w:t>
      </w:r>
      <w:r>
        <w:rPr>
          <w:sz w:val="28"/>
          <w:szCs w:val="28"/>
        </w:rPr>
        <w:t>детей</w:t>
      </w:r>
      <w:r w:rsidRPr="00BC4E20">
        <w:rPr>
          <w:sz w:val="28"/>
          <w:szCs w:val="28"/>
        </w:rPr>
        <w:t xml:space="preserve">. </w:t>
      </w:r>
    </w:p>
    <w:p w:rsidR="00BC4E20" w:rsidRPr="00BC4E20" w:rsidRDefault="00BC4E20" w:rsidP="00BC4E20">
      <w:pPr>
        <w:ind w:firstLine="709"/>
        <w:jc w:val="both"/>
        <w:rPr>
          <w:sz w:val="28"/>
          <w:szCs w:val="28"/>
        </w:rPr>
      </w:pPr>
      <w:r w:rsidRPr="00BC4E20">
        <w:rPr>
          <w:sz w:val="28"/>
          <w:szCs w:val="28"/>
        </w:rPr>
        <w:t xml:space="preserve">- 60 детей, проходящих спортивную подготовку в учреждениях физической культуры и спорта Березовского района, выезжали: в </w:t>
      </w:r>
      <w:r w:rsidRPr="00BC4E20">
        <w:rPr>
          <w:color w:val="1A1A1A"/>
          <w:sz w:val="28"/>
          <w:szCs w:val="28"/>
        </w:rPr>
        <w:t>ООО «Санаторий-профилакторий «Металлург», расположенный в Челябинской области г. Златоуст (30 чел.);</w:t>
      </w:r>
      <w:r w:rsidRPr="00BC4E20">
        <w:rPr>
          <w:sz w:val="28"/>
          <w:szCs w:val="28"/>
        </w:rPr>
        <w:t xml:space="preserve"> в детский оздоровительный лагерь «Звездный» (ДОЛ «Звездный»), расположенный в Республике Крым, г. Евпатория (30 чел.);</w:t>
      </w:r>
    </w:p>
    <w:p w:rsidR="00BC4E20" w:rsidRPr="00BC4E20" w:rsidRDefault="00BC4E20" w:rsidP="00BC4E20">
      <w:pPr>
        <w:shd w:val="clear" w:color="auto" w:fill="FFFFFF"/>
        <w:ind w:firstLine="709"/>
        <w:jc w:val="both"/>
        <w:rPr>
          <w:sz w:val="28"/>
          <w:szCs w:val="28"/>
        </w:rPr>
      </w:pPr>
      <w:r w:rsidRPr="00BC4E20">
        <w:rPr>
          <w:sz w:val="28"/>
          <w:szCs w:val="28"/>
        </w:rPr>
        <w:t>- по путевкам Департамента физической культуры и спорта Югры в детский оздоровительный лагерь «Солнечный берег» (Туапсинский район, п. Лермонтово, СНТ «Нептун») выехало 16 детей.</w:t>
      </w:r>
    </w:p>
    <w:p w:rsidR="00BC4E20" w:rsidRPr="00BC4E20" w:rsidRDefault="00BC4E20" w:rsidP="00BC4E20">
      <w:pPr>
        <w:pStyle w:val="a4"/>
        <w:spacing w:before="0" w:beforeAutospacing="0" w:after="0" w:afterAutospacing="0" w:line="240" w:lineRule="atLeast"/>
        <w:ind w:firstLine="709"/>
        <w:jc w:val="both"/>
        <w:rPr>
          <w:sz w:val="28"/>
          <w:szCs w:val="28"/>
        </w:rPr>
      </w:pPr>
      <w:r w:rsidRPr="00BC4E20">
        <w:rPr>
          <w:bCs/>
          <w:iCs/>
          <w:sz w:val="28"/>
          <w:szCs w:val="28"/>
        </w:rPr>
        <w:t>В целях повышения потенциала участия немуниципальных организаций в социально-экономическом развитии Березовского района передана услуга</w:t>
      </w:r>
      <w:r w:rsidRPr="00BC4E20">
        <w:rPr>
          <w:rFonts w:eastAsia="Calibri"/>
          <w:sz w:val="28"/>
          <w:szCs w:val="28"/>
          <w:lang w:eastAsia="en-US"/>
        </w:rPr>
        <w:t xml:space="preserve"> по организации спортивных мероприятий </w:t>
      </w:r>
      <w:r w:rsidRPr="00BC4E20">
        <w:rPr>
          <w:sz w:val="28"/>
          <w:szCs w:val="28"/>
        </w:rPr>
        <w:t>Березовской районной общественной организации Всероссийского общества инвалидов на проект – «Настольные игры для всех» – 100 тыс. рублей.</w:t>
      </w:r>
    </w:p>
    <w:p w:rsidR="00BC4E20" w:rsidRDefault="00BC4E20" w:rsidP="00BC4E20">
      <w:pPr>
        <w:ind w:firstLine="708"/>
        <w:jc w:val="both"/>
        <w:rPr>
          <w:sz w:val="28"/>
          <w:szCs w:val="28"/>
        </w:rPr>
      </w:pPr>
      <w:r w:rsidRPr="00BC4E20">
        <w:rPr>
          <w:sz w:val="28"/>
          <w:szCs w:val="28"/>
        </w:rPr>
        <w:t>За 2025 год привлечено денежных средств (</w:t>
      </w:r>
      <w:bookmarkStart w:id="82" w:name="_Hlk63714057"/>
      <w:r w:rsidRPr="00BC4E20">
        <w:rPr>
          <w:sz w:val="28"/>
          <w:szCs w:val="28"/>
        </w:rPr>
        <w:t>депутатов Думы Ханты-Мансийского автономного округа – Югры и Тюменской области</w:t>
      </w:r>
      <w:bookmarkEnd w:id="82"/>
      <w:r w:rsidRPr="00BC4E20">
        <w:rPr>
          <w:sz w:val="28"/>
          <w:szCs w:val="28"/>
        </w:rPr>
        <w:t xml:space="preserve">) в объеме 1 341,31 тыс.  рублей, средства направлены на: проведение </w:t>
      </w:r>
      <w:r w:rsidRPr="00BC4E20">
        <w:rPr>
          <w:sz w:val="28"/>
          <w:szCs w:val="28"/>
          <w:lang w:val="en-US"/>
        </w:rPr>
        <w:t>XII</w:t>
      </w:r>
      <w:r w:rsidRPr="00BC4E20">
        <w:rPr>
          <w:sz w:val="28"/>
          <w:szCs w:val="28"/>
        </w:rPr>
        <w:t xml:space="preserve"> открытого регионального турнира по боксу на Кубок Руслана Проводникова МАУ «Спортивная школа «Виктория» пгт. Березово; приобретение спортивного инвентаря и сувенирной продукции, спортивной экипировки для занятий хоккеем, спортивной формы для секции</w:t>
      </w:r>
      <w:r w:rsidR="001C475A">
        <w:rPr>
          <w:sz w:val="28"/>
          <w:szCs w:val="28"/>
        </w:rPr>
        <w:t xml:space="preserve"> пауэрлифтинга МАУ «Арена» пгт.</w:t>
      </w:r>
      <w:r w:rsidRPr="00BC4E20">
        <w:rPr>
          <w:sz w:val="28"/>
          <w:szCs w:val="28"/>
        </w:rPr>
        <w:t>Игрим.</w:t>
      </w:r>
    </w:p>
    <w:p w:rsidR="00BC4E20" w:rsidRPr="00222D8C" w:rsidRDefault="00BC4E20" w:rsidP="00BC4E20">
      <w:pPr>
        <w:ind w:firstLine="709"/>
        <w:jc w:val="both"/>
        <w:rPr>
          <w:sz w:val="28"/>
          <w:szCs w:val="28"/>
        </w:rPr>
      </w:pPr>
    </w:p>
    <w:p w:rsidR="00BC4E20" w:rsidRPr="008F457D" w:rsidRDefault="00BC4E20" w:rsidP="00BC4E20">
      <w:pPr>
        <w:pStyle w:val="3"/>
        <w:numPr>
          <w:ilvl w:val="0"/>
          <w:numId w:val="0"/>
        </w:numPr>
        <w:ind w:left="540" w:firstLine="169"/>
        <w:jc w:val="left"/>
        <w:rPr>
          <w:b w:val="0"/>
          <w:sz w:val="28"/>
        </w:rPr>
      </w:pPr>
      <w:bookmarkStart w:id="83" w:name="_Toc126333229"/>
      <w:bookmarkStart w:id="84" w:name="_Toc221027063"/>
      <w:bookmarkStart w:id="85" w:name="_Toc221103222"/>
      <w:r w:rsidRPr="008F457D">
        <w:rPr>
          <w:b w:val="0"/>
          <w:sz w:val="28"/>
        </w:rPr>
        <w:t>7.5. Молодежная политика</w:t>
      </w:r>
      <w:bookmarkEnd w:id="83"/>
      <w:bookmarkEnd w:id="84"/>
      <w:bookmarkEnd w:id="85"/>
    </w:p>
    <w:p w:rsidR="00BC4E20" w:rsidRPr="008F457D" w:rsidRDefault="00BC4E20" w:rsidP="00BC4E20"/>
    <w:p w:rsidR="00BC4E20" w:rsidRPr="008F457D" w:rsidRDefault="00BC4E20" w:rsidP="00BC4E20">
      <w:pPr>
        <w:autoSpaceDE w:val="0"/>
        <w:autoSpaceDN w:val="0"/>
        <w:adjustRightInd w:val="0"/>
        <w:ind w:firstLine="709"/>
        <w:jc w:val="both"/>
        <w:rPr>
          <w:sz w:val="28"/>
          <w:szCs w:val="28"/>
        </w:rPr>
      </w:pPr>
      <w:r w:rsidRPr="008F457D">
        <w:rPr>
          <w:rFonts w:eastAsia="Calibri"/>
          <w:sz w:val="28"/>
          <w:szCs w:val="28"/>
          <w:lang w:eastAsia="en-US"/>
        </w:rPr>
        <w:lastRenderedPageBreak/>
        <w:t xml:space="preserve">Одной из главных целей развития молодежной политики на территории Березовского района является обеспечение условий для разностороннего развития и самореализации молодежи, </w:t>
      </w:r>
      <w:r w:rsidRPr="008F457D">
        <w:rPr>
          <w:sz w:val="28"/>
          <w:szCs w:val="28"/>
        </w:rPr>
        <w:t xml:space="preserve">на их патриотическое воспитание, развитие волонтерского движения, популяризацию активного, здорового образа жизни, укрепление духовно-нравственных ценностей, института семьи и семейных традиций. </w:t>
      </w:r>
    </w:p>
    <w:p w:rsidR="00BC4E20" w:rsidRPr="008F457D" w:rsidRDefault="00BC4E20" w:rsidP="00BC4E20">
      <w:pPr>
        <w:shd w:val="clear" w:color="auto" w:fill="FFFFFF" w:themeFill="background1"/>
        <w:ind w:firstLine="709"/>
        <w:jc w:val="both"/>
        <w:rPr>
          <w:rFonts w:eastAsia="Calibri"/>
          <w:sz w:val="28"/>
          <w:szCs w:val="28"/>
          <w:lang w:eastAsia="en-US"/>
        </w:rPr>
      </w:pPr>
      <w:r w:rsidRPr="008F457D">
        <w:rPr>
          <w:rFonts w:eastAsia="Calibri"/>
          <w:sz w:val="28"/>
          <w:szCs w:val="28"/>
          <w:lang w:eastAsia="en-US"/>
        </w:rPr>
        <w:t>На территории Березовского района в возрасте от 14 до 35 лет проживает 6 212 человек.</w:t>
      </w:r>
    </w:p>
    <w:p w:rsidR="00BC4E20" w:rsidRPr="008F457D" w:rsidRDefault="00BC4E20" w:rsidP="00BC4E20">
      <w:pPr>
        <w:ind w:firstLine="708"/>
        <w:jc w:val="both"/>
        <w:rPr>
          <w:sz w:val="28"/>
          <w:szCs w:val="28"/>
        </w:rPr>
      </w:pPr>
      <w:r w:rsidRPr="008F457D">
        <w:rPr>
          <w:sz w:val="28"/>
          <w:szCs w:val="28"/>
        </w:rPr>
        <w:t xml:space="preserve">В Березовском районе открыто и функционирует </w:t>
      </w:r>
      <w:r w:rsidRPr="008F457D">
        <w:rPr>
          <w:bCs/>
          <w:sz w:val="28"/>
          <w:szCs w:val="28"/>
        </w:rPr>
        <w:t>1 местное отделение и 23 первичн</w:t>
      </w:r>
      <w:r w:rsidR="00407201" w:rsidRPr="008F457D">
        <w:rPr>
          <w:bCs/>
          <w:sz w:val="28"/>
          <w:szCs w:val="28"/>
        </w:rPr>
        <w:t>ых</w:t>
      </w:r>
      <w:r w:rsidRPr="008F457D">
        <w:rPr>
          <w:bCs/>
          <w:sz w:val="28"/>
          <w:szCs w:val="28"/>
        </w:rPr>
        <w:t xml:space="preserve"> отделени</w:t>
      </w:r>
      <w:r w:rsidR="00407201" w:rsidRPr="008F457D">
        <w:rPr>
          <w:bCs/>
          <w:sz w:val="28"/>
          <w:szCs w:val="28"/>
        </w:rPr>
        <w:t>я</w:t>
      </w:r>
      <w:r w:rsidRPr="008F457D">
        <w:rPr>
          <w:sz w:val="28"/>
          <w:szCs w:val="28"/>
        </w:rPr>
        <w:t xml:space="preserve"> Общероссийского общественно-государственного движения детей и молодежи «Движения первых», 2</w:t>
      </w:r>
      <w:r w:rsidRPr="008F457D">
        <w:rPr>
          <w:bCs/>
          <w:sz w:val="28"/>
          <w:szCs w:val="28"/>
        </w:rPr>
        <w:t xml:space="preserve"> создано в 2025 году.</w:t>
      </w:r>
    </w:p>
    <w:p w:rsidR="00BC4E20" w:rsidRPr="008F457D" w:rsidRDefault="00BC4E20" w:rsidP="00BC4E20">
      <w:pPr>
        <w:shd w:val="clear" w:color="auto" w:fill="FFFFFF"/>
        <w:ind w:firstLine="709"/>
        <w:jc w:val="both"/>
        <w:rPr>
          <w:sz w:val="28"/>
          <w:szCs w:val="28"/>
          <w:shd w:val="clear" w:color="auto" w:fill="FFFFFF"/>
        </w:rPr>
      </w:pPr>
      <w:r w:rsidRPr="008F457D">
        <w:rPr>
          <w:sz w:val="28"/>
          <w:szCs w:val="28"/>
          <w:shd w:val="clear" w:color="auto" w:fill="FFFFFF"/>
        </w:rPr>
        <w:t>В деятельность «Движения первых» вовлечено 2 365 жителей Березовского района, из них молодых участн</w:t>
      </w:r>
      <w:r w:rsidR="00407201" w:rsidRPr="008F457D">
        <w:rPr>
          <w:sz w:val="28"/>
          <w:szCs w:val="28"/>
          <w:shd w:val="clear" w:color="auto" w:fill="FFFFFF"/>
        </w:rPr>
        <w:t xml:space="preserve">иков «Движения первых» – 1974, </w:t>
      </w:r>
      <w:r w:rsidRPr="008F457D">
        <w:rPr>
          <w:sz w:val="28"/>
          <w:szCs w:val="28"/>
          <w:shd w:val="clear" w:color="auto" w:fill="FFFFFF"/>
        </w:rPr>
        <w:t xml:space="preserve">наставников из числа взрослых – 391. </w:t>
      </w:r>
    </w:p>
    <w:p w:rsidR="00BC4E20" w:rsidRPr="008F457D" w:rsidRDefault="00BC4E20" w:rsidP="00BC4E20">
      <w:pPr>
        <w:shd w:val="clear" w:color="auto" w:fill="FFFFFF"/>
        <w:ind w:firstLine="709"/>
        <w:jc w:val="both"/>
        <w:rPr>
          <w:sz w:val="28"/>
          <w:szCs w:val="28"/>
        </w:rPr>
      </w:pPr>
      <w:r w:rsidRPr="008F457D">
        <w:rPr>
          <w:sz w:val="28"/>
          <w:szCs w:val="28"/>
        </w:rPr>
        <w:t>В 2025 году участниками региональных проектов Движения первых стали 547 представителей Березовского района, в федеральных проектах приняли участие 637 человек. Самые масштабные – военно-патриотическая игра «Зарница 2.0», Фестиваль выпускников «Это «Юность моя», Всероссийский экологический форум-фестиваль, Региональный проект «Лидеры изменений Югры. Первые», спортивная Лига Первых в рамках регионального проекта «Первые – спортивные», Региональный онлайн-слет «Сохраняй память» в рамках Всероссийского проекта «Хранители истории», одной из победителей стала команда от исторического клуба в с. Саранпауль, их эссе будет напечатано в общем сборнике эссе всех победителей к юбилею Югры.</w:t>
      </w:r>
    </w:p>
    <w:p w:rsidR="00BC4E20" w:rsidRPr="008F457D" w:rsidRDefault="00BC4E20" w:rsidP="00BC4E20">
      <w:pPr>
        <w:ind w:firstLine="708"/>
        <w:jc w:val="both"/>
        <w:rPr>
          <w:sz w:val="28"/>
          <w:szCs w:val="28"/>
        </w:rPr>
      </w:pPr>
      <w:r w:rsidRPr="008F457D">
        <w:rPr>
          <w:sz w:val="28"/>
          <w:szCs w:val="28"/>
        </w:rPr>
        <w:t>На туристической базе «НёрОйка» сп. Саранпауль, при участии Регионального отделения Общероссийского общественно-государственного движения детей и молодежи «Движение первых», организовано проведение семинара для наставников «Движения Первых» по направлению «Региональная идентичность: Сохраняй традиции!». Участниками семинара стали представители муниципальных образований автономного округа: Березовского района, городов Нягань, Нижневартовск, Ханты-Мансийск, Октябрьского и Белоярского районов. Охват составил 34 участника.</w:t>
      </w:r>
      <w:r w:rsidRPr="008F457D">
        <w:rPr>
          <w:rFonts w:eastAsia="Calibri"/>
          <w:sz w:val="28"/>
          <w:szCs w:val="28"/>
        </w:rPr>
        <w:t xml:space="preserve"> В рамках мероприятия у</w:t>
      </w:r>
      <w:r w:rsidRPr="008F457D">
        <w:rPr>
          <w:rFonts w:eastAsia="Calibri"/>
          <w:bCs/>
          <w:sz w:val="28"/>
          <w:szCs w:val="28"/>
        </w:rPr>
        <w:t xml:space="preserve">частниками разработана концепция развитии Центра компетенций по сохранению </w:t>
      </w:r>
      <w:r w:rsidRPr="008F457D">
        <w:rPr>
          <w:rFonts w:eastAsia="Calibri"/>
          <w:sz w:val="28"/>
          <w:szCs w:val="28"/>
        </w:rPr>
        <w:t xml:space="preserve">традиций коренных народов Севера через организацию деятельности детей, входящих в состав «Движение первых». Губернатор Югры </w:t>
      </w:r>
      <w:r w:rsidR="00407201" w:rsidRPr="008F457D">
        <w:rPr>
          <w:rFonts w:eastAsia="Calibri"/>
          <w:sz w:val="28"/>
          <w:szCs w:val="28"/>
        </w:rPr>
        <w:t xml:space="preserve">отметил значимость направлений </w:t>
      </w:r>
      <w:r w:rsidRPr="008F457D">
        <w:rPr>
          <w:rFonts w:eastAsia="Calibri"/>
          <w:sz w:val="28"/>
          <w:szCs w:val="28"/>
        </w:rPr>
        <w:t xml:space="preserve">концепции и необходимость масштабирования ее проектов на уровне региона.   </w:t>
      </w:r>
    </w:p>
    <w:p w:rsidR="00BC4E20" w:rsidRPr="008F457D" w:rsidRDefault="00BC4E20" w:rsidP="00BC4E20">
      <w:pPr>
        <w:ind w:firstLine="708"/>
        <w:jc w:val="both"/>
        <w:rPr>
          <w:sz w:val="28"/>
        </w:rPr>
      </w:pPr>
      <w:r w:rsidRPr="008F457D">
        <w:rPr>
          <w:sz w:val="28"/>
          <w:szCs w:val="28"/>
        </w:rPr>
        <w:t xml:space="preserve">В целях </w:t>
      </w:r>
      <w:r w:rsidRPr="008F457D">
        <w:rPr>
          <w:sz w:val="28"/>
          <w:szCs w:val="28"/>
          <w:lang w:eastAsia="en-US"/>
        </w:rPr>
        <w:t xml:space="preserve">сохранения и популяризации российских духовно-нравственных ценностей, формирования у молодежи чувства гражданской идентичности и принадлежности к единой многонациональной Родине, </w:t>
      </w:r>
      <w:r w:rsidR="00407201" w:rsidRPr="008F457D">
        <w:rPr>
          <w:sz w:val="28"/>
          <w:szCs w:val="28"/>
        </w:rPr>
        <w:t>в пгт.Игрим и в пгт.</w:t>
      </w:r>
      <w:r w:rsidRPr="008F457D">
        <w:rPr>
          <w:sz w:val="28"/>
          <w:szCs w:val="28"/>
        </w:rPr>
        <w:t>Березово проведен молодежный форум «Арктическое этноСодружество — 2025». Общее количество участников из числа молодежи составило 80 человек</w:t>
      </w:r>
      <w:r w:rsidRPr="008F457D">
        <w:rPr>
          <w:sz w:val="28"/>
        </w:rPr>
        <w:t>.</w:t>
      </w:r>
    </w:p>
    <w:p w:rsidR="00BC4E20" w:rsidRPr="008F457D" w:rsidRDefault="00BC4E20" w:rsidP="00BC4E20">
      <w:pPr>
        <w:ind w:firstLine="708"/>
        <w:jc w:val="both"/>
        <w:rPr>
          <w:sz w:val="28"/>
          <w:szCs w:val="28"/>
        </w:rPr>
      </w:pPr>
      <w:r w:rsidRPr="008F457D">
        <w:rPr>
          <w:sz w:val="28"/>
          <w:szCs w:val="28"/>
        </w:rPr>
        <w:t xml:space="preserve">В рамках реализации федерального проекта «Россия – страна возможностей» национального проекта «Молодежь и дети» в июле 2025 года Березовский район стал площадкой Всероссийского молодежного форума-фестиваля «Арктика. Лёд тронулся». Так, в рамках выездной площадки </w:t>
      </w:r>
      <w:r w:rsidRPr="008F457D">
        <w:rPr>
          <w:sz w:val="28"/>
          <w:szCs w:val="28"/>
        </w:rPr>
        <w:lastRenderedPageBreak/>
        <w:t>всероссийского форума гостями Березовского района стали 10 молодых ребят из Республики Крым, Республики Коми, Московской области, г. Москв</w:t>
      </w:r>
      <w:r w:rsidR="00407201" w:rsidRPr="008F457D">
        <w:rPr>
          <w:sz w:val="28"/>
          <w:szCs w:val="28"/>
        </w:rPr>
        <w:t>а</w:t>
      </w:r>
      <w:r w:rsidRPr="008F457D">
        <w:rPr>
          <w:sz w:val="28"/>
          <w:szCs w:val="28"/>
        </w:rPr>
        <w:t xml:space="preserve">, Вологодской области, Ханты-Мансийского автономного округа – Югры. </w:t>
      </w:r>
    </w:p>
    <w:p w:rsidR="00BC4E20" w:rsidRPr="008F457D" w:rsidRDefault="00BC4E20" w:rsidP="00BC4E20">
      <w:pPr>
        <w:shd w:val="clear" w:color="auto" w:fill="FFFFFF"/>
        <w:ind w:firstLine="375"/>
        <w:jc w:val="both"/>
        <w:rPr>
          <w:sz w:val="28"/>
          <w:szCs w:val="28"/>
        </w:rPr>
      </w:pPr>
      <w:r w:rsidRPr="008F457D">
        <w:rPr>
          <w:sz w:val="28"/>
          <w:szCs w:val="28"/>
        </w:rPr>
        <w:tab/>
        <w:t xml:space="preserve">Молодые форумчане познакомились с представителями молодежного актива, богатым историческим наследием Березовского района, посетили государственный комплексный заказник регионального значения «Вогулка», погрузились в быт и культуру коренных малочисленных народов Севера на локациях этнотуристического комплекса «Сорни Сэй». </w:t>
      </w:r>
    </w:p>
    <w:p w:rsidR="00BC4E20" w:rsidRPr="008F457D" w:rsidRDefault="00BC4E20" w:rsidP="00BC4E20">
      <w:pPr>
        <w:ind w:firstLine="709"/>
        <w:jc w:val="both"/>
        <w:rPr>
          <w:sz w:val="28"/>
          <w:szCs w:val="28"/>
        </w:rPr>
      </w:pPr>
      <w:r w:rsidRPr="008F457D">
        <w:rPr>
          <w:sz w:val="28"/>
          <w:szCs w:val="28"/>
        </w:rPr>
        <w:t>При поддержке Губернатора и Правительства Ханты-Мансийский автономный округ – Югра в 2025 году Березовский район:</w:t>
      </w:r>
    </w:p>
    <w:p w:rsidR="00BC4E20" w:rsidRPr="008F457D" w:rsidRDefault="00BC4E20" w:rsidP="00BC4E20">
      <w:pPr>
        <w:ind w:firstLine="709"/>
        <w:jc w:val="both"/>
        <w:rPr>
          <w:sz w:val="28"/>
          <w:szCs w:val="28"/>
        </w:rPr>
      </w:pPr>
      <w:r w:rsidRPr="008F457D">
        <w:rPr>
          <w:sz w:val="28"/>
          <w:szCs w:val="28"/>
        </w:rPr>
        <w:t>- по результатам участия в составе комплексной региональной заявк</w:t>
      </w:r>
      <w:r w:rsidR="00407201" w:rsidRPr="008F457D">
        <w:rPr>
          <w:sz w:val="28"/>
          <w:szCs w:val="28"/>
        </w:rPr>
        <w:t>и</w:t>
      </w:r>
      <w:r w:rsidRPr="008F457D">
        <w:rPr>
          <w:sz w:val="28"/>
          <w:szCs w:val="28"/>
        </w:rPr>
        <w:t xml:space="preserve"> во Всероссийском конкурсе программ комплексного развития молодежной политики в субъектах Российской Федерации «Регион для молодых», из средств федерального </w:t>
      </w:r>
      <w:r w:rsidR="00407201" w:rsidRPr="008F457D">
        <w:rPr>
          <w:sz w:val="28"/>
          <w:szCs w:val="28"/>
        </w:rPr>
        <w:t xml:space="preserve">и </w:t>
      </w:r>
      <w:r w:rsidRPr="008F457D">
        <w:rPr>
          <w:sz w:val="28"/>
          <w:szCs w:val="28"/>
        </w:rPr>
        <w:t xml:space="preserve">регионального бюджетов муниципальному образованию выделено финансирование в размере 43,5 млн рублей на ремонт помещений и материально-техническому обеспечению муниципального автономного учреждения Березовского района «Молодежный центр «Звездный» (далее – молодежный центр). Проведение работ запланировано на 2026 год. Это позволит создать в молодежном центре современные пространства «Движение первых», «Добро.Центр», «Киберзона», «Медиастудия»;  </w:t>
      </w:r>
    </w:p>
    <w:p w:rsidR="00BC4E20" w:rsidRPr="008F457D" w:rsidRDefault="00BC4E20" w:rsidP="00BC4E20">
      <w:pPr>
        <w:spacing w:line="240" w:lineRule="atLeast"/>
        <w:ind w:firstLine="708"/>
        <w:jc w:val="both"/>
        <w:rPr>
          <w:sz w:val="28"/>
          <w:szCs w:val="28"/>
          <w:shd w:val="clear" w:color="auto" w:fill="FFFFFF"/>
        </w:rPr>
      </w:pPr>
      <w:r w:rsidRPr="008F457D">
        <w:rPr>
          <w:sz w:val="28"/>
          <w:szCs w:val="28"/>
          <w:shd w:val="clear" w:color="auto" w:fill="FFFFFF"/>
        </w:rPr>
        <w:t>- в рамках программы комплексного развития инфраструктуры молодежной политики в регионе на 2026-2030 годы (далее – программа) вошел в государственную программу автономного округа «Развитие гражданского общества», с мероприятиями:</w:t>
      </w:r>
    </w:p>
    <w:p w:rsidR="00BC4E20" w:rsidRPr="008F457D" w:rsidRDefault="00BC4E20" w:rsidP="00BC4E20">
      <w:pPr>
        <w:spacing w:line="240" w:lineRule="atLeast"/>
        <w:ind w:firstLine="708"/>
        <w:contextualSpacing/>
        <w:jc w:val="both"/>
        <w:rPr>
          <w:sz w:val="28"/>
          <w:szCs w:val="28"/>
          <w:shd w:val="clear" w:color="auto" w:fill="FFFFFF"/>
        </w:rPr>
      </w:pPr>
      <w:r w:rsidRPr="008F457D">
        <w:rPr>
          <w:sz w:val="28"/>
          <w:szCs w:val="28"/>
          <w:shd w:val="clear" w:color="auto" w:fill="FFFFFF"/>
        </w:rPr>
        <w:t>ремонт молодежного центра пгт. Березово;</w:t>
      </w:r>
    </w:p>
    <w:p w:rsidR="00BC4E20" w:rsidRPr="008F457D" w:rsidRDefault="00BC4E20" w:rsidP="00BC4E20">
      <w:pPr>
        <w:spacing w:line="240" w:lineRule="atLeast"/>
        <w:ind w:firstLine="708"/>
        <w:contextualSpacing/>
        <w:jc w:val="both"/>
        <w:rPr>
          <w:sz w:val="28"/>
          <w:szCs w:val="28"/>
          <w:shd w:val="clear" w:color="auto" w:fill="FFFFFF"/>
        </w:rPr>
      </w:pPr>
      <w:r w:rsidRPr="008F457D">
        <w:rPr>
          <w:sz w:val="28"/>
          <w:szCs w:val="28"/>
          <w:shd w:val="clear" w:color="auto" w:fill="FFFFFF"/>
        </w:rPr>
        <w:t>ремонт отдельных площадей под молодежное пространство в здании в МБУ ДО «Игримский центр творчества», пгт. Игрим;</w:t>
      </w:r>
    </w:p>
    <w:p w:rsidR="00BC4E20" w:rsidRPr="008F457D" w:rsidRDefault="00BC4E20" w:rsidP="00BC4E20">
      <w:pPr>
        <w:spacing w:line="240" w:lineRule="atLeast"/>
        <w:ind w:firstLine="708"/>
        <w:contextualSpacing/>
        <w:jc w:val="both"/>
        <w:rPr>
          <w:sz w:val="28"/>
          <w:szCs w:val="28"/>
          <w:shd w:val="clear" w:color="auto" w:fill="FFFFFF"/>
        </w:rPr>
      </w:pPr>
      <w:r w:rsidRPr="008F457D">
        <w:rPr>
          <w:sz w:val="28"/>
          <w:szCs w:val="28"/>
          <w:shd w:val="clear" w:color="auto" w:fill="FFFFFF"/>
        </w:rPr>
        <w:t>ремонт площади в здании СДК «Пилигрим» Светловская библиотека сп. Светлый;</w:t>
      </w:r>
    </w:p>
    <w:p w:rsidR="00BC4E20" w:rsidRPr="008F457D" w:rsidRDefault="00BC4E20" w:rsidP="00BC4E20">
      <w:pPr>
        <w:spacing w:line="240" w:lineRule="atLeast"/>
        <w:ind w:firstLine="708"/>
        <w:contextualSpacing/>
        <w:jc w:val="both"/>
        <w:rPr>
          <w:sz w:val="28"/>
          <w:szCs w:val="28"/>
          <w:shd w:val="clear" w:color="auto" w:fill="FFFFFF"/>
        </w:rPr>
      </w:pPr>
      <w:r w:rsidRPr="008F457D">
        <w:rPr>
          <w:sz w:val="28"/>
          <w:szCs w:val="28"/>
          <w:shd w:val="clear" w:color="auto" w:fill="FFFFFF"/>
        </w:rPr>
        <w:t xml:space="preserve">п. Приполярный, с. Саранпауль, д. Хулимсунт включены в программу по созданию молодежных пространств, в том числе, за счет возведения модульных сооружений. </w:t>
      </w:r>
    </w:p>
    <w:p w:rsidR="00BC4E20" w:rsidRPr="008F457D" w:rsidRDefault="00BC4E20" w:rsidP="00BC4E20">
      <w:pPr>
        <w:ind w:firstLine="709"/>
        <w:jc w:val="both"/>
        <w:rPr>
          <w:i/>
          <w:color w:val="FF0000"/>
          <w:sz w:val="28"/>
          <w:szCs w:val="28"/>
        </w:rPr>
      </w:pPr>
      <w:r w:rsidRPr="008F457D">
        <w:rPr>
          <w:sz w:val="28"/>
          <w:szCs w:val="28"/>
        </w:rPr>
        <w:t xml:space="preserve">В Год Защитника Отчества и Год исторического наследия в целях патриотического сознания граждан по инициативе общественных молодежных организаций «Молодой Гвардии Единой России» и Молодежного парламента при Думе Березовского района в пгт. Березово появились два мурала. Арт-объекты, как символ исторической памяти и патриотизма, войдут в сборник лучших муниципальных практик реализации в автономном округе комплексного плана противодействия идеологии терроризма в Российской Федерации в 2025 году. </w:t>
      </w:r>
    </w:p>
    <w:p w:rsidR="00BC4E20" w:rsidRPr="008F457D" w:rsidRDefault="00BC4E20" w:rsidP="00BC4E20">
      <w:pPr>
        <w:spacing w:line="240" w:lineRule="atLeast"/>
        <w:ind w:firstLine="708"/>
        <w:jc w:val="both"/>
        <w:rPr>
          <w:sz w:val="28"/>
          <w:szCs w:val="28"/>
          <w:shd w:val="clear" w:color="auto" w:fill="FFFFFF"/>
        </w:rPr>
      </w:pPr>
      <w:r w:rsidRPr="008F457D">
        <w:rPr>
          <w:sz w:val="28"/>
          <w:szCs w:val="28"/>
          <w:shd w:val="clear" w:color="auto" w:fill="FFFFFF"/>
        </w:rPr>
        <w:t>Достижения студентов и педагогов в 2025 году:</w:t>
      </w:r>
    </w:p>
    <w:p w:rsidR="00BC4E20" w:rsidRPr="008F457D" w:rsidRDefault="00BC4E20" w:rsidP="00BC4E20">
      <w:pPr>
        <w:ind w:firstLine="708"/>
        <w:jc w:val="both"/>
        <w:rPr>
          <w:noProof/>
          <w:sz w:val="28"/>
          <w:szCs w:val="28"/>
        </w:rPr>
      </w:pPr>
      <w:r w:rsidRPr="008F457D">
        <w:rPr>
          <w:sz w:val="28"/>
          <w:szCs w:val="28"/>
          <w:shd w:val="clear" w:color="auto" w:fill="FFFFFF"/>
        </w:rPr>
        <w:t xml:space="preserve">победитель Чемпионата профессий на базе ООО «Газпром трансгаз Югорск» Холуев Николай – удостоен звания «Лучший по профессии «Электрогазосварщик»; </w:t>
      </w:r>
      <w:r w:rsidRPr="008F457D">
        <w:rPr>
          <w:noProof/>
          <w:sz w:val="28"/>
          <w:szCs w:val="28"/>
        </w:rPr>
        <w:t xml:space="preserve"> </w:t>
      </w:r>
    </w:p>
    <w:p w:rsidR="00BC4E20" w:rsidRPr="008F457D" w:rsidRDefault="00BC4E20" w:rsidP="00BC4E20">
      <w:pPr>
        <w:ind w:firstLine="708"/>
        <w:jc w:val="both"/>
        <w:rPr>
          <w:sz w:val="28"/>
          <w:szCs w:val="28"/>
          <w:shd w:val="clear" w:color="auto" w:fill="FFFFFF"/>
        </w:rPr>
      </w:pPr>
      <w:r w:rsidRPr="008F457D">
        <w:rPr>
          <w:sz w:val="28"/>
          <w:szCs w:val="28"/>
          <w:shd w:val="clear" w:color="auto" w:fill="FFFFFF"/>
        </w:rPr>
        <w:t xml:space="preserve">призовые места III Регионального этапа Чемпионата по профессиональному мастерству «Профессионалы», Чемпионат 2025 года в Югре: 1 место в </w:t>
      </w:r>
      <w:r w:rsidRPr="008F457D">
        <w:rPr>
          <w:sz w:val="28"/>
          <w:szCs w:val="28"/>
          <w:shd w:val="clear" w:color="auto" w:fill="FFFFFF"/>
        </w:rPr>
        <w:lastRenderedPageBreak/>
        <w:t>компетенции «Водитель грузовика» завоевал Горлач Глеб вместе, 2 место в компетенции «Дошкольное воспитание» заняла Прутьян Милана, 2 место в компетенции «Автоматизация бизнес-процессов организации» завоевала Калашникова Ангелина;</w:t>
      </w:r>
    </w:p>
    <w:p w:rsidR="00BC4E20" w:rsidRPr="008F457D" w:rsidRDefault="00BC4E20" w:rsidP="00BC4E20">
      <w:pPr>
        <w:ind w:firstLine="709"/>
        <w:jc w:val="both"/>
        <w:rPr>
          <w:sz w:val="28"/>
          <w:szCs w:val="28"/>
          <w:shd w:val="clear" w:color="auto" w:fill="FFFFFF"/>
        </w:rPr>
      </w:pPr>
      <w:r w:rsidRPr="008F457D">
        <w:rPr>
          <w:sz w:val="28"/>
          <w:szCs w:val="28"/>
          <w:shd w:val="clear" w:color="auto" w:fill="FFFFFF"/>
        </w:rPr>
        <w:t xml:space="preserve">обладатели кубков, дипломов и победы в номинации «Лучшая актриса» Зимнего кубка КВН 2025» XXX сезона Игримской Юниор-Лиги КВН Клуба «Зеленый Попугай»: Ермоленко Кристина, капитан команды.  </w:t>
      </w:r>
    </w:p>
    <w:p w:rsidR="00BC4E20" w:rsidRPr="008F457D" w:rsidRDefault="00BC4E20" w:rsidP="00BC4E20">
      <w:pPr>
        <w:shd w:val="clear" w:color="auto" w:fill="FFFFFF"/>
        <w:tabs>
          <w:tab w:val="left" w:pos="567"/>
        </w:tabs>
        <w:ind w:firstLine="709"/>
        <w:jc w:val="both"/>
        <w:rPr>
          <w:sz w:val="28"/>
          <w:szCs w:val="28"/>
          <w:shd w:val="clear" w:color="auto" w:fill="FFFFFF"/>
        </w:rPr>
      </w:pPr>
      <w:r w:rsidRPr="008F457D">
        <w:rPr>
          <w:sz w:val="28"/>
          <w:szCs w:val="28"/>
          <w:shd w:val="clear" w:color="auto" w:fill="FFFFFF"/>
        </w:rPr>
        <w:t xml:space="preserve">В целях поддержки талантливой студенческой молодежи учреждена премия главы Березовского района. В 2025 году премией главы Березовского </w:t>
      </w:r>
      <w:r w:rsidRPr="008F457D">
        <w:rPr>
          <w:color w:val="000000" w:themeColor="text1"/>
          <w:sz w:val="28"/>
          <w:szCs w:val="28"/>
          <w:shd w:val="clear" w:color="auto" w:fill="FFFFFF"/>
        </w:rPr>
        <w:t xml:space="preserve">района </w:t>
      </w:r>
      <w:r w:rsidRPr="008F457D">
        <w:rPr>
          <w:color w:val="000000" w:themeColor="text1"/>
          <w:sz w:val="28"/>
          <w:szCs w:val="28"/>
        </w:rPr>
        <w:t xml:space="preserve">награждены три студента </w:t>
      </w:r>
      <w:r w:rsidRPr="008F457D">
        <w:rPr>
          <w:rFonts w:eastAsia="Calibri"/>
          <w:color w:val="000000" w:themeColor="text1"/>
          <w:sz w:val="28"/>
          <w:szCs w:val="28"/>
        </w:rPr>
        <w:t xml:space="preserve">Бюджетного </w:t>
      </w:r>
      <w:r w:rsidRPr="008F457D">
        <w:rPr>
          <w:rFonts w:eastAsia="Calibri"/>
          <w:sz w:val="28"/>
          <w:szCs w:val="28"/>
        </w:rPr>
        <w:t>учреждения профессионального образования Ханты-Мансийского автономного округа – Югры «Игримский политехнический колледж»,</w:t>
      </w:r>
      <w:r w:rsidRPr="008F457D">
        <w:rPr>
          <w:rFonts w:eastAsia="Calibri"/>
          <w:sz w:val="28"/>
          <w:szCs w:val="28"/>
          <w:shd w:val="clear" w:color="auto" w:fill="FFFFFF"/>
        </w:rPr>
        <w:t xml:space="preserve"> </w:t>
      </w:r>
      <w:r w:rsidR="008F457D" w:rsidRPr="008F457D">
        <w:rPr>
          <w:rFonts w:eastAsia="Calibri"/>
          <w:sz w:val="28"/>
          <w:szCs w:val="28"/>
          <w:shd w:val="clear" w:color="auto" w:fill="FFFFFF"/>
        </w:rPr>
        <w:t>уча</w:t>
      </w:r>
      <w:r w:rsidRPr="008F457D">
        <w:rPr>
          <w:rFonts w:eastAsia="Calibri"/>
          <w:sz w:val="28"/>
          <w:szCs w:val="28"/>
          <w:shd w:val="clear" w:color="auto" w:fill="FFFFFF"/>
        </w:rPr>
        <w:t>щиеся 4 курса</w:t>
      </w:r>
      <w:r w:rsidRPr="008F457D">
        <w:rPr>
          <w:rFonts w:eastAsia="Calibri"/>
          <w:sz w:val="28"/>
          <w:szCs w:val="28"/>
        </w:rPr>
        <w:t>:</w:t>
      </w:r>
      <w:r w:rsidRPr="008F457D">
        <w:rPr>
          <w:sz w:val="28"/>
          <w:szCs w:val="28"/>
          <w:shd w:val="clear" w:color="auto" w:fill="FFFFFF"/>
        </w:rPr>
        <w:t xml:space="preserve"> </w:t>
      </w:r>
      <w:r w:rsidRPr="008F457D">
        <w:rPr>
          <w:rFonts w:eastAsia="Calibri"/>
          <w:sz w:val="28"/>
          <w:szCs w:val="28"/>
          <w:shd w:val="clear" w:color="auto" w:fill="FFFFFF"/>
        </w:rPr>
        <w:t xml:space="preserve">Прейс Станислав Константинович </w:t>
      </w:r>
      <w:r w:rsidRPr="008F457D">
        <w:rPr>
          <w:rFonts w:eastAsia="Calibri"/>
          <w:b/>
          <w:sz w:val="28"/>
          <w:szCs w:val="28"/>
        </w:rPr>
        <w:t>(</w:t>
      </w:r>
      <w:r w:rsidRPr="008F457D">
        <w:rPr>
          <w:rFonts w:eastAsia="Calibri"/>
          <w:sz w:val="28"/>
          <w:szCs w:val="28"/>
        </w:rPr>
        <w:t>специальность</w:t>
      </w:r>
      <w:r w:rsidRPr="008F457D">
        <w:rPr>
          <w:rFonts w:eastAsia="Calibri"/>
          <w:b/>
          <w:sz w:val="28"/>
          <w:szCs w:val="28"/>
        </w:rPr>
        <w:t xml:space="preserve"> «</w:t>
      </w:r>
      <w:r w:rsidRPr="008F457D">
        <w:rPr>
          <w:rFonts w:eastAsia="Calibri"/>
          <w:sz w:val="28"/>
          <w:szCs w:val="28"/>
        </w:rPr>
        <w:t xml:space="preserve">Сооружение и эксплуатация газонефтепроводов и газонефтехранилищ»), </w:t>
      </w:r>
      <w:r w:rsidRPr="008F457D">
        <w:rPr>
          <w:sz w:val="28"/>
          <w:szCs w:val="28"/>
          <w:shd w:val="clear" w:color="auto" w:fill="FFFFFF"/>
        </w:rPr>
        <w:t xml:space="preserve">Гайсина Арина Рустамовна </w:t>
      </w:r>
      <w:r w:rsidRPr="008F457D">
        <w:rPr>
          <w:sz w:val="28"/>
          <w:szCs w:val="28"/>
        </w:rPr>
        <w:t>(специальность «Дошкольное образование»), Юн Нонне Георгиевне</w:t>
      </w:r>
      <w:r w:rsidRPr="008F457D">
        <w:rPr>
          <w:b/>
          <w:sz w:val="28"/>
          <w:szCs w:val="28"/>
        </w:rPr>
        <w:t xml:space="preserve"> </w:t>
      </w:r>
      <w:r w:rsidRPr="008F457D">
        <w:rPr>
          <w:sz w:val="28"/>
        </w:rPr>
        <w:t>(специальность «Дошкольное образование»).</w:t>
      </w:r>
    </w:p>
    <w:p w:rsidR="00BC4E20" w:rsidRPr="008F457D" w:rsidRDefault="00BC4E20" w:rsidP="00BC4E20">
      <w:pPr>
        <w:widowControl w:val="0"/>
        <w:autoSpaceDE w:val="0"/>
        <w:autoSpaceDN w:val="0"/>
        <w:adjustRightInd w:val="0"/>
        <w:spacing w:line="240" w:lineRule="atLeast"/>
        <w:ind w:firstLine="708"/>
        <w:jc w:val="both"/>
        <w:rPr>
          <w:sz w:val="28"/>
          <w:szCs w:val="28"/>
        </w:rPr>
      </w:pPr>
      <w:r w:rsidRPr="008F457D">
        <w:rPr>
          <w:sz w:val="28"/>
          <w:szCs w:val="28"/>
        </w:rPr>
        <w:t xml:space="preserve">В 2025 году Игримский клуб «Зеленый Попугай» отметил свое 30-летие. Команды клуба продолжает </w:t>
      </w:r>
      <w:r w:rsidR="008F457D" w:rsidRPr="008F457D">
        <w:rPr>
          <w:sz w:val="28"/>
          <w:szCs w:val="28"/>
        </w:rPr>
        <w:t>добиваться</w:t>
      </w:r>
      <w:r w:rsidRPr="008F457D">
        <w:rPr>
          <w:sz w:val="28"/>
          <w:szCs w:val="28"/>
        </w:rPr>
        <w:t xml:space="preserve"> все больше достижений на Всероссийском и международном уровне.</w:t>
      </w:r>
    </w:p>
    <w:p w:rsidR="00BC4E20" w:rsidRPr="008F457D" w:rsidRDefault="00BC4E20" w:rsidP="00BC4E20">
      <w:pPr>
        <w:widowControl w:val="0"/>
        <w:autoSpaceDE w:val="0"/>
        <w:autoSpaceDN w:val="0"/>
        <w:adjustRightInd w:val="0"/>
        <w:spacing w:line="240" w:lineRule="atLeast"/>
        <w:ind w:firstLine="708"/>
        <w:jc w:val="both"/>
        <w:rPr>
          <w:sz w:val="28"/>
          <w:szCs w:val="28"/>
        </w:rPr>
      </w:pPr>
      <w:r w:rsidRPr="008F457D">
        <w:rPr>
          <w:sz w:val="28"/>
          <w:szCs w:val="28"/>
        </w:rPr>
        <w:t>Яркие достижения 2025 года:</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победа в номинации «Лучшая актриса» 1/4 финала Всероссийской Юниор-Лиги КВН, г. Москва;</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1 место в финале Всероссийского телепроекта «Детский Стендап», г. Москва;</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призеры телевизионного проекта «Школа Стендапа», «Детский Стендап» в рамках проектов «Все сюда» Ассоциации учащейся молодежи Российского Союза молодёжи «Содружество», г. Москва;  </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призеры и медалисты XIV Международного фестиваля детских команд КВН при поддержке АМИК и Движения Первых, г. Москва-Тульская область;</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сертификаты Книги Рекордов России за участие во Всероссийской акции «Портрет Героя», Тульская область;</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победители и призеры Всероссийского проекта «Нам есть чем гордиться»</w:t>
      </w:r>
      <w:r w:rsidRPr="008F457D">
        <w:rPr>
          <w:shd w:val="clear" w:color="auto" w:fill="FFFFFF"/>
        </w:rPr>
        <w:t xml:space="preserve"> </w:t>
      </w:r>
      <w:r w:rsidRPr="008F457D">
        <w:rPr>
          <w:sz w:val="28"/>
          <w:szCs w:val="28"/>
          <w:shd w:val="clear" w:color="auto" w:fill="FFFFFF"/>
        </w:rPr>
        <w:t>Ассоциации учащейся молодежи Российского Союза молодежи «Содружество», г. Москва;</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победители, призеры в номинациях и программах Всероссийского фестиваля «Все сюда» творческого и интеллектуального развития детей и молодежи, г. Анапа; </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гран-при, Золотой Кубок, Серебряный Кубок, призеры Всероссийского фестиваля «Все в кино», г. Анапа;</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победители, участники первой региональной детской лиги КВН «Донбассочка», ДНР;</w:t>
      </w:r>
    </w:p>
    <w:p w:rsidR="00BC4E20" w:rsidRPr="008F457D" w:rsidRDefault="00BC4E20" w:rsidP="00BC4E20">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11 победителей из 500 участников Всероссийского конкурса стихов, приуроченных к празднованию 80-летия Победы в Великой Отечественной войне Ассоциации учащейся молодежи Российского Союза молодежи «Содружество», г. Москва;</w:t>
      </w:r>
    </w:p>
    <w:p w:rsidR="00BC4E20" w:rsidRDefault="00BC4E20" w:rsidP="00BC4E20">
      <w:pPr>
        <w:widowControl w:val="0"/>
        <w:autoSpaceDE w:val="0"/>
        <w:autoSpaceDN w:val="0"/>
        <w:adjustRightInd w:val="0"/>
        <w:spacing w:line="240" w:lineRule="atLeast"/>
        <w:ind w:firstLine="708"/>
        <w:jc w:val="both"/>
        <w:rPr>
          <w:sz w:val="28"/>
          <w:szCs w:val="28"/>
        </w:rPr>
      </w:pPr>
      <w:r w:rsidRPr="008F457D">
        <w:rPr>
          <w:sz w:val="28"/>
          <w:szCs w:val="28"/>
        </w:rPr>
        <w:lastRenderedPageBreak/>
        <w:t>победители Всероссийского кастинга телевизионных проектов «Детский стендап», «Неожиданно», приглашены в феврале 2026 года на съемку в г. Москв</w:t>
      </w:r>
      <w:r w:rsidR="008F457D" w:rsidRPr="008F457D">
        <w:rPr>
          <w:sz w:val="28"/>
          <w:szCs w:val="28"/>
        </w:rPr>
        <w:t>а</w:t>
      </w:r>
      <w:r w:rsidRPr="008F457D">
        <w:rPr>
          <w:sz w:val="28"/>
          <w:szCs w:val="28"/>
        </w:rPr>
        <w:t xml:space="preserve"> (Наталья Малых, Иван и Мария Зубковы, Михаил Ядрышкин).</w:t>
      </w:r>
      <w:r w:rsidRPr="009C743C">
        <w:rPr>
          <w:sz w:val="28"/>
          <w:szCs w:val="28"/>
        </w:rPr>
        <w:t xml:space="preserve">  </w:t>
      </w:r>
    </w:p>
    <w:p w:rsidR="00BC4E20" w:rsidRPr="009C743C" w:rsidRDefault="00BC4E20" w:rsidP="00BC4E20">
      <w:pPr>
        <w:widowControl w:val="0"/>
        <w:autoSpaceDE w:val="0"/>
        <w:autoSpaceDN w:val="0"/>
        <w:adjustRightInd w:val="0"/>
        <w:spacing w:line="240" w:lineRule="atLeast"/>
        <w:ind w:firstLine="708"/>
        <w:jc w:val="both"/>
      </w:pPr>
    </w:p>
    <w:p w:rsidR="000F0ABA" w:rsidRPr="009C743C" w:rsidRDefault="000F0ABA" w:rsidP="000F0ABA">
      <w:pPr>
        <w:widowControl w:val="0"/>
        <w:autoSpaceDE w:val="0"/>
        <w:autoSpaceDN w:val="0"/>
        <w:adjustRightInd w:val="0"/>
        <w:spacing w:line="240" w:lineRule="atLeast"/>
        <w:ind w:firstLine="708"/>
        <w:jc w:val="both"/>
      </w:pPr>
    </w:p>
    <w:p w:rsidR="000F0ABA" w:rsidRDefault="000F0ABA" w:rsidP="000F0ABA">
      <w:pPr>
        <w:pStyle w:val="3"/>
        <w:numPr>
          <w:ilvl w:val="0"/>
          <w:numId w:val="0"/>
        </w:numPr>
        <w:ind w:firstLine="709"/>
        <w:jc w:val="left"/>
        <w:rPr>
          <w:b w:val="0"/>
          <w:sz w:val="28"/>
        </w:rPr>
      </w:pPr>
      <w:bookmarkStart w:id="86" w:name="_Toc220956419"/>
      <w:bookmarkStart w:id="87" w:name="_Toc221103223"/>
      <w:r>
        <w:rPr>
          <w:b w:val="0"/>
          <w:sz w:val="28"/>
        </w:rPr>
        <w:t>7</w:t>
      </w:r>
      <w:r w:rsidRPr="00742D15">
        <w:rPr>
          <w:b w:val="0"/>
          <w:sz w:val="28"/>
        </w:rPr>
        <w:t>.6. Социальная политика</w:t>
      </w:r>
      <w:bookmarkEnd w:id="86"/>
      <w:bookmarkEnd w:id="87"/>
    </w:p>
    <w:p w:rsidR="000F0ABA" w:rsidRPr="00C31B67" w:rsidRDefault="000F0ABA" w:rsidP="000F0ABA"/>
    <w:p w:rsidR="004649BC" w:rsidRPr="00C32D07" w:rsidRDefault="004649BC" w:rsidP="004649BC">
      <w:pPr>
        <w:widowControl w:val="0"/>
        <w:ind w:firstLine="709"/>
        <w:jc w:val="both"/>
        <w:rPr>
          <w:rFonts w:eastAsia="Calibri"/>
          <w:sz w:val="28"/>
          <w:szCs w:val="28"/>
          <w:lang w:eastAsia="en-US"/>
        </w:rPr>
      </w:pPr>
      <w:r w:rsidRPr="00C32D07">
        <w:rPr>
          <w:rFonts w:eastAsia="Calibri"/>
          <w:sz w:val="28"/>
          <w:szCs w:val="28"/>
          <w:lang w:eastAsia="en-US"/>
        </w:rPr>
        <w:t xml:space="preserve">В </w:t>
      </w:r>
      <w:r w:rsidR="002C5EAF" w:rsidRPr="00C32D07">
        <w:rPr>
          <w:rFonts w:eastAsia="Calibri"/>
          <w:sz w:val="28"/>
          <w:szCs w:val="28"/>
          <w:lang w:eastAsia="en-US"/>
        </w:rPr>
        <w:t>рамках оздоровительной ка</w:t>
      </w:r>
      <w:r w:rsidRPr="00C32D07">
        <w:rPr>
          <w:rFonts w:eastAsia="Calibri"/>
          <w:sz w:val="28"/>
          <w:szCs w:val="28"/>
          <w:lang w:eastAsia="en-US"/>
        </w:rPr>
        <w:t xml:space="preserve">мпании 2025 года доля детей школьного возраста, проживающих в Березовском районе, охваченных организованными формами отдыха и </w:t>
      </w:r>
      <w:r w:rsidR="00C32D07" w:rsidRPr="00C32D07">
        <w:rPr>
          <w:rFonts w:eastAsia="Calibri"/>
          <w:sz w:val="28"/>
          <w:szCs w:val="28"/>
          <w:lang w:eastAsia="en-US"/>
        </w:rPr>
        <w:t xml:space="preserve">оздоровления, составила 53% или </w:t>
      </w:r>
      <w:r w:rsidRPr="00C32D07">
        <w:rPr>
          <w:rFonts w:eastAsia="Calibri"/>
          <w:sz w:val="28"/>
          <w:szCs w:val="28"/>
          <w:lang w:eastAsia="en-US"/>
        </w:rPr>
        <w:t xml:space="preserve">1 725 детей (2021 год – 1 850 детей (51,9%), 2022 год – 2 392 ребенка (68,1%), 2023 год – 2 760 детей (77,9%), 2024 год – 1 840 детей (54,4%). </w:t>
      </w:r>
    </w:p>
    <w:p w:rsidR="004649BC" w:rsidRPr="00C32D07" w:rsidRDefault="004649BC" w:rsidP="004649BC">
      <w:pPr>
        <w:ind w:firstLine="709"/>
        <w:jc w:val="both"/>
        <w:rPr>
          <w:rFonts w:eastAsia="Calibri"/>
          <w:sz w:val="28"/>
          <w:szCs w:val="28"/>
        </w:rPr>
      </w:pPr>
      <w:r w:rsidRPr="00C32D07">
        <w:rPr>
          <w:rFonts w:eastAsia="Calibri"/>
          <w:sz w:val="28"/>
          <w:szCs w:val="28"/>
        </w:rPr>
        <w:t xml:space="preserve">В целях изучения степени удовлетворённости организацией работы лагерей по итогам смен в лагерях, организованных в период летних каникул, проведено анкетирование для детей и родителей (законных представителей). Общий показатель удовлетворенности качеством проведения каникулярного отдыха в 2024 году по результатам анкетирования детей составил 96,0%, по результатам анкетирования родителей составил 95,8%.     </w:t>
      </w:r>
    </w:p>
    <w:p w:rsidR="004649BC" w:rsidRPr="00C32D07" w:rsidRDefault="004649BC" w:rsidP="004649BC">
      <w:pPr>
        <w:ind w:firstLine="709"/>
        <w:jc w:val="both"/>
        <w:rPr>
          <w:color w:val="000000"/>
          <w:sz w:val="28"/>
          <w:szCs w:val="28"/>
        </w:rPr>
      </w:pPr>
      <w:r w:rsidRPr="00C32D07">
        <w:rPr>
          <w:color w:val="000000"/>
          <w:sz w:val="28"/>
          <w:szCs w:val="28"/>
        </w:rPr>
        <w:t xml:space="preserve">Благодаря Правительству автономного округа в </w:t>
      </w:r>
      <w:r w:rsidRPr="00C32D07">
        <w:rPr>
          <w:rFonts w:eastAsia="Calibri"/>
          <w:sz w:val="28"/>
          <w:szCs w:val="28"/>
        </w:rPr>
        <w:t xml:space="preserve">рамках государственной программы Ханты-Мансийского автономного округа – Югры «Развитие образования» для юных жителей </w:t>
      </w:r>
      <w:r w:rsidRPr="00C32D07">
        <w:rPr>
          <w:bCs/>
          <w:color w:val="000000"/>
          <w:sz w:val="28"/>
          <w:szCs w:val="28"/>
          <w:shd w:val="clear" w:color="auto" w:fill="FFFFFF"/>
        </w:rPr>
        <w:t>Арктической</w:t>
      </w:r>
      <w:r w:rsidRPr="00C32D07">
        <w:rPr>
          <w:color w:val="000000"/>
          <w:sz w:val="28"/>
          <w:szCs w:val="28"/>
          <w:shd w:val="clear" w:color="auto" w:fill="FFFFFF"/>
        </w:rPr>
        <w:t> </w:t>
      </w:r>
      <w:r w:rsidRPr="00C32D07">
        <w:rPr>
          <w:bCs/>
          <w:color w:val="000000"/>
          <w:sz w:val="28"/>
          <w:szCs w:val="28"/>
          <w:shd w:val="clear" w:color="auto" w:fill="FFFFFF"/>
        </w:rPr>
        <w:t>зоны</w:t>
      </w:r>
      <w:r w:rsidRPr="00C32D07">
        <w:rPr>
          <w:color w:val="000000"/>
          <w:sz w:val="28"/>
          <w:szCs w:val="28"/>
          <w:shd w:val="clear" w:color="auto" w:fill="FFFFFF"/>
        </w:rPr>
        <w:t> </w:t>
      </w:r>
      <w:r w:rsidRPr="00C32D07">
        <w:rPr>
          <w:color w:val="000000"/>
          <w:sz w:val="28"/>
          <w:szCs w:val="28"/>
        </w:rPr>
        <w:t xml:space="preserve">дополнительно приобретены путевки в детский оздоровительный лагерь «Солнечный» Ставропольского края, где в июне отдохнуло 52 ребенка из многодетных и малообеспеченных семей из </w:t>
      </w:r>
      <w:r w:rsidRPr="00C32D07">
        <w:rPr>
          <w:rFonts w:eastAsia="Calibri"/>
          <w:sz w:val="28"/>
          <w:szCs w:val="28"/>
        </w:rPr>
        <w:t>с. Саранпауль, п. Теги, п. Сосьва, п. Ванзетур.</w:t>
      </w:r>
      <w:r w:rsidRPr="00C32D07">
        <w:rPr>
          <w:color w:val="000000"/>
          <w:sz w:val="28"/>
          <w:szCs w:val="28"/>
        </w:rPr>
        <w:t xml:space="preserve">    </w:t>
      </w:r>
    </w:p>
    <w:p w:rsidR="004649BC" w:rsidRPr="00C32D07" w:rsidRDefault="004649BC" w:rsidP="004649BC">
      <w:pPr>
        <w:ind w:firstLine="709"/>
        <w:jc w:val="both"/>
        <w:rPr>
          <w:rFonts w:eastAsia="Calibri"/>
          <w:sz w:val="28"/>
          <w:szCs w:val="28"/>
        </w:rPr>
      </w:pPr>
      <w:r w:rsidRPr="00C32D07">
        <w:rPr>
          <w:rFonts w:eastAsia="Calibri"/>
          <w:sz w:val="28"/>
          <w:szCs w:val="28"/>
        </w:rPr>
        <w:t>В 2025 году этнокультурный лагерь с дневным пребыванием детей «Тандора», организованный на базе Муниципального автономного дошкольного образовательного учреждения детский сад «Олененок» (сп. Саранпауль) одержал победу:</w:t>
      </w:r>
    </w:p>
    <w:p w:rsidR="004649BC" w:rsidRPr="00C32D07" w:rsidRDefault="004649BC" w:rsidP="004649BC">
      <w:pPr>
        <w:ind w:firstLine="709"/>
        <w:jc w:val="both"/>
        <w:rPr>
          <w:rFonts w:eastAsia="Calibri"/>
          <w:sz w:val="28"/>
          <w:szCs w:val="28"/>
        </w:rPr>
      </w:pPr>
      <w:r w:rsidRPr="00C32D07">
        <w:rPr>
          <w:rFonts w:eastAsia="Calibri"/>
          <w:sz w:val="28"/>
          <w:szCs w:val="28"/>
        </w:rPr>
        <w:t>- в окружном конкурсе «Лучшая организация отдыха детей и их оздоровления Ханты-Мансийского автономного округа – Югры» в номинации «Лучший лагерь с этнокультурным компонентом», заняв 1 место. Получен грант в размере 110,0 тыс. рублей (2024 год – 1 место, 2023 год – 2 место, 2022 год – 3 место);</w:t>
      </w:r>
    </w:p>
    <w:p w:rsidR="004649BC" w:rsidRPr="00C32D07" w:rsidRDefault="004649BC" w:rsidP="004649BC">
      <w:pPr>
        <w:widowControl w:val="0"/>
        <w:autoSpaceDE w:val="0"/>
        <w:autoSpaceDN w:val="0"/>
        <w:adjustRightInd w:val="0"/>
        <w:ind w:firstLine="709"/>
        <w:contextualSpacing/>
        <w:jc w:val="both"/>
        <w:rPr>
          <w:rFonts w:eastAsia="Calibri"/>
          <w:color w:val="000000"/>
          <w:sz w:val="28"/>
          <w:szCs w:val="28"/>
          <w:lang w:eastAsia="en-US"/>
        </w:rPr>
      </w:pPr>
      <w:r w:rsidRPr="00C32D07">
        <w:rPr>
          <w:rFonts w:eastAsia="Calibri"/>
          <w:sz w:val="28"/>
          <w:szCs w:val="28"/>
          <w:lang w:eastAsia="en-US"/>
        </w:rPr>
        <w:t xml:space="preserve">- в конкурсе </w:t>
      </w:r>
      <w:r w:rsidRPr="00C32D07">
        <w:rPr>
          <w:rFonts w:eastAsia="Calibri"/>
          <w:color w:val="000000"/>
          <w:sz w:val="28"/>
          <w:szCs w:val="28"/>
          <w:lang w:eastAsia="en-US"/>
        </w:rPr>
        <w:t xml:space="preserve">программ педагогических отрядов на лучшую организацию досуга детей, подростков и молодежи в каникулярный период 2025 года в номинации </w:t>
      </w:r>
      <w:r w:rsidRPr="00C32D07">
        <w:rPr>
          <w:rFonts w:eastAsia="Calibri"/>
          <w:sz w:val="28"/>
          <w:szCs w:val="28"/>
          <w:lang w:eastAsia="en-US"/>
        </w:rPr>
        <w:t>«Организация отдыха детей на дворовых площадках и в лагерях с дневным пребыванием, расположенных в автономном округе»</w:t>
      </w:r>
      <w:r w:rsidRPr="00C32D07">
        <w:rPr>
          <w:rFonts w:eastAsia="Calibri"/>
          <w:color w:val="000000"/>
          <w:sz w:val="28"/>
          <w:szCs w:val="28"/>
          <w:lang w:eastAsia="en-US"/>
        </w:rPr>
        <w:t xml:space="preserve">. Получен грант </w:t>
      </w:r>
      <w:r w:rsidRPr="00C32D07">
        <w:rPr>
          <w:rFonts w:eastAsia="Calibri"/>
          <w:sz w:val="28"/>
          <w:szCs w:val="28"/>
          <w:lang w:eastAsia="en-US"/>
        </w:rPr>
        <w:t>2 степени в сумме 50,0 тыс. рублей.</w:t>
      </w:r>
    </w:p>
    <w:p w:rsidR="004649BC" w:rsidRPr="00C32D07" w:rsidRDefault="004649BC" w:rsidP="004649BC">
      <w:pPr>
        <w:ind w:firstLine="709"/>
        <w:jc w:val="both"/>
        <w:rPr>
          <w:rFonts w:eastAsia="Calibri"/>
          <w:sz w:val="28"/>
          <w:szCs w:val="28"/>
          <w:lang w:eastAsia="en-US"/>
        </w:rPr>
      </w:pPr>
      <w:r w:rsidRPr="00C32D07">
        <w:rPr>
          <w:sz w:val="28"/>
          <w:szCs w:val="28"/>
        </w:rPr>
        <w:t xml:space="preserve">Временной трудовой занятостью в 2025 году охвачено 341 несовершеннолетний в возрасте от 14 до 18 лет. </w:t>
      </w:r>
      <w:r w:rsidRPr="00C32D07">
        <w:rPr>
          <w:rFonts w:eastAsia="Calibri"/>
          <w:sz w:val="28"/>
          <w:szCs w:val="28"/>
        </w:rPr>
        <w:t xml:space="preserve">Работодателями выступили: МКУ ХЭС сп. Саранпауль, МКУ «ОХС Хулимсунт», МКУ ХЭС сп. Приполярный, МКУ ХЭС сп. Светлый, МАУ ДО «Центр «Поиск», </w:t>
      </w:r>
      <w:r w:rsidRPr="00C32D07">
        <w:rPr>
          <w:sz w:val="28"/>
          <w:szCs w:val="28"/>
        </w:rPr>
        <w:t>МАУ «</w:t>
      </w:r>
      <w:r w:rsidRPr="00C32D07">
        <w:rPr>
          <w:sz w:val="28"/>
          <w:szCs w:val="28"/>
          <w:shd w:val="clear" w:color="auto" w:fill="FFFFFF"/>
        </w:rPr>
        <w:t>Березовский районный Дом культуры», ООО «Содержание МКД».</w:t>
      </w:r>
      <w:r w:rsidRPr="00C32D07">
        <w:rPr>
          <w:sz w:val="28"/>
          <w:szCs w:val="28"/>
        </w:rPr>
        <w:t xml:space="preserve"> </w:t>
      </w:r>
      <w:r w:rsidRPr="00C32D07">
        <w:rPr>
          <w:rFonts w:eastAsia="Calibri"/>
          <w:sz w:val="28"/>
          <w:szCs w:val="28"/>
          <w:lang w:eastAsia="en-US"/>
        </w:rPr>
        <w:t>Трудоустройство подростков организовано в 9</w:t>
      </w:r>
      <w:r w:rsidR="00C32D07" w:rsidRPr="00C32D07">
        <w:rPr>
          <w:rFonts w:eastAsia="Calibri"/>
          <w:sz w:val="28"/>
          <w:szCs w:val="28"/>
          <w:lang w:eastAsia="en-US"/>
        </w:rPr>
        <w:t xml:space="preserve"> </w:t>
      </w:r>
      <w:r w:rsidRPr="00C32D07">
        <w:rPr>
          <w:rFonts w:eastAsia="Calibri"/>
          <w:sz w:val="28"/>
          <w:szCs w:val="28"/>
          <w:lang w:eastAsia="en-US"/>
        </w:rPr>
        <w:t xml:space="preserve">населенных пунктах района: пгт. Березово, пгт. Игрим, д. </w:t>
      </w:r>
      <w:r w:rsidRPr="00C32D07">
        <w:rPr>
          <w:rFonts w:eastAsia="Calibri"/>
          <w:sz w:val="28"/>
          <w:szCs w:val="28"/>
          <w:lang w:eastAsia="en-US"/>
        </w:rPr>
        <w:lastRenderedPageBreak/>
        <w:t>Ванзетур, с. Сара</w:t>
      </w:r>
      <w:r w:rsidR="00C32D07" w:rsidRPr="00C32D07">
        <w:rPr>
          <w:rFonts w:eastAsia="Calibri"/>
          <w:sz w:val="28"/>
          <w:szCs w:val="28"/>
          <w:lang w:eastAsia="en-US"/>
        </w:rPr>
        <w:t xml:space="preserve">нпауль, п. Светлый, п. Сосьва, </w:t>
      </w:r>
      <w:r w:rsidRPr="00C32D07">
        <w:rPr>
          <w:rFonts w:eastAsia="Calibri"/>
          <w:sz w:val="28"/>
          <w:szCs w:val="28"/>
          <w:lang w:eastAsia="en-US"/>
        </w:rPr>
        <w:t>с. Теги, п. Приполярный, д. Хулимсунт.</w:t>
      </w:r>
    </w:p>
    <w:p w:rsidR="004649BC" w:rsidRPr="00C32D07" w:rsidRDefault="004649BC" w:rsidP="004649BC">
      <w:pPr>
        <w:ind w:firstLine="709"/>
        <w:jc w:val="both"/>
        <w:rPr>
          <w:rFonts w:eastAsia="Calibri"/>
          <w:sz w:val="28"/>
          <w:szCs w:val="28"/>
          <w:lang w:eastAsia="en-US"/>
        </w:rPr>
      </w:pPr>
      <w:r w:rsidRPr="00C32D07">
        <w:rPr>
          <w:rFonts w:eastAsia="Calibri"/>
          <w:sz w:val="28"/>
          <w:szCs w:val="28"/>
          <w:lang w:eastAsia="en-US"/>
        </w:rPr>
        <w:t>За 2025 год при администрации Березовского района было проведено:</w:t>
      </w:r>
    </w:p>
    <w:p w:rsidR="004649BC" w:rsidRPr="00C32D07" w:rsidRDefault="004649BC" w:rsidP="004649BC">
      <w:pPr>
        <w:ind w:firstLine="709"/>
        <w:jc w:val="both"/>
        <w:rPr>
          <w:sz w:val="28"/>
          <w:szCs w:val="28"/>
        </w:rPr>
      </w:pPr>
      <w:r w:rsidRPr="00C32D07">
        <w:rPr>
          <w:sz w:val="28"/>
          <w:szCs w:val="28"/>
        </w:rPr>
        <w:t>2 заседания Координационного совета по делам инвалидов;</w:t>
      </w:r>
    </w:p>
    <w:p w:rsidR="004649BC" w:rsidRPr="00C32D07" w:rsidRDefault="004649BC" w:rsidP="004649BC">
      <w:pPr>
        <w:ind w:firstLine="709"/>
        <w:jc w:val="both"/>
        <w:rPr>
          <w:sz w:val="28"/>
          <w:szCs w:val="28"/>
        </w:rPr>
      </w:pPr>
      <w:r w:rsidRPr="00C32D07">
        <w:rPr>
          <w:sz w:val="28"/>
          <w:szCs w:val="28"/>
        </w:rPr>
        <w:t>8 заседаний Общественного совета по реализации государственной политики в социальной сфере на территории Березовского района;</w:t>
      </w:r>
    </w:p>
    <w:p w:rsidR="004649BC" w:rsidRPr="00C32D07" w:rsidRDefault="004649BC" w:rsidP="004649BC">
      <w:pPr>
        <w:ind w:firstLine="709"/>
        <w:jc w:val="both"/>
        <w:rPr>
          <w:sz w:val="28"/>
          <w:szCs w:val="28"/>
        </w:rPr>
      </w:pPr>
      <w:r w:rsidRPr="00C32D07">
        <w:rPr>
          <w:sz w:val="28"/>
          <w:szCs w:val="28"/>
        </w:rPr>
        <w:t>10 заседаний межведомственной санитарно-противоэпидемической комиссии;</w:t>
      </w:r>
    </w:p>
    <w:p w:rsidR="004649BC" w:rsidRPr="00C32D07" w:rsidRDefault="004649BC" w:rsidP="004649BC">
      <w:pPr>
        <w:ind w:firstLine="709"/>
        <w:jc w:val="both"/>
        <w:rPr>
          <w:sz w:val="28"/>
          <w:szCs w:val="28"/>
        </w:rPr>
      </w:pPr>
      <w:r w:rsidRPr="00C32D07">
        <w:rPr>
          <w:sz w:val="28"/>
          <w:szCs w:val="28"/>
        </w:rPr>
        <w:t>1 заседание межведомственной рабочей группы Березовского района по разработке, утверждению и реализации непрерывных индивидуальных маршрутов комплексной реабилитации детей с ограниченными возможностями и молодых инвалидов с учетом необходимости преемственности в работе с детьми и молодыми инвалидами целевой группы по их сопровождению.</w:t>
      </w:r>
    </w:p>
    <w:p w:rsidR="004649BC" w:rsidRPr="00C32D07" w:rsidRDefault="004649BC" w:rsidP="004649BC">
      <w:pPr>
        <w:ind w:firstLine="709"/>
        <w:jc w:val="both"/>
        <w:rPr>
          <w:sz w:val="28"/>
          <w:szCs w:val="28"/>
        </w:rPr>
      </w:pPr>
      <w:r w:rsidRPr="00C32D07">
        <w:rPr>
          <w:sz w:val="28"/>
          <w:szCs w:val="28"/>
        </w:rPr>
        <w:t>3 заседания муниципальной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p w:rsidR="004649BC" w:rsidRPr="00C32D07" w:rsidRDefault="004649BC" w:rsidP="004649BC">
      <w:pPr>
        <w:ind w:firstLine="709"/>
        <w:jc w:val="both"/>
        <w:rPr>
          <w:bCs/>
          <w:sz w:val="28"/>
          <w:szCs w:val="28"/>
        </w:rPr>
      </w:pPr>
      <w:r w:rsidRPr="00C32D07">
        <w:rPr>
          <w:sz w:val="28"/>
          <w:szCs w:val="28"/>
        </w:rPr>
        <w:t xml:space="preserve">5 заседаний </w:t>
      </w:r>
      <w:r w:rsidRPr="00C32D07">
        <w:rPr>
          <w:bCs/>
          <w:sz w:val="28"/>
          <w:szCs w:val="28"/>
        </w:rPr>
        <w:t>Координационного совета по реализации демографической и семейной политики в Березовском районе;</w:t>
      </w:r>
    </w:p>
    <w:p w:rsidR="004649BC" w:rsidRPr="00C32D07" w:rsidRDefault="004649BC" w:rsidP="004649BC">
      <w:pPr>
        <w:ind w:firstLine="709"/>
        <w:jc w:val="both"/>
        <w:rPr>
          <w:sz w:val="28"/>
          <w:szCs w:val="28"/>
        </w:rPr>
      </w:pPr>
      <w:r w:rsidRPr="00C32D07">
        <w:rPr>
          <w:bCs/>
          <w:sz w:val="28"/>
          <w:szCs w:val="28"/>
        </w:rPr>
        <w:t xml:space="preserve">2 заседания </w:t>
      </w:r>
      <w:r w:rsidRPr="00C32D07">
        <w:rPr>
          <w:sz w:val="28"/>
          <w:szCs w:val="28"/>
        </w:rPr>
        <w:t>постоянно действующей рабочей группы по профилактике террористических угроз, минимизации их последствий и обеспечению антитеррористической защищенности объектов массового пребывания людей (образования, здравоохранения, спорта, социальной сферы, культуры и искусства) Антитеррористической комиссии Березовского района;</w:t>
      </w:r>
    </w:p>
    <w:p w:rsidR="004649BC" w:rsidRPr="00C32D07" w:rsidRDefault="004649BC" w:rsidP="002910F0">
      <w:pPr>
        <w:pStyle w:val="220"/>
        <w:numPr>
          <w:ilvl w:val="0"/>
          <w:numId w:val="12"/>
        </w:numPr>
        <w:spacing w:line="240" w:lineRule="auto"/>
        <w:jc w:val="both"/>
        <w:rPr>
          <w:i w:val="0"/>
          <w:iCs w:val="0"/>
          <w:color w:val="auto"/>
          <w:sz w:val="28"/>
          <w:szCs w:val="28"/>
          <w:lang w:eastAsia="ru-RU"/>
        </w:rPr>
      </w:pPr>
      <w:r w:rsidRPr="00C32D07">
        <w:rPr>
          <w:i w:val="0"/>
          <w:iCs w:val="0"/>
          <w:color w:val="auto"/>
          <w:sz w:val="28"/>
          <w:szCs w:val="28"/>
          <w:lang w:eastAsia="ru-RU"/>
        </w:rPr>
        <w:t>заседания эвакуационной комиссии Березовского района.</w:t>
      </w:r>
    </w:p>
    <w:p w:rsidR="004649BC" w:rsidRPr="00C7301C" w:rsidRDefault="004649BC" w:rsidP="004649BC">
      <w:pPr>
        <w:pStyle w:val="220"/>
        <w:spacing w:line="240" w:lineRule="auto"/>
        <w:jc w:val="both"/>
        <w:rPr>
          <w:bCs/>
          <w:i w:val="0"/>
          <w:iCs w:val="0"/>
          <w:color w:val="auto"/>
          <w:spacing w:val="2"/>
          <w:sz w:val="28"/>
          <w:szCs w:val="28"/>
          <w:lang w:eastAsia="ru-RU"/>
        </w:rPr>
      </w:pPr>
    </w:p>
    <w:p w:rsidR="004649BC" w:rsidRPr="00C32D07" w:rsidRDefault="002A05CC" w:rsidP="004649BC">
      <w:pPr>
        <w:ind w:firstLine="567"/>
        <w:jc w:val="both"/>
        <w:outlineLvl w:val="1"/>
        <w:rPr>
          <w:sz w:val="28"/>
          <w:szCs w:val="28"/>
        </w:rPr>
      </w:pPr>
      <w:bookmarkStart w:id="88" w:name="_Toc221027065"/>
      <w:bookmarkStart w:id="89" w:name="_Toc126333232"/>
      <w:bookmarkStart w:id="90" w:name="_Toc221103224"/>
      <w:r>
        <w:rPr>
          <w:sz w:val="28"/>
          <w:szCs w:val="28"/>
        </w:rPr>
        <w:t>7.</w:t>
      </w:r>
      <w:r w:rsidRPr="008C3347">
        <w:rPr>
          <w:sz w:val="28"/>
          <w:szCs w:val="28"/>
        </w:rPr>
        <w:t>7</w:t>
      </w:r>
      <w:r w:rsidR="004649BC" w:rsidRPr="00C32D07">
        <w:rPr>
          <w:sz w:val="28"/>
          <w:szCs w:val="28"/>
        </w:rPr>
        <w:t>. Меры социальной поддержки лиц, принимающих участие в специальной военной операции и членам их семей</w:t>
      </w:r>
      <w:bookmarkEnd w:id="88"/>
      <w:bookmarkEnd w:id="90"/>
    </w:p>
    <w:p w:rsidR="004649BC" w:rsidRPr="00C32D07" w:rsidRDefault="004649BC" w:rsidP="004649BC">
      <w:pPr>
        <w:ind w:firstLine="709"/>
        <w:jc w:val="both"/>
        <w:rPr>
          <w:rFonts w:eastAsia="Calibri"/>
          <w:sz w:val="28"/>
          <w:szCs w:val="28"/>
        </w:rPr>
      </w:pPr>
    </w:p>
    <w:p w:rsidR="004649BC" w:rsidRPr="003D292B" w:rsidRDefault="004649BC" w:rsidP="004649BC">
      <w:pPr>
        <w:ind w:firstLine="709"/>
        <w:jc w:val="both"/>
        <w:rPr>
          <w:rFonts w:eastAsia="Calibri"/>
          <w:sz w:val="28"/>
          <w:szCs w:val="28"/>
        </w:rPr>
      </w:pPr>
      <w:r w:rsidRPr="003D292B">
        <w:rPr>
          <w:rFonts w:eastAsia="Calibri"/>
          <w:sz w:val="28"/>
          <w:szCs w:val="28"/>
        </w:rPr>
        <w:t xml:space="preserve">В соответствии с нормативными правовыми актами администрации Березовского района в 2025 году </w:t>
      </w:r>
      <w:r w:rsidRPr="003D292B">
        <w:rPr>
          <w:rFonts w:eastAsia="Arial Unicode MS"/>
          <w:color w:val="000000"/>
          <w:sz w:val="28"/>
          <w:szCs w:val="28"/>
          <w:lang w:eastAsia="en-US"/>
        </w:rPr>
        <w:t>участникам специальной военной операции (далее – СВО), членам их семей</w:t>
      </w:r>
      <w:r w:rsidRPr="003D292B">
        <w:rPr>
          <w:rFonts w:eastAsia="Calibri"/>
          <w:sz w:val="28"/>
          <w:szCs w:val="28"/>
        </w:rPr>
        <w:t xml:space="preserve"> предоставлены следующие меры</w:t>
      </w:r>
      <w:r w:rsidR="00C32D07" w:rsidRPr="003D292B">
        <w:rPr>
          <w:rFonts w:eastAsia="Calibri"/>
          <w:sz w:val="28"/>
          <w:szCs w:val="28"/>
        </w:rPr>
        <w:t xml:space="preserve"> поддержки</w:t>
      </w:r>
      <w:r w:rsidRPr="003D292B">
        <w:rPr>
          <w:rFonts w:eastAsia="Calibri"/>
          <w:sz w:val="28"/>
          <w:szCs w:val="28"/>
        </w:rPr>
        <w:t>.</w:t>
      </w:r>
    </w:p>
    <w:p w:rsidR="004649BC" w:rsidRPr="003D292B" w:rsidRDefault="004649BC" w:rsidP="004649BC">
      <w:pPr>
        <w:ind w:firstLine="709"/>
        <w:jc w:val="both"/>
        <w:rPr>
          <w:rFonts w:eastAsia="Calibri"/>
          <w:sz w:val="28"/>
          <w:szCs w:val="28"/>
        </w:rPr>
      </w:pPr>
      <w:r w:rsidRPr="003D292B">
        <w:rPr>
          <w:rFonts w:eastAsia="Calibri"/>
          <w:sz w:val="28"/>
          <w:szCs w:val="28"/>
        </w:rPr>
        <w:t>Учреждениями культуры Березовского района:</w:t>
      </w:r>
    </w:p>
    <w:p w:rsidR="004649BC" w:rsidRPr="003D292B" w:rsidRDefault="004649BC" w:rsidP="004649BC">
      <w:pPr>
        <w:ind w:firstLine="709"/>
        <w:jc w:val="both"/>
        <w:rPr>
          <w:rFonts w:eastAsia="Calibri"/>
          <w:sz w:val="28"/>
          <w:szCs w:val="28"/>
        </w:rPr>
      </w:pPr>
      <w:r w:rsidRPr="003D292B">
        <w:rPr>
          <w:rFonts w:eastAsia="Calibri"/>
          <w:sz w:val="28"/>
          <w:szCs w:val="28"/>
        </w:rPr>
        <w:t>бесплатное посещение экспозиции и временных выставок Березовского районного краеведческого музея каждую субботу в часы работы организации, МАУ «Березовский районный краеведческий музей». Мерой воспользовались 137 человек;</w:t>
      </w:r>
    </w:p>
    <w:p w:rsidR="004649BC" w:rsidRPr="003D292B" w:rsidRDefault="004649BC" w:rsidP="004649BC">
      <w:pPr>
        <w:ind w:firstLine="709"/>
        <w:jc w:val="both"/>
        <w:rPr>
          <w:rFonts w:eastAsia="Calibri"/>
          <w:sz w:val="28"/>
          <w:szCs w:val="28"/>
        </w:rPr>
      </w:pPr>
      <w:r w:rsidRPr="003D292B">
        <w:rPr>
          <w:rFonts w:eastAsia="Calibri"/>
          <w:sz w:val="28"/>
          <w:szCs w:val="28"/>
        </w:rPr>
        <w:t>бесплатное обучение по дополнительным общеобразовательным программам, МАУ ДО «Березовская детская школа искусств» и МАУ ДО «Саранпаульская национальная детская школа искусств». Мерой воспользовались 21 человек;</w:t>
      </w:r>
    </w:p>
    <w:p w:rsidR="004649BC" w:rsidRPr="003D292B" w:rsidRDefault="004649BC" w:rsidP="004649BC">
      <w:pPr>
        <w:ind w:firstLine="709"/>
        <w:jc w:val="both"/>
        <w:rPr>
          <w:rFonts w:eastAsia="Calibri"/>
          <w:sz w:val="28"/>
          <w:szCs w:val="28"/>
        </w:rPr>
      </w:pPr>
      <w:r w:rsidRPr="003D292B">
        <w:rPr>
          <w:rFonts w:eastAsia="Calibri"/>
          <w:sz w:val="28"/>
          <w:szCs w:val="28"/>
        </w:rPr>
        <w:t>бесплатное посещение культурно-массовых мероприятий, проводимых учреждениями культурно-досугового типа (дома культуры) на платной основе, МАУ «Березовский районный дом культуры» и МАУ «Саранпаульский дом культуры». Мерой воспользовались 129 человек.</w:t>
      </w:r>
    </w:p>
    <w:p w:rsidR="004649BC" w:rsidRPr="003D292B" w:rsidRDefault="004649BC" w:rsidP="004649BC">
      <w:pPr>
        <w:ind w:firstLine="709"/>
        <w:jc w:val="both"/>
        <w:rPr>
          <w:rFonts w:eastAsia="Calibri"/>
          <w:sz w:val="28"/>
          <w:szCs w:val="28"/>
          <w:lang w:eastAsia="en-US"/>
        </w:rPr>
      </w:pPr>
      <w:r w:rsidRPr="003D292B">
        <w:rPr>
          <w:rFonts w:eastAsia="Calibri"/>
          <w:sz w:val="28"/>
          <w:szCs w:val="28"/>
          <w:lang w:eastAsia="en-US"/>
        </w:rPr>
        <w:lastRenderedPageBreak/>
        <w:t>Учреждениями спорта Березовского района:</w:t>
      </w:r>
    </w:p>
    <w:p w:rsidR="004649BC" w:rsidRPr="003D292B" w:rsidRDefault="004649BC" w:rsidP="004649BC">
      <w:pPr>
        <w:ind w:firstLine="709"/>
        <w:jc w:val="both"/>
        <w:rPr>
          <w:rFonts w:eastAsia="Calibri"/>
          <w:sz w:val="28"/>
          <w:szCs w:val="28"/>
          <w:lang w:eastAsia="en-US"/>
        </w:rPr>
      </w:pPr>
      <w:r w:rsidRPr="003D292B">
        <w:rPr>
          <w:rFonts w:eastAsia="Calibri"/>
          <w:sz w:val="28"/>
          <w:szCs w:val="28"/>
          <w:lang w:eastAsia="en-US"/>
        </w:rPr>
        <w:t>бесплатное посещение ледового катка – каждое 1,3 воскресенье месяца с 16:00 до 18:00 часов. Мерой воспользовались 2 человека;</w:t>
      </w:r>
    </w:p>
    <w:p w:rsidR="004649BC" w:rsidRPr="003D292B" w:rsidRDefault="004649BC" w:rsidP="004649BC">
      <w:pPr>
        <w:ind w:firstLine="709"/>
        <w:jc w:val="both"/>
        <w:rPr>
          <w:rFonts w:eastAsia="Calibri"/>
          <w:sz w:val="28"/>
          <w:szCs w:val="28"/>
          <w:lang w:eastAsia="en-US"/>
        </w:rPr>
      </w:pPr>
      <w:r w:rsidRPr="003D292B">
        <w:rPr>
          <w:rFonts w:eastAsia="Calibri"/>
          <w:sz w:val="28"/>
          <w:szCs w:val="28"/>
          <w:lang w:eastAsia="en-US"/>
        </w:rPr>
        <w:t>бесплатное посещение плавательного бассейна – каждое 1,3 воскресенье месяца с 16:00 до 18:00 часов. Мерой воспользовались 161 человек;</w:t>
      </w:r>
    </w:p>
    <w:p w:rsidR="004649BC" w:rsidRPr="003D292B" w:rsidRDefault="004649BC" w:rsidP="004649BC">
      <w:pPr>
        <w:ind w:firstLine="709"/>
        <w:jc w:val="both"/>
        <w:rPr>
          <w:rFonts w:eastAsia="Calibri"/>
          <w:sz w:val="28"/>
          <w:szCs w:val="28"/>
          <w:lang w:eastAsia="en-US"/>
        </w:rPr>
      </w:pPr>
      <w:r w:rsidRPr="003D292B">
        <w:rPr>
          <w:rFonts w:eastAsia="Calibri"/>
          <w:sz w:val="28"/>
          <w:szCs w:val="28"/>
          <w:lang w:eastAsia="en-US"/>
        </w:rPr>
        <w:t>бесплатное посещение тренажерного зала – каждое 1,3 воскресенье месяца с 16:00 до 18:00 часов. Мерой воспользовались 47 человек;</w:t>
      </w:r>
    </w:p>
    <w:p w:rsidR="004649BC" w:rsidRPr="003D292B" w:rsidRDefault="00C32D07" w:rsidP="004649BC">
      <w:pPr>
        <w:ind w:firstLine="709"/>
        <w:jc w:val="both"/>
        <w:rPr>
          <w:rFonts w:eastAsia="Calibri"/>
          <w:sz w:val="28"/>
          <w:szCs w:val="28"/>
          <w:lang w:eastAsia="en-US"/>
        </w:rPr>
      </w:pPr>
      <w:r w:rsidRPr="003D292B">
        <w:rPr>
          <w:rFonts w:eastAsia="Calibri"/>
          <w:sz w:val="28"/>
          <w:szCs w:val="28"/>
          <w:lang w:eastAsia="en-US"/>
        </w:rPr>
        <w:t xml:space="preserve">бесплатное обучение по </w:t>
      </w:r>
      <w:r w:rsidR="004649BC" w:rsidRPr="003D292B">
        <w:rPr>
          <w:rFonts w:eastAsia="Calibri"/>
          <w:sz w:val="28"/>
          <w:szCs w:val="28"/>
          <w:lang w:eastAsia="en-US"/>
        </w:rPr>
        <w:t>дополнительным общеобразовательным программам и дополнительным общеразви</w:t>
      </w:r>
      <w:r w:rsidRPr="003D292B">
        <w:rPr>
          <w:rFonts w:eastAsia="Calibri"/>
          <w:sz w:val="28"/>
          <w:szCs w:val="28"/>
          <w:lang w:eastAsia="en-US"/>
        </w:rPr>
        <w:t>вающим программам (58 детей: с.</w:t>
      </w:r>
      <w:r w:rsidR="004649BC" w:rsidRPr="003D292B">
        <w:rPr>
          <w:rFonts w:eastAsia="Calibri"/>
          <w:sz w:val="28"/>
          <w:szCs w:val="28"/>
          <w:lang w:eastAsia="en-US"/>
        </w:rPr>
        <w:t>Саранпауль – 4 ребенка, пгт. Березово – 35 детей, пгт. Игрим – 19 детей).</w:t>
      </w:r>
    </w:p>
    <w:p w:rsidR="004649BC" w:rsidRPr="003D292B" w:rsidRDefault="004649BC" w:rsidP="004649BC">
      <w:pPr>
        <w:ind w:firstLine="709"/>
        <w:jc w:val="both"/>
        <w:rPr>
          <w:bCs/>
          <w:sz w:val="28"/>
          <w:szCs w:val="28"/>
        </w:rPr>
      </w:pPr>
      <w:r w:rsidRPr="003D292B">
        <w:rPr>
          <w:bCs/>
          <w:sz w:val="28"/>
          <w:szCs w:val="28"/>
        </w:rPr>
        <w:t>Учреждениями образования Березовского района предоставлены:</w:t>
      </w:r>
    </w:p>
    <w:p w:rsidR="004649BC" w:rsidRPr="003D292B" w:rsidRDefault="004649BC" w:rsidP="004649BC">
      <w:pPr>
        <w:ind w:firstLine="709"/>
        <w:jc w:val="both"/>
        <w:rPr>
          <w:bCs/>
          <w:sz w:val="28"/>
          <w:szCs w:val="28"/>
        </w:rPr>
      </w:pPr>
      <w:r w:rsidRPr="003D292B">
        <w:rPr>
          <w:bCs/>
          <w:sz w:val="28"/>
          <w:szCs w:val="28"/>
        </w:rPr>
        <w:t>- меры социальной поддержки в сфере дошкольного образования для детей граждан и членов семей участников спецоперации:</w:t>
      </w:r>
    </w:p>
    <w:p w:rsidR="004649BC" w:rsidRPr="003D292B" w:rsidRDefault="004649BC" w:rsidP="004649BC">
      <w:pPr>
        <w:ind w:firstLine="709"/>
        <w:jc w:val="both"/>
        <w:rPr>
          <w:rFonts w:eastAsia="Calibri"/>
          <w:bCs/>
          <w:iCs/>
          <w:sz w:val="28"/>
          <w:szCs w:val="28"/>
          <w:lang w:eastAsia="en-US"/>
        </w:rPr>
      </w:pPr>
      <w:r w:rsidRPr="003D292B">
        <w:rPr>
          <w:sz w:val="28"/>
          <w:szCs w:val="28"/>
        </w:rPr>
        <w:t>льгот</w:t>
      </w:r>
      <w:r w:rsidR="002E5C64" w:rsidRPr="003D292B">
        <w:rPr>
          <w:sz w:val="28"/>
          <w:szCs w:val="28"/>
        </w:rPr>
        <w:t>а</w:t>
      </w:r>
      <w:r w:rsidRPr="003D292B">
        <w:rPr>
          <w:sz w:val="28"/>
          <w:szCs w:val="28"/>
        </w:rPr>
        <w:t xml:space="preserve"> </w:t>
      </w:r>
      <w:r w:rsidRPr="003D292B">
        <w:rPr>
          <w:bCs/>
          <w:sz w:val="28"/>
          <w:szCs w:val="28"/>
        </w:rPr>
        <w:t>по постановке на учет и предоставления места в дошкольных образовательных организациях</w:t>
      </w:r>
      <w:r w:rsidR="002E5C64" w:rsidRPr="003D292B">
        <w:rPr>
          <w:bCs/>
          <w:sz w:val="28"/>
          <w:szCs w:val="28"/>
        </w:rPr>
        <w:t>, которой</w:t>
      </w:r>
      <w:r w:rsidRPr="003D292B">
        <w:rPr>
          <w:bCs/>
          <w:sz w:val="28"/>
          <w:szCs w:val="28"/>
        </w:rPr>
        <w:t xml:space="preserve"> </w:t>
      </w:r>
      <w:r w:rsidRPr="003D292B">
        <w:rPr>
          <w:rFonts w:eastAsia="Calibri"/>
          <w:bCs/>
          <w:iCs/>
          <w:sz w:val="28"/>
          <w:szCs w:val="28"/>
          <w:lang w:eastAsia="en-US"/>
        </w:rPr>
        <w:t xml:space="preserve">воспользовалось 5 родителей </w:t>
      </w:r>
      <w:r w:rsidRPr="003D292B">
        <w:rPr>
          <w:rFonts w:eastAsia="Calibri"/>
          <w:sz w:val="28"/>
          <w:szCs w:val="28"/>
          <w:lang w:eastAsia="en-US"/>
        </w:rPr>
        <w:t>(законных представителей)</w:t>
      </w:r>
      <w:r w:rsidRPr="003D292B">
        <w:rPr>
          <w:rFonts w:eastAsia="Calibri"/>
          <w:bCs/>
          <w:iCs/>
          <w:sz w:val="28"/>
          <w:szCs w:val="28"/>
          <w:lang w:eastAsia="en-US"/>
        </w:rPr>
        <w:t>, в ДОО пгт. Березово – 3, пгт. Игрим – 1, п. Сосьва – 1;</w:t>
      </w:r>
    </w:p>
    <w:p w:rsidR="004649BC" w:rsidRPr="003D292B" w:rsidRDefault="002E5C64" w:rsidP="004649BC">
      <w:pPr>
        <w:ind w:firstLine="709"/>
        <w:jc w:val="both"/>
        <w:rPr>
          <w:rFonts w:eastAsia="Calibri"/>
          <w:sz w:val="28"/>
          <w:szCs w:val="28"/>
          <w:lang w:eastAsia="en-US"/>
        </w:rPr>
      </w:pPr>
      <w:r w:rsidRPr="003D292B">
        <w:rPr>
          <w:rFonts w:eastAsia="Calibri"/>
          <w:sz w:val="28"/>
          <w:szCs w:val="28"/>
          <w:lang w:eastAsia="en-US"/>
        </w:rPr>
        <w:t xml:space="preserve">компенсационные </w:t>
      </w:r>
      <w:r w:rsidR="004649BC" w:rsidRPr="003D292B">
        <w:rPr>
          <w:rFonts w:eastAsia="Calibri"/>
          <w:sz w:val="28"/>
          <w:szCs w:val="28"/>
          <w:lang w:eastAsia="en-US"/>
        </w:rPr>
        <w:t>выплаты (100%) по родительской плате за присмотр и уход за детьми в дошкольных образовательных организациях</w:t>
      </w:r>
      <w:r w:rsidRPr="003D292B">
        <w:rPr>
          <w:rFonts w:eastAsia="Calibri"/>
          <w:sz w:val="28"/>
          <w:szCs w:val="28"/>
          <w:lang w:eastAsia="en-US"/>
        </w:rPr>
        <w:t>,</w:t>
      </w:r>
      <w:r w:rsidR="004649BC" w:rsidRPr="003D292B">
        <w:rPr>
          <w:rFonts w:eastAsia="Calibri"/>
          <w:sz w:val="28"/>
          <w:szCs w:val="28"/>
          <w:lang w:eastAsia="en-US"/>
        </w:rPr>
        <w:t xml:space="preserve"> были назначены по 42 воспитанникам в размере 1 600,72 тыс. рублей;</w:t>
      </w:r>
    </w:p>
    <w:p w:rsidR="004649BC" w:rsidRPr="003D292B" w:rsidRDefault="004649BC" w:rsidP="004649BC">
      <w:pPr>
        <w:ind w:firstLine="709"/>
        <w:jc w:val="both"/>
        <w:rPr>
          <w:sz w:val="28"/>
          <w:szCs w:val="28"/>
        </w:rPr>
      </w:pPr>
      <w:r w:rsidRPr="003D292B">
        <w:rPr>
          <w:sz w:val="28"/>
          <w:szCs w:val="28"/>
        </w:rPr>
        <w:t>льгот</w:t>
      </w:r>
      <w:r w:rsidR="002E5C64" w:rsidRPr="003D292B">
        <w:rPr>
          <w:sz w:val="28"/>
          <w:szCs w:val="28"/>
        </w:rPr>
        <w:t>а по не</w:t>
      </w:r>
      <w:r w:rsidRPr="003D292B">
        <w:rPr>
          <w:sz w:val="28"/>
          <w:szCs w:val="28"/>
        </w:rPr>
        <w:t xml:space="preserve">взиманию родительской платы для детей из семей участников СВО, у которого один из родителей (законных представителей) или отчим, мачеха, не состоящие в браке брат, сестра ребенка (детей) погибли (умерли) в период проведения </w:t>
      </w:r>
      <w:r w:rsidR="002E5C64" w:rsidRPr="003D292B">
        <w:rPr>
          <w:sz w:val="28"/>
          <w:szCs w:val="28"/>
        </w:rPr>
        <w:t>СВО</w:t>
      </w:r>
      <w:r w:rsidRPr="003D292B">
        <w:rPr>
          <w:sz w:val="28"/>
          <w:szCs w:val="28"/>
        </w:rPr>
        <w:t>, воспользовались 3 родителя (законных представителя);</w:t>
      </w:r>
    </w:p>
    <w:p w:rsidR="004649BC" w:rsidRPr="003D292B" w:rsidRDefault="004649BC" w:rsidP="004649BC">
      <w:pPr>
        <w:tabs>
          <w:tab w:val="left" w:pos="4820"/>
        </w:tabs>
        <w:ind w:right="-143" w:firstLine="709"/>
        <w:jc w:val="both"/>
        <w:rPr>
          <w:rFonts w:eastAsia="Calibri"/>
          <w:sz w:val="22"/>
          <w:szCs w:val="22"/>
          <w:lang w:eastAsia="en-US"/>
        </w:rPr>
      </w:pPr>
      <w:r w:rsidRPr="003D292B">
        <w:rPr>
          <w:rFonts w:eastAsia="Calibri"/>
          <w:sz w:val="28"/>
          <w:szCs w:val="28"/>
          <w:lang w:eastAsia="en-US"/>
        </w:rPr>
        <w:t>меры поддержки обучающимся общеобразовательных организаций в виде предоставления бесплатного двухразового питания</w:t>
      </w:r>
      <w:r w:rsidR="002E5C64" w:rsidRPr="003D292B">
        <w:rPr>
          <w:rFonts w:eastAsia="Calibri"/>
          <w:sz w:val="28"/>
          <w:szCs w:val="28"/>
          <w:lang w:eastAsia="en-US"/>
        </w:rPr>
        <w:t>,</w:t>
      </w:r>
      <w:r w:rsidRPr="003D292B">
        <w:rPr>
          <w:rFonts w:eastAsia="Calibri"/>
          <w:sz w:val="28"/>
          <w:szCs w:val="28"/>
          <w:lang w:eastAsia="en-US"/>
        </w:rPr>
        <w:t xml:space="preserve"> предоставлены 108 обучающимся.</w:t>
      </w:r>
    </w:p>
    <w:p w:rsidR="004649BC" w:rsidRPr="003D292B" w:rsidRDefault="004649BC" w:rsidP="004649BC">
      <w:pPr>
        <w:ind w:firstLine="708"/>
        <w:jc w:val="both"/>
        <w:rPr>
          <w:sz w:val="28"/>
          <w:szCs w:val="28"/>
        </w:rPr>
      </w:pPr>
      <w:r w:rsidRPr="003D292B">
        <w:rPr>
          <w:sz w:val="28"/>
          <w:szCs w:val="28"/>
        </w:rPr>
        <w:t xml:space="preserve">В 2025 году в летний период в лагерях отдохнули 69 детей из числа семей участников СВО </w:t>
      </w:r>
      <w:r w:rsidRPr="003D292B">
        <w:rPr>
          <w:color w:val="000000"/>
          <w:sz w:val="28"/>
          <w:szCs w:val="28"/>
          <w:shd w:val="clear" w:color="auto" w:fill="FFFFFF"/>
        </w:rPr>
        <w:t>в лагерях на территории Березовского района и за его пределами. Из них 33 ребенка отдохнули н</w:t>
      </w:r>
      <w:r w:rsidR="002E5C64" w:rsidRPr="003D292B">
        <w:rPr>
          <w:color w:val="000000"/>
          <w:sz w:val="28"/>
          <w:szCs w:val="28"/>
          <w:shd w:val="clear" w:color="auto" w:fill="FFFFFF"/>
        </w:rPr>
        <w:t>а территории района и 36 детей </w:t>
      </w:r>
      <w:r w:rsidRPr="003D292B">
        <w:rPr>
          <w:color w:val="000000"/>
          <w:sz w:val="28"/>
          <w:szCs w:val="28"/>
          <w:shd w:val="clear" w:color="auto" w:fill="FFFFFF"/>
        </w:rPr>
        <w:t xml:space="preserve">отдыхали в Краснодарском и </w:t>
      </w:r>
      <w:r w:rsidRPr="003D292B">
        <w:rPr>
          <w:sz w:val="28"/>
          <w:szCs w:val="28"/>
        </w:rPr>
        <w:t xml:space="preserve">Ставропольском </w:t>
      </w:r>
      <w:r w:rsidRPr="003D292B">
        <w:rPr>
          <w:color w:val="000000"/>
          <w:sz w:val="28"/>
          <w:szCs w:val="28"/>
          <w:shd w:val="clear" w:color="auto" w:fill="FFFFFF"/>
        </w:rPr>
        <w:t xml:space="preserve">крае, </w:t>
      </w:r>
      <w:r w:rsidRPr="003D292B">
        <w:rPr>
          <w:sz w:val="28"/>
          <w:szCs w:val="28"/>
        </w:rPr>
        <w:t xml:space="preserve">Республике Крым, </w:t>
      </w:r>
      <w:r w:rsidRPr="003D292B">
        <w:rPr>
          <w:color w:val="000000"/>
          <w:sz w:val="28"/>
          <w:szCs w:val="28"/>
          <w:shd w:val="clear" w:color="auto" w:fill="FFFFFF"/>
        </w:rPr>
        <w:t>Московской, Тюменской, Свердловской областях и г. Нефтеюганск.</w:t>
      </w:r>
    </w:p>
    <w:p w:rsidR="004649BC" w:rsidRPr="003D292B" w:rsidRDefault="004649BC" w:rsidP="004649BC">
      <w:pPr>
        <w:ind w:firstLine="709"/>
        <w:contextualSpacing/>
        <w:jc w:val="both"/>
        <w:rPr>
          <w:rFonts w:eastAsia="Calibri"/>
          <w:sz w:val="28"/>
          <w:szCs w:val="28"/>
          <w:lang w:eastAsia="en-US"/>
        </w:rPr>
      </w:pPr>
      <w:r w:rsidRPr="003D292B">
        <w:rPr>
          <w:rFonts w:eastAsia="Calibri"/>
          <w:sz w:val="28"/>
          <w:szCs w:val="28"/>
          <w:lang w:eastAsia="en-US"/>
        </w:rPr>
        <w:t xml:space="preserve">В целях улучшения жилищных условий участников </w:t>
      </w:r>
      <w:r w:rsidR="002E5C64" w:rsidRPr="003D292B">
        <w:rPr>
          <w:rFonts w:eastAsia="Calibri"/>
          <w:sz w:val="28"/>
          <w:szCs w:val="28"/>
          <w:lang w:eastAsia="en-US"/>
        </w:rPr>
        <w:t>СВО</w:t>
      </w:r>
      <w:r w:rsidRPr="003D292B">
        <w:rPr>
          <w:rFonts w:eastAsia="Calibri"/>
          <w:sz w:val="28"/>
          <w:szCs w:val="28"/>
          <w:lang w:eastAsia="en-US"/>
        </w:rPr>
        <w:t xml:space="preserve"> и членам их семей:</w:t>
      </w:r>
    </w:p>
    <w:p w:rsidR="004649BC" w:rsidRPr="003D292B" w:rsidRDefault="004649BC" w:rsidP="004649BC">
      <w:pPr>
        <w:ind w:firstLine="709"/>
        <w:contextualSpacing/>
        <w:jc w:val="both"/>
        <w:rPr>
          <w:rFonts w:eastAsia="Calibri"/>
          <w:bCs/>
          <w:sz w:val="28"/>
          <w:szCs w:val="28"/>
          <w:lang w:eastAsia="en-US"/>
        </w:rPr>
      </w:pPr>
      <w:r w:rsidRPr="003D292B">
        <w:rPr>
          <w:rFonts w:eastAsia="Arial Unicode MS"/>
          <w:sz w:val="28"/>
          <w:szCs w:val="28"/>
          <w:lang w:eastAsia="en-US"/>
        </w:rPr>
        <w:t>19</w:t>
      </w:r>
      <w:r w:rsidRPr="003D292B">
        <w:rPr>
          <w:rFonts w:eastAsia="Calibri"/>
          <w:sz w:val="28"/>
          <w:szCs w:val="28"/>
          <w:lang w:eastAsia="en-US"/>
        </w:rPr>
        <w:t xml:space="preserve"> участникам </w:t>
      </w:r>
      <w:r w:rsidR="002E5C64" w:rsidRPr="003D292B">
        <w:rPr>
          <w:rFonts w:eastAsia="Calibri"/>
          <w:sz w:val="28"/>
          <w:szCs w:val="28"/>
          <w:lang w:eastAsia="en-US"/>
        </w:rPr>
        <w:t>СВО</w:t>
      </w:r>
      <w:r w:rsidRPr="003D292B">
        <w:rPr>
          <w:rFonts w:eastAsia="Calibri"/>
          <w:sz w:val="28"/>
          <w:szCs w:val="28"/>
          <w:lang w:eastAsia="en-US"/>
        </w:rPr>
        <w:t xml:space="preserve"> и членам их семей перечислены субсидии на приобретение жилья в размере 115 543,5 тыс. рулей;</w:t>
      </w:r>
    </w:p>
    <w:p w:rsidR="004649BC" w:rsidRPr="000F65CC" w:rsidRDefault="004649BC" w:rsidP="004649BC">
      <w:pPr>
        <w:tabs>
          <w:tab w:val="left" w:pos="708"/>
          <w:tab w:val="center" w:pos="4153"/>
          <w:tab w:val="right" w:pos="8306"/>
        </w:tabs>
        <w:ind w:firstLine="709"/>
        <w:jc w:val="both"/>
        <w:rPr>
          <w:rFonts w:eastAsia="Arial Unicode MS"/>
          <w:color w:val="000000"/>
          <w:sz w:val="28"/>
          <w:szCs w:val="28"/>
        </w:rPr>
      </w:pPr>
      <w:r w:rsidRPr="003D292B">
        <w:rPr>
          <w:rFonts w:eastAsia="Calibri"/>
          <w:sz w:val="28"/>
          <w:szCs w:val="28"/>
        </w:rPr>
        <w:tab/>
        <w:t xml:space="preserve">1 семья погибшего участника </w:t>
      </w:r>
      <w:r w:rsidR="002E5C64" w:rsidRPr="003D292B">
        <w:rPr>
          <w:rFonts w:eastAsia="Arial Unicode MS"/>
          <w:color w:val="000000"/>
          <w:sz w:val="28"/>
          <w:szCs w:val="28"/>
        </w:rPr>
        <w:t>СВО</w:t>
      </w:r>
      <w:r w:rsidRPr="003D292B">
        <w:rPr>
          <w:rFonts w:eastAsia="Arial Unicode MS"/>
          <w:color w:val="000000"/>
          <w:sz w:val="28"/>
          <w:szCs w:val="28"/>
        </w:rPr>
        <w:t xml:space="preserve"> переселена в первоочередном порядке из жилого помещения, расположенного в жилом доме, признанном аварийным и </w:t>
      </w:r>
      <w:r w:rsidRPr="000F65CC">
        <w:rPr>
          <w:rFonts w:eastAsia="Arial Unicode MS"/>
          <w:color w:val="000000"/>
          <w:sz w:val="28"/>
          <w:szCs w:val="28"/>
        </w:rPr>
        <w:t>подлежащим сносу, на условиях социального найма.</w:t>
      </w:r>
    </w:p>
    <w:p w:rsidR="004649BC" w:rsidRPr="000F65CC" w:rsidRDefault="004649BC" w:rsidP="004649BC">
      <w:pPr>
        <w:ind w:firstLine="709"/>
        <w:contextualSpacing/>
        <w:jc w:val="both"/>
        <w:rPr>
          <w:sz w:val="28"/>
          <w:szCs w:val="28"/>
        </w:rPr>
      </w:pPr>
      <w:r w:rsidRPr="000F65CC">
        <w:rPr>
          <w:sz w:val="28"/>
          <w:szCs w:val="28"/>
        </w:rPr>
        <w:t xml:space="preserve">С июня 2024 года на базе муниципального автономного учреждения Березовского района «Молодежный центр «Звездный» (далее – молодежный центр) функционирует районный гуманитарный корпус. </w:t>
      </w:r>
    </w:p>
    <w:p w:rsidR="004649BC" w:rsidRPr="000F65CC" w:rsidRDefault="004649BC" w:rsidP="004649BC">
      <w:pPr>
        <w:tabs>
          <w:tab w:val="left" w:pos="-2977"/>
        </w:tabs>
        <w:ind w:firstLine="709"/>
        <w:jc w:val="both"/>
        <w:rPr>
          <w:sz w:val="28"/>
          <w:szCs w:val="28"/>
        </w:rPr>
      </w:pPr>
      <w:bookmarkStart w:id="91" w:name="_Toc189143007"/>
      <w:bookmarkStart w:id="92" w:name="_Toc189143108"/>
      <w:r w:rsidRPr="000F65CC">
        <w:rPr>
          <w:sz w:val="28"/>
          <w:szCs w:val="28"/>
        </w:rPr>
        <w:t>За период работы районного гуманитарного корпуса с июня 2024 года по декабрь 2025 года направлено более 13,5 тонн</w:t>
      </w:r>
      <w:r w:rsidRPr="000F65CC">
        <w:rPr>
          <w:b/>
          <w:sz w:val="28"/>
          <w:szCs w:val="28"/>
        </w:rPr>
        <w:t xml:space="preserve"> </w:t>
      </w:r>
      <w:r w:rsidRPr="000F65CC">
        <w:rPr>
          <w:sz w:val="28"/>
          <w:szCs w:val="28"/>
        </w:rPr>
        <w:t>гуманитарной помощи (2024 год – 5 тонн, 2025 – 8,5 тонн), в том числе гуманитарная помощь для военнослужащих и мирных жителей «Посылка солдату», «Коробка Добра», гуманитарная помощь в госпитали</w:t>
      </w:r>
      <w:r w:rsidR="009E4DC5" w:rsidRPr="000F65CC">
        <w:rPr>
          <w:sz w:val="28"/>
          <w:szCs w:val="28"/>
        </w:rPr>
        <w:t xml:space="preserve">. </w:t>
      </w:r>
      <w:r w:rsidRPr="000F65CC">
        <w:rPr>
          <w:sz w:val="28"/>
          <w:szCs w:val="28"/>
        </w:rPr>
        <w:t xml:space="preserve">Оказывалась поддержка общественным организациям района в </w:t>
      </w:r>
      <w:r w:rsidRPr="000F65CC">
        <w:rPr>
          <w:sz w:val="28"/>
          <w:szCs w:val="28"/>
        </w:rPr>
        <w:lastRenderedPageBreak/>
        <w:t>приобретении расходных материалов для изготовления маскировочных сетей, окопных с</w:t>
      </w:r>
      <w:r w:rsidR="009E4DC5" w:rsidRPr="000F65CC">
        <w:rPr>
          <w:sz w:val="28"/>
          <w:szCs w:val="28"/>
        </w:rPr>
        <w:t>в</w:t>
      </w:r>
      <w:r w:rsidRPr="000F65CC">
        <w:rPr>
          <w:sz w:val="28"/>
          <w:szCs w:val="28"/>
        </w:rPr>
        <w:t>ечей.</w:t>
      </w:r>
    </w:p>
    <w:p w:rsidR="004649BC" w:rsidRPr="000F65CC" w:rsidRDefault="004649BC" w:rsidP="004649BC">
      <w:pPr>
        <w:spacing w:line="240" w:lineRule="atLeast"/>
        <w:ind w:firstLine="708"/>
        <w:jc w:val="both"/>
        <w:rPr>
          <w:sz w:val="28"/>
          <w:szCs w:val="28"/>
        </w:rPr>
      </w:pPr>
      <w:r w:rsidRPr="000F65CC">
        <w:rPr>
          <w:sz w:val="28"/>
          <w:szCs w:val="28"/>
        </w:rPr>
        <w:t>В зону специальной военной операции районным гуманитарным корпусом направлены медикаменты, продукты питания, маскировочные и рыболовные сети (для защиты от дронов), окопные свечи, сухой душ, средства гигиены, термобелье, оленьи шкуры; авто и мототехника, средства индивидуальной защиты и технические средства, повышающие боеготовность и безопасность личного состава, строительные</w:t>
      </w:r>
      <w:r w:rsidRPr="000F65CC">
        <w:rPr>
          <w:sz w:val="26"/>
          <w:szCs w:val="26"/>
        </w:rPr>
        <w:t xml:space="preserve"> </w:t>
      </w:r>
      <w:r w:rsidRPr="000F65CC">
        <w:rPr>
          <w:sz w:val="28"/>
          <w:szCs w:val="28"/>
        </w:rPr>
        <w:t xml:space="preserve">инструменты, детекторы-определители БПЛА, снегоболотоход, автомобиль УАЗ, мотоцикл УРАЛ и запасные части для них  и др. </w:t>
      </w:r>
    </w:p>
    <w:p w:rsidR="004649BC" w:rsidRPr="000F65CC" w:rsidRDefault="004649BC" w:rsidP="004649BC">
      <w:pPr>
        <w:pStyle w:val="af9"/>
        <w:ind w:left="0" w:firstLine="709"/>
        <w:jc w:val="both"/>
        <w:rPr>
          <w:sz w:val="28"/>
          <w:szCs w:val="28"/>
        </w:rPr>
      </w:pPr>
      <w:r w:rsidRPr="000F65CC">
        <w:rPr>
          <w:sz w:val="28"/>
          <w:szCs w:val="28"/>
        </w:rPr>
        <w:t>Поселениями Березовского района отправлено более 614 тонн гуманитарной помощи, в том числе: УАЗ – 2 шт., нива-1 шт., антидроновые покрывала, тактическое обмундирование, БПЛА, маскировочные сети, окопные свечи, одежда по сезону, термобелье, медикаменты, продукты, предметы личной гигиены, браслеты выживания; более 4 тон гуманитарной помощи направленно в госпитали и жителям прифронтовых территорий.</w:t>
      </w:r>
    </w:p>
    <w:p w:rsidR="004649BC" w:rsidRPr="000F65CC" w:rsidRDefault="004649BC" w:rsidP="004649BC">
      <w:pPr>
        <w:spacing w:line="240" w:lineRule="atLeast"/>
        <w:ind w:firstLine="708"/>
        <w:jc w:val="both"/>
        <w:rPr>
          <w:sz w:val="28"/>
          <w:szCs w:val="28"/>
        </w:rPr>
      </w:pPr>
      <w:r w:rsidRPr="000F65CC">
        <w:rPr>
          <w:sz w:val="28"/>
          <w:szCs w:val="28"/>
        </w:rPr>
        <w:t xml:space="preserve">За 2025 год волонтерами штаба «Мы вместе» отработано 19 заявок от семей участников СВО в решении бытовых вопросов: уборка снега, покос травы, </w:t>
      </w:r>
      <w:bookmarkEnd w:id="91"/>
      <w:bookmarkEnd w:id="92"/>
      <w:r w:rsidRPr="000F65CC">
        <w:rPr>
          <w:sz w:val="28"/>
          <w:szCs w:val="28"/>
        </w:rPr>
        <w:t xml:space="preserve">помощь в вспашке огорода, окучивании, содействие в ремонтных работах (ремонт забора), в транспортировке надгробного памятника участнику СВО из г. Нягань в пгт. Березово. </w:t>
      </w:r>
    </w:p>
    <w:p w:rsidR="004649BC" w:rsidRPr="000F65CC" w:rsidRDefault="004649BC" w:rsidP="004649BC">
      <w:pPr>
        <w:ind w:firstLine="708"/>
        <w:jc w:val="both"/>
        <w:rPr>
          <w:color w:val="000000" w:themeColor="text1"/>
          <w:sz w:val="28"/>
          <w:szCs w:val="28"/>
        </w:rPr>
      </w:pPr>
      <w:r w:rsidRPr="000F65CC">
        <w:rPr>
          <w:color w:val="000000" w:themeColor="text1"/>
          <w:sz w:val="28"/>
          <w:szCs w:val="28"/>
        </w:rPr>
        <w:t xml:space="preserve">За счет средств бюджета Березовского района в 2025 году предусмотрены средства на дополнительные выплаты для участников СВО, заключивших контракт, в размере 150 тыс. рублей. За год меру социальной поддержки получили 83 бойца в общем объеме 12 450,0 тыс. рублей. </w:t>
      </w:r>
    </w:p>
    <w:p w:rsidR="004649BC" w:rsidRPr="000F65CC" w:rsidRDefault="004649BC" w:rsidP="004649BC">
      <w:pPr>
        <w:spacing w:line="240" w:lineRule="atLeast"/>
        <w:ind w:firstLine="708"/>
        <w:jc w:val="both"/>
        <w:rPr>
          <w:sz w:val="28"/>
          <w:szCs w:val="28"/>
        </w:rPr>
      </w:pPr>
    </w:p>
    <w:p w:rsidR="004649BC" w:rsidRPr="000F65CC" w:rsidRDefault="004649BC" w:rsidP="002910F0">
      <w:pPr>
        <w:pStyle w:val="af9"/>
        <w:numPr>
          <w:ilvl w:val="0"/>
          <w:numId w:val="11"/>
        </w:numPr>
        <w:jc w:val="center"/>
        <w:outlineLvl w:val="1"/>
        <w:rPr>
          <w:sz w:val="28"/>
          <w:szCs w:val="28"/>
        </w:rPr>
      </w:pPr>
      <w:r w:rsidRPr="000F65CC">
        <w:rPr>
          <w:sz w:val="28"/>
          <w:szCs w:val="28"/>
        </w:rPr>
        <w:t xml:space="preserve"> </w:t>
      </w:r>
      <w:bookmarkStart w:id="93" w:name="_Toc221027066"/>
      <w:bookmarkStart w:id="94" w:name="_Toc221103225"/>
      <w:r w:rsidRPr="000F65CC">
        <w:rPr>
          <w:sz w:val="28"/>
          <w:szCs w:val="28"/>
        </w:rPr>
        <w:t>Развитие гражданского общества</w:t>
      </w:r>
      <w:bookmarkEnd w:id="89"/>
      <w:bookmarkEnd w:id="93"/>
      <w:bookmarkEnd w:id="94"/>
    </w:p>
    <w:p w:rsidR="004649BC" w:rsidRPr="000F65CC" w:rsidRDefault="004649BC" w:rsidP="004649BC">
      <w:pPr>
        <w:pStyle w:val="af9"/>
        <w:ind w:left="709"/>
        <w:outlineLvl w:val="1"/>
        <w:rPr>
          <w:sz w:val="28"/>
          <w:szCs w:val="28"/>
        </w:rPr>
      </w:pPr>
    </w:p>
    <w:p w:rsidR="004649BC" w:rsidRPr="000F65CC" w:rsidRDefault="004649BC" w:rsidP="002910F0">
      <w:pPr>
        <w:pStyle w:val="af9"/>
        <w:numPr>
          <w:ilvl w:val="1"/>
          <w:numId w:val="13"/>
        </w:numPr>
        <w:ind w:left="0" w:firstLine="709"/>
        <w:jc w:val="both"/>
        <w:outlineLvl w:val="1"/>
        <w:rPr>
          <w:sz w:val="28"/>
          <w:szCs w:val="28"/>
        </w:rPr>
      </w:pPr>
      <w:bookmarkStart w:id="95" w:name="_Toc221027067"/>
      <w:bookmarkStart w:id="96" w:name="_Toc221103226"/>
      <w:r w:rsidRPr="000F65CC">
        <w:rPr>
          <w:sz w:val="28"/>
          <w:szCs w:val="28"/>
        </w:rPr>
        <w:t>Поддержка некоммерческих организаций</w:t>
      </w:r>
      <w:bookmarkEnd w:id="95"/>
      <w:bookmarkEnd w:id="96"/>
    </w:p>
    <w:p w:rsidR="004649BC" w:rsidRPr="000F65CC" w:rsidRDefault="004649BC" w:rsidP="004649BC">
      <w:pPr>
        <w:pStyle w:val="af9"/>
        <w:ind w:left="709"/>
        <w:jc w:val="both"/>
        <w:outlineLvl w:val="1"/>
        <w:rPr>
          <w:sz w:val="28"/>
          <w:szCs w:val="28"/>
        </w:rPr>
      </w:pPr>
    </w:p>
    <w:p w:rsidR="004649BC" w:rsidRPr="000F65CC" w:rsidRDefault="004649BC" w:rsidP="004649BC">
      <w:pPr>
        <w:pStyle w:val="a5"/>
        <w:ind w:firstLine="708"/>
        <w:jc w:val="both"/>
        <w:rPr>
          <w:rFonts w:eastAsia="Calibri"/>
          <w:sz w:val="28"/>
          <w:szCs w:val="28"/>
        </w:rPr>
      </w:pPr>
      <w:r w:rsidRPr="000F65CC">
        <w:rPr>
          <w:rFonts w:eastAsia="Calibri"/>
          <w:sz w:val="28"/>
          <w:szCs w:val="28"/>
          <w:lang w:eastAsia="en-US"/>
        </w:rPr>
        <w:t xml:space="preserve">В течение 2025 года продолжалась работа по оказанию поддержки некоммерческим организациям </w:t>
      </w:r>
      <w:r w:rsidRPr="000F65CC">
        <w:rPr>
          <w:rFonts w:eastAsia="Calibri"/>
          <w:sz w:val="28"/>
          <w:szCs w:val="28"/>
        </w:rPr>
        <w:t>(далее – НКО) в их деятельности и реализации социальных проектов.</w:t>
      </w:r>
      <w:r w:rsidRPr="000F65CC">
        <w:rPr>
          <w:rFonts w:eastAsia="Calibri"/>
          <w:sz w:val="28"/>
          <w:szCs w:val="28"/>
          <w:lang w:eastAsia="en-US"/>
        </w:rPr>
        <w:t xml:space="preserve">  </w:t>
      </w:r>
      <w:r w:rsidRPr="000F65CC">
        <w:rPr>
          <w:rFonts w:eastAsia="Calibri"/>
          <w:sz w:val="28"/>
          <w:szCs w:val="28"/>
        </w:rPr>
        <w:t xml:space="preserve"> </w:t>
      </w:r>
    </w:p>
    <w:p w:rsidR="004649BC" w:rsidRPr="000F65CC" w:rsidRDefault="004649BC" w:rsidP="004649BC">
      <w:pPr>
        <w:pStyle w:val="a5"/>
        <w:ind w:firstLine="708"/>
        <w:jc w:val="both"/>
        <w:rPr>
          <w:color w:val="000000"/>
          <w:sz w:val="28"/>
          <w:szCs w:val="28"/>
        </w:rPr>
      </w:pPr>
      <w:r w:rsidRPr="000F65CC">
        <w:rPr>
          <w:rFonts w:eastAsia="Calibri"/>
          <w:sz w:val="28"/>
          <w:szCs w:val="28"/>
        </w:rPr>
        <w:t>В целях оказания финансовой поддержки наиболее значимым социальным и общественно значимым инициативам проводится конкурс на</w:t>
      </w:r>
      <w:r w:rsidRPr="000F65CC">
        <w:rPr>
          <w:color w:val="000000"/>
          <w:sz w:val="28"/>
          <w:szCs w:val="28"/>
        </w:rPr>
        <w:t xml:space="preserve"> Грант главы Березовского района на реализацию социально значимых проектов в сфере развития гражданского общества. В 2025 году победителями стали 7 НКО. Фонд конкурса составил 1,4 млн рублей. Сумма субсидии была увеличена в 1,75 раза к уровню с 2024 года. </w:t>
      </w:r>
    </w:p>
    <w:p w:rsidR="004649BC" w:rsidRPr="0022499A" w:rsidRDefault="004649BC" w:rsidP="004649BC">
      <w:pPr>
        <w:pStyle w:val="a5"/>
        <w:ind w:firstLine="708"/>
        <w:jc w:val="both"/>
        <w:rPr>
          <w:color w:val="000000"/>
          <w:sz w:val="28"/>
          <w:szCs w:val="28"/>
        </w:rPr>
      </w:pPr>
      <w:r w:rsidRPr="000F65CC">
        <w:rPr>
          <w:color w:val="000000"/>
          <w:sz w:val="28"/>
          <w:szCs w:val="28"/>
        </w:rPr>
        <w:t>Поддержка предоставлена следующи</w:t>
      </w:r>
      <w:r w:rsidR="0022499A" w:rsidRPr="000F65CC">
        <w:rPr>
          <w:color w:val="000000"/>
          <w:sz w:val="28"/>
          <w:szCs w:val="28"/>
        </w:rPr>
        <w:t>м</w:t>
      </w:r>
      <w:r w:rsidRPr="0022499A">
        <w:rPr>
          <w:color w:val="000000"/>
          <w:sz w:val="28"/>
          <w:szCs w:val="28"/>
        </w:rPr>
        <w:t xml:space="preserve"> НКО:</w:t>
      </w:r>
    </w:p>
    <w:p w:rsidR="004649BC" w:rsidRPr="0022499A" w:rsidRDefault="004649BC" w:rsidP="004649BC">
      <w:pPr>
        <w:pStyle w:val="a5"/>
        <w:ind w:firstLine="708"/>
        <w:jc w:val="both"/>
        <w:rPr>
          <w:color w:val="000000"/>
          <w:sz w:val="28"/>
          <w:szCs w:val="28"/>
        </w:rPr>
      </w:pPr>
      <w:r w:rsidRPr="0022499A">
        <w:rPr>
          <w:rFonts w:eastAsia="Calibri"/>
          <w:bCs/>
          <w:sz w:val="28"/>
          <w:szCs w:val="28"/>
        </w:rPr>
        <w:t>Автономной некоммерческой организации «Центр организации спортивных мероприятий «Лидер», проект «Хоккейный старт» - 268 123,87 рубля;</w:t>
      </w:r>
    </w:p>
    <w:p w:rsidR="004649BC" w:rsidRPr="0022499A" w:rsidRDefault="004649BC" w:rsidP="004649BC">
      <w:pPr>
        <w:pStyle w:val="a5"/>
        <w:ind w:firstLine="708"/>
        <w:jc w:val="both"/>
        <w:rPr>
          <w:rFonts w:eastAsia="Calibri"/>
          <w:bCs/>
          <w:sz w:val="28"/>
          <w:szCs w:val="28"/>
        </w:rPr>
      </w:pPr>
      <w:r w:rsidRPr="0022499A">
        <w:rPr>
          <w:rFonts w:eastAsia="Calibri"/>
          <w:bCs/>
          <w:sz w:val="28"/>
          <w:szCs w:val="28"/>
        </w:rPr>
        <w:t xml:space="preserve">Автономной некоммерческой организации развития культуры народов Севера Центр этнотехнологий, проект </w:t>
      </w:r>
      <w:r w:rsidRPr="0022499A">
        <w:rPr>
          <w:color w:val="000000"/>
          <w:sz w:val="28"/>
          <w:szCs w:val="28"/>
        </w:rPr>
        <w:t xml:space="preserve">«Ёмас латынг Мань Ускве урыл (манс. Доброе слово о Мань Ускве)» - </w:t>
      </w:r>
      <w:r w:rsidRPr="0022499A">
        <w:rPr>
          <w:rFonts w:eastAsia="Calibri"/>
          <w:bCs/>
          <w:sz w:val="28"/>
          <w:szCs w:val="28"/>
        </w:rPr>
        <w:t>167 055,37 рублей;</w:t>
      </w:r>
    </w:p>
    <w:p w:rsidR="004649BC" w:rsidRPr="0022499A" w:rsidRDefault="004649BC" w:rsidP="004649BC">
      <w:pPr>
        <w:pStyle w:val="a5"/>
        <w:ind w:firstLine="708"/>
        <w:jc w:val="both"/>
        <w:rPr>
          <w:rFonts w:eastAsia="Calibri"/>
          <w:bCs/>
          <w:sz w:val="28"/>
          <w:szCs w:val="28"/>
        </w:rPr>
      </w:pPr>
      <w:r w:rsidRPr="0022499A">
        <w:rPr>
          <w:rFonts w:eastAsia="Calibri"/>
          <w:bCs/>
          <w:sz w:val="28"/>
          <w:szCs w:val="28"/>
          <w:lang w:eastAsia="en-US"/>
        </w:rPr>
        <w:lastRenderedPageBreak/>
        <w:t xml:space="preserve">Некоммерческой организации Игримское хуторское казачье общество, проект </w:t>
      </w:r>
      <w:r w:rsidRPr="0022499A">
        <w:rPr>
          <w:color w:val="000000"/>
          <w:sz w:val="28"/>
          <w:szCs w:val="28"/>
        </w:rPr>
        <w:t xml:space="preserve">«Казачий культурно-досуговый центр «Сибирь казачья» - </w:t>
      </w:r>
      <w:r w:rsidRPr="0022499A">
        <w:rPr>
          <w:rFonts w:eastAsia="Calibri"/>
          <w:bCs/>
          <w:sz w:val="28"/>
          <w:szCs w:val="28"/>
          <w:lang w:eastAsia="en-US"/>
        </w:rPr>
        <w:t>160 289,62 рублей;</w:t>
      </w:r>
    </w:p>
    <w:p w:rsidR="004649BC" w:rsidRPr="0022499A" w:rsidRDefault="004649BC" w:rsidP="004649BC">
      <w:pPr>
        <w:pStyle w:val="a5"/>
        <w:ind w:firstLine="708"/>
        <w:jc w:val="both"/>
        <w:rPr>
          <w:bCs/>
          <w:sz w:val="28"/>
          <w:szCs w:val="28"/>
        </w:rPr>
      </w:pPr>
      <w:r w:rsidRPr="0022499A">
        <w:rPr>
          <w:bCs/>
          <w:sz w:val="28"/>
          <w:szCs w:val="28"/>
        </w:rPr>
        <w:t xml:space="preserve">Местной религиозной организации православный приход храма Рождества Пресвятой Богородицы пгт. Березово Ханты-Мансийского автономного округа – Югры Тюменской области Югорской епархии Русской православной церкви (Московский патриархат), проект </w:t>
      </w:r>
      <w:r w:rsidRPr="0022499A">
        <w:rPr>
          <w:color w:val="000000"/>
          <w:sz w:val="28"/>
          <w:szCs w:val="28"/>
        </w:rPr>
        <w:t xml:space="preserve">«Благовест» - </w:t>
      </w:r>
      <w:r w:rsidRPr="0022499A">
        <w:rPr>
          <w:bCs/>
          <w:sz w:val="28"/>
          <w:szCs w:val="28"/>
        </w:rPr>
        <w:t>167 759,50 рублей;</w:t>
      </w:r>
    </w:p>
    <w:p w:rsidR="004649BC" w:rsidRPr="0022499A" w:rsidRDefault="004649BC" w:rsidP="004649BC">
      <w:pPr>
        <w:pStyle w:val="a5"/>
        <w:ind w:firstLine="708"/>
        <w:jc w:val="both"/>
        <w:rPr>
          <w:rFonts w:eastAsia="Calibri"/>
          <w:bCs/>
          <w:sz w:val="28"/>
          <w:szCs w:val="28"/>
          <w:lang w:eastAsia="en-US"/>
        </w:rPr>
      </w:pPr>
      <w:r w:rsidRPr="0022499A">
        <w:rPr>
          <w:rFonts w:eastAsia="Calibri"/>
          <w:bCs/>
          <w:sz w:val="28"/>
          <w:szCs w:val="28"/>
          <w:lang w:eastAsia="en-US"/>
        </w:rPr>
        <w:t xml:space="preserve">Местной общественной организации ветеранов (пенсионеров) войны, труда, вооруженных сил и правоохранительных органов Березовского района, проект </w:t>
      </w:r>
      <w:r w:rsidRPr="0022499A">
        <w:rPr>
          <w:color w:val="000000"/>
          <w:sz w:val="28"/>
          <w:szCs w:val="28"/>
        </w:rPr>
        <w:t xml:space="preserve">«Культурно-просветительский проект «С песней по жизни» - </w:t>
      </w:r>
      <w:r w:rsidRPr="0022499A">
        <w:rPr>
          <w:rFonts w:eastAsia="Calibri"/>
          <w:bCs/>
          <w:sz w:val="28"/>
          <w:szCs w:val="28"/>
          <w:lang w:eastAsia="en-US"/>
        </w:rPr>
        <w:t>231 496,98 рублей;</w:t>
      </w:r>
    </w:p>
    <w:p w:rsidR="004649BC" w:rsidRPr="0022499A" w:rsidRDefault="004649BC" w:rsidP="004649BC">
      <w:pPr>
        <w:pStyle w:val="a5"/>
        <w:ind w:firstLine="708"/>
        <w:jc w:val="both"/>
        <w:rPr>
          <w:rFonts w:eastAsia="Calibri"/>
          <w:bCs/>
          <w:sz w:val="28"/>
          <w:szCs w:val="28"/>
          <w:lang w:eastAsia="en-US"/>
        </w:rPr>
      </w:pPr>
      <w:r w:rsidRPr="0022499A">
        <w:rPr>
          <w:rFonts w:eastAsia="Calibri"/>
          <w:bCs/>
          <w:sz w:val="28"/>
          <w:szCs w:val="28"/>
          <w:lang w:eastAsia="en-US"/>
        </w:rPr>
        <w:t xml:space="preserve">Местной общественной организации пгт. Березово содействия сохранению и развитию традиций и культуры коренных малочисленных народов Севера «Рут Махум» («Родственные люди»), проект </w:t>
      </w:r>
      <w:r w:rsidRPr="0022499A">
        <w:rPr>
          <w:color w:val="000000"/>
          <w:sz w:val="28"/>
          <w:szCs w:val="28"/>
        </w:rPr>
        <w:t xml:space="preserve">«День коренных малочисленных народов России в Берёзовском районе» - </w:t>
      </w:r>
      <w:r w:rsidRPr="0022499A">
        <w:rPr>
          <w:rFonts w:eastAsia="Calibri"/>
          <w:bCs/>
          <w:sz w:val="28"/>
          <w:szCs w:val="28"/>
          <w:lang w:eastAsia="en-US"/>
        </w:rPr>
        <w:t>238 220,96 рублей;</w:t>
      </w:r>
    </w:p>
    <w:p w:rsidR="004649BC" w:rsidRPr="0022499A" w:rsidRDefault="004649BC" w:rsidP="004649BC">
      <w:pPr>
        <w:pStyle w:val="a5"/>
        <w:ind w:firstLine="708"/>
        <w:jc w:val="both"/>
        <w:rPr>
          <w:bCs/>
          <w:sz w:val="28"/>
          <w:szCs w:val="28"/>
        </w:rPr>
      </w:pPr>
      <w:r w:rsidRPr="0022499A">
        <w:rPr>
          <w:rFonts w:eastAsia="Calibri"/>
          <w:bCs/>
          <w:sz w:val="28"/>
          <w:szCs w:val="28"/>
          <w:lang w:eastAsia="en-US"/>
        </w:rPr>
        <w:t xml:space="preserve">Березовской местной районной общественной организации Ханты-Мансийской общественной региональной организации Общероссийской общественной организации «Всероссийское общество инвалидов» в Ханты-Мансийском автономном округе – Югре, проект </w:t>
      </w:r>
      <w:r w:rsidRPr="0022499A">
        <w:rPr>
          <w:color w:val="000000"/>
          <w:sz w:val="28"/>
          <w:szCs w:val="28"/>
        </w:rPr>
        <w:t xml:space="preserve">«Я - Звезда» - </w:t>
      </w:r>
      <w:r w:rsidRPr="0022499A">
        <w:rPr>
          <w:rFonts w:eastAsia="Calibri"/>
          <w:bCs/>
          <w:sz w:val="28"/>
          <w:szCs w:val="28"/>
          <w:lang w:eastAsia="en-US"/>
        </w:rPr>
        <w:t>167 053,70 рубля.</w:t>
      </w:r>
    </w:p>
    <w:p w:rsidR="004649BC" w:rsidRPr="0022499A" w:rsidRDefault="004649BC" w:rsidP="004649BC">
      <w:pPr>
        <w:ind w:firstLine="708"/>
        <w:contextualSpacing/>
        <w:jc w:val="both"/>
        <w:rPr>
          <w:rFonts w:eastAsia="Arial Unicode MS"/>
          <w:color w:val="000000"/>
          <w:sz w:val="28"/>
          <w:szCs w:val="28"/>
        </w:rPr>
      </w:pPr>
      <w:r w:rsidRPr="0022499A">
        <w:rPr>
          <w:rFonts w:eastAsia="Arial Unicode MS"/>
          <w:color w:val="000000"/>
          <w:sz w:val="28"/>
          <w:szCs w:val="28"/>
        </w:rPr>
        <w:t>НКО Березовского района передано на исполнение 3 услуги, оказана финансовая поддержка на сумму 2 350,18 тыс. рублей:</w:t>
      </w:r>
    </w:p>
    <w:p w:rsidR="004649BC" w:rsidRPr="0022499A" w:rsidRDefault="004649BC" w:rsidP="004649BC">
      <w:pPr>
        <w:ind w:firstLine="708"/>
        <w:contextualSpacing/>
        <w:jc w:val="both"/>
        <w:rPr>
          <w:sz w:val="28"/>
          <w:szCs w:val="28"/>
        </w:rPr>
      </w:pPr>
      <w:r w:rsidRPr="0022499A">
        <w:rPr>
          <w:rFonts w:eastAsia="Arial Unicode MS"/>
          <w:color w:val="000000"/>
          <w:sz w:val="28"/>
          <w:szCs w:val="28"/>
        </w:rPr>
        <w:t>в сфере образования – 1 услуга</w:t>
      </w:r>
      <w:r w:rsidRPr="0022499A">
        <w:rPr>
          <w:sz w:val="28"/>
          <w:szCs w:val="28"/>
        </w:rPr>
        <w:t xml:space="preserve"> на </w:t>
      </w:r>
      <w:r w:rsidRPr="0022499A">
        <w:rPr>
          <w:rFonts w:eastAsia="Calibri"/>
          <w:color w:val="000000"/>
          <w:sz w:val="28"/>
          <w:szCs w:val="28"/>
          <w:lang w:eastAsia="en-US"/>
        </w:rPr>
        <w:t>организацию работы по введению социального сертификата в направлении «</w:t>
      </w:r>
      <w:r w:rsidRPr="0022499A">
        <w:rPr>
          <w:rFonts w:eastAsia="Calibri"/>
          <w:bCs/>
          <w:color w:val="000000"/>
          <w:sz w:val="28"/>
          <w:szCs w:val="28"/>
          <w:lang w:eastAsia="en-US"/>
        </w:rPr>
        <w:t xml:space="preserve">реализация дополнительных образовательных программ» (далее – сертификаты ПФДО). </w:t>
      </w:r>
      <w:r w:rsidRPr="0022499A">
        <w:rPr>
          <w:rFonts w:eastAsia="Arial Unicode MS"/>
          <w:color w:val="000000"/>
          <w:sz w:val="28"/>
          <w:szCs w:val="28"/>
        </w:rPr>
        <w:t xml:space="preserve">Реализовано </w:t>
      </w:r>
      <w:r w:rsidRPr="0022499A">
        <w:rPr>
          <w:sz w:val="28"/>
          <w:szCs w:val="28"/>
        </w:rPr>
        <w:t xml:space="preserve">28 сертификатов ПФДО </w:t>
      </w:r>
      <w:r w:rsidR="0022499A" w:rsidRPr="0022499A">
        <w:rPr>
          <w:sz w:val="28"/>
          <w:szCs w:val="28"/>
        </w:rPr>
        <w:t>по</w:t>
      </w:r>
      <w:r w:rsidRPr="0022499A">
        <w:rPr>
          <w:sz w:val="28"/>
          <w:szCs w:val="28"/>
        </w:rPr>
        <w:t xml:space="preserve"> обучению вождению легковым автомобилем;</w:t>
      </w:r>
    </w:p>
    <w:p w:rsidR="004649BC" w:rsidRPr="0022499A" w:rsidRDefault="004649BC" w:rsidP="004649BC">
      <w:pPr>
        <w:ind w:firstLine="708"/>
        <w:contextualSpacing/>
        <w:jc w:val="both"/>
        <w:rPr>
          <w:sz w:val="28"/>
          <w:szCs w:val="28"/>
        </w:rPr>
      </w:pPr>
      <w:r w:rsidRPr="0022499A">
        <w:rPr>
          <w:sz w:val="28"/>
          <w:szCs w:val="28"/>
        </w:rPr>
        <w:t>в сфере физической культуры и спорта – 1 услуга по организации и проведению мероприятия «Настольные игры для всех»;</w:t>
      </w:r>
    </w:p>
    <w:p w:rsidR="004649BC" w:rsidRPr="0022499A" w:rsidRDefault="004649BC" w:rsidP="004649BC">
      <w:pPr>
        <w:ind w:firstLine="708"/>
        <w:contextualSpacing/>
        <w:jc w:val="both"/>
        <w:rPr>
          <w:sz w:val="28"/>
          <w:szCs w:val="28"/>
        </w:rPr>
      </w:pPr>
      <w:r w:rsidRPr="0022499A">
        <w:rPr>
          <w:sz w:val="28"/>
          <w:szCs w:val="28"/>
        </w:rPr>
        <w:t>в сфере культуры – 1 услуга по организации и проведению мероприятия «Меншиковские чтения – 2025».</w:t>
      </w:r>
    </w:p>
    <w:p w:rsidR="004649BC" w:rsidRPr="0022499A" w:rsidRDefault="004649BC" w:rsidP="004649BC">
      <w:pPr>
        <w:ind w:firstLine="709"/>
        <w:jc w:val="both"/>
        <w:rPr>
          <w:sz w:val="28"/>
          <w:szCs w:val="28"/>
        </w:rPr>
      </w:pPr>
      <w:r w:rsidRPr="0022499A">
        <w:rPr>
          <w:sz w:val="28"/>
          <w:szCs w:val="28"/>
        </w:rPr>
        <w:t>Имущественная поддержка предоставлена 15 НКО: во владение (пользование) СОНКО в 2025 году передано 2 957,6 м</w:t>
      </w:r>
      <w:r w:rsidRPr="0022499A">
        <w:rPr>
          <w:sz w:val="28"/>
          <w:szCs w:val="28"/>
          <w:vertAlign w:val="superscript"/>
        </w:rPr>
        <w:t>2</w:t>
      </w:r>
      <w:r w:rsidRPr="0022499A">
        <w:rPr>
          <w:sz w:val="28"/>
          <w:szCs w:val="28"/>
        </w:rPr>
        <w:t xml:space="preserve"> площади недвижимого имущества (это 100%), наход</w:t>
      </w:r>
      <w:r w:rsidR="0022499A" w:rsidRPr="0022499A">
        <w:rPr>
          <w:sz w:val="28"/>
          <w:szCs w:val="28"/>
        </w:rPr>
        <w:t xml:space="preserve">ящейся в перечне муниципального </w:t>
      </w:r>
      <w:r w:rsidRPr="0022499A">
        <w:rPr>
          <w:sz w:val="28"/>
          <w:szCs w:val="28"/>
        </w:rPr>
        <w:t>имущества</w:t>
      </w:r>
      <w:r w:rsidR="0022499A" w:rsidRPr="0022499A">
        <w:rPr>
          <w:sz w:val="28"/>
          <w:szCs w:val="28"/>
        </w:rPr>
        <w:t>,</w:t>
      </w:r>
      <w:r w:rsidRPr="0022499A">
        <w:rPr>
          <w:color w:val="000000"/>
          <w:sz w:val="28"/>
          <w:szCs w:val="28"/>
        </w:rPr>
        <w:t xml:space="preserve"> предназначенного для передачи во владение (пользование) НКО.</w:t>
      </w:r>
    </w:p>
    <w:p w:rsidR="004649BC" w:rsidRPr="0022499A" w:rsidRDefault="004649BC" w:rsidP="004649BC">
      <w:pPr>
        <w:ind w:firstLine="851"/>
        <w:jc w:val="both"/>
        <w:rPr>
          <w:sz w:val="28"/>
        </w:rPr>
      </w:pPr>
      <w:r w:rsidRPr="0022499A">
        <w:rPr>
          <w:sz w:val="28"/>
        </w:rPr>
        <w:t>Ресурсный центр поддержки НКО в 2025 году успешно прошел сертификацию, действие которой продлено до 2028 года. Ресурсным центром на регулярной основе предоставляется информационно-консультационная помощь некоммерческому сектору Березовского района и инициативным группам по реализации инициативных проектов.</w:t>
      </w:r>
    </w:p>
    <w:p w:rsidR="004649BC" w:rsidRPr="0022499A" w:rsidRDefault="004649BC" w:rsidP="004649BC">
      <w:pPr>
        <w:ind w:firstLine="709"/>
        <w:jc w:val="both"/>
        <w:rPr>
          <w:rFonts w:eastAsia="Calibri"/>
          <w:color w:val="000000"/>
          <w:sz w:val="28"/>
          <w:szCs w:val="28"/>
          <w:lang w:eastAsia="en-US"/>
        </w:rPr>
      </w:pPr>
      <w:r w:rsidRPr="0022499A">
        <w:rPr>
          <w:rFonts w:eastAsia="Calibri"/>
          <w:color w:val="000000"/>
          <w:sz w:val="28"/>
          <w:szCs w:val="28"/>
          <w:lang w:eastAsia="en-US"/>
        </w:rPr>
        <w:t>Значимым источником средств развития НКО Березовского района в 2025 году стала поддержка из регионального бюджета. Общественными организациями и физическими лицами на реализацию 8 социально значимых проектов привлечено 13 462,59 тыс. рублей:</w:t>
      </w:r>
    </w:p>
    <w:p w:rsidR="004649BC" w:rsidRPr="0022499A" w:rsidRDefault="004649BC" w:rsidP="004649BC">
      <w:pPr>
        <w:ind w:firstLine="709"/>
        <w:jc w:val="both"/>
        <w:rPr>
          <w:rFonts w:eastAsia="Calibri"/>
          <w:sz w:val="28"/>
          <w:szCs w:val="28"/>
          <w:lang w:eastAsia="en-US"/>
        </w:rPr>
      </w:pPr>
      <w:r w:rsidRPr="0022499A">
        <w:rPr>
          <w:rFonts w:eastAsia="Calibri"/>
          <w:sz w:val="28"/>
          <w:szCs w:val="28"/>
          <w:lang w:eastAsia="en-US"/>
        </w:rPr>
        <w:t xml:space="preserve">1. Грант Губернатора Ханты-Мансийского автономного округа – Югры: </w:t>
      </w:r>
    </w:p>
    <w:p w:rsidR="004649BC" w:rsidRPr="0022499A" w:rsidRDefault="004649BC" w:rsidP="004649BC">
      <w:pPr>
        <w:ind w:firstLine="708"/>
        <w:jc w:val="both"/>
        <w:rPr>
          <w:rFonts w:eastAsia="Calibri"/>
          <w:sz w:val="28"/>
          <w:szCs w:val="28"/>
          <w:lang w:eastAsia="en-US"/>
        </w:rPr>
      </w:pPr>
      <w:r w:rsidRPr="0022499A">
        <w:rPr>
          <w:rFonts w:eastAsia="Calibri"/>
          <w:sz w:val="28"/>
          <w:szCs w:val="28"/>
          <w:lang w:eastAsia="en-US"/>
        </w:rPr>
        <w:t>Автономной некоммерческой организацией «Академия медиа и творчества»</w:t>
      </w:r>
      <w:r w:rsidR="0022499A" w:rsidRPr="0022499A">
        <w:rPr>
          <w:rFonts w:eastAsia="Calibri"/>
          <w:sz w:val="28"/>
          <w:szCs w:val="28"/>
          <w:lang w:eastAsia="en-US"/>
        </w:rPr>
        <w:t>,</w:t>
      </w:r>
      <w:r w:rsidRPr="0022499A">
        <w:rPr>
          <w:rFonts w:eastAsia="Calibri"/>
          <w:sz w:val="28"/>
          <w:szCs w:val="28"/>
          <w:lang w:eastAsia="en-US"/>
        </w:rPr>
        <w:t xml:space="preserve"> в размере 438 424,0 рублей</w:t>
      </w:r>
      <w:r w:rsidR="0022499A" w:rsidRPr="0022499A">
        <w:rPr>
          <w:rFonts w:eastAsia="Calibri"/>
          <w:sz w:val="28"/>
          <w:szCs w:val="28"/>
          <w:lang w:eastAsia="en-US"/>
        </w:rPr>
        <w:t>,</w:t>
      </w:r>
      <w:r w:rsidRPr="0022499A">
        <w:rPr>
          <w:rFonts w:eastAsia="Calibri"/>
          <w:sz w:val="28"/>
          <w:szCs w:val="28"/>
          <w:lang w:eastAsia="en-US"/>
        </w:rPr>
        <w:t xml:space="preserve"> с проектом «Остров вдохновения»;</w:t>
      </w:r>
    </w:p>
    <w:p w:rsidR="004649BC" w:rsidRPr="0022499A" w:rsidRDefault="004649BC" w:rsidP="004649BC">
      <w:pPr>
        <w:ind w:firstLine="567"/>
        <w:jc w:val="both"/>
        <w:rPr>
          <w:rFonts w:eastAsia="Calibri"/>
          <w:sz w:val="28"/>
          <w:szCs w:val="28"/>
          <w:lang w:eastAsia="en-US"/>
        </w:rPr>
      </w:pPr>
      <w:r w:rsidRPr="0022499A">
        <w:rPr>
          <w:rFonts w:eastAsia="Calibri"/>
          <w:sz w:val="28"/>
          <w:szCs w:val="28"/>
          <w:lang w:eastAsia="en-US"/>
        </w:rPr>
        <w:lastRenderedPageBreak/>
        <w:t>Перова Валентина Дмитриевна</w:t>
      </w:r>
      <w:r w:rsidR="0022499A" w:rsidRPr="0022499A">
        <w:rPr>
          <w:rFonts w:eastAsia="Calibri"/>
          <w:sz w:val="28"/>
          <w:szCs w:val="28"/>
          <w:lang w:eastAsia="en-US"/>
        </w:rPr>
        <w:t>,</w:t>
      </w:r>
      <w:r w:rsidRPr="0022499A">
        <w:rPr>
          <w:rFonts w:eastAsia="Calibri"/>
          <w:sz w:val="28"/>
          <w:szCs w:val="28"/>
          <w:lang w:eastAsia="en-US"/>
        </w:rPr>
        <w:t xml:space="preserve"> в размере 433 000 рублей</w:t>
      </w:r>
      <w:r w:rsidR="0022499A" w:rsidRPr="0022499A">
        <w:rPr>
          <w:rFonts w:eastAsia="Calibri"/>
          <w:sz w:val="28"/>
          <w:szCs w:val="28"/>
          <w:lang w:eastAsia="en-US"/>
        </w:rPr>
        <w:t>,</w:t>
      </w:r>
      <w:r w:rsidRPr="0022499A">
        <w:rPr>
          <w:rFonts w:eastAsia="Calibri"/>
          <w:sz w:val="28"/>
          <w:szCs w:val="28"/>
          <w:lang w:eastAsia="en-US"/>
        </w:rPr>
        <w:t xml:space="preserve"> с проектом «Цикл мероприятий «Мир югорской национальной музыки»; </w:t>
      </w:r>
    </w:p>
    <w:p w:rsidR="004649BC" w:rsidRPr="0022499A" w:rsidRDefault="004649BC" w:rsidP="004649BC">
      <w:pPr>
        <w:ind w:firstLine="567"/>
        <w:jc w:val="both"/>
        <w:rPr>
          <w:rFonts w:eastAsia="Calibri"/>
          <w:sz w:val="28"/>
          <w:szCs w:val="28"/>
          <w:lang w:eastAsia="en-US"/>
        </w:rPr>
      </w:pPr>
      <w:r w:rsidRPr="0022499A">
        <w:rPr>
          <w:rFonts w:eastAsia="Calibri"/>
          <w:sz w:val="28"/>
          <w:szCs w:val="28"/>
          <w:lang w:eastAsia="en-US"/>
        </w:rPr>
        <w:t>Сетов Сергей Сергеевич</w:t>
      </w:r>
      <w:r w:rsidR="0022499A" w:rsidRPr="0022499A">
        <w:rPr>
          <w:rFonts w:eastAsia="Calibri"/>
          <w:sz w:val="28"/>
          <w:szCs w:val="28"/>
          <w:lang w:eastAsia="en-US"/>
        </w:rPr>
        <w:t>,</w:t>
      </w:r>
      <w:r w:rsidRPr="0022499A">
        <w:rPr>
          <w:rFonts w:eastAsia="Calibri"/>
          <w:sz w:val="28"/>
          <w:szCs w:val="28"/>
          <w:lang w:eastAsia="en-US"/>
        </w:rPr>
        <w:t xml:space="preserve"> в размере 680 000 рублей</w:t>
      </w:r>
      <w:r w:rsidR="0022499A" w:rsidRPr="0022499A">
        <w:rPr>
          <w:rFonts w:eastAsia="Calibri"/>
          <w:sz w:val="28"/>
          <w:szCs w:val="28"/>
          <w:lang w:eastAsia="en-US"/>
        </w:rPr>
        <w:t>,</w:t>
      </w:r>
      <w:r w:rsidRPr="0022499A">
        <w:rPr>
          <w:rFonts w:eastAsia="Calibri"/>
          <w:sz w:val="28"/>
          <w:szCs w:val="28"/>
          <w:lang w:eastAsia="en-US"/>
        </w:rPr>
        <w:t xml:space="preserve"> с проектом «Эстафета военно-тактического клуба «Рубеж»; </w:t>
      </w:r>
    </w:p>
    <w:p w:rsidR="004649BC" w:rsidRPr="0022499A" w:rsidRDefault="004649BC" w:rsidP="004649BC">
      <w:pPr>
        <w:ind w:firstLine="567"/>
        <w:jc w:val="both"/>
        <w:rPr>
          <w:rFonts w:eastAsia="Calibri"/>
          <w:sz w:val="28"/>
          <w:szCs w:val="28"/>
          <w:lang w:eastAsia="en-US"/>
        </w:rPr>
      </w:pPr>
      <w:r w:rsidRPr="0022499A">
        <w:rPr>
          <w:rFonts w:eastAsia="Calibri"/>
          <w:sz w:val="28"/>
          <w:szCs w:val="28"/>
          <w:lang w:eastAsia="en-US"/>
        </w:rPr>
        <w:t>Карина Станиславовна Миль</w:t>
      </w:r>
      <w:r w:rsidR="0022499A" w:rsidRPr="0022499A">
        <w:rPr>
          <w:rFonts w:eastAsia="Calibri"/>
          <w:sz w:val="28"/>
          <w:szCs w:val="28"/>
          <w:lang w:eastAsia="en-US"/>
        </w:rPr>
        <w:t>,</w:t>
      </w:r>
      <w:r w:rsidRPr="0022499A">
        <w:rPr>
          <w:rFonts w:eastAsia="Calibri"/>
          <w:sz w:val="28"/>
          <w:szCs w:val="28"/>
          <w:lang w:eastAsia="en-US"/>
        </w:rPr>
        <w:t xml:space="preserve"> в размере 110 700 рублей</w:t>
      </w:r>
      <w:r w:rsidR="0022499A" w:rsidRPr="0022499A">
        <w:rPr>
          <w:rFonts w:eastAsia="Calibri"/>
          <w:sz w:val="28"/>
          <w:szCs w:val="28"/>
          <w:lang w:eastAsia="en-US"/>
        </w:rPr>
        <w:t>,</w:t>
      </w:r>
      <w:r w:rsidRPr="0022499A">
        <w:rPr>
          <w:rFonts w:eastAsia="Calibri"/>
          <w:sz w:val="28"/>
          <w:szCs w:val="28"/>
          <w:lang w:eastAsia="en-US"/>
        </w:rPr>
        <w:t xml:space="preserve"> с проектом «Поселковый турнир по джампинг-фитнесу среди детей «Прыжок». </w:t>
      </w:r>
    </w:p>
    <w:p w:rsidR="004649BC" w:rsidRPr="0022499A" w:rsidRDefault="004649BC" w:rsidP="004649BC">
      <w:pPr>
        <w:ind w:firstLine="709"/>
        <w:jc w:val="both"/>
        <w:rPr>
          <w:sz w:val="28"/>
        </w:rPr>
      </w:pPr>
      <w:r w:rsidRPr="0022499A">
        <w:rPr>
          <w:sz w:val="28"/>
          <w:szCs w:val="28"/>
        </w:rPr>
        <w:t xml:space="preserve">2. Грант из бюджета </w:t>
      </w:r>
      <w:r w:rsidRPr="0022499A">
        <w:rPr>
          <w:rFonts w:eastAsia="Calibri"/>
          <w:sz w:val="28"/>
          <w:szCs w:val="28"/>
          <w:lang w:eastAsia="en-US"/>
        </w:rPr>
        <w:t>Ханты-Мансийского автономного округа – Югры:</w:t>
      </w:r>
    </w:p>
    <w:p w:rsidR="004649BC" w:rsidRPr="0022499A" w:rsidRDefault="004649BC" w:rsidP="004649BC">
      <w:pPr>
        <w:ind w:firstLine="708"/>
        <w:jc w:val="both"/>
        <w:rPr>
          <w:rFonts w:eastAsia="Calibri"/>
          <w:sz w:val="28"/>
          <w:szCs w:val="28"/>
          <w:lang w:eastAsia="en-US"/>
        </w:rPr>
      </w:pPr>
      <w:r w:rsidRPr="0022499A">
        <w:rPr>
          <w:rFonts w:eastAsia="Calibri"/>
          <w:sz w:val="28"/>
          <w:szCs w:val="28"/>
          <w:lang w:eastAsia="en-US"/>
        </w:rPr>
        <w:t>Автономной некоммерческой организацией «Академия медиа и творчества»</w:t>
      </w:r>
      <w:r w:rsidR="0022499A" w:rsidRPr="0022499A">
        <w:rPr>
          <w:rFonts w:eastAsia="Calibri"/>
          <w:sz w:val="28"/>
          <w:szCs w:val="28"/>
          <w:lang w:eastAsia="en-US"/>
        </w:rPr>
        <w:t>,</w:t>
      </w:r>
      <w:r w:rsidRPr="0022499A">
        <w:rPr>
          <w:rFonts w:eastAsia="Calibri"/>
          <w:sz w:val="28"/>
          <w:szCs w:val="28"/>
          <w:lang w:eastAsia="en-US"/>
        </w:rPr>
        <w:t xml:space="preserve"> в размере 745 481,30 рублей</w:t>
      </w:r>
      <w:r w:rsidR="0022499A" w:rsidRPr="0022499A">
        <w:rPr>
          <w:rFonts w:eastAsia="Calibri"/>
          <w:sz w:val="28"/>
          <w:szCs w:val="28"/>
          <w:lang w:eastAsia="en-US"/>
        </w:rPr>
        <w:t>,</w:t>
      </w:r>
      <w:r w:rsidRPr="0022499A">
        <w:rPr>
          <w:rFonts w:eastAsia="Calibri"/>
          <w:sz w:val="28"/>
          <w:szCs w:val="28"/>
          <w:lang w:eastAsia="en-US"/>
        </w:rPr>
        <w:t xml:space="preserve"> с проектом «Неизвестная жертва войны».</w:t>
      </w:r>
    </w:p>
    <w:p w:rsidR="004649BC" w:rsidRPr="0022499A" w:rsidRDefault="004649BC" w:rsidP="004649BC">
      <w:pPr>
        <w:ind w:firstLine="708"/>
        <w:jc w:val="both"/>
        <w:rPr>
          <w:rFonts w:eastAsia="Calibri"/>
          <w:b/>
          <w:sz w:val="28"/>
          <w:szCs w:val="28"/>
          <w:lang w:eastAsia="en-US"/>
        </w:rPr>
      </w:pPr>
      <w:r w:rsidRPr="0022499A">
        <w:rPr>
          <w:rFonts w:eastAsia="Calibri"/>
          <w:sz w:val="28"/>
          <w:szCs w:val="28"/>
          <w:lang w:eastAsia="en-US"/>
        </w:rPr>
        <w:t>Автономн</w:t>
      </w:r>
      <w:r w:rsidR="0022499A" w:rsidRPr="0022499A">
        <w:rPr>
          <w:rFonts w:eastAsia="Calibri"/>
          <w:sz w:val="28"/>
          <w:szCs w:val="28"/>
          <w:lang w:eastAsia="en-US"/>
        </w:rPr>
        <w:t>ой некоммерческой организацией развития культуры народов С</w:t>
      </w:r>
      <w:r w:rsidRPr="0022499A">
        <w:rPr>
          <w:rFonts w:eastAsia="Calibri"/>
          <w:sz w:val="28"/>
          <w:szCs w:val="28"/>
          <w:lang w:eastAsia="en-US"/>
        </w:rPr>
        <w:t xml:space="preserve">евера </w:t>
      </w:r>
      <w:r w:rsidR="0022499A" w:rsidRPr="0022499A">
        <w:rPr>
          <w:rFonts w:eastAsia="Calibri"/>
          <w:sz w:val="28"/>
          <w:szCs w:val="28"/>
          <w:lang w:eastAsia="en-US"/>
        </w:rPr>
        <w:t>«Центр э</w:t>
      </w:r>
      <w:r w:rsidRPr="0022499A">
        <w:rPr>
          <w:rFonts w:eastAsia="Calibri"/>
          <w:sz w:val="28"/>
          <w:szCs w:val="28"/>
          <w:lang w:eastAsia="en-US"/>
        </w:rPr>
        <w:t>тнотехнологий</w:t>
      </w:r>
      <w:r w:rsidR="0022499A" w:rsidRPr="0022499A">
        <w:rPr>
          <w:rFonts w:eastAsia="Calibri"/>
          <w:sz w:val="28"/>
          <w:szCs w:val="28"/>
          <w:lang w:eastAsia="en-US"/>
        </w:rPr>
        <w:t>»,</w:t>
      </w:r>
      <w:r w:rsidRPr="0022499A">
        <w:rPr>
          <w:rFonts w:eastAsia="Calibri"/>
          <w:sz w:val="28"/>
          <w:szCs w:val="28"/>
          <w:lang w:eastAsia="en-US"/>
        </w:rPr>
        <w:t xml:space="preserve"> в размере 2 446 230,0 рублей</w:t>
      </w:r>
      <w:r w:rsidR="0022499A" w:rsidRPr="0022499A">
        <w:rPr>
          <w:rFonts w:eastAsia="Calibri"/>
          <w:sz w:val="28"/>
          <w:szCs w:val="28"/>
          <w:lang w:eastAsia="en-US"/>
        </w:rPr>
        <w:t>,</w:t>
      </w:r>
      <w:r w:rsidRPr="0022499A">
        <w:rPr>
          <w:rFonts w:eastAsia="Calibri"/>
          <w:sz w:val="28"/>
          <w:szCs w:val="28"/>
          <w:lang w:eastAsia="en-US"/>
        </w:rPr>
        <w:t xml:space="preserve"> с проектом «Священный танец медведя: живая память». </w:t>
      </w:r>
    </w:p>
    <w:p w:rsidR="004649BC" w:rsidRPr="0022499A" w:rsidRDefault="004649BC" w:rsidP="004649BC">
      <w:pPr>
        <w:ind w:firstLine="708"/>
        <w:jc w:val="both"/>
        <w:rPr>
          <w:rFonts w:eastAsia="Calibri"/>
          <w:sz w:val="28"/>
          <w:szCs w:val="28"/>
          <w:lang w:eastAsia="en-US"/>
        </w:rPr>
      </w:pPr>
      <w:r w:rsidRPr="0022499A">
        <w:rPr>
          <w:rFonts w:eastAsia="Calibri"/>
          <w:sz w:val="28"/>
          <w:szCs w:val="28"/>
          <w:lang w:eastAsia="en-US"/>
        </w:rPr>
        <w:t>НРО КМНС «Рахтынья»</w:t>
      </w:r>
      <w:r w:rsidR="0022499A" w:rsidRPr="0022499A">
        <w:rPr>
          <w:rFonts w:eastAsia="Calibri"/>
          <w:sz w:val="28"/>
          <w:szCs w:val="28"/>
          <w:lang w:eastAsia="en-US"/>
        </w:rPr>
        <w:t>,</w:t>
      </w:r>
      <w:r w:rsidRPr="0022499A">
        <w:rPr>
          <w:rFonts w:eastAsia="Calibri"/>
          <w:sz w:val="28"/>
          <w:szCs w:val="28"/>
          <w:lang w:eastAsia="en-US"/>
        </w:rPr>
        <w:t xml:space="preserve"> в размере 5 млн рублей</w:t>
      </w:r>
      <w:r w:rsidR="0022499A" w:rsidRPr="0022499A">
        <w:rPr>
          <w:rFonts w:eastAsia="Calibri"/>
          <w:sz w:val="28"/>
          <w:szCs w:val="28"/>
          <w:lang w:eastAsia="en-US"/>
        </w:rPr>
        <w:t>,</w:t>
      </w:r>
      <w:r w:rsidRPr="0022499A">
        <w:rPr>
          <w:rFonts w:eastAsia="Calibri"/>
          <w:sz w:val="28"/>
          <w:szCs w:val="28"/>
          <w:lang w:eastAsia="en-US"/>
        </w:rPr>
        <w:t xml:space="preserve"> по направлению «Развитие рыбного промысла» в номинации «Заготовка, хранение и транспортировка продукции рыбного промысла».</w:t>
      </w:r>
    </w:p>
    <w:p w:rsidR="004649BC" w:rsidRPr="005A0D85" w:rsidRDefault="004649BC" w:rsidP="004649BC">
      <w:pPr>
        <w:ind w:firstLine="851"/>
        <w:jc w:val="both"/>
        <w:rPr>
          <w:sz w:val="28"/>
          <w:szCs w:val="28"/>
        </w:rPr>
      </w:pPr>
      <w:r w:rsidRPr="0022499A">
        <w:rPr>
          <w:sz w:val="28"/>
          <w:szCs w:val="28"/>
        </w:rPr>
        <w:t>В региональном конкурсе инициативных проектов победу одержал проект «Установка памятник</w:t>
      </w:r>
      <w:r w:rsidR="0022499A" w:rsidRPr="0022499A">
        <w:rPr>
          <w:sz w:val="28"/>
          <w:szCs w:val="28"/>
        </w:rPr>
        <w:t>а</w:t>
      </w:r>
      <w:r w:rsidRPr="0022499A">
        <w:rPr>
          <w:sz w:val="28"/>
          <w:szCs w:val="28"/>
        </w:rPr>
        <w:t xml:space="preserve"> участникам локальных конфликтов и специальной военной операции в пгт. Березово». На реализацию проекта направлено 5 127,5 тыс. рублей, в том числе бюджет автономного округа (грант) – 3 588,76 тыс. рулей, бюджет городского поселения Березово – 1 538,77 тыс. рублей.</w:t>
      </w:r>
    </w:p>
    <w:p w:rsidR="004649BC" w:rsidRPr="00DA50B4" w:rsidRDefault="004649BC" w:rsidP="004649BC">
      <w:pPr>
        <w:pStyle w:val="af9"/>
        <w:jc w:val="both"/>
        <w:outlineLvl w:val="1"/>
        <w:rPr>
          <w:sz w:val="28"/>
          <w:szCs w:val="28"/>
        </w:rPr>
      </w:pPr>
    </w:p>
    <w:p w:rsidR="004649BC" w:rsidRPr="00DA50B4" w:rsidRDefault="004649BC" w:rsidP="002910F0">
      <w:pPr>
        <w:pStyle w:val="af9"/>
        <w:numPr>
          <w:ilvl w:val="1"/>
          <w:numId w:val="13"/>
        </w:numPr>
        <w:ind w:left="0" w:firstLine="709"/>
        <w:jc w:val="both"/>
        <w:outlineLvl w:val="1"/>
        <w:rPr>
          <w:sz w:val="28"/>
          <w:szCs w:val="28"/>
        </w:rPr>
      </w:pPr>
      <w:bookmarkStart w:id="97" w:name="_Toc221027068"/>
      <w:bookmarkStart w:id="98" w:name="_Toc221103227"/>
      <w:r w:rsidRPr="00DA50B4">
        <w:rPr>
          <w:sz w:val="28"/>
          <w:szCs w:val="28"/>
        </w:rPr>
        <w:t>Волонтерство и добровольчество</w:t>
      </w:r>
      <w:bookmarkEnd w:id="97"/>
      <w:bookmarkEnd w:id="98"/>
    </w:p>
    <w:p w:rsidR="004649BC" w:rsidRPr="00DA50B4" w:rsidRDefault="004649BC" w:rsidP="004649BC">
      <w:pPr>
        <w:pStyle w:val="af9"/>
        <w:shd w:val="clear" w:color="auto" w:fill="FFFFFF"/>
        <w:ind w:left="709"/>
        <w:jc w:val="both"/>
        <w:rPr>
          <w:sz w:val="28"/>
          <w:szCs w:val="28"/>
        </w:rPr>
      </w:pPr>
    </w:p>
    <w:p w:rsidR="004649BC" w:rsidRPr="00DA50B4" w:rsidRDefault="004649BC" w:rsidP="004649BC">
      <w:pPr>
        <w:widowControl w:val="0"/>
        <w:autoSpaceDE w:val="0"/>
        <w:autoSpaceDN w:val="0"/>
        <w:adjustRightInd w:val="0"/>
        <w:spacing w:line="240" w:lineRule="atLeast"/>
        <w:ind w:firstLine="709"/>
        <w:jc w:val="both"/>
        <w:rPr>
          <w:sz w:val="28"/>
          <w:szCs w:val="28"/>
        </w:rPr>
      </w:pPr>
      <w:r w:rsidRPr="00DA50B4">
        <w:rPr>
          <w:sz w:val="28"/>
          <w:szCs w:val="28"/>
        </w:rPr>
        <w:t xml:space="preserve">В Березовском районе осуществляют деятельность 31 волонтерское (добровольческое) объединение, при учреждениях образования, культуры, спорта, молодежной политики, социального обслуживания населения и общественных организациях, в которых числится 634 волонтера (добровольца). </w:t>
      </w:r>
    </w:p>
    <w:p w:rsidR="004649BC" w:rsidRPr="00DA50B4" w:rsidRDefault="004649BC" w:rsidP="004649BC">
      <w:pPr>
        <w:widowControl w:val="0"/>
        <w:autoSpaceDE w:val="0"/>
        <w:autoSpaceDN w:val="0"/>
        <w:adjustRightInd w:val="0"/>
        <w:spacing w:line="240" w:lineRule="atLeast"/>
        <w:ind w:firstLine="709"/>
        <w:jc w:val="both"/>
        <w:rPr>
          <w:sz w:val="28"/>
          <w:szCs w:val="28"/>
          <w:shd w:val="clear" w:color="auto" w:fill="FFFFFF"/>
        </w:rPr>
      </w:pPr>
      <w:r w:rsidRPr="00DA50B4">
        <w:rPr>
          <w:sz w:val="28"/>
          <w:szCs w:val="28"/>
        </w:rPr>
        <w:t xml:space="preserve">Всего на основании открытых данных по развитию добровольчества в Российской Федерации на платформе ДОБРО. РФ на территории Березовского района проживают 1 451 волонтер (доброволец). В общей численности волонтеров 74% составляет молодежь. Эти показатели </w:t>
      </w:r>
      <w:r w:rsidRPr="00DA50B4">
        <w:rPr>
          <w:sz w:val="28"/>
          <w:szCs w:val="28"/>
          <w:shd w:val="clear" w:color="auto" w:fill="FFFFFF"/>
        </w:rPr>
        <w:t xml:space="preserve">демонстрирует высокий потенциал и заинтересованность граждан Березовского района в реализации социальных инициатив. </w:t>
      </w:r>
    </w:p>
    <w:p w:rsidR="004649BC" w:rsidRPr="00DA50B4" w:rsidRDefault="004649BC" w:rsidP="004649BC">
      <w:pPr>
        <w:ind w:firstLine="709"/>
        <w:jc w:val="both"/>
        <w:rPr>
          <w:rFonts w:eastAsia="Calibri"/>
          <w:sz w:val="28"/>
          <w:szCs w:val="28"/>
        </w:rPr>
      </w:pPr>
      <w:r w:rsidRPr="00DA50B4">
        <w:rPr>
          <w:rFonts w:eastAsia="Calibri"/>
          <w:sz w:val="28"/>
          <w:szCs w:val="28"/>
        </w:rPr>
        <w:t xml:space="preserve">Волонтеры Березовского района вовлечены в социально-значимые мероприятия и акции, в реализацию сетевых, общественных проектов, направленных на патриотическое воспитание граждан, сохранение традиционных российских духовно-нравственных ценностей. </w:t>
      </w:r>
    </w:p>
    <w:p w:rsidR="004649BC" w:rsidRPr="00DA50B4" w:rsidRDefault="00237AC1" w:rsidP="004649BC">
      <w:pPr>
        <w:spacing w:line="240" w:lineRule="atLeast"/>
        <w:ind w:firstLine="709"/>
        <w:jc w:val="both"/>
        <w:rPr>
          <w:sz w:val="28"/>
          <w:szCs w:val="28"/>
        </w:rPr>
      </w:pPr>
      <w:r w:rsidRPr="00DA50B4">
        <w:rPr>
          <w:sz w:val="28"/>
          <w:szCs w:val="28"/>
        </w:rPr>
        <w:t>В 2025 году – Г</w:t>
      </w:r>
      <w:r w:rsidR="004649BC" w:rsidRPr="00DA50B4">
        <w:rPr>
          <w:sz w:val="28"/>
          <w:szCs w:val="28"/>
        </w:rPr>
        <w:t xml:space="preserve">од празднования 80-летия Победы в Великой отечественной войне, в Год Защитника Отечества и Год исторического наследия волонтерские объединения, общественные организации и активные граждане приняли участие во </w:t>
      </w:r>
      <w:r w:rsidR="00DA50B4" w:rsidRPr="00DA50B4">
        <w:rPr>
          <w:sz w:val="28"/>
          <w:szCs w:val="28"/>
        </w:rPr>
        <w:t xml:space="preserve">Всероссийских акциях, проектах </w:t>
      </w:r>
      <w:r w:rsidR="004649BC" w:rsidRPr="00DA50B4">
        <w:rPr>
          <w:sz w:val="28"/>
          <w:szCs w:val="28"/>
        </w:rPr>
        <w:t xml:space="preserve">патриотической направленности и социально-общественной значимости, такие как «Георгиевская ленточка», «Свеча Победы», </w:t>
      </w:r>
      <w:r w:rsidR="004649BC" w:rsidRPr="00DA50B4">
        <w:rPr>
          <w:rFonts w:eastAsia="Calibri"/>
          <w:bCs/>
          <w:sz w:val="28"/>
          <w:szCs w:val="28"/>
        </w:rPr>
        <w:t>«Окна Победы»,</w:t>
      </w:r>
      <w:r w:rsidR="004649BC" w:rsidRPr="00DA50B4">
        <w:rPr>
          <w:sz w:val="28"/>
          <w:szCs w:val="28"/>
        </w:rPr>
        <w:t xml:space="preserve"> «Письмо Победы»,</w:t>
      </w:r>
      <w:r w:rsidR="004649BC" w:rsidRPr="00DA50B4">
        <w:rPr>
          <w:rFonts w:eastAsia="Calibri"/>
          <w:bCs/>
          <w:sz w:val="26"/>
          <w:szCs w:val="26"/>
        </w:rPr>
        <w:t xml:space="preserve"> </w:t>
      </w:r>
      <w:r w:rsidR="004649BC" w:rsidRPr="00DA50B4">
        <w:rPr>
          <w:rFonts w:eastAsia="Calibri"/>
          <w:bCs/>
          <w:sz w:val="28"/>
          <w:szCs w:val="28"/>
        </w:rPr>
        <w:t xml:space="preserve">«Герои с нами», «Стена памяти», </w:t>
      </w:r>
      <w:r w:rsidR="004649BC" w:rsidRPr="00DA50B4">
        <w:rPr>
          <w:sz w:val="28"/>
          <w:szCs w:val="28"/>
        </w:rPr>
        <w:t xml:space="preserve">«Гвоздика на снегу», «Красная гвоздика». «Добрая почта», «Посылка солдату», «Письмо </w:t>
      </w:r>
      <w:r w:rsidR="004649BC" w:rsidRPr="00DA50B4">
        <w:rPr>
          <w:sz w:val="28"/>
          <w:szCs w:val="28"/>
        </w:rPr>
        <w:lastRenderedPageBreak/>
        <w:t xml:space="preserve">солдату», «Пишу тебе, Герой», </w:t>
      </w:r>
      <w:r w:rsidR="004649BC" w:rsidRPr="00DA50B4">
        <w:rPr>
          <w:bCs/>
          <w:sz w:val="28"/>
          <w:szCs w:val="28"/>
        </w:rPr>
        <w:t>акция «Символы блокадного Ленинграда</w:t>
      </w:r>
      <w:r w:rsidR="004649BC" w:rsidRPr="00DA50B4">
        <w:rPr>
          <w:rFonts w:eastAsia="Calibri"/>
          <w:bCs/>
          <w:spacing w:val="-1"/>
          <w:sz w:val="28"/>
          <w:szCs w:val="28"/>
        </w:rPr>
        <w:t xml:space="preserve">, «России главный триколор», раздача ленточек-триколор; </w:t>
      </w:r>
      <w:r w:rsidR="004649BC" w:rsidRPr="00DA50B4">
        <w:rPr>
          <w:rFonts w:eastAsia="Calibri"/>
          <w:sz w:val="28"/>
          <w:szCs w:val="28"/>
        </w:rPr>
        <w:t>Всероссийской акции «Спасибо, что #МЫВМЕСТЕ»</w:t>
      </w:r>
      <w:r w:rsidR="004649BC" w:rsidRPr="00DA50B4">
        <w:rPr>
          <w:sz w:val="28"/>
          <w:szCs w:val="28"/>
        </w:rPr>
        <w:t xml:space="preserve">, </w:t>
      </w:r>
      <w:r w:rsidR="004649BC" w:rsidRPr="00DA50B4">
        <w:rPr>
          <w:rFonts w:eastAsia="Calibri"/>
          <w:sz w:val="28"/>
          <w:szCs w:val="28"/>
        </w:rPr>
        <w:t>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и многие дру</w:t>
      </w:r>
      <w:r w:rsidR="00DA50B4" w:rsidRPr="00DA50B4">
        <w:rPr>
          <w:rFonts w:eastAsia="Calibri"/>
          <w:sz w:val="28"/>
          <w:szCs w:val="28"/>
        </w:rPr>
        <w:t xml:space="preserve">гие. В преддверии празднования </w:t>
      </w:r>
      <w:r w:rsidR="004649BC" w:rsidRPr="00DA50B4">
        <w:rPr>
          <w:rFonts w:eastAsia="Calibri"/>
          <w:sz w:val="28"/>
          <w:szCs w:val="28"/>
        </w:rPr>
        <w:t xml:space="preserve">80-летия Победы в Великой отечественной войне </w:t>
      </w:r>
      <w:r w:rsidR="004649BC" w:rsidRPr="00DA50B4">
        <w:rPr>
          <w:sz w:val="28"/>
          <w:szCs w:val="28"/>
        </w:rPr>
        <w:t xml:space="preserve">Волонтеры Победы, активисты «Движение первых» приняли участие в обследовании памятников и мемориалов, посвященных подвигу солдат в годы Великой отечественной войны, при необходимости – привели в порядок. </w:t>
      </w:r>
    </w:p>
    <w:p w:rsidR="004649BC" w:rsidRPr="00DA50B4" w:rsidRDefault="004649BC" w:rsidP="004649BC">
      <w:pPr>
        <w:spacing w:line="240" w:lineRule="atLeast"/>
        <w:ind w:firstLine="708"/>
        <w:jc w:val="both"/>
        <w:rPr>
          <w:rFonts w:eastAsia="Calibri"/>
          <w:sz w:val="28"/>
          <w:szCs w:val="28"/>
        </w:rPr>
      </w:pPr>
      <w:r w:rsidRPr="00DA50B4">
        <w:rPr>
          <w:rFonts w:eastAsia="Calibri"/>
          <w:sz w:val="28"/>
          <w:szCs w:val="28"/>
        </w:rPr>
        <w:t xml:space="preserve">По итогам 2025 года целевой показатель </w:t>
      </w:r>
      <w:r w:rsidRPr="00DA50B4">
        <w:rPr>
          <w:sz w:val="28"/>
          <w:szCs w:val="28"/>
        </w:rPr>
        <w:t>«Доля молодых людей, вовлеченных в добровольческу</w:t>
      </w:r>
      <w:r w:rsidR="00DA50B4" w:rsidRPr="00DA50B4">
        <w:rPr>
          <w:sz w:val="28"/>
          <w:szCs w:val="28"/>
        </w:rPr>
        <w:t xml:space="preserve">ю и общественную деятельность» </w:t>
      </w:r>
      <w:r w:rsidRPr="00DA50B4">
        <w:rPr>
          <w:sz w:val="28"/>
          <w:szCs w:val="28"/>
        </w:rPr>
        <w:t xml:space="preserve">регионального проекта «Мы вместе» (Воспитание гармонично развитой личности) (национальный проект «Молодежь и дети») Березовским районом выполнен на 101,6%, охват граждан составил 2 380 чел. </w:t>
      </w:r>
    </w:p>
    <w:p w:rsidR="004649BC" w:rsidRPr="00DA50B4" w:rsidRDefault="004649BC" w:rsidP="004649BC">
      <w:pPr>
        <w:spacing w:line="240" w:lineRule="atLeast"/>
        <w:ind w:firstLine="708"/>
        <w:jc w:val="both"/>
        <w:rPr>
          <w:sz w:val="28"/>
          <w:szCs w:val="28"/>
        </w:rPr>
      </w:pPr>
      <w:r w:rsidRPr="00DA50B4">
        <w:rPr>
          <w:sz w:val="28"/>
          <w:szCs w:val="28"/>
        </w:rPr>
        <w:t>В 2025 году свыше 130 добровольцев (волонтеров) Березовского района прошли курсы в сфере добровольчества (волонтерства) и гражданского развития сервиса «Добро.Университет» единой информационной системы в сфере добровольчества (волонтерства) ДОБРО.РФ.</w:t>
      </w:r>
    </w:p>
    <w:p w:rsidR="004649BC" w:rsidRPr="002A2B04" w:rsidRDefault="004649BC" w:rsidP="004649BC">
      <w:pPr>
        <w:ind w:firstLine="709"/>
        <w:jc w:val="both"/>
        <w:rPr>
          <w:i/>
          <w:sz w:val="28"/>
        </w:rPr>
      </w:pPr>
      <w:r w:rsidRPr="00DA50B4">
        <w:rPr>
          <w:sz w:val="28"/>
          <w:szCs w:val="28"/>
        </w:rPr>
        <w:t xml:space="preserve">В целях наибольшего вовлечения жителей Березовского района в добровольческую, благотворительную и общественную деятельность ведется работа по созданию на базе МАУ Березовского района «Молодежный центр «Звездный» и МБУ ДО «Игримский центр творчества» центров общественного развития «Добро.Центра» (далее – учреждения). В 2025 году сотрудники </w:t>
      </w:r>
      <w:r w:rsidRPr="002A2B04">
        <w:rPr>
          <w:sz w:val="28"/>
          <w:szCs w:val="28"/>
        </w:rPr>
        <w:t>учреждений успешно прошли образовательную программу на открытие «Добро.Центра», которое запланировано в 2026 году</w:t>
      </w:r>
      <w:r w:rsidR="00DA50B4" w:rsidRPr="002A2B04">
        <w:rPr>
          <w:sz w:val="28"/>
          <w:szCs w:val="28"/>
        </w:rPr>
        <w:t>.</w:t>
      </w:r>
    </w:p>
    <w:p w:rsidR="004649BC" w:rsidRPr="002A2B04" w:rsidRDefault="004649BC" w:rsidP="004649BC">
      <w:pPr>
        <w:spacing w:line="240" w:lineRule="atLeast"/>
        <w:ind w:firstLine="709"/>
        <w:jc w:val="both"/>
        <w:rPr>
          <w:sz w:val="28"/>
          <w:szCs w:val="28"/>
        </w:rPr>
      </w:pPr>
      <w:r w:rsidRPr="002A2B04">
        <w:rPr>
          <w:sz w:val="28"/>
          <w:szCs w:val="28"/>
        </w:rPr>
        <w:t>При поддержке региона в 2026 году запланировано открытие на территории Березовского района филиала АНО «Гуманитарный Добровольческий корпус»</w:t>
      </w:r>
      <w:r w:rsidR="00DA50B4" w:rsidRPr="002A2B04">
        <w:rPr>
          <w:sz w:val="28"/>
          <w:szCs w:val="28"/>
        </w:rPr>
        <w:t>.</w:t>
      </w:r>
    </w:p>
    <w:p w:rsidR="004649BC" w:rsidRPr="002A2B04" w:rsidRDefault="004649BC" w:rsidP="004649BC">
      <w:pPr>
        <w:shd w:val="clear" w:color="auto" w:fill="FFFFFF"/>
        <w:ind w:firstLine="709"/>
        <w:jc w:val="both"/>
        <w:rPr>
          <w:sz w:val="28"/>
          <w:szCs w:val="28"/>
        </w:rPr>
      </w:pPr>
    </w:p>
    <w:p w:rsidR="004649BC" w:rsidRPr="002A2B04" w:rsidRDefault="004649BC" w:rsidP="002910F0">
      <w:pPr>
        <w:pStyle w:val="af9"/>
        <w:numPr>
          <w:ilvl w:val="0"/>
          <w:numId w:val="13"/>
        </w:numPr>
        <w:jc w:val="center"/>
        <w:outlineLvl w:val="1"/>
        <w:rPr>
          <w:spacing w:val="1"/>
          <w:sz w:val="28"/>
          <w:szCs w:val="28"/>
        </w:rPr>
      </w:pPr>
      <w:r w:rsidRPr="002A2B04">
        <w:rPr>
          <w:spacing w:val="1"/>
          <w:sz w:val="28"/>
          <w:szCs w:val="28"/>
        </w:rPr>
        <w:t xml:space="preserve"> </w:t>
      </w:r>
      <w:bookmarkStart w:id="99" w:name="_Toc126333233"/>
      <w:bookmarkStart w:id="100" w:name="_Toc221027069"/>
      <w:bookmarkStart w:id="101" w:name="_Toc221103228"/>
      <w:r w:rsidRPr="002A2B04">
        <w:rPr>
          <w:spacing w:val="1"/>
          <w:sz w:val="28"/>
          <w:szCs w:val="28"/>
        </w:rPr>
        <w:t>Развитие коренных малочисленных народов Севера</w:t>
      </w:r>
      <w:bookmarkEnd w:id="99"/>
      <w:bookmarkEnd w:id="100"/>
      <w:bookmarkEnd w:id="101"/>
    </w:p>
    <w:p w:rsidR="004649BC" w:rsidRPr="002A2B04" w:rsidRDefault="004649BC" w:rsidP="004649BC">
      <w:pPr>
        <w:pStyle w:val="af9"/>
        <w:ind w:left="600"/>
        <w:jc w:val="center"/>
        <w:rPr>
          <w:spacing w:val="1"/>
          <w:sz w:val="28"/>
          <w:szCs w:val="28"/>
        </w:rPr>
      </w:pPr>
    </w:p>
    <w:p w:rsidR="004649BC" w:rsidRPr="002A2B04" w:rsidRDefault="004649BC" w:rsidP="004649BC">
      <w:pPr>
        <w:pStyle w:val="af9"/>
        <w:ind w:left="600"/>
        <w:jc w:val="right"/>
        <w:rPr>
          <w:spacing w:val="1"/>
          <w:sz w:val="28"/>
          <w:szCs w:val="28"/>
        </w:rPr>
      </w:pPr>
      <w:r w:rsidRPr="002A2B04">
        <w:rPr>
          <w:spacing w:val="1"/>
          <w:sz w:val="28"/>
          <w:szCs w:val="28"/>
        </w:rPr>
        <w:t>Таблица 21</w:t>
      </w:r>
    </w:p>
    <w:p w:rsidR="004649BC" w:rsidRPr="002A2B04" w:rsidRDefault="004649BC" w:rsidP="004649BC">
      <w:pPr>
        <w:jc w:val="center"/>
        <w:rPr>
          <w:spacing w:val="1"/>
          <w:sz w:val="28"/>
          <w:szCs w:val="28"/>
        </w:rPr>
      </w:pPr>
    </w:p>
    <w:p w:rsidR="004649BC" w:rsidRPr="002A2B04" w:rsidRDefault="004649BC" w:rsidP="004649BC">
      <w:pPr>
        <w:jc w:val="center"/>
        <w:rPr>
          <w:spacing w:val="1"/>
          <w:sz w:val="28"/>
          <w:szCs w:val="28"/>
        </w:rPr>
      </w:pPr>
      <w:r w:rsidRPr="002A2B04">
        <w:rPr>
          <w:spacing w:val="1"/>
          <w:sz w:val="28"/>
          <w:szCs w:val="28"/>
        </w:rPr>
        <w:t>Показатели развития коренных малочисленных народов Севера</w:t>
      </w:r>
    </w:p>
    <w:p w:rsidR="004649BC" w:rsidRPr="002A2B04" w:rsidRDefault="004649BC" w:rsidP="004649BC">
      <w:pPr>
        <w:jc w:val="center"/>
        <w:rPr>
          <w:spacing w:val="1"/>
          <w:sz w:val="28"/>
          <w:szCs w:val="28"/>
        </w:rPr>
      </w:pPr>
    </w:p>
    <w:tbl>
      <w:tblPr>
        <w:tblStyle w:val="af3"/>
        <w:tblW w:w="0" w:type="auto"/>
        <w:tblInd w:w="108" w:type="dxa"/>
        <w:tblLook w:val="04A0" w:firstRow="1" w:lastRow="0" w:firstColumn="1" w:lastColumn="0" w:noHBand="0" w:noVBand="1"/>
      </w:tblPr>
      <w:tblGrid>
        <w:gridCol w:w="3544"/>
        <w:gridCol w:w="1267"/>
        <w:gridCol w:w="1267"/>
        <w:gridCol w:w="1267"/>
        <w:gridCol w:w="1267"/>
        <w:gridCol w:w="1267"/>
      </w:tblGrid>
      <w:tr w:rsidR="004649BC" w:rsidRPr="002A2B04" w:rsidTr="002C5EAF">
        <w:tc>
          <w:tcPr>
            <w:tcW w:w="3544" w:type="dxa"/>
            <w:vMerge w:val="restart"/>
          </w:tcPr>
          <w:p w:rsidR="004649BC" w:rsidRPr="002A2B04" w:rsidRDefault="004649BC" w:rsidP="002C5EAF">
            <w:pPr>
              <w:jc w:val="center"/>
              <w:rPr>
                <w:spacing w:val="1"/>
              </w:rPr>
            </w:pPr>
            <w:r w:rsidRPr="002A2B04">
              <w:rPr>
                <w:spacing w:val="1"/>
              </w:rPr>
              <w:t xml:space="preserve">Наименование показателя </w:t>
            </w:r>
          </w:p>
        </w:tc>
        <w:tc>
          <w:tcPr>
            <w:tcW w:w="6335" w:type="dxa"/>
            <w:gridSpan w:val="5"/>
          </w:tcPr>
          <w:p w:rsidR="004649BC" w:rsidRPr="002A2B04" w:rsidRDefault="004649BC" w:rsidP="002C5EAF">
            <w:pPr>
              <w:jc w:val="center"/>
              <w:rPr>
                <w:spacing w:val="1"/>
              </w:rPr>
            </w:pPr>
            <w:r w:rsidRPr="002A2B04">
              <w:rPr>
                <w:spacing w:val="1"/>
              </w:rPr>
              <w:t>годы</w:t>
            </w:r>
          </w:p>
        </w:tc>
      </w:tr>
      <w:tr w:rsidR="004649BC" w:rsidRPr="002A2B04" w:rsidTr="002C5EAF">
        <w:tc>
          <w:tcPr>
            <w:tcW w:w="3544" w:type="dxa"/>
            <w:vMerge/>
          </w:tcPr>
          <w:p w:rsidR="004649BC" w:rsidRPr="002A2B04" w:rsidRDefault="004649BC" w:rsidP="002C5EAF">
            <w:pPr>
              <w:jc w:val="center"/>
              <w:rPr>
                <w:spacing w:val="1"/>
              </w:rPr>
            </w:pPr>
          </w:p>
        </w:tc>
        <w:tc>
          <w:tcPr>
            <w:tcW w:w="1267" w:type="dxa"/>
          </w:tcPr>
          <w:p w:rsidR="004649BC" w:rsidRPr="002A2B04" w:rsidRDefault="004649BC" w:rsidP="002C5EAF">
            <w:pPr>
              <w:jc w:val="center"/>
              <w:rPr>
                <w:spacing w:val="1"/>
              </w:rPr>
            </w:pPr>
            <w:r w:rsidRPr="002A2B04">
              <w:rPr>
                <w:spacing w:val="1"/>
              </w:rPr>
              <w:t>2021</w:t>
            </w:r>
          </w:p>
        </w:tc>
        <w:tc>
          <w:tcPr>
            <w:tcW w:w="1267" w:type="dxa"/>
          </w:tcPr>
          <w:p w:rsidR="004649BC" w:rsidRPr="002A2B04" w:rsidRDefault="004649BC" w:rsidP="002C5EAF">
            <w:pPr>
              <w:jc w:val="center"/>
              <w:rPr>
                <w:spacing w:val="1"/>
              </w:rPr>
            </w:pPr>
            <w:r w:rsidRPr="002A2B04">
              <w:rPr>
                <w:spacing w:val="1"/>
              </w:rPr>
              <w:t>2022</w:t>
            </w:r>
          </w:p>
        </w:tc>
        <w:tc>
          <w:tcPr>
            <w:tcW w:w="1267" w:type="dxa"/>
          </w:tcPr>
          <w:p w:rsidR="004649BC" w:rsidRPr="002A2B04" w:rsidRDefault="004649BC" w:rsidP="002C5EAF">
            <w:pPr>
              <w:jc w:val="center"/>
              <w:rPr>
                <w:spacing w:val="1"/>
              </w:rPr>
            </w:pPr>
            <w:r w:rsidRPr="002A2B04">
              <w:rPr>
                <w:spacing w:val="1"/>
              </w:rPr>
              <w:t>2023</w:t>
            </w:r>
          </w:p>
        </w:tc>
        <w:tc>
          <w:tcPr>
            <w:tcW w:w="1267" w:type="dxa"/>
          </w:tcPr>
          <w:p w:rsidR="004649BC" w:rsidRPr="002A2B04" w:rsidRDefault="004649BC" w:rsidP="002C5EAF">
            <w:pPr>
              <w:jc w:val="center"/>
              <w:rPr>
                <w:spacing w:val="1"/>
              </w:rPr>
            </w:pPr>
            <w:r w:rsidRPr="002A2B04">
              <w:rPr>
                <w:spacing w:val="1"/>
              </w:rPr>
              <w:t>2024</w:t>
            </w:r>
          </w:p>
        </w:tc>
        <w:tc>
          <w:tcPr>
            <w:tcW w:w="1267" w:type="dxa"/>
          </w:tcPr>
          <w:p w:rsidR="004649BC" w:rsidRPr="002A2B04" w:rsidRDefault="004649BC" w:rsidP="002C5EAF">
            <w:pPr>
              <w:jc w:val="center"/>
              <w:rPr>
                <w:spacing w:val="1"/>
              </w:rPr>
            </w:pPr>
            <w:r w:rsidRPr="002A2B04">
              <w:rPr>
                <w:spacing w:val="1"/>
              </w:rPr>
              <w:t>2025</w:t>
            </w:r>
          </w:p>
        </w:tc>
      </w:tr>
      <w:tr w:rsidR="004649BC" w:rsidRPr="002A2B04" w:rsidTr="002C5EAF">
        <w:tc>
          <w:tcPr>
            <w:tcW w:w="3544" w:type="dxa"/>
          </w:tcPr>
          <w:p w:rsidR="004649BC" w:rsidRPr="002A2B04" w:rsidRDefault="004649BC" w:rsidP="002C5EAF">
            <w:pPr>
              <w:rPr>
                <w:spacing w:val="1"/>
              </w:rPr>
            </w:pPr>
            <w:r w:rsidRPr="002A2B04">
              <w:rPr>
                <w:spacing w:val="1"/>
              </w:rPr>
              <w:t>Количество граждан из числа коренных народов Севера, человек</w:t>
            </w:r>
          </w:p>
        </w:tc>
        <w:tc>
          <w:tcPr>
            <w:tcW w:w="1267" w:type="dxa"/>
            <w:vAlign w:val="center"/>
          </w:tcPr>
          <w:p w:rsidR="004649BC" w:rsidRPr="002A2B04" w:rsidRDefault="004649BC" w:rsidP="002C5EAF">
            <w:pPr>
              <w:jc w:val="center"/>
              <w:rPr>
                <w:spacing w:val="1"/>
              </w:rPr>
            </w:pPr>
            <w:r w:rsidRPr="002A2B04">
              <w:rPr>
                <w:spacing w:val="1"/>
              </w:rPr>
              <w:t>6 120</w:t>
            </w:r>
          </w:p>
        </w:tc>
        <w:tc>
          <w:tcPr>
            <w:tcW w:w="1267" w:type="dxa"/>
            <w:vAlign w:val="center"/>
          </w:tcPr>
          <w:p w:rsidR="004649BC" w:rsidRPr="002A2B04" w:rsidRDefault="004649BC" w:rsidP="002C5EAF">
            <w:pPr>
              <w:jc w:val="center"/>
              <w:rPr>
                <w:spacing w:val="1"/>
              </w:rPr>
            </w:pPr>
            <w:r w:rsidRPr="002A2B04">
              <w:rPr>
                <w:spacing w:val="1"/>
              </w:rPr>
              <w:t>5 766</w:t>
            </w:r>
          </w:p>
        </w:tc>
        <w:tc>
          <w:tcPr>
            <w:tcW w:w="1267" w:type="dxa"/>
            <w:vAlign w:val="center"/>
          </w:tcPr>
          <w:p w:rsidR="004649BC" w:rsidRPr="002A2B04" w:rsidRDefault="004649BC" w:rsidP="002C5EAF">
            <w:pPr>
              <w:jc w:val="center"/>
              <w:rPr>
                <w:spacing w:val="1"/>
              </w:rPr>
            </w:pPr>
            <w:r w:rsidRPr="002A2B04">
              <w:rPr>
                <w:spacing w:val="1"/>
              </w:rPr>
              <w:t>5 767</w:t>
            </w:r>
          </w:p>
        </w:tc>
        <w:tc>
          <w:tcPr>
            <w:tcW w:w="1267" w:type="dxa"/>
            <w:vAlign w:val="center"/>
          </w:tcPr>
          <w:p w:rsidR="004649BC" w:rsidRPr="002A2B04" w:rsidRDefault="004649BC" w:rsidP="002C5EAF">
            <w:pPr>
              <w:jc w:val="center"/>
              <w:rPr>
                <w:spacing w:val="1"/>
              </w:rPr>
            </w:pPr>
            <w:r w:rsidRPr="002A2B04">
              <w:rPr>
                <w:spacing w:val="1"/>
              </w:rPr>
              <w:t>5 767</w:t>
            </w:r>
          </w:p>
        </w:tc>
        <w:tc>
          <w:tcPr>
            <w:tcW w:w="1267" w:type="dxa"/>
            <w:vAlign w:val="center"/>
          </w:tcPr>
          <w:p w:rsidR="004649BC" w:rsidRPr="002A2B04" w:rsidRDefault="004649BC" w:rsidP="002C5EAF">
            <w:pPr>
              <w:jc w:val="center"/>
              <w:rPr>
                <w:spacing w:val="1"/>
              </w:rPr>
            </w:pPr>
            <w:r w:rsidRPr="002A2B04">
              <w:rPr>
                <w:spacing w:val="1"/>
              </w:rPr>
              <w:t>5 766</w:t>
            </w:r>
          </w:p>
        </w:tc>
      </w:tr>
    </w:tbl>
    <w:p w:rsidR="004649BC" w:rsidRPr="002A2B04" w:rsidRDefault="004649BC" w:rsidP="004649BC">
      <w:pPr>
        <w:ind w:firstLine="709"/>
        <w:jc w:val="both"/>
        <w:rPr>
          <w:sz w:val="28"/>
          <w:szCs w:val="28"/>
        </w:rPr>
      </w:pPr>
    </w:p>
    <w:p w:rsidR="004649BC" w:rsidRPr="002A2B04" w:rsidRDefault="004649BC" w:rsidP="004649BC">
      <w:pPr>
        <w:ind w:firstLine="709"/>
        <w:jc w:val="both"/>
        <w:rPr>
          <w:sz w:val="28"/>
          <w:szCs w:val="28"/>
        </w:rPr>
      </w:pPr>
      <w:r w:rsidRPr="002A2B04">
        <w:rPr>
          <w:sz w:val="28"/>
          <w:szCs w:val="28"/>
        </w:rPr>
        <w:t xml:space="preserve">В целях поддержки развития традиционной хозяйственной деятельности коренных малочисленных народов Севера в 2025 году в рамках муниципальной программы </w:t>
      </w:r>
      <w:r w:rsidRPr="002A2B04">
        <w:rPr>
          <w:bCs/>
          <w:sz w:val="28"/>
          <w:szCs w:val="28"/>
        </w:rPr>
        <w:t xml:space="preserve">«Устойчивое </w:t>
      </w:r>
      <w:r w:rsidRPr="002A2B04">
        <w:rPr>
          <w:sz w:val="28"/>
          <w:szCs w:val="28"/>
        </w:rPr>
        <w:t xml:space="preserve">развитие коренных малочисленных народов Севера в Березовском районе» предоставлены </w:t>
      </w:r>
      <w:r w:rsidR="002A2B04" w:rsidRPr="002A2B04">
        <w:rPr>
          <w:sz w:val="28"/>
          <w:szCs w:val="28"/>
        </w:rPr>
        <w:t xml:space="preserve">меры поддержки в сумме 7 420,6 </w:t>
      </w:r>
      <w:r w:rsidRPr="002A2B04">
        <w:rPr>
          <w:sz w:val="28"/>
          <w:szCs w:val="28"/>
        </w:rPr>
        <w:t>тыс. рублей, что на 19,8 % больше уровня 2024 года:</w:t>
      </w:r>
      <w:r w:rsidRPr="002A2B04">
        <w:rPr>
          <w:sz w:val="28"/>
          <w:szCs w:val="28"/>
        </w:rPr>
        <w:tab/>
        <w:t xml:space="preserve"> </w:t>
      </w:r>
    </w:p>
    <w:p w:rsidR="004649BC" w:rsidRPr="00390BC8" w:rsidRDefault="004649BC" w:rsidP="004649BC">
      <w:pPr>
        <w:ind w:firstLine="709"/>
        <w:jc w:val="both"/>
        <w:rPr>
          <w:sz w:val="28"/>
          <w:szCs w:val="28"/>
        </w:rPr>
      </w:pPr>
      <w:r w:rsidRPr="002A2B04">
        <w:rPr>
          <w:sz w:val="28"/>
          <w:szCs w:val="28"/>
        </w:rPr>
        <w:lastRenderedPageBreak/>
        <w:t xml:space="preserve">на приобретение материально-технических средств </w:t>
      </w:r>
      <w:r w:rsidR="002A2B04" w:rsidRPr="002A2B04">
        <w:rPr>
          <w:sz w:val="28"/>
          <w:szCs w:val="28"/>
        </w:rPr>
        <w:t xml:space="preserve">– </w:t>
      </w:r>
      <w:r w:rsidRPr="002A2B04">
        <w:rPr>
          <w:sz w:val="28"/>
          <w:szCs w:val="28"/>
        </w:rPr>
        <w:t xml:space="preserve">23 гражданам из числа коренных малочисленных </w:t>
      </w:r>
      <w:r w:rsidR="002A2B04" w:rsidRPr="002A2B04">
        <w:rPr>
          <w:sz w:val="28"/>
          <w:szCs w:val="28"/>
        </w:rPr>
        <w:t xml:space="preserve">народов Севера (п. Сосьва – 9; </w:t>
      </w:r>
      <w:r w:rsidRPr="002A2B04">
        <w:rPr>
          <w:sz w:val="28"/>
          <w:szCs w:val="28"/>
        </w:rPr>
        <w:t>д. Щекурья – 1; п. Устрем – 1</w:t>
      </w:r>
      <w:r w:rsidR="002A2B04" w:rsidRPr="002A2B04">
        <w:rPr>
          <w:sz w:val="28"/>
          <w:szCs w:val="28"/>
        </w:rPr>
        <w:t xml:space="preserve">; пгт. Березово – 4; с. Саранпауль – 5; </w:t>
      </w:r>
      <w:r w:rsidRPr="002A2B04">
        <w:rPr>
          <w:sz w:val="28"/>
          <w:szCs w:val="28"/>
        </w:rPr>
        <w:t xml:space="preserve">с. Няксимволь – 1; пгт. Игрим – 1; д. Сартынья – 1.). Приобретено: лодочный мотор – 6, солнечная электростанция – 1, </w:t>
      </w:r>
      <w:r w:rsidRPr="00390BC8">
        <w:rPr>
          <w:sz w:val="28"/>
          <w:szCs w:val="28"/>
        </w:rPr>
        <w:t>прицепы (сани-волокуши) – 2, сетематериалы – 5, снегоход – 4, спутниковый телефон – 1, оружие/боеприпасы – 3, запасные части (редуктор в сборе) – 1;</w:t>
      </w:r>
    </w:p>
    <w:p w:rsidR="004649BC" w:rsidRPr="00390BC8" w:rsidRDefault="004649BC" w:rsidP="004649BC">
      <w:pPr>
        <w:ind w:right="38" w:firstLine="709"/>
        <w:jc w:val="both"/>
        <w:rPr>
          <w:sz w:val="28"/>
          <w:szCs w:val="28"/>
        </w:rPr>
      </w:pPr>
      <w:r w:rsidRPr="00390BC8">
        <w:rPr>
          <w:sz w:val="28"/>
          <w:szCs w:val="28"/>
        </w:rPr>
        <w:t>на лимитируемую продукцию охоты</w:t>
      </w:r>
      <w:r w:rsidR="002A2B04" w:rsidRPr="00390BC8">
        <w:rPr>
          <w:sz w:val="28"/>
          <w:szCs w:val="28"/>
        </w:rPr>
        <w:t xml:space="preserve"> –</w:t>
      </w:r>
      <w:r w:rsidRPr="00390BC8">
        <w:rPr>
          <w:sz w:val="28"/>
          <w:szCs w:val="28"/>
        </w:rPr>
        <w:t xml:space="preserve"> 2</w:t>
      </w:r>
      <w:r w:rsidR="002A2B04" w:rsidRPr="00390BC8">
        <w:rPr>
          <w:sz w:val="28"/>
          <w:szCs w:val="28"/>
        </w:rPr>
        <w:t xml:space="preserve"> </w:t>
      </w:r>
      <w:r w:rsidRPr="00390BC8">
        <w:rPr>
          <w:sz w:val="28"/>
          <w:szCs w:val="28"/>
        </w:rPr>
        <w:t xml:space="preserve">организациям с. Саранпауль; </w:t>
      </w:r>
    </w:p>
    <w:p w:rsidR="004649BC" w:rsidRPr="00390BC8" w:rsidRDefault="004649BC" w:rsidP="004649BC">
      <w:pPr>
        <w:ind w:right="38" w:firstLine="709"/>
        <w:jc w:val="both"/>
        <w:rPr>
          <w:sz w:val="28"/>
          <w:szCs w:val="28"/>
        </w:rPr>
      </w:pPr>
      <w:r w:rsidRPr="00390BC8">
        <w:rPr>
          <w:sz w:val="28"/>
          <w:szCs w:val="28"/>
        </w:rPr>
        <w:t>на обустройство быта – единовременная финансовая помощь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 11 гражданам: в пгт. Березово – 3, д. Хулимсунт – 2, п. Ванзетур – 2, п. Сосьва – 2, с. Теги – 2;</w:t>
      </w:r>
    </w:p>
    <w:p w:rsidR="004649BC" w:rsidRPr="00390BC8" w:rsidRDefault="004649BC" w:rsidP="004649BC">
      <w:pPr>
        <w:ind w:firstLine="709"/>
        <w:jc w:val="both"/>
        <w:rPr>
          <w:sz w:val="28"/>
          <w:szCs w:val="28"/>
        </w:rPr>
      </w:pPr>
      <w:r w:rsidRPr="00390BC8">
        <w:rPr>
          <w:sz w:val="28"/>
          <w:szCs w:val="28"/>
        </w:rPr>
        <w:t>на возмещение затрат на оплату коммунальных услуг, понесенных в ходе заготовки и переработки продукции традицио</w:t>
      </w:r>
      <w:r w:rsidR="002A2B04" w:rsidRPr="00390BC8">
        <w:rPr>
          <w:sz w:val="28"/>
          <w:szCs w:val="28"/>
        </w:rPr>
        <w:t>нной хозяйственной деятельности</w:t>
      </w:r>
      <w:r w:rsidRPr="00390BC8">
        <w:rPr>
          <w:sz w:val="28"/>
          <w:szCs w:val="28"/>
        </w:rPr>
        <w:t xml:space="preserve"> </w:t>
      </w:r>
      <w:r w:rsidR="002A2B04" w:rsidRPr="00390BC8">
        <w:rPr>
          <w:sz w:val="28"/>
          <w:szCs w:val="28"/>
        </w:rPr>
        <w:t>–</w:t>
      </w:r>
      <w:r w:rsidRPr="00390BC8">
        <w:rPr>
          <w:sz w:val="28"/>
          <w:szCs w:val="28"/>
        </w:rPr>
        <w:t xml:space="preserve"> 3 организациям п. Сосьва.</w:t>
      </w:r>
    </w:p>
    <w:p w:rsidR="004649BC" w:rsidRPr="00390BC8" w:rsidRDefault="004649BC" w:rsidP="004649BC">
      <w:pPr>
        <w:autoSpaceDE w:val="0"/>
        <w:autoSpaceDN w:val="0"/>
        <w:adjustRightInd w:val="0"/>
        <w:ind w:firstLine="708"/>
        <w:jc w:val="both"/>
        <w:rPr>
          <w:sz w:val="28"/>
          <w:szCs w:val="28"/>
        </w:rPr>
      </w:pPr>
      <w:r w:rsidRPr="00390BC8">
        <w:rPr>
          <w:sz w:val="28"/>
          <w:szCs w:val="28"/>
        </w:rPr>
        <w:t>В целях содействия в сохранении и популяризации традиционных национальных ремесел и промыслов коренных малочисленных народов Севера в д. Ясунт на территории детского этнического стойбища «Мань Ускве» проведена муниципальная выставка-ярмарка и мастер-классы традиционных народных промыслов обско-угорских народов «ХОШУМ-ХОТ» (Теплый дом) с количеством участников 35 человек.</w:t>
      </w:r>
    </w:p>
    <w:p w:rsidR="004649BC" w:rsidRPr="00390BC8" w:rsidRDefault="004649BC" w:rsidP="002910F0">
      <w:pPr>
        <w:pStyle w:val="2"/>
        <w:numPr>
          <w:ilvl w:val="0"/>
          <w:numId w:val="13"/>
        </w:numPr>
        <w:jc w:val="center"/>
        <w:rPr>
          <w:b w:val="0"/>
          <w:sz w:val="28"/>
          <w:szCs w:val="28"/>
        </w:rPr>
      </w:pPr>
      <w:bookmarkStart w:id="102" w:name="_Toc126333234"/>
      <w:bookmarkStart w:id="103" w:name="_Toc221027070"/>
      <w:bookmarkStart w:id="104" w:name="_Toc221103229"/>
      <w:r w:rsidRPr="00390BC8">
        <w:rPr>
          <w:b w:val="0"/>
          <w:sz w:val="28"/>
          <w:szCs w:val="28"/>
        </w:rPr>
        <w:t>Муниципальное управление. Муниципальная служба</w:t>
      </w:r>
      <w:bookmarkEnd w:id="102"/>
      <w:bookmarkEnd w:id="103"/>
      <w:bookmarkEnd w:id="104"/>
    </w:p>
    <w:p w:rsidR="004649BC" w:rsidRPr="00390BC8" w:rsidRDefault="004649BC" w:rsidP="004649BC">
      <w:pPr>
        <w:ind w:firstLine="720"/>
        <w:jc w:val="both"/>
        <w:rPr>
          <w:sz w:val="28"/>
          <w:szCs w:val="28"/>
        </w:rPr>
      </w:pPr>
      <w:r w:rsidRPr="00390BC8">
        <w:rPr>
          <w:sz w:val="28"/>
          <w:szCs w:val="28"/>
        </w:rPr>
        <w:t>В целях повышения качества предоставления муниципальных услуг в 2025 году продолжена работа по оптимизации предоставления муниципальных услуг, в том числе по устранению избыточных административных процедур, сокращению сроков предоставления муниципальных услуг и документов и (или) информации, требуемых для получения муниципальных услуг, а также внедрение принципов предоставления муниципальных услуг, предусмотренных Федеральным законом от 27 июля 2010 года № 210-ФЗ «Об организации предоставления государственных и муниципальных услуг».</w:t>
      </w:r>
    </w:p>
    <w:p w:rsidR="004649BC" w:rsidRPr="00390BC8" w:rsidRDefault="004649BC" w:rsidP="004649BC">
      <w:pPr>
        <w:ind w:firstLine="708"/>
        <w:jc w:val="both"/>
        <w:rPr>
          <w:color w:val="FF0000"/>
          <w:sz w:val="28"/>
          <w:szCs w:val="28"/>
        </w:rPr>
      </w:pPr>
      <w:r w:rsidRPr="00390BC8">
        <w:rPr>
          <w:sz w:val="28"/>
          <w:szCs w:val="28"/>
        </w:rPr>
        <w:t>Администрацией и муниципальными учреждениями Березовского района предоставляется 58 муниципальных услуг, из них обеспечено предоставление в электронной форме 46 услуг.</w:t>
      </w:r>
    </w:p>
    <w:p w:rsidR="004649BC" w:rsidRPr="00390BC8" w:rsidRDefault="004649BC" w:rsidP="004649BC">
      <w:pPr>
        <w:ind w:firstLine="708"/>
        <w:jc w:val="both"/>
        <w:rPr>
          <w:sz w:val="28"/>
          <w:szCs w:val="28"/>
        </w:rPr>
      </w:pPr>
      <w:r w:rsidRPr="00390BC8">
        <w:rPr>
          <w:sz w:val="28"/>
          <w:szCs w:val="28"/>
        </w:rPr>
        <w:t>В 2025 году проведена экспертиза и подготовлены заключения на 161 проект муниципальных нормативных правовых актов об утверждении, внесении изменений в административные регламенты предоставления муниципальных услуг.</w:t>
      </w:r>
    </w:p>
    <w:p w:rsidR="004649BC" w:rsidRPr="00390BC8" w:rsidRDefault="004649BC" w:rsidP="004649BC">
      <w:pPr>
        <w:ind w:firstLine="708"/>
        <w:jc w:val="both"/>
        <w:rPr>
          <w:sz w:val="28"/>
          <w:szCs w:val="28"/>
          <w:lang w:eastAsia="en-US"/>
        </w:rPr>
      </w:pPr>
      <w:r w:rsidRPr="00390BC8">
        <w:rPr>
          <w:sz w:val="28"/>
          <w:szCs w:val="28"/>
          <w:lang w:eastAsia="en-US"/>
        </w:rPr>
        <w:t>Заключено соглашение о взаимодействии между администрацией Березовского района и автономным учреждением Ханты-Мансийского автономного округа – Югры многофункциональный центр предоставления государственных и муниципальных услуг Югры» (далее – МФЦ Югры), в рамках которого в МФЦ Югры на безвозмездной основе предоставляется</w:t>
      </w:r>
      <w:r w:rsidRPr="00390BC8">
        <w:rPr>
          <w:b/>
          <w:sz w:val="28"/>
          <w:szCs w:val="28"/>
          <w:lang w:eastAsia="en-US"/>
        </w:rPr>
        <w:t xml:space="preserve"> </w:t>
      </w:r>
      <w:r w:rsidRPr="00390BC8">
        <w:rPr>
          <w:sz w:val="28"/>
          <w:szCs w:val="28"/>
          <w:lang w:eastAsia="en-US"/>
        </w:rPr>
        <w:t>53 услуги администрации.</w:t>
      </w:r>
    </w:p>
    <w:p w:rsidR="004649BC" w:rsidRPr="00390BC8" w:rsidRDefault="004649BC" w:rsidP="004649BC">
      <w:pPr>
        <w:ind w:firstLine="708"/>
        <w:jc w:val="both"/>
        <w:rPr>
          <w:sz w:val="28"/>
          <w:szCs w:val="28"/>
          <w:lang w:eastAsia="en-US"/>
        </w:rPr>
      </w:pPr>
      <w:r w:rsidRPr="00390BC8">
        <w:rPr>
          <w:rFonts w:eastAsia="Calibri"/>
          <w:sz w:val="28"/>
          <w:szCs w:val="28"/>
          <w:lang w:eastAsia="en-US"/>
        </w:rPr>
        <w:lastRenderedPageBreak/>
        <w:t>За 2025 год администрацией и муниципальными учреждениями Березовского района предоставлено 406 634 муниципальные услуги</w:t>
      </w:r>
      <w:r w:rsidR="002A2B04" w:rsidRPr="00390BC8">
        <w:rPr>
          <w:rFonts w:eastAsia="Calibri"/>
          <w:sz w:val="28"/>
          <w:szCs w:val="28"/>
          <w:lang w:eastAsia="en-US"/>
        </w:rPr>
        <w:t>,</w:t>
      </w:r>
      <w:r w:rsidRPr="00390BC8">
        <w:rPr>
          <w:rFonts w:eastAsia="Calibri"/>
          <w:sz w:val="28"/>
          <w:szCs w:val="28"/>
          <w:lang w:eastAsia="en-US"/>
        </w:rPr>
        <w:t xml:space="preserve"> в том числе:</w:t>
      </w:r>
      <w:r w:rsidRPr="00390BC8">
        <w:rPr>
          <w:sz w:val="28"/>
          <w:szCs w:val="28"/>
          <w:lang w:eastAsia="en-US"/>
        </w:rPr>
        <w:t xml:space="preserve"> </w:t>
      </w:r>
      <w:r w:rsidRPr="00390BC8">
        <w:rPr>
          <w:rFonts w:eastAsia="Calibri"/>
          <w:sz w:val="28"/>
          <w:szCs w:val="28"/>
          <w:lang w:eastAsia="en-US"/>
        </w:rPr>
        <w:t xml:space="preserve">в электронном виде </w:t>
      </w:r>
      <w:r w:rsidR="002A2B04" w:rsidRPr="00390BC8">
        <w:rPr>
          <w:rFonts w:eastAsia="Calibri"/>
          <w:sz w:val="28"/>
          <w:szCs w:val="28"/>
          <w:lang w:eastAsia="en-US"/>
        </w:rPr>
        <w:t xml:space="preserve">– </w:t>
      </w:r>
      <w:r w:rsidRPr="00390BC8">
        <w:rPr>
          <w:rFonts w:eastAsia="Calibri"/>
          <w:sz w:val="28"/>
          <w:szCs w:val="28"/>
          <w:lang w:eastAsia="en-US"/>
        </w:rPr>
        <w:t xml:space="preserve">402 734 услуги, через МФЦ и структурные подразделения администрации </w:t>
      </w:r>
      <w:r w:rsidR="002A2B04" w:rsidRPr="00390BC8">
        <w:rPr>
          <w:rFonts w:eastAsia="Calibri"/>
          <w:sz w:val="28"/>
          <w:szCs w:val="28"/>
          <w:lang w:eastAsia="en-US"/>
        </w:rPr>
        <w:t xml:space="preserve">– </w:t>
      </w:r>
      <w:r w:rsidRPr="00390BC8">
        <w:rPr>
          <w:rFonts w:eastAsia="Calibri"/>
          <w:sz w:val="28"/>
          <w:szCs w:val="28"/>
          <w:lang w:eastAsia="en-US"/>
        </w:rPr>
        <w:t>3 900 услуг.</w:t>
      </w:r>
    </w:p>
    <w:p w:rsidR="004649BC" w:rsidRPr="00390BC8" w:rsidRDefault="004649BC" w:rsidP="004649BC">
      <w:pPr>
        <w:ind w:firstLine="708"/>
        <w:jc w:val="both"/>
        <w:rPr>
          <w:rFonts w:eastAsia="Calibri"/>
          <w:color w:val="000000"/>
          <w:sz w:val="28"/>
          <w:szCs w:val="28"/>
          <w:lang w:eastAsia="en-US"/>
        </w:rPr>
      </w:pPr>
      <w:r w:rsidRPr="00390BC8">
        <w:rPr>
          <w:rFonts w:eastAsia="Calibri"/>
          <w:sz w:val="28"/>
          <w:szCs w:val="28"/>
        </w:rPr>
        <w:t xml:space="preserve">Продолжена работа по совершенствованию </w:t>
      </w:r>
      <w:r w:rsidRPr="00390BC8">
        <w:rPr>
          <w:rFonts w:eastAsia="Calibri"/>
          <w:color w:val="000000"/>
          <w:sz w:val="28"/>
          <w:szCs w:val="28"/>
          <w:lang w:eastAsia="en-US"/>
        </w:rPr>
        <w:t>института оценки регулирующего воздействия (далее – ОРВ), экспертизы и оценки применения обязательных требований в администрации.</w:t>
      </w:r>
      <w:r w:rsidRPr="00390BC8">
        <w:rPr>
          <w:rFonts w:eastAsia="Calibri"/>
          <w:sz w:val="28"/>
          <w:szCs w:val="28"/>
        </w:rPr>
        <w:t xml:space="preserve"> За 2025 год рассмотрено 466 проектов и действующих</w:t>
      </w:r>
      <w:r w:rsidRPr="00390BC8">
        <w:rPr>
          <w:rFonts w:eastAsia="Calibri"/>
          <w:color w:val="000000"/>
          <w:sz w:val="28"/>
          <w:szCs w:val="28"/>
          <w:lang w:eastAsia="en-US"/>
        </w:rPr>
        <w:t xml:space="preserve"> муниципальных нормативных правовых актов на предмет выявления в них положений, вводящих избыточные обязанности, запреты и ограничения</w:t>
      </w:r>
      <w:r w:rsidRPr="00390BC8">
        <w:t xml:space="preserve"> </w:t>
      </w:r>
      <w:r w:rsidRPr="00390BC8">
        <w:rPr>
          <w:rFonts w:eastAsia="Calibri"/>
          <w:color w:val="000000"/>
          <w:sz w:val="28"/>
          <w:szCs w:val="28"/>
          <w:lang w:eastAsia="en-US"/>
        </w:rPr>
        <w:t>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 В отношении 4% из рассмотренных правовых актов выявлены указанные положения и проведены процедуры ОРВ и экспертизы.</w:t>
      </w:r>
    </w:p>
    <w:p w:rsidR="004649BC" w:rsidRPr="00390BC8" w:rsidRDefault="004649BC" w:rsidP="004649BC">
      <w:pPr>
        <w:ind w:firstLine="708"/>
        <w:jc w:val="both"/>
        <w:rPr>
          <w:rFonts w:eastAsia="Calibri"/>
          <w:sz w:val="28"/>
          <w:szCs w:val="28"/>
        </w:rPr>
      </w:pPr>
      <w:r w:rsidRPr="00390BC8">
        <w:rPr>
          <w:rFonts w:eastAsia="Calibri"/>
          <w:sz w:val="28"/>
          <w:szCs w:val="28"/>
        </w:rPr>
        <w:t>В течение 2025 года уполномоченным органом подготовлено:</w:t>
      </w:r>
    </w:p>
    <w:p w:rsidR="004649BC" w:rsidRPr="00390BC8" w:rsidRDefault="004649BC" w:rsidP="004649BC">
      <w:pPr>
        <w:tabs>
          <w:tab w:val="left" w:pos="5900"/>
        </w:tabs>
        <w:ind w:firstLine="708"/>
        <w:jc w:val="both"/>
        <w:rPr>
          <w:rFonts w:eastAsia="Calibri"/>
          <w:color w:val="000000"/>
          <w:sz w:val="28"/>
          <w:szCs w:val="28"/>
          <w:lang w:eastAsia="en-US"/>
        </w:rPr>
      </w:pPr>
      <w:r w:rsidRPr="00390BC8">
        <w:rPr>
          <w:rFonts w:eastAsia="Calibri"/>
          <w:color w:val="000000"/>
          <w:sz w:val="28"/>
          <w:szCs w:val="28"/>
          <w:lang w:eastAsia="en-US"/>
        </w:rPr>
        <w:t>17 заключений об ОРВ проектов муниципальных нормативных правовых актов;</w:t>
      </w:r>
      <w:r w:rsidRPr="00390BC8">
        <w:rPr>
          <w:rFonts w:eastAsia="Calibri"/>
          <w:color w:val="000000"/>
          <w:sz w:val="28"/>
          <w:szCs w:val="28"/>
          <w:lang w:eastAsia="en-US"/>
        </w:rPr>
        <w:tab/>
      </w:r>
    </w:p>
    <w:p w:rsidR="004649BC" w:rsidRPr="00390BC8" w:rsidRDefault="004649BC" w:rsidP="004649BC">
      <w:pPr>
        <w:ind w:firstLine="708"/>
        <w:jc w:val="both"/>
        <w:rPr>
          <w:rFonts w:eastAsia="Calibri"/>
          <w:color w:val="000000"/>
          <w:sz w:val="28"/>
          <w:szCs w:val="28"/>
          <w:lang w:eastAsia="en-US"/>
        </w:rPr>
      </w:pPr>
      <w:r w:rsidRPr="00390BC8">
        <w:rPr>
          <w:rFonts w:eastAsia="Calibri"/>
          <w:color w:val="000000"/>
          <w:sz w:val="28"/>
          <w:szCs w:val="28"/>
          <w:lang w:eastAsia="en-US"/>
        </w:rPr>
        <w:t>4 заключения об экспертизе</w:t>
      </w:r>
      <w:r w:rsidRPr="00390BC8">
        <w:t xml:space="preserve"> </w:t>
      </w:r>
      <w:r w:rsidRPr="00390BC8">
        <w:rPr>
          <w:sz w:val="28"/>
          <w:szCs w:val="28"/>
        </w:rPr>
        <w:t>действующих</w:t>
      </w:r>
      <w:r w:rsidRPr="00390BC8">
        <w:t xml:space="preserve"> </w:t>
      </w:r>
      <w:r w:rsidRPr="00390BC8">
        <w:rPr>
          <w:rFonts w:eastAsia="Calibri"/>
          <w:color w:val="000000"/>
          <w:sz w:val="28"/>
          <w:szCs w:val="28"/>
          <w:lang w:eastAsia="en-US"/>
        </w:rPr>
        <w:t>муниципальных нормативных правовых актов.</w:t>
      </w:r>
    </w:p>
    <w:p w:rsidR="004649BC" w:rsidRPr="00390BC8" w:rsidRDefault="004649BC" w:rsidP="004649BC">
      <w:pPr>
        <w:ind w:firstLine="709"/>
        <w:jc w:val="both"/>
        <w:rPr>
          <w:rFonts w:eastAsia="Calibri"/>
          <w:color w:val="000000"/>
          <w:sz w:val="28"/>
          <w:szCs w:val="28"/>
        </w:rPr>
      </w:pPr>
      <w:r w:rsidRPr="00390BC8">
        <w:rPr>
          <w:rFonts w:eastAsia="Calibri"/>
          <w:color w:val="000000"/>
          <w:sz w:val="28"/>
          <w:szCs w:val="28"/>
        </w:rPr>
        <w:t>План по проведению экспертизы муниципальных нормативны правовых актов в 2025 году выполнен на 100%.</w:t>
      </w:r>
    </w:p>
    <w:p w:rsidR="004649BC" w:rsidRPr="00390BC8" w:rsidRDefault="004649BC" w:rsidP="004649BC">
      <w:pPr>
        <w:ind w:firstLine="709"/>
        <w:jc w:val="both"/>
        <w:rPr>
          <w:sz w:val="28"/>
          <w:szCs w:val="28"/>
        </w:rPr>
      </w:pPr>
      <w:r w:rsidRPr="00390BC8">
        <w:rPr>
          <w:sz w:val="28"/>
          <w:szCs w:val="28"/>
        </w:rPr>
        <w:t xml:space="preserve">По итогам подведения рейтинга качества проведения ОРВ, экспертизы и оценки применения обязательных требований среди 22 муниципальных образований автономного округа, Березовский район </w:t>
      </w:r>
      <w:r w:rsidRPr="00390BC8">
        <w:rPr>
          <w:color w:val="000000" w:themeColor="text1"/>
          <w:sz w:val="28"/>
          <w:szCs w:val="28"/>
        </w:rPr>
        <w:t>входит в группу муниципалитетов с высшим уровнем раз</w:t>
      </w:r>
      <w:r w:rsidRPr="00390BC8">
        <w:rPr>
          <w:sz w:val="28"/>
          <w:szCs w:val="28"/>
        </w:rPr>
        <w:t xml:space="preserve">вития регуляторных процедур. </w:t>
      </w:r>
    </w:p>
    <w:p w:rsidR="004649BC" w:rsidRPr="00390BC8" w:rsidRDefault="004649BC" w:rsidP="004649BC">
      <w:pPr>
        <w:ind w:firstLine="709"/>
        <w:contextualSpacing/>
        <w:jc w:val="both"/>
        <w:rPr>
          <w:color w:val="000000"/>
          <w:sz w:val="28"/>
          <w:szCs w:val="28"/>
          <w:lang w:eastAsia="en-US"/>
        </w:rPr>
      </w:pPr>
      <w:r w:rsidRPr="00390BC8">
        <w:rPr>
          <w:color w:val="000000"/>
          <w:sz w:val="28"/>
          <w:szCs w:val="28"/>
          <w:lang w:eastAsia="en-US"/>
        </w:rPr>
        <w:t>В 2025 году администрацией продолжена работа по совершенствованию контрольной деятельности проводимой в рамках осуществления муниципального контроля.</w:t>
      </w:r>
    </w:p>
    <w:p w:rsidR="004649BC" w:rsidRPr="00390BC8" w:rsidRDefault="004649BC" w:rsidP="004649BC">
      <w:pPr>
        <w:ind w:firstLine="709"/>
        <w:contextualSpacing/>
        <w:jc w:val="both"/>
        <w:rPr>
          <w:color w:val="000000"/>
          <w:sz w:val="28"/>
          <w:szCs w:val="28"/>
          <w:lang w:eastAsia="en-US"/>
        </w:rPr>
      </w:pPr>
      <w:r w:rsidRPr="00390BC8">
        <w:rPr>
          <w:color w:val="000000"/>
          <w:sz w:val="28"/>
          <w:szCs w:val="28"/>
          <w:lang w:eastAsia="en-US"/>
        </w:rPr>
        <w:t>В целях недопустимости нарушения обязательных требований, предусмотренных нормативными правовыми актами по всем осуществляемым администрацией видам муниципального контроля, утверждены Программы профилактик рисков причинения вреда (ущерба) охраняемым законом ценностям при осуществлении муниципального контроля на 2026 год.</w:t>
      </w:r>
    </w:p>
    <w:p w:rsidR="004649BC" w:rsidRPr="00390BC8" w:rsidRDefault="004649BC" w:rsidP="004649BC">
      <w:pPr>
        <w:autoSpaceDE w:val="0"/>
        <w:autoSpaceDN w:val="0"/>
        <w:adjustRightInd w:val="0"/>
        <w:ind w:firstLine="709"/>
        <w:jc w:val="both"/>
        <w:rPr>
          <w:sz w:val="28"/>
          <w:szCs w:val="28"/>
          <w:lang w:eastAsia="en-US"/>
        </w:rPr>
      </w:pPr>
      <w:r w:rsidRPr="00390BC8">
        <w:rPr>
          <w:sz w:val="28"/>
          <w:szCs w:val="28"/>
          <w:lang w:eastAsia="en-US"/>
        </w:rPr>
        <w:t>В рамках осуществления муниципального контроля структурными подразделениями администрации в 2025 году проведено 125 профилактических мероприятий и 85 контрольных мероприяти б</w:t>
      </w:r>
      <w:r w:rsidRPr="00390BC8">
        <w:rPr>
          <w:rFonts w:eastAsiaTheme="minorHAnsi"/>
          <w:sz w:val="28"/>
          <w:szCs w:val="28"/>
          <w:lang w:eastAsia="en-US"/>
        </w:rPr>
        <w:t>ез взаимодействия с контролируемым лицом</w:t>
      </w:r>
      <w:r w:rsidRPr="00390BC8">
        <w:rPr>
          <w:sz w:val="28"/>
          <w:szCs w:val="28"/>
          <w:lang w:eastAsia="en-US"/>
        </w:rPr>
        <w:t xml:space="preserve">. </w:t>
      </w:r>
    </w:p>
    <w:p w:rsidR="004649BC" w:rsidRPr="00390BC8" w:rsidRDefault="004649BC" w:rsidP="004649BC">
      <w:pPr>
        <w:tabs>
          <w:tab w:val="left" w:pos="1848"/>
        </w:tabs>
        <w:ind w:firstLine="709"/>
        <w:contextualSpacing/>
        <w:jc w:val="both"/>
        <w:rPr>
          <w:rFonts w:eastAsia="Calibri"/>
          <w:color w:val="000000"/>
          <w:sz w:val="28"/>
          <w:szCs w:val="28"/>
          <w:lang w:eastAsia="en-US"/>
        </w:rPr>
      </w:pPr>
      <w:r w:rsidRPr="00390BC8">
        <w:rPr>
          <w:sz w:val="28"/>
          <w:szCs w:val="28"/>
        </w:rPr>
        <w:t xml:space="preserve">В 2025 году администрацией продолжена работа по функционированию системы внутреннего обеспечения соответствия требованиям антимонопольного законодательства (антимонопольного комплаенса). </w:t>
      </w:r>
      <w:r w:rsidRPr="00390BC8">
        <w:rPr>
          <w:rFonts w:eastAsia="Calibri"/>
          <w:color w:val="000000"/>
          <w:sz w:val="28"/>
          <w:szCs w:val="28"/>
          <w:lang w:eastAsia="en-US"/>
        </w:rPr>
        <w:t>Сформирован и утвержден План мероприятий по снижению рисков нарушения антимонопольного законодательства в администрации на 2025 год.</w:t>
      </w:r>
    </w:p>
    <w:p w:rsidR="004649BC" w:rsidRPr="00390BC8" w:rsidRDefault="004649BC" w:rsidP="004649BC">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 xml:space="preserve">В целях выявления возможных рисков нарушения антимонопольного законодательства на Портале для публичного обсуждения проектов и </w:t>
      </w:r>
      <w:r w:rsidRPr="00390BC8">
        <w:rPr>
          <w:rFonts w:eastAsia="Calibri"/>
          <w:color w:val="000000"/>
          <w:sz w:val="28"/>
          <w:szCs w:val="28"/>
          <w:lang w:eastAsia="en-US"/>
        </w:rPr>
        <w:lastRenderedPageBreak/>
        <w:t xml:space="preserve">действующих нормативных актов органов власти автономного округа </w:t>
      </w:r>
      <w:hyperlink r:id="rId11" w:history="1">
        <w:r w:rsidRPr="00390BC8">
          <w:rPr>
            <w:rFonts w:eastAsia="Calibri"/>
            <w:color w:val="0000FF"/>
            <w:sz w:val="28"/>
            <w:szCs w:val="28"/>
            <w:u w:val="single"/>
            <w:lang w:eastAsia="en-US"/>
          </w:rPr>
          <w:t>http://regulation.admhmao.ru</w:t>
        </w:r>
      </w:hyperlink>
      <w:r w:rsidRPr="00390BC8">
        <w:t xml:space="preserve"> </w:t>
      </w:r>
      <w:r w:rsidRPr="00390BC8">
        <w:rPr>
          <w:rFonts w:eastAsia="Calibri"/>
          <w:color w:val="000000"/>
          <w:sz w:val="28"/>
          <w:szCs w:val="28"/>
          <w:lang w:eastAsia="en-US"/>
        </w:rPr>
        <w:t>проведено общественное обсуждение 18 проектов муниципальных нормативных правовых актов.</w:t>
      </w:r>
    </w:p>
    <w:p w:rsidR="004649BC" w:rsidRPr="00390BC8" w:rsidRDefault="004649BC" w:rsidP="004649BC">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В целях повышения уровня компетенции, принятия мер, направленных на предотвращение (недопущение) нарушений антимонопольного законодательства, в 2025 году организовано обучение 10 сотрудников в сфере антимонопольного комплаенса и управления государственными и муниципальными закупками.</w:t>
      </w:r>
    </w:p>
    <w:p w:rsidR="004649BC" w:rsidRPr="00390BC8" w:rsidRDefault="004649BC" w:rsidP="004649BC">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 xml:space="preserve">В течение 2025 года для осуществления проверки проектов муниципальных нормативных правовых актов на соответствие требованиям антимонопольного законодательства в Департамент экономического развития автономного округа </w:t>
      </w:r>
      <w:r w:rsidRPr="00390BC8">
        <w:rPr>
          <w:rFonts w:eastAsia="Calibri"/>
          <w:sz w:val="28"/>
          <w:szCs w:val="28"/>
          <w:lang w:eastAsia="en-US"/>
        </w:rPr>
        <w:t xml:space="preserve">направлено шесть </w:t>
      </w:r>
      <w:r w:rsidRPr="00390BC8">
        <w:rPr>
          <w:rFonts w:eastAsia="Calibri"/>
          <w:color w:val="000000"/>
          <w:sz w:val="28"/>
          <w:szCs w:val="28"/>
          <w:lang w:eastAsia="en-US"/>
        </w:rPr>
        <w:t>проектов муниципальных нормативных правовых актов. По результатам проведенной проверки в проектах не выявлены положения, содержащие возможные риски нарушения антимонопольного законодательства.</w:t>
      </w:r>
    </w:p>
    <w:p w:rsidR="004649BC" w:rsidRPr="00390BC8" w:rsidRDefault="004649BC" w:rsidP="004649BC">
      <w:pPr>
        <w:ind w:firstLine="708"/>
        <w:jc w:val="both"/>
      </w:pPr>
      <w:r w:rsidRPr="00390BC8">
        <w:rPr>
          <w:sz w:val="28"/>
          <w:szCs w:val="28"/>
        </w:rPr>
        <w:t xml:space="preserve">По результатам проведенного Департаментом экономического развития </w:t>
      </w:r>
      <w:r w:rsidRPr="00390BC8">
        <w:rPr>
          <w:rFonts w:eastAsia="Calibri"/>
          <w:color w:val="000000"/>
          <w:sz w:val="28"/>
          <w:szCs w:val="28"/>
          <w:lang w:eastAsia="en-US"/>
        </w:rPr>
        <w:t xml:space="preserve">автономного округа </w:t>
      </w:r>
      <w:r w:rsidRPr="00390BC8">
        <w:rPr>
          <w:sz w:val="28"/>
          <w:szCs w:val="28"/>
        </w:rPr>
        <w:t>анализа эффективности организации и функционирования антимонопольного комплаенса администрации района установлен «высокий уровень».</w:t>
      </w:r>
    </w:p>
    <w:p w:rsidR="004649BC" w:rsidRPr="00390BC8" w:rsidRDefault="004649BC" w:rsidP="004649BC">
      <w:pPr>
        <w:widowControl w:val="0"/>
        <w:ind w:firstLine="708"/>
        <w:jc w:val="right"/>
        <w:rPr>
          <w:sz w:val="28"/>
          <w:szCs w:val="28"/>
        </w:rPr>
      </w:pPr>
      <w:r w:rsidRPr="00390BC8">
        <w:rPr>
          <w:sz w:val="28"/>
          <w:szCs w:val="28"/>
        </w:rPr>
        <w:t>Таблица 22</w:t>
      </w:r>
    </w:p>
    <w:p w:rsidR="004649BC" w:rsidRPr="00390BC8" w:rsidRDefault="004649BC" w:rsidP="004649BC">
      <w:pPr>
        <w:ind w:firstLine="708"/>
        <w:jc w:val="both"/>
        <w:rPr>
          <w:sz w:val="28"/>
          <w:szCs w:val="28"/>
        </w:rPr>
      </w:pPr>
    </w:p>
    <w:p w:rsidR="004649BC" w:rsidRPr="00390BC8" w:rsidRDefault="004649BC" w:rsidP="004649BC">
      <w:pPr>
        <w:widowControl w:val="0"/>
        <w:jc w:val="center"/>
        <w:rPr>
          <w:sz w:val="28"/>
          <w:szCs w:val="28"/>
        </w:rPr>
      </w:pPr>
      <w:r w:rsidRPr="00390BC8">
        <w:rPr>
          <w:sz w:val="28"/>
          <w:szCs w:val="28"/>
        </w:rPr>
        <w:t>Показатели, характеризующие муниципальную службу</w:t>
      </w:r>
    </w:p>
    <w:p w:rsidR="004649BC" w:rsidRPr="00390BC8" w:rsidRDefault="004649BC" w:rsidP="004649BC">
      <w:pPr>
        <w:widowControl w:val="0"/>
        <w:rPr>
          <w:sz w:val="26"/>
          <w:szCs w:val="26"/>
        </w:rPr>
      </w:pPr>
    </w:p>
    <w:tbl>
      <w:tblPr>
        <w:tblW w:w="4945" w:type="pct"/>
        <w:tblInd w:w="108" w:type="dxa"/>
        <w:tblLayout w:type="fixed"/>
        <w:tblCellMar>
          <w:left w:w="0" w:type="dxa"/>
          <w:right w:w="0" w:type="dxa"/>
        </w:tblCellMar>
        <w:tblLook w:val="04A0" w:firstRow="1" w:lastRow="0" w:firstColumn="1" w:lastColumn="0" w:noHBand="0" w:noVBand="1"/>
      </w:tblPr>
      <w:tblGrid>
        <w:gridCol w:w="4961"/>
        <w:gridCol w:w="993"/>
        <w:gridCol w:w="992"/>
        <w:gridCol w:w="992"/>
        <w:gridCol w:w="992"/>
        <w:gridCol w:w="994"/>
      </w:tblGrid>
      <w:tr w:rsidR="004649BC" w:rsidRPr="00390BC8" w:rsidTr="002C5EAF">
        <w:tc>
          <w:tcPr>
            <w:tcW w:w="2499" w:type="pct"/>
            <w:vMerge w:val="restart"/>
            <w:tcBorders>
              <w:top w:val="single" w:sz="8" w:space="0" w:color="auto"/>
              <w:left w:val="single" w:sz="8" w:space="0" w:color="auto"/>
              <w:right w:val="single" w:sz="4" w:space="0" w:color="auto"/>
            </w:tcBorders>
            <w:noWrap/>
            <w:tcMar>
              <w:top w:w="0" w:type="dxa"/>
              <w:left w:w="108" w:type="dxa"/>
              <w:bottom w:w="0" w:type="dxa"/>
              <w:right w:w="108" w:type="dxa"/>
            </w:tcMar>
          </w:tcPr>
          <w:p w:rsidR="004649BC" w:rsidRPr="00390BC8" w:rsidRDefault="004649BC" w:rsidP="002C5EAF">
            <w:pPr>
              <w:jc w:val="center"/>
              <w:rPr>
                <w:rFonts w:eastAsia="Calibri"/>
                <w:sz w:val="26"/>
                <w:szCs w:val="26"/>
              </w:rPr>
            </w:pPr>
            <w:r w:rsidRPr="00390BC8">
              <w:rPr>
                <w:rFonts w:eastAsia="Calibri"/>
                <w:sz w:val="26"/>
                <w:szCs w:val="26"/>
              </w:rPr>
              <w:t>Наименование показателя</w:t>
            </w:r>
          </w:p>
        </w:tc>
        <w:tc>
          <w:tcPr>
            <w:tcW w:w="2501" w:type="pct"/>
            <w:gridSpan w:val="5"/>
            <w:tcBorders>
              <w:top w:val="single" w:sz="4" w:space="0" w:color="auto"/>
              <w:left w:val="single" w:sz="4" w:space="0" w:color="auto"/>
              <w:bottom w:val="single" w:sz="4" w:space="0" w:color="auto"/>
              <w:right w:val="single" w:sz="4" w:space="0" w:color="auto"/>
            </w:tcBorders>
          </w:tcPr>
          <w:p w:rsidR="004649BC" w:rsidRPr="00390BC8" w:rsidRDefault="004649BC" w:rsidP="002C5EAF">
            <w:pPr>
              <w:jc w:val="center"/>
              <w:rPr>
                <w:rFonts w:eastAsia="Calibri"/>
                <w:sz w:val="26"/>
                <w:szCs w:val="26"/>
              </w:rPr>
            </w:pPr>
            <w:r w:rsidRPr="00390BC8">
              <w:rPr>
                <w:rFonts w:eastAsia="Calibri"/>
                <w:sz w:val="26"/>
                <w:szCs w:val="26"/>
              </w:rPr>
              <w:t>годы</w:t>
            </w:r>
          </w:p>
        </w:tc>
      </w:tr>
      <w:tr w:rsidR="004649BC" w:rsidRPr="00390BC8" w:rsidTr="002C5EAF">
        <w:tc>
          <w:tcPr>
            <w:tcW w:w="2499" w:type="pct"/>
            <w:vMerge/>
            <w:tcBorders>
              <w:left w:val="single" w:sz="8" w:space="0" w:color="auto"/>
              <w:bottom w:val="single" w:sz="8" w:space="0" w:color="auto"/>
              <w:right w:val="single" w:sz="4" w:space="0" w:color="auto"/>
            </w:tcBorders>
            <w:noWrap/>
            <w:tcMar>
              <w:top w:w="0" w:type="dxa"/>
              <w:left w:w="108" w:type="dxa"/>
              <w:bottom w:w="0" w:type="dxa"/>
              <w:right w:w="108" w:type="dxa"/>
            </w:tcMar>
          </w:tcPr>
          <w:p w:rsidR="004649BC" w:rsidRPr="00390BC8" w:rsidRDefault="004649BC" w:rsidP="002C5EAF">
            <w:pPr>
              <w:jc w:val="center"/>
              <w:rPr>
                <w:rFonts w:eastAsia="Calibri"/>
                <w:sz w:val="26"/>
                <w:szCs w:val="26"/>
              </w:rPr>
            </w:pPr>
          </w:p>
        </w:tc>
        <w:tc>
          <w:tcPr>
            <w:tcW w:w="500" w:type="pct"/>
            <w:tcBorders>
              <w:top w:val="single" w:sz="4" w:space="0" w:color="auto"/>
              <w:left w:val="single" w:sz="4" w:space="0" w:color="auto"/>
              <w:bottom w:val="single" w:sz="4" w:space="0" w:color="auto"/>
              <w:right w:val="single" w:sz="4" w:space="0" w:color="auto"/>
            </w:tcBorders>
          </w:tcPr>
          <w:p w:rsidR="004649BC" w:rsidRPr="00390BC8" w:rsidRDefault="004649BC" w:rsidP="002C5EAF">
            <w:pPr>
              <w:jc w:val="center"/>
              <w:rPr>
                <w:rFonts w:eastAsia="Calibri"/>
                <w:sz w:val="26"/>
                <w:szCs w:val="26"/>
              </w:rPr>
            </w:pPr>
            <w:r w:rsidRPr="00390BC8">
              <w:rPr>
                <w:rFonts w:eastAsia="Calibri"/>
                <w:sz w:val="26"/>
                <w:szCs w:val="26"/>
              </w:rPr>
              <w:t>2021</w:t>
            </w:r>
          </w:p>
        </w:tc>
        <w:tc>
          <w:tcPr>
            <w:tcW w:w="500" w:type="pct"/>
            <w:tcBorders>
              <w:top w:val="single" w:sz="4" w:space="0" w:color="auto"/>
              <w:left w:val="single" w:sz="4" w:space="0" w:color="auto"/>
              <w:bottom w:val="single" w:sz="4" w:space="0" w:color="auto"/>
              <w:right w:val="single" w:sz="4" w:space="0" w:color="auto"/>
            </w:tcBorders>
          </w:tcPr>
          <w:p w:rsidR="004649BC" w:rsidRPr="00390BC8" w:rsidRDefault="004649BC" w:rsidP="002C5EAF">
            <w:pPr>
              <w:jc w:val="center"/>
              <w:rPr>
                <w:rFonts w:eastAsia="Calibri"/>
                <w:sz w:val="26"/>
                <w:szCs w:val="26"/>
              </w:rPr>
            </w:pPr>
            <w:r w:rsidRPr="00390BC8">
              <w:rPr>
                <w:rFonts w:eastAsia="Calibri"/>
                <w:sz w:val="26"/>
                <w:szCs w:val="26"/>
              </w:rPr>
              <w:t>2022</w:t>
            </w:r>
          </w:p>
        </w:tc>
        <w:tc>
          <w:tcPr>
            <w:tcW w:w="500" w:type="pct"/>
            <w:tcBorders>
              <w:top w:val="single" w:sz="4" w:space="0" w:color="auto"/>
              <w:left w:val="single" w:sz="4" w:space="0" w:color="auto"/>
              <w:bottom w:val="single" w:sz="4" w:space="0" w:color="auto"/>
              <w:right w:val="single" w:sz="4" w:space="0" w:color="auto"/>
            </w:tcBorders>
          </w:tcPr>
          <w:p w:rsidR="004649BC" w:rsidRPr="00390BC8" w:rsidRDefault="004649BC" w:rsidP="002C5EAF">
            <w:pPr>
              <w:jc w:val="center"/>
              <w:rPr>
                <w:rFonts w:eastAsia="Calibri"/>
                <w:sz w:val="26"/>
                <w:szCs w:val="26"/>
              </w:rPr>
            </w:pPr>
            <w:r w:rsidRPr="00390BC8">
              <w:rPr>
                <w:rFonts w:eastAsia="Calibri"/>
                <w:sz w:val="26"/>
                <w:szCs w:val="26"/>
              </w:rPr>
              <w:t>2023</w:t>
            </w:r>
          </w:p>
        </w:tc>
        <w:tc>
          <w:tcPr>
            <w:tcW w:w="500" w:type="pct"/>
            <w:tcBorders>
              <w:top w:val="single" w:sz="4" w:space="0" w:color="auto"/>
              <w:left w:val="single" w:sz="4" w:space="0" w:color="auto"/>
              <w:bottom w:val="single" w:sz="4" w:space="0" w:color="auto"/>
              <w:right w:val="single" w:sz="4" w:space="0" w:color="auto"/>
            </w:tcBorders>
          </w:tcPr>
          <w:p w:rsidR="004649BC" w:rsidRPr="00390BC8" w:rsidRDefault="004649BC" w:rsidP="002C5EAF">
            <w:pPr>
              <w:jc w:val="center"/>
              <w:rPr>
                <w:rFonts w:eastAsia="Calibri"/>
                <w:sz w:val="26"/>
                <w:szCs w:val="26"/>
              </w:rPr>
            </w:pPr>
            <w:r w:rsidRPr="00390BC8">
              <w:rPr>
                <w:rFonts w:eastAsia="Calibri"/>
                <w:sz w:val="26"/>
                <w:szCs w:val="26"/>
              </w:rPr>
              <w:t>2024</w:t>
            </w:r>
          </w:p>
        </w:tc>
        <w:tc>
          <w:tcPr>
            <w:tcW w:w="500" w:type="pct"/>
            <w:tcBorders>
              <w:top w:val="single" w:sz="4" w:space="0" w:color="auto"/>
              <w:left w:val="single" w:sz="4" w:space="0" w:color="auto"/>
              <w:bottom w:val="single" w:sz="4" w:space="0" w:color="auto"/>
              <w:right w:val="single" w:sz="4" w:space="0" w:color="auto"/>
            </w:tcBorders>
          </w:tcPr>
          <w:p w:rsidR="004649BC" w:rsidRPr="00390BC8" w:rsidRDefault="004649BC" w:rsidP="002C5EAF">
            <w:pPr>
              <w:jc w:val="center"/>
              <w:rPr>
                <w:rFonts w:eastAsia="Calibri"/>
                <w:sz w:val="26"/>
                <w:szCs w:val="26"/>
              </w:rPr>
            </w:pPr>
            <w:r w:rsidRPr="00390BC8">
              <w:rPr>
                <w:rFonts w:eastAsia="Calibri"/>
                <w:sz w:val="26"/>
                <w:szCs w:val="26"/>
              </w:rPr>
              <w:t>2025</w:t>
            </w:r>
          </w:p>
        </w:tc>
      </w:tr>
      <w:tr w:rsidR="004649BC" w:rsidRPr="00390BC8" w:rsidTr="002C5EAF">
        <w:tc>
          <w:tcPr>
            <w:tcW w:w="2499" w:type="pct"/>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rsidR="004649BC" w:rsidRPr="00390BC8" w:rsidRDefault="004649BC" w:rsidP="002C5EAF">
            <w:pPr>
              <w:rPr>
                <w:rFonts w:eastAsia="Calibri"/>
                <w:sz w:val="26"/>
                <w:szCs w:val="26"/>
              </w:rPr>
            </w:pPr>
            <w:r w:rsidRPr="00390BC8">
              <w:rPr>
                <w:rFonts w:eastAsia="Calibri"/>
                <w:sz w:val="26"/>
                <w:szCs w:val="26"/>
              </w:rPr>
              <w:t>Фактическая численность работников администрации района, в том числе муниципальных служащих, человек</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183</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180</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172</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168</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170</w:t>
            </w:r>
          </w:p>
        </w:tc>
      </w:tr>
      <w:tr w:rsidR="004649BC" w:rsidRPr="00390BC8" w:rsidTr="002C5EAF">
        <w:tc>
          <w:tcPr>
            <w:tcW w:w="2499"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4649BC" w:rsidRPr="00390BC8" w:rsidRDefault="004649BC" w:rsidP="002C5EAF">
            <w:pPr>
              <w:rPr>
                <w:rFonts w:eastAsia="Calibri"/>
                <w:sz w:val="26"/>
                <w:szCs w:val="26"/>
              </w:rPr>
            </w:pPr>
            <w:r w:rsidRPr="00390BC8">
              <w:rPr>
                <w:rFonts w:eastAsia="Calibri"/>
                <w:sz w:val="26"/>
                <w:szCs w:val="26"/>
              </w:rPr>
              <w:t>Численность муниципальных служащих района, человек</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152</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152</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143</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142</w:t>
            </w:r>
          </w:p>
        </w:tc>
        <w:tc>
          <w:tcPr>
            <w:tcW w:w="500" w:type="pct"/>
            <w:tcBorders>
              <w:top w:val="single" w:sz="4" w:space="0" w:color="auto"/>
              <w:left w:val="single" w:sz="4" w:space="0" w:color="auto"/>
              <w:bottom w:val="single" w:sz="4" w:space="0" w:color="auto"/>
              <w:right w:val="single" w:sz="4" w:space="0" w:color="auto"/>
            </w:tcBorders>
            <w:vAlign w:val="center"/>
          </w:tcPr>
          <w:p w:rsidR="004649BC" w:rsidRPr="00390BC8" w:rsidRDefault="004649BC" w:rsidP="002C5EAF">
            <w:pPr>
              <w:jc w:val="center"/>
              <w:rPr>
                <w:rFonts w:eastAsia="Calibri"/>
                <w:sz w:val="26"/>
                <w:szCs w:val="26"/>
              </w:rPr>
            </w:pPr>
            <w:r w:rsidRPr="00390BC8">
              <w:rPr>
                <w:rFonts w:eastAsia="Calibri"/>
                <w:sz w:val="26"/>
                <w:szCs w:val="26"/>
              </w:rPr>
              <w:t>142</w:t>
            </w:r>
          </w:p>
        </w:tc>
      </w:tr>
    </w:tbl>
    <w:p w:rsidR="004649BC" w:rsidRPr="00390BC8" w:rsidRDefault="004649BC" w:rsidP="004649BC">
      <w:pPr>
        <w:widowControl w:val="0"/>
        <w:ind w:firstLine="708"/>
        <w:jc w:val="right"/>
        <w:rPr>
          <w:sz w:val="28"/>
          <w:szCs w:val="28"/>
        </w:rPr>
      </w:pPr>
    </w:p>
    <w:p w:rsidR="004649BC" w:rsidRPr="00390BC8" w:rsidRDefault="004649BC" w:rsidP="004649BC">
      <w:pPr>
        <w:ind w:firstLine="709"/>
        <w:jc w:val="both"/>
        <w:rPr>
          <w:sz w:val="28"/>
          <w:szCs w:val="28"/>
        </w:rPr>
      </w:pPr>
      <w:r w:rsidRPr="00390BC8">
        <w:rPr>
          <w:sz w:val="28"/>
          <w:szCs w:val="28"/>
        </w:rPr>
        <w:t xml:space="preserve">Фактическая штатная численность работников администрации Березовского района, с учетом структурных подразделений </w:t>
      </w:r>
      <w:r w:rsidRPr="00390BC8">
        <w:rPr>
          <w:sz w:val="28"/>
          <w:szCs w:val="28"/>
          <w:lang w:eastAsia="en-US"/>
        </w:rPr>
        <w:t xml:space="preserve">администрации района </w:t>
      </w:r>
      <w:r w:rsidRPr="00390BC8">
        <w:rPr>
          <w:sz w:val="28"/>
          <w:szCs w:val="28"/>
        </w:rPr>
        <w:t>с правом юридического лица составила 170 человек, из них 142 муниципальных служащих:</w:t>
      </w:r>
    </w:p>
    <w:p w:rsidR="004649BC" w:rsidRPr="00390BC8" w:rsidRDefault="004649BC" w:rsidP="004649BC">
      <w:pPr>
        <w:ind w:firstLine="709"/>
        <w:jc w:val="both"/>
        <w:rPr>
          <w:sz w:val="28"/>
          <w:szCs w:val="28"/>
        </w:rPr>
      </w:pPr>
      <w:r w:rsidRPr="00390BC8">
        <w:rPr>
          <w:sz w:val="28"/>
          <w:szCs w:val="28"/>
        </w:rPr>
        <w:t>численность руководителей высшего и среднего звена – 57 человек (33,5% от общей штатной численности);</w:t>
      </w:r>
    </w:p>
    <w:p w:rsidR="004649BC" w:rsidRPr="00390BC8" w:rsidRDefault="004649BC" w:rsidP="004649BC">
      <w:pPr>
        <w:ind w:firstLine="709"/>
        <w:jc w:val="both"/>
        <w:rPr>
          <w:sz w:val="28"/>
          <w:szCs w:val="28"/>
        </w:rPr>
      </w:pPr>
      <w:r w:rsidRPr="00390BC8">
        <w:rPr>
          <w:sz w:val="28"/>
          <w:szCs w:val="28"/>
        </w:rPr>
        <w:t xml:space="preserve">специалистов, обеспечивающий специалист – 88 человек </w:t>
      </w:r>
      <w:r w:rsidRPr="00390BC8">
        <w:rPr>
          <w:sz w:val="26"/>
          <w:szCs w:val="28"/>
        </w:rPr>
        <w:t>(</w:t>
      </w:r>
      <w:r w:rsidRPr="00390BC8">
        <w:rPr>
          <w:sz w:val="28"/>
          <w:szCs w:val="28"/>
        </w:rPr>
        <w:t>51,8% от общей штатной численности);</w:t>
      </w:r>
    </w:p>
    <w:p w:rsidR="004649BC" w:rsidRPr="00390BC8" w:rsidRDefault="004649BC" w:rsidP="004649BC">
      <w:pPr>
        <w:ind w:firstLine="709"/>
        <w:jc w:val="both"/>
        <w:rPr>
          <w:sz w:val="28"/>
          <w:szCs w:val="28"/>
        </w:rPr>
      </w:pPr>
      <w:r w:rsidRPr="00390BC8">
        <w:rPr>
          <w:sz w:val="28"/>
          <w:szCs w:val="28"/>
        </w:rPr>
        <w:t>лиц, не отнесенных к должностям муниципальной службы – 29 человек (17,1% от общей штатной численности).</w:t>
      </w:r>
    </w:p>
    <w:p w:rsidR="004649BC" w:rsidRPr="00390BC8" w:rsidRDefault="004649BC" w:rsidP="004649BC">
      <w:pPr>
        <w:ind w:firstLine="709"/>
        <w:jc w:val="both"/>
        <w:rPr>
          <w:sz w:val="28"/>
          <w:szCs w:val="28"/>
        </w:rPr>
      </w:pPr>
      <w:r w:rsidRPr="00390BC8">
        <w:rPr>
          <w:sz w:val="28"/>
          <w:szCs w:val="28"/>
        </w:rPr>
        <w:t>В целях реализации Федерального закона Российской Федерации от 02.03.2007 № 25</w:t>
      </w:r>
      <w:r w:rsidR="002A2B04" w:rsidRPr="00390BC8">
        <w:rPr>
          <w:sz w:val="28"/>
          <w:szCs w:val="28"/>
        </w:rPr>
        <w:t>-</w:t>
      </w:r>
      <w:r w:rsidRPr="00390BC8">
        <w:rPr>
          <w:sz w:val="28"/>
          <w:szCs w:val="28"/>
        </w:rPr>
        <w:t xml:space="preserve">ФЗ «О муниципальной службе в Российской Федерации»: </w:t>
      </w:r>
    </w:p>
    <w:p w:rsidR="004649BC" w:rsidRPr="00390BC8" w:rsidRDefault="004649BC" w:rsidP="004649BC">
      <w:pPr>
        <w:ind w:firstLine="709"/>
        <w:jc w:val="both"/>
        <w:rPr>
          <w:sz w:val="28"/>
          <w:szCs w:val="28"/>
        </w:rPr>
      </w:pPr>
      <w:r w:rsidRPr="00390BC8">
        <w:rPr>
          <w:sz w:val="28"/>
          <w:szCs w:val="28"/>
        </w:rPr>
        <w:t>проведена работа по обучению на курсах повышения квалификации 42</w:t>
      </w:r>
      <w:r w:rsidRPr="00390BC8">
        <w:rPr>
          <w:rFonts w:eastAsia="Calibri"/>
          <w:sz w:val="28"/>
          <w:szCs w:val="28"/>
          <w:lang w:eastAsia="en-US"/>
        </w:rPr>
        <w:t xml:space="preserve"> </w:t>
      </w:r>
      <w:r w:rsidRPr="00390BC8">
        <w:rPr>
          <w:sz w:val="28"/>
          <w:szCs w:val="28"/>
        </w:rPr>
        <w:t>муниципальных служащих по темам:</w:t>
      </w:r>
      <w:r w:rsidR="002A2B04" w:rsidRPr="00390BC8">
        <w:rPr>
          <w:rFonts w:eastAsia="Calibri"/>
          <w:sz w:val="28"/>
          <w:szCs w:val="28"/>
          <w:lang w:eastAsia="en-US"/>
        </w:rPr>
        <w:t xml:space="preserve"> «Основы противодействия </w:t>
      </w:r>
      <w:r w:rsidRPr="00390BC8">
        <w:rPr>
          <w:rFonts w:eastAsia="Calibri"/>
          <w:sz w:val="28"/>
          <w:szCs w:val="28"/>
          <w:lang w:eastAsia="en-US"/>
        </w:rPr>
        <w:t>коррупции на муниципальной службе»</w:t>
      </w:r>
      <w:r w:rsidR="00390BC8" w:rsidRPr="00390BC8">
        <w:rPr>
          <w:rFonts w:eastAsia="Calibri"/>
          <w:sz w:val="28"/>
          <w:szCs w:val="28"/>
          <w:lang w:eastAsia="en-US"/>
        </w:rPr>
        <w:t>,</w:t>
      </w:r>
      <w:r w:rsidRPr="00390BC8">
        <w:rPr>
          <w:rFonts w:eastAsia="Calibri"/>
          <w:sz w:val="28"/>
          <w:szCs w:val="28"/>
          <w:lang w:eastAsia="en-US"/>
        </w:rPr>
        <w:t xml:space="preserve"> </w:t>
      </w:r>
      <w:r w:rsidRPr="00390BC8">
        <w:rPr>
          <w:rFonts w:eastAsia="Calibri"/>
          <w:bCs/>
          <w:sz w:val="28"/>
          <w:szCs w:val="28"/>
          <w:lang w:eastAsia="en-US"/>
        </w:rPr>
        <w:t>«</w:t>
      </w:r>
      <w:r w:rsidRPr="00390BC8">
        <w:rPr>
          <w:rFonts w:eastAsia="Calibri"/>
          <w:sz w:val="28"/>
          <w:szCs w:val="28"/>
          <w:lang w:eastAsia="en-US"/>
        </w:rPr>
        <w:t>Производственная система, бережливое производство» и другое;</w:t>
      </w:r>
    </w:p>
    <w:p w:rsidR="004649BC" w:rsidRPr="00390BC8" w:rsidRDefault="004649BC" w:rsidP="004649BC">
      <w:pPr>
        <w:ind w:firstLine="709"/>
        <w:jc w:val="both"/>
        <w:rPr>
          <w:sz w:val="28"/>
          <w:szCs w:val="28"/>
        </w:rPr>
      </w:pPr>
      <w:r w:rsidRPr="00390BC8">
        <w:rPr>
          <w:sz w:val="28"/>
          <w:szCs w:val="28"/>
        </w:rPr>
        <w:lastRenderedPageBreak/>
        <w:t>проведено 16 заседаний конкурсной комиссии на замещение вакантных должностей муниципальной службы. Из 11 кандидатов, участвующих в конкурсах</w:t>
      </w:r>
      <w:r w:rsidR="00390BC8" w:rsidRPr="00390BC8">
        <w:rPr>
          <w:sz w:val="28"/>
          <w:szCs w:val="28"/>
        </w:rPr>
        <w:t>,</w:t>
      </w:r>
      <w:r w:rsidRPr="00390BC8">
        <w:rPr>
          <w:sz w:val="28"/>
          <w:szCs w:val="28"/>
        </w:rPr>
        <w:t xml:space="preserve"> 5 признаны победителями конкурсов, с которыми заключены трудовые договоры;</w:t>
      </w:r>
    </w:p>
    <w:p w:rsidR="004649BC" w:rsidRPr="00390BC8" w:rsidRDefault="004649BC" w:rsidP="004649BC">
      <w:pPr>
        <w:ind w:firstLine="709"/>
        <w:jc w:val="both"/>
        <w:rPr>
          <w:sz w:val="28"/>
          <w:szCs w:val="28"/>
        </w:rPr>
      </w:pPr>
      <w:r w:rsidRPr="00390BC8">
        <w:rPr>
          <w:rFonts w:eastAsia="Calibri"/>
          <w:sz w:val="28"/>
          <w:szCs w:val="28"/>
          <w:lang w:eastAsia="en-US"/>
        </w:rPr>
        <w:t>присвоен первый классный чин муниципальной службы 10 муниципальным служащим и 24 муниципальным служащим очередной классный чин.</w:t>
      </w:r>
    </w:p>
    <w:p w:rsidR="004649BC" w:rsidRPr="00390BC8" w:rsidRDefault="004649BC" w:rsidP="004649BC">
      <w:pPr>
        <w:ind w:firstLine="709"/>
        <w:jc w:val="both"/>
        <w:rPr>
          <w:sz w:val="28"/>
          <w:szCs w:val="28"/>
        </w:rPr>
      </w:pPr>
      <w:r w:rsidRPr="00390BC8">
        <w:rPr>
          <w:sz w:val="28"/>
          <w:szCs w:val="28"/>
        </w:rPr>
        <w:t>В целях реализации деятельности по вопросам кадровой политики и соблюдения трудового законодательства Российской Федерации:</w:t>
      </w:r>
    </w:p>
    <w:p w:rsidR="004649BC" w:rsidRPr="00390BC8" w:rsidRDefault="004649BC" w:rsidP="004649BC">
      <w:pPr>
        <w:ind w:firstLine="709"/>
        <w:jc w:val="both"/>
        <w:rPr>
          <w:sz w:val="28"/>
          <w:szCs w:val="28"/>
        </w:rPr>
      </w:pPr>
      <w:r w:rsidRPr="00390BC8">
        <w:rPr>
          <w:sz w:val="28"/>
          <w:szCs w:val="28"/>
        </w:rPr>
        <w:t>оформлено 1 398 распоряжений администрации Березовского района, из них: 762 по личному составу, 403 по предоставлению отпусков, 230 по направлению работников в служебные командировки;</w:t>
      </w:r>
    </w:p>
    <w:p w:rsidR="004649BC" w:rsidRPr="00390BC8" w:rsidRDefault="004649BC" w:rsidP="004649BC">
      <w:pPr>
        <w:pStyle w:val="a4"/>
        <w:spacing w:before="0" w:beforeAutospacing="0" w:after="0" w:afterAutospacing="0"/>
        <w:ind w:firstLine="709"/>
        <w:jc w:val="both"/>
        <w:rPr>
          <w:sz w:val="28"/>
          <w:szCs w:val="28"/>
        </w:rPr>
      </w:pPr>
      <w:r w:rsidRPr="00390BC8">
        <w:rPr>
          <w:sz w:val="28"/>
          <w:szCs w:val="28"/>
        </w:rPr>
        <w:t>заключено 22 трудовых договора и 211 дополнительных соглашений к трудовым договорам с работниками администрации Березовского района и руководителями муниципальных учреждений.</w:t>
      </w:r>
    </w:p>
    <w:p w:rsidR="004649BC" w:rsidRPr="00390BC8" w:rsidRDefault="004649BC" w:rsidP="004649BC">
      <w:pPr>
        <w:ind w:firstLine="709"/>
        <w:jc w:val="both"/>
        <w:rPr>
          <w:sz w:val="28"/>
          <w:szCs w:val="28"/>
        </w:rPr>
      </w:pPr>
      <w:r w:rsidRPr="00390BC8">
        <w:rPr>
          <w:sz w:val="28"/>
          <w:szCs w:val="28"/>
        </w:rPr>
        <w:t xml:space="preserve">В целях реализации антикоррупционной деятельности: </w:t>
      </w:r>
    </w:p>
    <w:p w:rsidR="004649BC" w:rsidRPr="00390BC8" w:rsidRDefault="004649BC" w:rsidP="004649BC">
      <w:pPr>
        <w:ind w:firstLine="709"/>
        <w:jc w:val="both"/>
        <w:rPr>
          <w:sz w:val="28"/>
          <w:szCs w:val="28"/>
        </w:rPr>
      </w:pPr>
      <w:r w:rsidRPr="00390BC8">
        <w:rPr>
          <w:sz w:val="28"/>
          <w:szCs w:val="28"/>
        </w:rPr>
        <w:t>приведено в соответствие с федеральным, региональным законодательством о противодействии коррупции 10 муниципальных нормативных правовых актов органов местного самоуправления;</w:t>
      </w:r>
    </w:p>
    <w:p w:rsidR="004649BC" w:rsidRPr="00390BC8" w:rsidRDefault="004649BC" w:rsidP="004649BC">
      <w:pPr>
        <w:ind w:firstLine="709"/>
        <w:jc w:val="both"/>
        <w:rPr>
          <w:sz w:val="28"/>
          <w:szCs w:val="28"/>
        </w:rPr>
      </w:pPr>
      <w:r w:rsidRPr="00390BC8">
        <w:rPr>
          <w:sz w:val="28"/>
          <w:szCs w:val="28"/>
        </w:rPr>
        <w:t>проведена сверка достоверности и полноты сведений, представленных 100 муниципальными служащими администрации Березовского района за 2024 год, 46</w:t>
      </w:r>
      <w:r w:rsidRPr="00390BC8">
        <w:rPr>
          <w:rFonts w:eastAsia="Calibri"/>
          <w:sz w:val="28"/>
          <w:szCs w:val="28"/>
          <w:lang w:eastAsia="en-US"/>
        </w:rPr>
        <w:t xml:space="preserve"> руководителями учреждений входе декларационной кампании 2025 года;</w:t>
      </w:r>
    </w:p>
    <w:p w:rsidR="004649BC" w:rsidRPr="00390BC8" w:rsidRDefault="004649BC" w:rsidP="004649BC">
      <w:pPr>
        <w:ind w:firstLine="709"/>
        <w:jc w:val="both"/>
        <w:rPr>
          <w:sz w:val="28"/>
          <w:szCs w:val="28"/>
        </w:rPr>
      </w:pPr>
      <w:r w:rsidRPr="00390BC8">
        <w:rPr>
          <w:sz w:val="28"/>
          <w:szCs w:val="28"/>
        </w:rPr>
        <w:t>проведено 2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4649BC" w:rsidRPr="00390BC8" w:rsidRDefault="004649BC" w:rsidP="004649BC">
      <w:pPr>
        <w:ind w:firstLine="709"/>
        <w:jc w:val="both"/>
        <w:rPr>
          <w:sz w:val="28"/>
          <w:szCs w:val="28"/>
        </w:rPr>
      </w:pPr>
      <w:r w:rsidRPr="00390BC8">
        <w:rPr>
          <w:sz w:val="28"/>
          <w:szCs w:val="28"/>
        </w:rPr>
        <w:t>Уведомлений о фактах обращения муниципальных служащих в целях склонения их к совершению корру</w:t>
      </w:r>
      <w:r w:rsidR="00390BC8" w:rsidRPr="00390BC8">
        <w:rPr>
          <w:sz w:val="28"/>
          <w:szCs w:val="28"/>
        </w:rPr>
        <w:t xml:space="preserve">пционных правонарушений в 2025 </w:t>
      </w:r>
      <w:r w:rsidRPr="00390BC8">
        <w:rPr>
          <w:sz w:val="28"/>
          <w:szCs w:val="28"/>
        </w:rPr>
        <w:t>году не поступали.</w:t>
      </w:r>
    </w:p>
    <w:p w:rsidR="004649BC" w:rsidRPr="004A119D" w:rsidRDefault="004649BC" w:rsidP="004649BC">
      <w:pPr>
        <w:pStyle w:val="a5"/>
        <w:ind w:firstLine="708"/>
        <w:jc w:val="both"/>
        <w:rPr>
          <w:sz w:val="28"/>
          <w:szCs w:val="28"/>
        </w:rPr>
      </w:pPr>
      <w:r w:rsidRPr="00390BC8">
        <w:rPr>
          <w:sz w:val="28"/>
          <w:szCs w:val="28"/>
        </w:rPr>
        <w:t xml:space="preserve">За 2025 год проведено 13 заседаний Комиссии по поощрениям главы Березовского района. </w:t>
      </w:r>
      <w:r w:rsidRPr="004A119D">
        <w:rPr>
          <w:sz w:val="28"/>
          <w:szCs w:val="28"/>
        </w:rPr>
        <w:t xml:space="preserve">Всего наградами главы Березовского района </w:t>
      </w:r>
      <w:r w:rsidR="00390BC8" w:rsidRPr="004A119D">
        <w:rPr>
          <w:sz w:val="28"/>
          <w:szCs w:val="28"/>
        </w:rPr>
        <w:t>отмечено</w:t>
      </w:r>
      <w:r w:rsidRPr="004A119D">
        <w:rPr>
          <w:sz w:val="28"/>
          <w:szCs w:val="28"/>
        </w:rPr>
        <w:t>180</w:t>
      </w:r>
      <w:r w:rsidRPr="004A119D">
        <w:rPr>
          <w:b/>
          <w:sz w:val="28"/>
          <w:szCs w:val="28"/>
        </w:rPr>
        <w:t xml:space="preserve"> </w:t>
      </w:r>
      <w:r w:rsidR="004A119D" w:rsidRPr="004A119D">
        <w:rPr>
          <w:sz w:val="28"/>
          <w:szCs w:val="28"/>
        </w:rPr>
        <w:t>граждан и организаций</w:t>
      </w:r>
      <w:r w:rsidRPr="004A119D">
        <w:rPr>
          <w:sz w:val="28"/>
          <w:szCs w:val="28"/>
        </w:rPr>
        <w:t xml:space="preserve">: 32 </w:t>
      </w:r>
      <w:r w:rsidR="004A119D" w:rsidRPr="004A119D">
        <w:rPr>
          <w:sz w:val="28"/>
          <w:szCs w:val="28"/>
        </w:rPr>
        <w:t xml:space="preserve">гражданина </w:t>
      </w:r>
      <w:r w:rsidRPr="004A119D">
        <w:rPr>
          <w:sz w:val="28"/>
          <w:szCs w:val="28"/>
        </w:rPr>
        <w:t>– Почетной грамотой главы Березовского района, 5</w:t>
      </w:r>
      <w:r w:rsidR="004A119D" w:rsidRPr="004A119D">
        <w:rPr>
          <w:sz w:val="28"/>
          <w:szCs w:val="28"/>
        </w:rPr>
        <w:t xml:space="preserve"> граждан</w:t>
      </w:r>
      <w:r w:rsidRPr="004A119D">
        <w:rPr>
          <w:sz w:val="28"/>
          <w:szCs w:val="28"/>
        </w:rPr>
        <w:t xml:space="preserve"> – Благодарственным письмом главы Березовского района, 1</w:t>
      </w:r>
      <w:r w:rsidR="004A119D" w:rsidRPr="004A119D">
        <w:rPr>
          <w:sz w:val="28"/>
          <w:szCs w:val="28"/>
        </w:rPr>
        <w:t>28 граждан</w:t>
      </w:r>
      <w:r w:rsidRPr="004A119D">
        <w:rPr>
          <w:sz w:val="28"/>
          <w:szCs w:val="28"/>
        </w:rPr>
        <w:t xml:space="preserve"> – Благодарностью главы Березовского района</w:t>
      </w:r>
      <w:r w:rsidR="004A119D" w:rsidRPr="004A119D">
        <w:rPr>
          <w:sz w:val="28"/>
          <w:szCs w:val="28"/>
        </w:rPr>
        <w:t>, занесено на Доску Почета</w:t>
      </w:r>
      <w:r w:rsidRPr="004A119D">
        <w:rPr>
          <w:sz w:val="28"/>
          <w:szCs w:val="28"/>
        </w:rPr>
        <w:t xml:space="preserve"> – 12 </w:t>
      </w:r>
      <w:r w:rsidR="004A119D" w:rsidRPr="004A119D">
        <w:rPr>
          <w:sz w:val="28"/>
          <w:szCs w:val="28"/>
        </w:rPr>
        <w:t>граждан и 3 коллектива организаций Березовского района</w:t>
      </w:r>
      <w:r w:rsidRPr="004A119D">
        <w:rPr>
          <w:sz w:val="28"/>
          <w:szCs w:val="28"/>
        </w:rPr>
        <w:t xml:space="preserve">.  </w:t>
      </w:r>
    </w:p>
    <w:p w:rsidR="004649BC" w:rsidRPr="00390BC8" w:rsidRDefault="004649BC" w:rsidP="004649BC">
      <w:pPr>
        <w:ind w:firstLine="709"/>
        <w:jc w:val="both"/>
        <w:rPr>
          <w:sz w:val="28"/>
          <w:szCs w:val="28"/>
          <w:lang w:eastAsia="en-US"/>
        </w:rPr>
      </w:pPr>
      <w:r w:rsidRPr="004A119D">
        <w:rPr>
          <w:sz w:val="28"/>
          <w:szCs w:val="28"/>
          <w:lang w:eastAsia="en-US"/>
        </w:rPr>
        <w:t>За 2025 год рассмотрены ходатайства, подготовлены документы</w:t>
      </w:r>
      <w:r w:rsidRPr="00390BC8">
        <w:rPr>
          <w:sz w:val="28"/>
          <w:szCs w:val="28"/>
          <w:lang w:eastAsia="en-US"/>
        </w:rPr>
        <w:t xml:space="preserve"> и награждены наградами регионального уровня 24 гражданина Березовского района: «Заслуженный работник жилищно-коммунального хозяйства» – 1 человек, «Заслуженный работник здравоохранения» – 1 человек,  «Заслуженный работник образования» – 1 человек, почетным нагрудным знаком «За безупречную службу» – 1 человек, медалью «Материнская слава» – 1 человек, премией «За развитие культуры малочисленных народов Севера» – 1 человек, почетным нагрудным знаком «Гордость Югры» – 1 человек, почетной грамотой Губернатора автономного округа – 5 человек, Благодарностью Губернатора автономного округа – 5 человек,</w:t>
      </w:r>
      <w:r w:rsidR="00390BC8" w:rsidRPr="00390BC8">
        <w:rPr>
          <w:sz w:val="28"/>
          <w:szCs w:val="28"/>
          <w:lang w:eastAsia="en-US"/>
        </w:rPr>
        <w:t xml:space="preserve"> </w:t>
      </w:r>
      <w:r w:rsidRPr="00390BC8">
        <w:rPr>
          <w:sz w:val="28"/>
          <w:szCs w:val="28"/>
          <w:lang w:eastAsia="en-US"/>
        </w:rPr>
        <w:t xml:space="preserve">почетной грамотой автономного округа – 7 человек. </w:t>
      </w:r>
    </w:p>
    <w:p w:rsidR="004649BC" w:rsidRPr="00390BC8" w:rsidRDefault="004649BC" w:rsidP="004649BC">
      <w:pPr>
        <w:pStyle w:val="a5"/>
        <w:ind w:firstLine="708"/>
        <w:jc w:val="both"/>
        <w:rPr>
          <w:sz w:val="28"/>
          <w:szCs w:val="28"/>
        </w:rPr>
      </w:pPr>
      <w:r w:rsidRPr="00390BC8">
        <w:rPr>
          <w:sz w:val="28"/>
          <w:szCs w:val="28"/>
        </w:rPr>
        <w:lastRenderedPageBreak/>
        <w:t xml:space="preserve">Во исполнение пункта 39 Указа Президента Российской Федерации «О национальном плане противодействия коррупции» в 2025 году за счет средств бюджета </w:t>
      </w:r>
      <w:r w:rsidR="00390BC8" w:rsidRPr="00390BC8">
        <w:rPr>
          <w:sz w:val="28"/>
          <w:szCs w:val="28"/>
        </w:rPr>
        <w:t xml:space="preserve">Березовского района обучено 22 </w:t>
      </w:r>
      <w:r w:rsidRPr="00390BC8">
        <w:rPr>
          <w:sz w:val="28"/>
          <w:szCs w:val="28"/>
        </w:rPr>
        <w:t>муниципальных служащих, из них, в должностные обязанности которых входит участие в противодействии коррупции – 2, вновь принятых на муниципальную службу – 10, по плану повышения квалификации – 1.</w:t>
      </w:r>
    </w:p>
    <w:p w:rsidR="004649BC" w:rsidRDefault="004649BC" w:rsidP="004649BC">
      <w:pPr>
        <w:pStyle w:val="a5"/>
        <w:ind w:firstLine="708"/>
        <w:jc w:val="both"/>
        <w:rPr>
          <w:sz w:val="28"/>
          <w:szCs w:val="28"/>
        </w:rPr>
      </w:pPr>
      <w:r w:rsidRPr="00390BC8">
        <w:rPr>
          <w:rFonts w:eastAsia="Calibri"/>
          <w:sz w:val="28"/>
          <w:szCs w:val="28"/>
          <w:lang w:eastAsia="en-US"/>
        </w:rPr>
        <w:t xml:space="preserve">Во исполнение </w:t>
      </w:r>
      <w:r w:rsidRPr="00390BC8">
        <w:rPr>
          <w:sz w:val="28"/>
          <w:szCs w:val="28"/>
        </w:rPr>
        <w:t xml:space="preserve">Указа Президента Российской Федерации «О комиссиях по соблюдению требований к служебному поведению федеральных государственных служащих и урегулированию конфликта интересов» в 2025 </w:t>
      </w:r>
      <w:r w:rsidR="00390BC8" w:rsidRPr="00390BC8">
        <w:rPr>
          <w:sz w:val="28"/>
          <w:szCs w:val="28"/>
        </w:rPr>
        <w:t xml:space="preserve">году </w:t>
      </w:r>
      <w:r w:rsidRPr="00390BC8">
        <w:rPr>
          <w:sz w:val="28"/>
          <w:szCs w:val="28"/>
        </w:rPr>
        <w:t>проведено 2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4649BC" w:rsidRPr="00222D8C" w:rsidRDefault="004649BC" w:rsidP="004649BC">
      <w:pPr>
        <w:autoSpaceDE w:val="0"/>
        <w:autoSpaceDN w:val="0"/>
        <w:adjustRightInd w:val="0"/>
        <w:jc w:val="both"/>
        <w:rPr>
          <w:sz w:val="28"/>
          <w:szCs w:val="28"/>
        </w:rPr>
      </w:pPr>
    </w:p>
    <w:p w:rsidR="004649BC" w:rsidRPr="00475554" w:rsidRDefault="004649BC" w:rsidP="002910F0">
      <w:pPr>
        <w:pStyle w:val="2"/>
        <w:numPr>
          <w:ilvl w:val="0"/>
          <w:numId w:val="13"/>
        </w:numPr>
        <w:spacing w:before="0" w:beforeAutospacing="0" w:after="0" w:afterAutospacing="0"/>
        <w:jc w:val="center"/>
        <w:rPr>
          <w:b w:val="0"/>
          <w:sz w:val="28"/>
          <w:szCs w:val="28"/>
        </w:rPr>
      </w:pPr>
      <w:bookmarkStart w:id="105" w:name="_Toc126333237"/>
      <w:bookmarkStart w:id="106" w:name="_Toc221027071"/>
      <w:bookmarkStart w:id="107" w:name="_Toc221103230"/>
      <w:r w:rsidRPr="00475554">
        <w:rPr>
          <w:b w:val="0"/>
          <w:sz w:val="28"/>
          <w:szCs w:val="28"/>
        </w:rPr>
        <w:t>Безопасность</w:t>
      </w:r>
      <w:bookmarkEnd w:id="105"/>
      <w:bookmarkEnd w:id="106"/>
      <w:bookmarkEnd w:id="107"/>
    </w:p>
    <w:p w:rsidR="004649BC" w:rsidRPr="00475554" w:rsidRDefault="004649BC" w:rsidP="004649BC">
      <w:pPr>
        <w:ind w:firstLine="709"/>
        <w:jc w:val="center"/>
        <w:rPr>
          <w:sz w:val="28"/>
          <w:szCs w:val="28"/>
        </w:rPr>
      </w:pPr>
    </w:p>
    <w:p w:rsidR="004649BC" w:rsidRPr="00475554" w:rsidRDefault="004649BC" w:rsidP="008C3347">
      <w:pPr>
        <w:pStyle w:val="3"/>
        <w:numPr>
          <w:ilvl w:val="0"/>
          <w:numId w:val="0"/>
        </w:numPr>
        <w:ind w:left="709"/>
        <w:jc w:val="left"/>
        <w:rPr>
          <w:b w:val="0"/>
          <w:sz w:val="28"/>
        </w:rPr>
      </w:pPr>
      <w:bookmarkStart w:id="108" w:name="_Toc126333238"/>
      <w:bookmarkStart w:id="109" w:name="_Toc221027072"/>
      <w:bookmarkStart w:id="110" w:name="_Toc221103231"/>
      <w:r w:rsidRPr="00475554">
        <w:rPr>
          <w:b w:val="0"/>
          <w:sz w:val="28"/>
        </w:rPr>
        <w:t>11.1. Гражданская оборона и предупреждение чрезвычайных ситуаций</w:t>
      </w:r>
      <w:bookmarkEnd w:id="108"/>
      <w:bookmarkEnd w:id="109"/>
      <w:bookmarkEnd w:id="110"/>
    </w:p>
    <w:p w:rsidR="004649BC" w:rsidRPr="00475554" w:rsidRDefault="004649BC" w:rsidP="004649BC">
      <w:pPr>
        <w:ind w:left="-113" w:right="170" w:firstLine="708"/>
        <w:jc w:val="both"/>
        <w:rPr>
          <w:sz w:val="28"/>
          <w:szCs w:val="28"/>
        </w:rPr>
      </w:pPr>
    </w:p>
    <w:p w:rsidR="004649BC" w:rsidRPr="00475554" w:rsidRDefault="004649BC" w:rsidP="004649BC">
      <w:pPr>
        <w:ind w:firstLine="720"/>
        <w:jc w:val="both"/>
        <w:rPr>
          <w:sz w:val="28"/>
          <w:szCs w:val="28"/>
        </w:rPr>
      </w:pPr>
      <w:r w:rsidRPr="00475554">
        <w:rPr>
          <w:sz w:val="28"/>
          <w:szCs w:val="28"/>
        </w:rPr>
        <w:t>На реализацию мероприятий муниципальной программы «Безопасность жизнедеятельности на территории Березовского района» в 2025 году направлено 21 560,0 тыс. рублей.</w:t>
      </w:r>
    </w:p>
    <w:p w:rsidR="004649BC" w:rsidRPr="00475554" w:rsidRDefault="004649BC" w:rsidP="004649BC">
      <w:pPr>
        <w:ind w:firstLine="720"/>
        <w:jc w:val="both"/>
        <w:rPr>
          <w:sz w:val="28"/>
          <w:szCs w:val="28"/>
        </w:rPr>
      </w:pPr>
      <w:r w:rsidRPr="00475554">
        <w:rPr>
          <w:sz w:val="28"/>
          <w:szCs w:val="28"/>
        </w:rPr>
        <w:t>Продолжалась работа единой дежурно-диспетчерской службы Березовского района (далее – ЕДДС). В 2025 году ЕДДС получено и обработано 7 892 сообщения от граждан и организаций.</w:t>
      </w:r>
      <w:r w:rsidRPr="00475554">
        <w:rPr>
          <w:color w:val="000000"/>
          <w:spacing w:val="3"/>
          <w:sz w:val="28"/>
          <w:szCs w:val="28"/>
        </w:rPr>
        <w:t xml:space="preserve"> П</w:t>
      </w:r>
      <w:r w:rsidRPr="00475554">
        <w:rPr>
          <w:sz w:val="28"/>
          <w:szCs w:val="28"/>
        </w:rPr>
        <w:t>роведено 35 тренировок с Центром управления кризисных ситуаций по автономному округу.</w:t>
      </w:r>
    </w:p>
    <w:p w:rsidR="004649BC" w:rsidRPr="00274335" w:rsidRDefault="004649BC" w:rsidP="004649BC">
      <w:pPr>
        <w:widowControl w:val="0"/>
        <w:ind w:firstLine="720"/>
        <w:jc w:val="both"/>
        <w:rPr>
          <w:b/>
          <w:sz w:val="28"/>
          <w:szCs w:val="28"/>
        </w:rPr>
      </w:pPr>
      <w:r w:rsidRPr="00274335">
        <w:rPr>
          <w:spacing w:val="-2"/>
          <w:sz w:val="28"/>
          <w:szCs w:val="28"/>
        </w:rPr>
        <w:t xml:space="preserve">Во исполнение Плана основных мероприятий </w:t>
      </w:r>
      <w:r w:rsidRPr="00274335">
        <w:rPr>
          <w:sz w:val="28"/>
          <w:szCs w:val="28"/>
        </w:rPr>
        <w:t xml:space="preserve">Березовского района по вопросам гражданской обороны и предупреждения чрезвычайных ситуаций </w:t>
      </w:r>
      <w:r w:rsidRPr="00274335">
        <w:rPr>
          <w:spacing w:val="-2"/>
          <w:sz w:val="28"/>
          <w:szCs w:val="28"/>
        </w:rPr>
        <w:t>в 2025 году:</w:t>
      </w:r>
    </w:p>
    <w:p w:rsidR="004649BC" w:rsidRPr="00274335" w:rsidRDefault="004649BC" w:rsidP="004649BC">
      <w:pPr>
        <w:widowControl w:val="0"/>
        <w:tabs>
          <w:tab w:val="left" w:pos="1056"/>
        </w:tabs>
        <w:ind w:firstLine="709"/>
        <w:jc w:val="both"/>
        <w:rPr>
          <w:color w:val="000000"/>
          <w:spacing w:val="-21"/>
          <w:sz w:val="28"/>
          <w:szCs w:val="28"/>
        </w:rPr>
      </w:pPr>
      <w:r w:rsidRPr="00274335">
        <w:rPr>
          <w:color w:val="000000"/>
          <w:spacing w:val="3"/>
          <w:sz w:val="28"/>
          <w:szCs w:val="28"/>
        </w:rPr>
        <w:t>проведено 12 заседаний Комиссий по чрезвычайным ситуациям и обеспечению пожарной безопасности, из них: 8 по неблагоприятным условиям и 4 плановых комиссий;</w:t>
      </w:r>
    </w:p>
    <w:p w:rsidR="004649BC" w:rsidRPr="00274335" w:rsidRDefault="004649BC" w:rsidP="004649BC">
      <w:pPr>
        <w:widowControl w:val="0"/>
        <w:tabs>
          <w:tab w:val="left" w:pos="1056"/>
        </w:tabs>
        <w:ind w:firstLine="709"/>
        <w:jc w:val="both"/>
        <w:rPr>
          <w:color w:val="000000"/>
          <w:spacing w:val="-21"/>
          <w:sz w:val="28"/>
          <w:szCs w:val="28"/>
        </w:rPr>
      </w:pPr>
      <w:r w:rsidRPr="00274335">
        <w:rPr>
          <w:spacing w:val="3"/>
          <w:sz w:val="28"/>
          <w:szCs w:val="28"/>
        </w:rPr>
        <w:t>предоставлены</w:t>
      </w:r>
      <w:r w:rsidRPr="00274335">
        <w:rPr>
          <w:color w:val="000000"/>
          <w:spacing w:val="3"/>
          <w:sz w:val="28"/>
          <w:szCs w:val="28"/>
        </w:rPr>
        <w:t xml:space="preserve"> памятки в городские и сельские поселения, общеобразовательные учреждения Березовского района по действиям при паводке, поведении на тонком льду, лесном пожаре, обогреве домов в зимнее время, об опасности угарного газа, о мерах пожарной безопасности;</w:t>
      </w:r>
    </w:p>
    <w:p w:rsidR="004649BC" w:rsidRPr="00274335" w:rsidRDefault="004649BC" w:rsidP="004649BC">
      <w:pPr>
        <w:widowControl w:val="0"/>
        <w:tabs>
          <w:tab w:val="left" w:pos="1056"/>
        </w:tabs>
        <w:ind w:firstLine="709"/>
        <w:jc w:val="both"/>
        <w:rPr>
          <w:color w:val="000000"/>
          <w:spacing w:val="-21"/>
          <w:sz w:val="28"/>
          <w:szCs w:val="28"/>
        </w:rPr>
      </w:pPr>
      <w:r w:rsidRPr="00274335">
        <w:rPr>
          <w:color w:val="000000"/>
          <w:spacing w:val="3"/>
          <w:sz w:val="28"/>
          <w:szCs w:val="28"/>
        </w:rPr>
        <w:t>на сайте администрации Березовского района, а также в социальных сетях на постоянной осуществлялось освещение по тематике обеспечения безопасности населения.</w:t>
      </w:r>
    </w:p>
    <w:p w:rsidR="004649BC" w:rsidRPr="00274335" w:rsidRDefault="004649BC" w:rsidP="004649BC">
      <w:pPr>
        <w:widowControl w:val="0"/>
        <w:tabs>
          <w:tab w:val="left" w:pos="1056"/>
        </w:tabs>
        <w:ind w:firstLine="709"/>
        <w:jc w:val="both"/>
        <w:rPr>
          <w:spacing w:val="-21"/>
          <w:sz w:val="28"/>
          <w:szCs w:val="28"/>
        </w:rPr>
      </w:pPr>
      <w:r w:rsidRPr="00274335">
        <w:rPr>
          <w:sz w:val="28"/>
          <w:szCs w:val="28"/>
        </w:rPr>
        <w:t>По организации и осуществлению мероприятий по гражданской обороне, защите населения и территории Березовского района от чрезвычайных ситуаций природного и техногенного характера, проведены:</w:t>
      </w:r>
    </w:p>
    <w:p w:rsidR="004649BC" w:rsidRPr="00274335" w:rsidRDefault="004649BC" w:rsidP="004649BC">
      <w:pPr>
        <w:widowControl w:val="0"/>
        <w:tabs>
          <w:tab w:val="left" w:pos="1056"/>
        </w:tabs>
        <w:ind w:firstLine="709"/>
        <w:jc w:val="both"/>
        <w:rPr>
          <w:sz w:val="28"/>
          <w:szCs w:val="28"/>
        </w:rPr>
      </w:pPr>
      <w:r w:rsidRPr="00274335">
        <w:rPr>
          <w:sz w:val="28"/>
          <w:szCs w:val="28"/>
        </w:rPr>
        <w:t>подготовк</w:t>
      </w:r>
      <w:r w:rsidR="00274335" w:rsidRPr="00274335">
        <w:rPr>
          <w:sz w:val="28"/>
          <w:szCs w:val="28"/>
        </w:rPr>
        <w:t>и</w:t>
      </w:r>
      <w:r w:rsidRPr="00274335">
        <w:rPr>
          <w:sz w:val="28"/>
          <w:szCs w:val="28"/>
        </w:rPr>
        <w:t xml:space="preserve"> городских и сельских поселений Березовского района к паводковому и пожароопасному периоду в 2024-2025 годах;</w:t>
      </w:r>
    </w:p>
    <w:p w:rsidR="004649BC" w:rsidRPr="00274335" w:rsidRDefault="004649BC" w:rsidP="004649BC">
      <w:pPr>
        <w:widowControl w:val="0"/>
        <w:tabs>
          <w:tab w:val="left" w:pos="1056"/>
        </w:tabs>
        <w:ind w:firstLine="709"/>
        <w:jc w:val="both"/>
        <w:rPr>
          <w:sz w:val="28"/>
          <w:szCs w:val="28"/>
        </w:rPr>
      </w:pPr>
      <w:r w:rsidRPr="00274335">
        <w:rPr>
          <w:color w:val="000000"/>
          <w:sz w:val="28"/>
          <w:szCs w:val="28"/>
        </w:rPr>
        <w:t>тренировки с общеобразовательными учреждениями Березовского района по теме: «Эвакуация учащихся и персонала школы при возникновении угрозы пожара».</w:t>
      </w:r>
    </w:p>
    <w:p w:rsidR="004649BC" w:rsidRPr="00274335" w:rsidRDefault="004649BC" w:rsidP="004649BC">
      <w:pPr>
        <w:widowControl w:val="0"/>
        <w:tabs>
          <w:tab w:val="left" w:pos="1056"/>
        </w:tabs>
        <w:ind w:firstLine="709"/>
        <w:jc w:val="both"/>
        <w:rPr>
          <w:sz w:val="28"/>
          <w:szCs w:val="28"/>
        </w:rPr>
      </w:pPr>
      <w:r w:rsidRPr="00274335">
        <w:rPr>
          <w:sz w:val="28"/>
          <w:szCs w:val="28"/>
        </w:rPr>
        <w:t xml:space="preserve">Принято участие: в пяти тренировках по антитеррористической </w:t>
      </w:r>
      <w:r w:rsidRPr="00274335">
        <w:rPr>
          <w:sz w:val="28"/>
          <w:szCs w:val="28"/>
        </w:rPr>
        <w:lastRenderedPageBreak/>
        <w:t>защищенности объектов Березовского района; в двух командно-штабных учениях с Департаментом региональной безопасности автономного округа по действиям ТП РСЧС Березовского района при угрозе и возникновении чрезвычайных ситуаций; в командных учениях «Безопасная Арктика» в г. Белоярском.</w:t>
      </w:r>
    </w:p>
    <w:p w:rsidR="004649BC" w:rsidRPr="00274335" w:rsidRDefault="004649BC" w:rsidP="004649BC">
      <w:pPr>
        <w:widowControl w:val="0"/>
        <w:tabs>
          <w:tab w:val="left" w:pos="1056"/>
        </w:tabs>
        <w:ind w:firstLine="720"/>
        <w:jc w:val="both"/>
        <w:rPr>
          <w:sz w:val="28"/>
          <w:szCs w:val="28"/>
        </w:rPr>
      </w:pPr>
      <w:r w:rsidRPr="00274335">
        <w:rPr>
          <w:sz w:val="28"/>
          <w:szCs w:val="28"/>
        </w:rPr>
        <w:t>В июне 2025 года:</w:t>
      </w:r>
    </w:p>
    <w:p w:rsidR="004649BC" w:rsidRPr="00274335" w:rsidRDefault="004649BC" w:rsidP="004649BC">
      <w:pPr>
        <w:widowControl w:val="0"/>
        <w:tabs>
          <w:tab w:val="left" w:pos="1056"/>
        </w:tabs>
        <w:ind w:firstLine="720"/>
        <w:jc w:val="both"/>
        <w:rPr>
          <w:sz w:val="28"/>
          <w:szCs w:val="28"/>
        </w:rPr>
      </w:pPr>
      <w:r w:rsidRPr="00274335">
        <w:rPr>
          <w:sz w:val="28"/>
          <w:szCs w:val="28"/>
        </w:rPr>
        <w:t xml:space="preserve">в пгт. Березово, в связи с опасным явлением погоды, был введен режим чрезвычайной ситуации. </w:t>
      </w:r>
    </w:p>
    <w:p w:rsidR="004649BC" w:rsidRPr="00274335" w:rsidRDefault="004649BC" w:rsidP="004649BC">
      <w:pPr>
        <w:ind w:firstLine="708"/>
        <w:jc w:val="both"/>
        <w:rPr>
          <w:sz w:val="28"/>
          <w:szCs w:val="28"/>
        </w:rPr>
      </w:pPr>
      <w:r w:rsidRPr="00274335">
        <w:rPr>
          <w:sz w:val="28"/>
          <w:szCs w:val="28"/>
        </w:rPr>
        <w:t xml:space="preserve">на территории Березовского района, в связи с увеличением подъема уровня воды, был введен режим повышенной готовности. </w:t>
      </w:r>
    </w:p>
    <w:p w:rsidR="004649BC" w:rsidRPr="00742D15" w:rsidRDefault="004649BC" w:rsidP="004649BC">
      <w:pPr>
        <w:ind w:firstLine="708"/>
        <w:jc w:val="both"/>
        <w:rPr>
          <w:color w:val="000000"/>
          <w:sz w:val="28"/>
          <w:szCs w:val="28"/>
        </w:rPr>
      </w:pPr>
      <w:r w:rsidRPr="00274335">
        <w:rPr>
          <w:sz w:val="28"/>
          <w:szCs w:val="28"/>
        </w:rPr>
        <w:t>По обеспечению безопасности людей на водных объектах, охране их жизни и здоровья в городских и сельских поселениях Березовского района с начала Месячника безопасности на водных объектах в осенне-зимний период, весеннего половодья и летнего периода, в местах неорганизованного отдыха, детских лагерях и туристических базах, совместно с ОМВД, ГИМС МЧС России, Комиссией по делам несовершеннолетних было организованно и проведено 724  патрулирований, 249</w:t>
      </w:r>
      <w:r w:rsidRPr="00274335">
        <w:rPr>
          <w:color w:val="000000"/>
          <w:sz w:val="28"/>
          <w:szCs w:val="28"/>
        </w:rPr>
        <w:t xml:space="preserve"> </w:t>
      </w:r>
      <w:r w:rsidRPr="00274335">
        <w:rPr>
          <w:sz w:val="28"/>
          <w:szCs w:val="28"/>
        </w:rPr>
        <w:t xml:space="preserve">рейдовых мероприятий, в рамках которых проведено 981 профилактическая беседа с охватом населения 2 037 </w:t>
      </w:r>
      <w:r w:rsidRPr="00274335">
        <w:rPr>
          <w:color w:val="000000"/>
          <w:sz w:val="28"/>
          <w:szCs w:val="28"/>
        </w:rPr>
        <w:t>человек, с вручением памяток о безопасности на водных объектах.</w:t>
      </w:r>
    </w:p>
    <w:p w:rsidR="004649BC" w:rsidRPr="00274335" w:rsidRDefault="004649BC" w:rsidP="004649BC">
      <w:pPr>
        <w:ind w:firstLine="708"/>
        <w:jc w:val="both"/>
        <w:rPr>
          <w:sz w:val="28"/>
          <w:szCs w:val="28"/>
        </w:rPr>
      </w:pPr>
      <w:r w:rsidRPr="00274335">
        <w:rPr>
          <w:color w:val="000000"/>
          <w:sz w:val="28"/>
          <w:szCs w:val="28"/>
        </w:rPr>
        <w:t>Выставлено 38</w:t>
      </w:r>
      <w:r w:rsidRPr="00274335">
        <w:rPr>
          <w:sz w:val="28"/>
          <w:szCs w:val="28"/>
        </w:rPr>
        <w:t xml:space="preserve"> </w:t>
      </w:r>
      <w:r w:rsidRPr="00274335">
        <w:rPr>
          <w:color w:val="000000"/>
          <w:sz w:val="28"/>
          <w:szCs w:val="28"/>
        </w:rPr>
        <w:t>знаков о запрете купания,</w:t>
      </w:r>
      <w:r w:rsidRPr="00274335">
        <w:rPr>
          <w:sz w:val="28"/>
          <w:szCs w:val="28"/>
        </w:rPr>
        <w:t xml:space="preserve"> 6 аншлаг</w:t>
      </w:r>
      <w:r w:rsidR="00274335" w:rsidRPr="00274335">
        <w:rPr>
          <w:sz w:val="28"/>
          <w:szCs w:val="28"/>
        </w:rPr>
        <w:t>ов</w:t>
      </w:r>
      <w:r w:rsidRPr="00274335">
        <w:rPr>
          <w:sz w:val="28"/>
          <w:szCs w:val="28"/>
        </w:rPr>
        <w:t xml:space="preserve"> «Родители! Вы в ответе за Ваших детей». </w:t>
      </w:r>
    </w:p>
    <w:p w:rsidR="004649BC" w:rsidRPr="00274335" w:rsidRDefault="004649BC" w:rsidP="004649BC">
      <w:pPr>
        <w:widowControl w:val="0"/>
        <w:ind w:firstLine="720"/>
        <w:jc w:val="both"/>
        <w:rPr>
          <w:sz w:val="28"/>
          <w:szCs w:val="28"/>
        </w:rPr>
      </w:pPr>
      <w:r w:rsidRPr="00274335">
        <w:rPr>
          <w:sz w:val="28"/>
          <w:szCs w:val="28"/>
        </w:rPr>
        <w:t xml:space="preserve">В рамках подготовки населенных пунктов Березовского района к прохождению паводка и периоду ледостава в целях недопущения чрезвычайных ситуаций проведены работы по очистке ливневой канализации и дренажных колодцев. </w:t>
      </w:r>
    </w:p>
    <w:p w:rsidR="004649BC" w:rsidRPr="00274335" w:rsidRDefault="004649BC" w:rsidP="004649BC">
      <w:pPr>
        <w:ind w:firstLine="709"/>
        <w:jc w:val="both"/>
        <w:rPr>
          <w:rFonts w:eastAsia="Calibri"/>
          <w:sz w:val="28"/>
          <w:szCs w:val="28"/>
          <w:lang w:eastAsia="en-US"/>
        </w:rPr>
      </w:pPr>
      <w:r w:rsidRPr="00274335">
        <w:rPr>
          <w:rFonts w:eastAsia="Calibri"/>
          <w:sz w:val="28"/>
          <w:szCs w:val="28"/>
          <w:lang w:eastAsia="en-US"/>
        </w:rPr>
        <w:t xml:space="preserve">За 2025 год на территории Березовского района произошло 27 природных пожаров на общей площади 193,53 Га (2023 год – 100/8978,95 Га, 2024 год – 66/1195,8 Га). Из них 26 лесных </w:t>
      </w:r>
      <w:r w:rsidR="00274335" w:rsidRPr="00274335">
        <w:rPr>
          <w:rFonts w:eastAsia="Calibri"/>
          <w:sz w:val="28"/>
          <w:szCs w:val="28"/>
          <w:lang w:eastAsia="en-US"/>
        </w:rPr>
        <w:t xml:space="preserve">пожаров </w:t>
      </w:r>
      <w:r w:rsidRPr="00274335">
        <w:rPr>
          <w:rFonts w:eastAsia="Calibri"/>
          <w:sz w:val="28"/>
          <w:szCs w:val="28"/>
          <w:lang w:eastAsia="en-US"/>
        </w:rPr>
        <w:t xml:space="preserve">на площади 180,93 Га (2023 год – 83/6656,62 Га, 2024 год – 62/1038,8 Га) и 4 ландшафтных </w:t>
      </w:r>
      <w:r w:rsidR="00274335" w:rsidRPr="00274335">
        <w:rPr>
          <w:rFonts w:eastAsia="Calibri"/>
          <w:sz w:val="28"/>
          <w:szCs w:val="28"/>
          <w:lang w:eastAsia="en-US"/>
        </w:rPr>
        <w:t xml:space="preserve">пожаров </w:t>
      </w:r>
      <w:r w:rsidRPr="00274335">
        <w:rPr>
          <w:rFonts w:eastAsia="Calibri"/>
          <w:sz w:val="28"/>
          <w:szCs w:val="28"/>
          <w:lang w:eastAsia="en-US"/>
        </w:rPr>
        <w:t>на площади 157</w:t>
      </w:r>
      <w:r w:rsidRPr="00274335">
        <w:rPr>
          <w:rFonts w:eastAsia="Calibri"/>
          <w:b/>
          <w:sz w:val="28"/>
          <w:szCs w:val="28"/>
          <w:lang w:eastAsia="en-US"/>
        </w:rPr>
        <w:t xml:space="preserve"> </w:t>
      </w:r>
      <w:r w:rsidRPr="00274335">
        <w:rPr>
          <w:rFonts w:eastAsia="Calibri"/>
          <w:sz w:val="28"/>
          <w:szCs w:val="28"/>
          <w:lang w:eastAsia="en-US"/>
        </w:rPr>
        <w:t>Га (2023 год – 17/2322,43 Га, 2024 год – 4/157 Га).</w:t>
      </w:r>
      <w:r w:rsidRPr="00274335">
        <w:rPr>
          <w:sz w:val="28"/>
          <w:szCs w:val="28"/>
        </w:rPr>
        <w:t xml:space="preserve"> </w:t>
      </w:r>
    </w:p>
    <w:p w:rsidR="004649BC" w:rsidRPr="00274335" w:rsidRDefault="004649BC" w:rsidP="004649BC">
      <w:pPr>
        <w:ind w:firstLine="709"/>
        <w:jc w:val="both"/>
        <w:rPr>
          <w:sz w:val="28"/>
          <w:szCs w:val="28"/>
        </w:rPr>
      </w:pPr>
      <w:r w:rsidRPr="00274335">
        <w:rPr>
          <w:iCs/>
          <w:sz w:val="28"/>
          <w:szCs w:val="28"/>
        </w:rPr>
        <w:t xml:space="preserve">Со сходом снежного покрова и в течение всего </w:t>
      </w:r>
      <w:r w:rsidRPr="00274335">
        <w:rPr>
          <w:sz w:val="28"/>
          <w:szCs w:val="28"/>
        </w:rPr>
        <w:t>пожароопасного периода</w:t>
      </w:r>
      <w:r w:rsidRPr="00274335">
        <w:rPr>
          <w:iCs/>
          <w:sz w:val="28"/>
          <w:szCs w:val="28"/>
        </w:rPr>
        <w:t xml:space="preserve"> обеспечена своевременная очистка территорий объектов и территорий общего пользования населённых пунктов от горючих отходов, мусора, тары, опавших листьев и сухой травы.</w:t>
      </w:r>
    </w:p>
    <w:p w:rsidR="004649BC" w:rsidRPr="00274335" w:rsidRDefault="004649BC" w:rsidP="004649BC">
      <w:pPr>
        <w:ind w:firstLine="709"/>
        <w:jc w:val="both"/>
        <w:rPr>
          <w:rFonts w:eastAsia="Calibri"/>
          <w:iCs/>
          <w:sz w:val="28"/>
          <w:szCs w:val="28"/>
        </w:rPr>
      </w:pPr>
      <w:r w:rsidRPr="00274335">
        <w:rPr>
          <w:sz w:val="28"/>
          <w:szCs w:val="28"/>
        </w:rPr>
        <w:t>В течение пожароопасного периода через СМИ, сайты администраций Березовского района, мессенджеры проводилось информирование населения Березовского района о противопожарной обстановке в районе, о соблюдении правил пожарной безопасности и правил поведения в лесу.</w:t>
      </w:r>
      <w:r w:rsidRPr="00274335">
        <w:rPr>
          <w:iCs/>
          <w:sz w:val="28"/>
          <w:szCs w:val="28"/>
        </w:rPr>
        <w:t xml:space="preserve"> </w:t>
      </w:r>
      <w:r w:rsidRPr="00274335">
        <w:rPr>
          <w:sz w:val="28"/>
          <w:szCs w:val="28"/>
        </w:rPr>
        <w:t xml:space="preserve">Для информирования населения района о соблюдении правил пожарной безопасности </w:t>
      </w:r>
      <w:r w:rsidRPr="00274335">
        <w:rPr>
          <w:rFonts w:eastAsia="Calibri"/>
          <w:iCs/>
          <w:sz w:val="28"/>
          <w:szCs w:val="28"/>
        </w:rPr>
        <w:t xml:space="preserve">установлены 18 аншлагов. </w:t>
      </w:r>
    </w:p>
    <w:p w:rsidR="004649BC" w:rsidRPr="00274335" w:rsidRDefault="004649BC" w:rsidP="004649BC">
      <w:pPr>
        <w:ind w:firstLine="709"/>
        <w:jc w:val="both"/>
        <w:rPr>
          <w:rFonts w:eastAsia="Calibri"/>
          <w:sz w:val="28"/>
          <w:szCs w:val="28"/>
          <w:lang w:eastAsia="en-US"/>
        </w:rPr>
      </w:pPr>
      <w:r w:rsidRPr="00274335">
        <w:rPr>
          <w:sz w:val="28"/>
          <w:szCs w:val="28"/>
        </w:rPr>
        <w:t>Всего за пожароопасный период проведено 455</w:t>
      </w:r>
      <w:r w:rsidRPr="00274335">
        <w:rPr>
          <w:rFonts w:eastAsia="Calibri"/>
          <w:sz w:val="28"/>
          <w:szCs w:val="28"/>
          <w:lang w:eastAsia="en-US"/>
        </w:rPr>
        <w:t xml:space="preserve"> рейдов, охвачено 18 670 человек,</w:t>
      </w:r>
      <w:r w:rsidRPr="00274335">
        <w:rPr>
          <w:sz w:val="28"/>
          <w:szCs w:val="28"/>
        </w:rPr>
        <w:t xml:space="preserve"> вручено при проведении патрулирования более 12 000 экземпляров наглядно агитационной продукции.</w:t>
      </w:r>
    </w:p>
    <w:p w:rsidR="004649BC" w:rsidRPr="00973B64" w:rsidRDefault="004649BC" w:rsidP="004649BC">
      <w:pPr>
        <w:ind w:firstLine="709"/>
        <w:jc w:val="both"/>
        <w:rPr>
          <w:rFonts w:eastAsia="MS Mincho"/>
          <w:sz w:val="28"/>
          <w:szCs w:val="28"/>
        </w:rPr>
      </w:pPr>
      <w:r w:rsidRPr="00274335">
        <w:rPr>
          <w:rFonts w:eastAsia="MS Mincho"/>
          <w:sz w:val="28"/>
          <w:szCs w:val="28"/>
        </w:rPr>
        <w:t>На территории Березовского района создано 8 пунктов временного размещения населения, готовых к приему и размещению жителей населенных пунктов, связанных с чрезвычайной ситуацией, в количестве 410 человек.</w:t>
      </w:r>
      <w:r w:rsidRPr="00FD15F1">
        <w:rPr>
          <w:rFonts w:eastAsia="MS Mincho"/>
          <w:sz w:val="28"/>
          <w:szCs w:val="28"/>
        </w:rPr>
        <w:t xml:space="preserve">   </w:t>
      </w:r>
    </w:p>
    <w:p w:rsidR="004649BC" w:rsidRPr="00041F7B" w:rsidRDefault="004649BC" w:rsidP="004649BC">
      <w:pPr>
        <w:ind w:firstLine="709"/>
        <w:jc w:val="both"/>
        <w:rPr>
          <w:rFonts w:eastAsia="MS Mincho"/>
          <w:sz w:val="28"/>
          <w:szCs w:val="28"/>
        </w:rPr>
      </w:pPr>
      <w:r w:rsidRPr="00274335">
        <w:rPr>
          <w:rFonts w:eastAsia="MS Mincho"/>
          <w:sz w:val="28"/>
          <w:szCs w:val="28"/>
        </w:rPr>
        <w:lastRenderedPageBreak/>
        <w:t xml:space="preserve">Благодаря поддержке Губернатора и Правительства автономного округ, КУ </w:t>
      </w:r>
      <w:r w:rsidRPr="00041F7B">
        <w:rPr>
          <w:rFonts w:eastAsia="MS Mincho"/>
          <w:sz w:val="28"/>
          <w:szCs w:val="28"/>
        </w:rPr>
        <w:t>«Центроспас-Югория» в июне 2025 года организована оперативная работа по ликвидации последствий стихийного бедствия (урагана) на территории Березово.</w:t>
      </w:r>
      <w:r w:rsidRPr="00041F7B">
        <w:rPr>
          <w:i/>
          <w:sz w:val="28"/>
          <w:szCs w:val="28"/>
        </w:rPr>
        <w:tab/>
      </w:r>
    </w:p>
    <w:p w:rsidR="004649BC" w:rsidRPr="00041F7B" w:rsidRDefault="004649BC" w:rsidP="004649BC">
      <w:pPr>
        <w:tabs>
          <w:tab w:val="left" w:pos="709"/>
        </w:tabs>
        <w:ind w:firstLine="709"/>
        <w:jc w:val="both"/>
        <w:rPr>
          <w:sz w:val="28"/>
          <w:szCs w:val="28"/>
        </w:rPr>
      </w:pPr>
      <w:r w:rsidRPr="00041F7B">
        <w:rPr>
          <w:sz w:val="28"/>
          <w:szCs w:val="28"/>
        </w:rPr>
        <w:t>На проведение аварийно-восстановительных работ и иные мероприятия, связанны</w:t>
      </w:r>
      <w:r w:rsidR="00274335" w:rsidRPr="00041F7B">
        <w:rPr>
          <w:sz w:val="28"/>
          <w:szCs w:val="28"/>
        </w:rPr>
        <w:t>е</w:t>
      </w:r>
      <w:r w:rsidRPr="00041F7B">
        <w:rPr>
          <w:sz w:val="28"/>
          <w:szCs w:val="28"/>
        </w:rPr>
        <w:t xml:space="preserve"> с ликвидацией последствий чрезвычайной ситуации, было направлено 52 705,3 тыс. рублей, в том числе за счет средств: резервного фонда Правительства автономного округа – 50 509,4 тыс. рублей, резервного фонда администрации Березовского района – 2 075,9 тыс. рублей, резервного фонда городского поселения Березово – 120,0 тыс. рублей.</w:t>
      </w:r>
    </w:p>
    <w:p w:rsidR="004649BC" w:rsidRPr="00041F7B" w:rsidRDefault="004649BC" w:rsidP="004649BC">
      <w:pPr>
        <w:tabs>
          <w:tab w:val="left" w:pos="5580"/>
        </w:tabs>
        <w:rPr>
          <w:i/>
          <w:sz w:val="28"/>
          <w:szCs w:val="28"/>
        </w:rPr>
      </w:pPr>
    </w:p>
    <w:p w:rsidR="004649BC" w:rsidRPr="00041F7B" w:rsidRDefault="004649BC" w:rsidP="002910F0">
      <w:pPr>
        <w:pStyle w:val="3"/>
        <w:numPr>
          <w:ilvl w:val="1"/>
          <w:numId w:val="14"/>
        </w:numPr>
        <w:ind w:left="0" w:firstLine="709"/>
        <w:jc w:val="both"/>
        <w:rPr>
          <w:b w:val="0"/>
          <w:sz w:val="28"/>
        </w:rPr>
      </w:pPr>
      <w:bookmarkStart w:id="111" w:name="_Toc126333239"/>
      <w:bookmarkStart w:id="112" w:name="_Toc221027073"/>
      <w:bookmarkStart w:id="113" w:name="_Toc221103232"/>
      <w:r w:rsidRPr="00041F7B">
        <w:rPr>
          <w:b w:val="0"/>
          <w:sz w:val="28"/>
        </w:rPr>
        <w:t>Обеспечение общественного порядка и профилактика правонарушений</w:t>
      </w:r>
      <w:bookmarkEnd w:id="111"/>
      <w:r w:rsidRPr="00041F7B">
        <w:rPr>
          <w:b w:val="0"/>
          <w:sz w:val="28"/>
        </w:rPr>
        <w:t>, информация о состоянии наркоситуации в муниципальном образовании</w:t>
      </w:r>
      <w:bookmarkEnd w:id="112"/>
      <w:bookmarkEnd w:id="113"/>
    </w:p>
    <w:p w:rsidR="004649BC" w:rsidRPr="00041F7B" w:rsidRDefault="004649BC" w:rsidP="004649BC">
      <w:pPr>
        <w:pStyle w:val="af9"/>
        <w:ind w:left="1185"/>
      </w:pPr>
    </w:p>
    <w:p w:rsidR="004649BC" w:rsidRPr="00041F7B" w:rsidRDefault="004649BC" w:rsidP="004649BC">
      <w:pPr>
        <w:ind w:firstLine="709"/>
        <w:jc w:val="both"/>
        <w:rPr>
          <w:rFonts w:eastAsia="Calibri"/>
          <w:sz w:val="28"/>
          <w:szCs w:val="28"/>
        </w:rPr>
      </w:pPr>
      <w:r w:rsidRPr="00041F7B">
        <w:rPr>
          <w:rFonts w:eastAsia="Calibri"/>
          <w:sz w:val="28"/>
          <w:szCs w:val="28"/>
        </w:rPr>
        <w:t>В 2025 году координация работы по выполнению мероприятий, направленных на обеспечение общественного порядка и безопасности в Березовском районе, профилактику правонарушений, наркомании, осуществлялось при взаимодействии правоохранительных органов, органов местного самоуправления, иных заинтересованных учреждений в деятельности Антитеррористической комиссии Березовского района, комиссии по профилактике правонарушений Березовского района, Антинаркотической комиссии Березовского района.</w:t>
      </w:r>
    </w:p>
    <w:p w:rsidR="004649BC" w:rsidRPr="00041F7B" w:rsidRDefault="004649BC" w:rsidP="004649BC">
      <w:pPr>
        <w:ind w:firstLine="709"/>
        <w:rPr>
          <w:rFonts w:eastAsia="Calibri"/>
          <w:sz w:val="28"/>
          <w:szCs w:val="28"/>
        </w:rPr>
      </w:pPr>
      <w:r w:rsidRPr="00041F7B">
        <w:rPr>
          <w:rFonts w:eastAsia="Calibri"/>
          <w:sz w:val="28"/>
          <w:szCs w:val="28"/>
        </w:rPr>
        <w:t>В области антитеррористическо</w:t>
      </w:r>
      <w:r w:rsidR="00376040" w:rsidRPr="00041F7B">
        <w:rPr>
          <w:rFonts w:eastAsia="Calibri"/>
          <w:sz w:val="28"/>
          <w:szCs w:val="28"/>
        </w:rPr>
        <w:t>й безопасности</w:t>
      </w:r>
      <w:r w:rsidR="004A119D" w:rsidRPr="00041F7B">
        <w:rPr>
          <w:rFonts w:eastAsia="Calibri"/>
          <w:sz w:val="28"/>
          <w:szCs w:val="28"/>
        </w:rPr>
        <w:t>:</w:t>
      </w:r>
    </w:p>
    <w:p w:rsidR="004649BC" w:rsidRPr="00041F7B" w:rsidRDefault="004A119D" w:rsidP="004649BC">
      <w:pPr>
        <w:ind w:firstLine="708"/>
        <w:jc w:val="both"/>
        <w:rPr>
          <w:sz w:val="28"/>
          <w:szCs w:val="28"/>
        </w:rPr>
      </w:pPr>
      <w:r w:rsidRPr="00041F7B">
        <w:rPr>
          <w:rFonts w:eastAsia="Calibri"/>
          <w:sz w:val="28"/>
          <w:szCs w:val="28"/>
        </w:rPr>
        <w:t>п</w:t>
      </w:r>
      <w:r w:rsidR="004649BC" w:rsidRPr="00041F7B">
        <w:rPr>
          <w:rFonts w:eastAsia="Calibri"/>
          <w:sz w:val="28"/>
          <w:szCs w:val="28"/>
        </w:rPr>
        <w:t xml:space="preserve">роведено 6 заседаний </w:t>
      </w:r>
      <w:r w:rsidR="004649BC" w:rsidRPr="00041F7B">
        <w:rPr>
          <w:bCs/>
          <w:sz w:val="28"/>
          <w:szCs w:val="28"/>
        </w:rPr>
        <w:t xml:space="preserve">Антитеррористической комиссии </w:t>
      </w:r>
      <w:r w:rsidR="004649BC" w:rsidRPr="00041F7B">
        <w:rPr>
          <w:sz w:val="28"/>
          <w:szCs w:val="28"/>
        </w:rPr>
        <w:t xml:space="preserve">Березовского района, рассмотрено 27 вопросов по тематике: </w:t>
      </w:r>
      <w:r w:rsidR="004649BC" w:rsidRPr="00041F7B">
        <w:rPr>
          <w:bCs/>
          <w:sz w:val="28"/>
          <w:szCs w:val="28"/>
        </w:rPr>
        <w:t xml:space="preserve">антитеррористическая защита </w:t>
      </w:r>
      <w:r w:rsidR="004649BC" w:rsidRPr="00041F7B">
        <w:rPr>
          <w:sz w:val="28"/>
          <w:szCs w:val="28"/>
        </w:rPr>
        <w:t xml:space="preserve">объектов транспортной инфраструктуры и транспортных средств, объектов топливно-энергетического комплекса, </w:t>
      </w:r>
      <w:r w:rsidR="004649BC" w:rsidRPr="00041F7B">
        <w:rPr>
          <w:rFonts w:eastAsia="Calibri"/>
          <w:sz w:val="28"/>
          <w:szCs w:val="28"/>
        </w:rPr>
        <w:t>социально значимых объектов (образования, здравоохранения, спорта, культуры, социальной сферы, торговли, жизнеобеспечения</w:t>
      </w:r>
      <w:r w:rsidR="004649BC" w:rsidRPr="00041F7B">
        <w:rPr>
          <w:sz w:val="28"/>
          <w:szCs w:val="28"/>
        </w:rPr>
        <w:t xml:space="preserve">), </w:t>
      </w:r>
      <w:r w:rsidR="004649BC" w:rsidRPr="00041F7B">
        <w:rPr>
          <w:rFonts w:eastAsia="Calibri"/>
          <w:sz w:val="28"/>
          <w:szCs w:val="28"/>
        </w:rPr>
        <w:t>профилактика угроз совершения террористических актов в период подготовки и проведения важных общественно-политических, спортивных и иных массовых мероприятий,</w:t>
      </w:r>
      <w:r w:rsidR="004649BC" w:rsidRPr="00041F7B">
        <w:rPr>
          <w:sz w:val="28"/>
          <w:szCs w:val="28"/>
        </w:rPr>
        <w:t xml:space="preserve"> реализация мероприятий Комплексного плана проти</w:t>
      </w:r>
      <w:r w:rsidRPr="00041F7B">
        <w:rPr>
          <w:sz w:val="28"/>
          <w:szCs w:val="28"/>
        </w:rPr>
        <w:t>водействия идеологии терроризма;</w:t>
      </w:r>
    </w:p>
    <w:p w:rsidR="004649BC" w:rsidRPr="00041F7B" w:rsidRDefault="004649BC" w:rsidP="004649BC">
      <w:pPr>
        <w:ind w:firstLine="708"/>
        <w:jc w:val="both"/>
        <w:rPr>
          <w:bCs/>
          <w:sz w:val="28"/>
          <w:szCs w:val="28"/>
        </w:rPr>
      </w:pPr>
      <w:r w:rsidRPr="00041F7B">
        <w:rPr>
          <w:bCs/>
          <w:sz w:val="28"/>
          <w:szCs w:val="28"/>
        </w:rPr>
        <w:t>16 марта 2025 года проведен</w:t>
      </w:r>
      <w:r w:rsidR="00376040" w:rsidRPr="00041F7B">
        <w:rPr>
          <w:bCs/>
          <w:sz w:val="28"/>
          <w:szCs w:val="28"/>
        </w:rPr>
        <w:t xml:space="preserve">ы учебно-тренировочные занятия </w:t>
      </w:r>
      <w:r w:rsidRPr="00041F7B">
        <w:rPr>
          <w:bCs/>
          <w:sz w:val="28"/>
          <w:szCs w:val="28"/>
        </w:rPr>
        <w:t>по теме: «Действия органов местного самоуправления муниципальных образований Ханты-Мансийского автономного округа – Югры при установлении уровней террористической опасности на территории муниципального образования». В результате проведенного мероприятия подтверждена готовность функциональных групп муниципального образования при возникновении чрезвычайного обстоятельства террористического характера.</w:t>
      </w:r>
    </w:p>
    <w:p w:rsidR="004649BC" w:rsidRPr="00041F7B" w:rsidRDefault="004649BC" w:rsidP="004649BC">
      <w:pPr>
        <w:ind w:firstLine="708"/>
        <w:jc w:val="both"/>
        <w:rPr>
          <w:rFonts w:eastAsia="Calibri"/>
          <w:sz w:val="28"/>
          <w:szCs w:val="28"/>
        </w:rPr>
      </w:pPr>
      <w:r w:rsidRPr="00041F7B">
        <w:rPr>
          <w:rFonts w:eastAsia="Calibri"/>
          <w:sz w:val="28"/>
          <w:szCs w:val="28"/>
        </w:rPr>
        <w:t>В обла</w:t>
      </w:r>
      <w:r w:rsidR="004A119D" w:rsidRPr="00041F7B">
        <w:rPr>
          <w:rFonts w:eastAsia="Calibri"/>
          <w:sz w:val="28"/>
          <w:szCs w:val="28"/>
        </w:rPr>
        <w:t>сти профилактики правонарушений:</w:t>
      </w:r>
    </w:p>
    <w:p w:rsidR="004649BC" w:rsidRPr="00041F7B" w:rsidRDefault="004A119D" w:rsidP="004649BC">
      <w:pPr>
        <w:tabs>
          <w:tab w:val="left" w:pos="3920"/>
        </w:tabs>
        <w:ind w:firstLine="708"/>
        <w:jc w:val="both"/>
        <w:rPr>
          <w:sz w:val="28"/>
          <w:szCs w:val="28"/>
        </w:rPr>
      </w:pPr>
      <w:r w:rsidRPr="00041F7B">
        <w:rPr>
          <w:rFonts w:eastAsia="Calibri"/>
          <w:sz w:val="28"/>
          <w:szCs w:val="28"/>
        </w:rPr>
        <w:t>о</w:t>
      </w:r>
      <w:r w:rsidR="004649BC" w:rsidRPr="00041F7B">
        <w:rPr>
          <w:rFonts w:eastAsia="Calibri"/>
          <w:sz w:val="28"/>
          <w:szCs w:val="28"/>
        </w:rPr>
        <w:t>рганизована деятельность комиссии по профилактике правонарушений Березовского района, проведено два зас</w:t>
      </w:r>
      <w:r w:rsidRPr="00041F7B">
        <w:rPr>
          <w:rFonts w:eastAsia="Calibri"/>
          <w:sz w:val="28"/>
          <w:szCs w:val="28"/>
        </w:rPr>
        <w:t>едания, рассмотрено 10 вопросов.</w:t>
      </w:r>
    </w:p>
    <w:p w:rsidR="004649BC" w:rsidRPr="00041F7B" w:rsidRDefault="004649BC" w:rsidP="004649BC">
      <w:pPr>
        <w:autoSpaceDE w:val="0"/>
        <w:autoSpaceDN w:val="0"/>
        <w:adjustRightInd w:val="0"/>
        <w:ind w:firstLine="720"/>
        <w:jc w:val="both"/>
        <w:rPr>
          <w:sz w:val="28"/>
          <w:szCs w:val="28"/>
        </w:rPr>
      </w:pPr>
      <w:r w:rsidRPr="00041F7B">
        <w:rPr>
          <w:rFonts w:eastAsia="Calibri"/>
          <w:sz w:val="28"/>
          <w:szCs w:val="28"/>
        </w:rPr>
        <w:t>В области профилактики незаконного оборота и потребления наркотических</w:t>
      </w:r>
      <w:r w:rsidR="004A119D" w:rsidRPr="00041F7B">
        <w:rPr>
          <w:rFonts w:eastAsia="Calibri"/>
          <w:sz w:val="28"/>
          <w:szCs w:val="28"/>
        </w:rPr>
        <w:t xml:space="preserve"> средств и психотропных веществ:</w:t>
      </w:r>
    </w:p>
    <w:p w:rsidR="004649BC" w:rsidRPr="00041F7B" w:rsidRDefault="004A119D" w:rsidP="004649BC">
      <w:pPr>
        <w:shd w:val="clear" w:color="auto" w:fill="FFFFFF"/>
        <w:autoSpaceDE w:val="0"/>
        <w:autoSpaceDN w:val="0"/>
        <w:adjustRightInd w:val="0"/>
        <w:ind w:firstLine="708"/>
        <w:jc w:val="both"/>
        <w:rPr>
          <w:rFonts w:eastAsia="Calibri"/>
          <w:sz w:val="28"/>
          <w:szCs w:val="28"/>
        </w:rPr>
      </w:pPr>
      <w:r w:rsidRPr="00041F7B">
        <w:rPr>
          <w:rFonts w:eastAsia="Calibri"/>
          <w:sz w:val="28"/>
          <w:szCs w:val="28"/>
        </w:rPr>
        <w:lastRenderedPageBreak/>
        <w:t>о</w:t>
      </w:r>
      <w:r w:rsidR="004649BC" w:rsidRPr="00041F7B">
        <w:rPr>
          <w:rFonts w:eastAsia="Calibri"/>
          <w:sz w:val="28"/>
          <w:szCs w:val="28"/>
        </w:rPr>
        <w:t>рганизовано проведение четырех заседаний Антинаркотической комиссии Березовского района, рассмотрено 16 вопросов.</w:t>
      </w:r>
    </w:p>
    <w:p w:rsidR="004649BC" w:rsidRPr="00041F7B" w:rsidRDefault="004649BC" w:rsidP="004649BC">
      <w:pPr>
        <w:shd w:val="clear" w:color="auto" w:fill="FFFFFF"/>
        <w:autoSpaceDE w:val="0"/>
        <w:autoSpaceDN w:val="0"/>
        <w:adjustRightInd w:val="0"/>
        <w:ind w:firstLine="708"/>
        <w:jc w:val="both"/>
        <w:rPr>
          <w:rFonts w:eastAsia="Calibri"/>
          <w:sz w:val="28"/>
          <w:szCs w:val="28"/>
        </w:rPr>
      </w:pPr>
      <w:r w:rsidRPr="00041F7B">
        <w:rPr>
          <w:rFonts w:eastAsia="Calibri"/>
          <w:sz w:val="28"/>
          <w:szCs w:val="28"/>
        </w:rPr>
        <w:t>В целях противодействия незаконному обороту наркотических средств, психотропных веществ и их прекурсоров на территории Березовского района:</w:t>
      </w:r>
    </w:p>
    <w:p w:rsidR="004649BC" w:rsidRPr="00041F7B" w:rsidRDefault="004649BC" w:rsidP="004649BC">
      <w:pPr>
        <w:ind w:firstLine="708"/>
        <w:jc w:val="both"/>
        <w:rPr>
          <w:rFonts w:eastAsia="Calibri"/>
          <w:sz w:val="28"/>
          <w:szCs w:val="28"/>
          <w:lang w:eastAsia="en-US"/>
        </w:rPr>
      </w:pPr>
      <w:r w:rsidRPr="00041F7B">
        <w:rPr>
          <w:rFonts w:eastAsia="Calibri"/>
          <w:sz w:val="28"/>
          <w:szCs w:val="28"/>
          <w:lang w:eastAsia="ko-KR"/>
        </w:rPr>
        <w:t>разработан медиа-план</w:t>
      </w:r>
      <w:r w:rsidRPr="00041F7B">
        <w:rPr>
          <w:rFonts w:eastAsia="Calibri"/>
          <w:sz w:val="28"/>
          <w:szCs w:val="28"/>
          <w:lang w:eastAsia="en-US"/>
        </w:rPr>
        <w:t xml:space="preserve"> </w:t>
      </w:r>
      <w:r w:rsidR="00376040" w:rsidRPr="00041F7B">
        <w:rPr>
          <w:rFonts w:eastAsia="Calibri"/>
          <w:sz w:val="28"/>
          <w:szCs w:val="28"/>
          <w:lang w:eastAsia="en-US"/>
        </w:rPr>
        <w:t>для</w:t>
      </w:r>
      <w:r w:rsidRPr="00041F7B">
        <w:rPr>
          <w:rFonts w:eastAsia="Calibri"/>
          <w:sz w:val="28"/>
          <w:szCs w:val="28"/>
          <w:lang w:eastAsia="en-US"/>
        </w:rPr>
        <w:t xml:space="preserve"> обеспечения целостной и скоординированной информационной </w:t>
      </w:r>
      <w:r w:rsidRPr="00041F7B">
        <w:rPr>
          <w:rFonts w:eastAsia="Calibri"/>
          <w:sz w:val="28"/>
          <w:szCs w:val="28"/>
          <w:lang w:eastAsia="ko-KR"/>
        </w:rPr>
        <w:t>политики, направленной на информирование населения Березовского района о ходе антинаркотической работы;</w:t>
      </w:r>
    </w:p>
    <w:p w:rsidR="004649BC" w:rsidRPr="00041F7B" w:rsidRDefault="004649BC" w:rsidP="004649BC">
      <w:pPr>
        <w:ind w:firstLine="708"/>
        <w:jc w:val="both"/>
        <w:rPr>
          <w:rFonts w:eastAsia="Calibri"/>
          <w:sz w:val="28"/>
          <w:szCs w:val="28"/>
        </w:rPr>
      </w:pPr>
      <w:r w:rsidRPr="00041F7B">
        <w:rPr>
          <w:rFonts w:eastAsia="Calibri"/>
          <w:sz w:val="28"/>
          <w:szCs w:val="28"/>
        </w:rPr>
        <w:t>обеспечено проведение ежемесячного мониторинга наркоситуации в Березовском районе.</w:t>
      </w:r>
    </w:p>
    <w:p w:rsidR="004649BC" w:rsidRPr="00041F7B" w:rsidRDefault="004649BC" w:rsidP="004649BC">
      <w:pPr>
        <w:ind w:firstLine="708"/>
        <w:jc w:val="both"/>
        <w:rPr>
          <w:rFonts w:eastAsia="Calibri"/>
          <w:sz w:val="28"/>
          <w:szCs w:val="28"/>
        </w:rPr>
      </w:pPr>
      <w:r w:rsidRPr="00041F7B">
        <w:rPr>
          <w:sz w:val="28"/>
          <w:szCs w:val="28"/>
        </w:rPr>
        <w:t>За 2025 год в учреждениях здравоохранения Березовского района лица</w:t>
      </w:r>
      <w:r w:rsidR="004A119D" w:rsidRPr="00041F7B">
        <w:rPr>
          <w:sz w:val="28"/>
          <w:szCs w:val="28"/>
        </w:rPr>
        <w:t>,</w:t>
      </w:r>
      <w:r w:rsidRPr="00041F7B">
        <w:rPr>
          <w:sz w:val="28"/>
          <w:szCs w:val="28"/>
        </w:rPr>
        <w:t xml:space="preserve"> с установленным диагнозом «наркомания»</w:t>
      </w:r>
      <w:r w:rsidR="004A119D" w:rsidRPr="00041F7B">
        <w:rPr>
          <w:sz w:val="28"/>
          <w:szCs w:val="28"/>
        </w:rPr>
        <w:t>,</w:t>
      </w:r>
      <w:r w:rsidRPr="00041F7B">
        <w:rPr>
          <w:sz w:val="28"/>
          <w:szCs w:val="28"/>
        </w:rPr>
        <w:t xml:space="preserve"> не зарегистрированы </w:t>
      </w:r>
      <w:r w:rsidRPr="00041F7B">
        <w:rPr>
          <w:rFonts w:cs="Cambria"/>
          <w:sz w:val="28"/>
          <w:szCs w:val="28"/>
          <w:lang w:bidi="en-US"/>
        </w:rPr>
        <w:t>(2023 год – 2, 2024 – 1).</w:t>
      </w:r>
    </w:p>
    <w:p w:rsidR="004649BC" w:rsidRPr="00041F7B" w:rsidRDefault="004649BC" w:rsidP="004649BC">
      <w:pPr>
        <w:ind w:firstLine="708"/>
        <w:jc w:val="both"/>
        <w:rPr>
          <w:sz w:val="28"/>
          <w:szCs w:val="28"/>
        </w:rPr>
      </w:pPr>
      <w:r w:rsidRPr="00041F7B">
        <w:rPr>
          <w:sz w:val="28"/>
          <w:szCs w:val="28"/>
        </w:rPr>
        <w:t>Благодаря проводимой работе субъектами профилактики на территории района нет несовершеннолетних граждан, зарегистрированных с диагнозом «наркомания».</w:t>
      </w:r>
    </w:p>
    <w:p w:rsidR="004649BC" w:rsidRPr="00041F7B" w:rsidRDefault="004649BC" w:rsidP="004649BC">
      <w:pPr>
        <w:ind w:firstLine="709"/>
        <w:jc w:val="both"/>
        <w:rPr>
          <w:rFonts w:eastAsia="Calibri"/>
          <w:sz w:val="28"/>
          <w:szCs w:val="28"/>
          <w:lang w:eastAsia="en-US"/>
        </w:rPr>
      </w:pPr>
      <w:r w:rsidRPr="00041F7B">
        <w:rPr>
          <w:rFonts w:eastAsia="Tinos"/>
          <w:sz w:val="28"/>
          <w:szCs w:val="28"/>
          <w:lang w:eastAsia="en-US"/>
        </w:rPr>
        <w:t>В 2025 год</w:t>
      </w:r>
      <w:r w:rsidR="004A119D" w:rsidRPr="00041F7B">
        <w:rPr>
          <w:rFonts w:eastAsia="Tinos"/>
          <w:sz w:val="28"/>
          <w:szCs w:val="28"/>
          <w:lang w:eastAsia="en-US"/>
        </w:rPr>
        <w:t>у</w:t>
      </w:r>
      <w:r w:rsidRPr="00041F7B">
        <w:rPr>
          <w:rFonts w:eastAsia="Tinos"/>
          <w:sz w:val="28"/>
          <w:szCs w:val="28"/>
          <w:lang w:eastAsia="en-US"/>
        </w:rPr>
        <w:t xml:space="preserve"> количество зарегистрированных наркопреступлений увеличилось на 75% </w:t>
      </w:r>
      <w:r w:rsidR="00353107" w:rsidRPr="00041F7B">
        <w:rPr>
          <w:rFonts w:eastAsia="Tinos"/>
          <w:sz w:val="28"/>
          <w:szCs w:val="28"/>
          <w:lang w:eastAsia="en-US"/>
        </w:rPr>
        <w:t xml:space="preserve">до </w:t>
      </w:r>
      <w:r w:rsidRPr="00041F7B">
        <w:rPr>
          <w:rFonts w:eastAsia="Tinos"/>
          <w:sz w:val="28"/>
          <w:szCs w:val="28"/>
          <w:lang w:eastAsia="en-US"/>
        </w:rPr>
        <w:t>14</w:t>
      </w:r>
      <w:r w:rsidR="00353107" w:rsidRPr="00041F7B">
        <w:rPr>
          <w:rFonts w:eastAsia="Tinos"/>
          <w:sz w:val="28"/>
          <w:szCs w:val="28"/>
          <w:lang w:eastAsia="en-US"/>
        </w:rPr>
        <w:t xml:space="preserve"> случаев (</w:t>
      </w:r>
      <w:r w:rsidRPr="00041F7B">
        <w:rPr>
          <w:rFonts w:eastAsia="Tinos"/>
          <w:sz w:val="28"/>
          <w:szCs w:val="28"/>
          <w:lang w:eastAsia="en-US"/>
        </w:rPr>
        <w:t>2024 год – 8)</w:t>
      </w:r>
      <w:r w:rsidR="00353107" w:rsidRPr="00041F7B">
        <w:rPr>
          <w:rFonts w:eastAsia="Tinos"/>
          <w:sz w:val="28"/>
          <w:szCs w:val="28"/>
          <w:lang w:eastAsia="en-US"/>
        </w:rPr>
        <w:t>. И</w:t>
      </w:r>
      <w:r w:rsidRPr="00041F7B">
        <w:rPr>
          <w:rFonts w:eastAsia="Tinos"/>
          <w:sz w:val="28"/>
          <w:szCs w:val="28"/>
          <w:lang w:eastAsia="en-US"/>
        </w:rPr>
        <w:t>х удельный вес составил 6 % в общей структуре преступности, и</w:t>
      </w:r>
      <w:r w:rsidRPr="00041F7B">
        <w:rPr>
          <w:rFonts w:eastAsia="Calibri"/>
          <w:sz w:val="28"/>
          <w:szCs w:val="28"/>
          <w:lang w:eastAsia="en-US"/>
        </w:rPr>
        <w:t>з них 8 связан</w:t>
      </w:r>
      <w:r w:rsidR="00353107" w:rsidRPr="00041F7B">
        <w:rPr>
          <w:rFonts w:eastAsia="Calibri"/>
          <w:sz w:val="28"/>
          <w:szCs w:val="28"/>
          <w:lang w:eastAsia="en-US"/>
        </w:rPr>
        <w:t>ы</w:t>
      </w:r>
      <w:r w:rsidRPr="00041F7B">
        <w:rPr>
          <w:rFonts w:eastAsia="Calibri"/>
          <w:sz w:val="28"/>
          <w:szCs w:val="28"/>
          <w:lang w:eastAsia="en-US"/>
        </w:rPr>
        <w:t xml:space="preserve"> со сбытом наркотических средств (2024 год – 3).</w:t>
      </w:r>
    </w:p>
    <w:p w:rsidR="004649BC" w:rsidRPr="00041F7B" w:rsidRDefault="004649BC" w:rsidP="004649BC">
      <w:pPr>
        <w:ind w:firstLine="709"/>
        <w:jc w:val="both"/>
        <w:rPr>
          <w:rFonts w:eastAsia="Calibri"/>
          <w:sz w:val="28"/>
          <w:szCs w:val="28"/>
          <w:lang w:eastAsia="en-US"/>
        </w:rPr>
      </w:pPr>
      <w:r w:rsidRPr="00041F7B">
        <w:rPr>
          <w:rFonts w:eastAsia="Calibri"/>
          <w:sz w:val="28"/>
          <w:szCs w:val="28"/>
          <w:lang w:eastAsia="en-US"/>
        </w:rPr>
        <w:t>Всего сотрудниками ОМВД России по Березовскому району за преступления в сфере незаконного оборота наркотиков задержано 7 лиц, из них 6 за незаконное хранение наркотиков, 1 лицо за сбыт наркотических средств.</w:t>
      </w:r>
    </w:p>
    <w:p w:rsidR="004649BC" w:rsidRPr="00041F7B" w:rsidRDefault="004649BC" w:rsidP="004649BC">
      <w:pPr>
        <w:ind w:firstLine="709"/>
        <w:jc w:val="both"/>
        <w:rPr>
          <w:rFonts w:eastAsia="Calibri"/>
          <w:sz w:val="28"/>
          <w:szCs w:val="28"/>
          <w:lang w:eastAsia="en-US"/>
        </w:rPr>
      </w:pPr>
      <w:r w:rsidRPr="00041F7B">
        <w:rPr>
          <w:rFonts w:eastAsia="Calibri"/>
          <w:sz w:val="28"/>
          <w:szCs w:val="28"/>
          <w:lang w:eastAsia="en-US"/>
        </w:rPr>
        <w:t xml:space="preserve">В 2025 году на территории Березовского района зарегистрировано 21 административное правонарушение, связанное с незаконным оборотом, немедицинским потреблением наркотиков и психотропных веществ (2024 год – 20). </w:t>
      </w:r>
    </w:p>
    <w:p w:rsidR="004649BC" w:rsidRPr="00041F7B" w:rsidRDefault="004649BC" w:rsidP="004649BC">
      <w:pPr>
        <w:ind w:firstLine="709"/>
        <w:jc w:val="both"/>
        <w:rPr>
          <w:rFonts w:eastAsia="Calibri"/>
          <w:sz w:val="28"/>
          <w:szCs w:val="28"/>
        </w:rPr>
      </w:pPr>
      <w:r w:rsidRPr="00041F7B">
        <w:rPr>
          <w:rFonts w:eastAsia="Calibri"/>
          <w:sz w:val="28"/>
          <w:szCs w:val="28"/>
        </w:rPr>
        <w:t>В области профилактики эк</w:t>
      </w:r>
      <w:r w:rsidR="00353107" w:rsidRPr="00041F7B">
        <w:rPr>
          <w:rFonts w:eastAsia="Calibri"/>
          <w:sz w:val="28"/>
          <w:szCs w:val="28"/>
        </w:rPr>
        <w:t>стремизма и развития казачества:</w:t>
      </w:r>
    </w:p>
    <w:p w:rsidR="004649BC" w:rsidRPr="00041F7B" w:rsidRDefault="00353107" w:rsidP="004649BC">
      <w:pPr>
        <w:shd w:val="clear" w:color="auto" w:fill="FFFFFF"/>
        <w:autoSpaceDE w:val="0"/>
        <w:autoSpaceDN w:val="0"/>
        <w:adjustRightInd w:val="0"/>
        <w:ind w:firstLine="708"/>
        <w:jc w:val="both"/>
        <w:rPr>
          <w:rFonts w:eastAsia="Calibri"/>
          <w:sz w:val="28"/>
          <w:szCs w:val="28"/>
          <w:lang w:eastAsia="en-US"/>
        </w:rPr>
      </w:pPr>
      <w:r w:rsidRPr="00041F7B">
        <w:rPr>
          <w:rFonts w:eastAsia="Calibri"/>
          <w:sz w:val="28"/>
          <w:szCs w:val="28"/>
          <w:lang w:eastAsia="en-US"/>
        </w:rPr>
        <w:t>п</w:t>
      </w:r>
      <w:r w:rsidR="004649BC" w:rsidRPr="00041F7B">
        <w:rPr>
          <w:rFonts w:eastAsia="Calibri"/>
          <w:sz w:val="28"/>
          <w:szCs w:val="28"/>
          <w:lang w:eastAsia="en-US"/>
        </w:rPr>
        <w:t xml:space="preserve">роведено два заседания межведомственной комиссии по противодействию экстремистской деятельности в Березовском </w:t>
      </w:r>
      <w:r w:rsidRPr="00041F7B">
        <w:rPr>
          <w:rFonts w:eastAsia="Calibri"/>
          <w:sz w:val="28"/>
          <w:szCs w:val="28"/>
          <w:lang w:eastAsia="en-US"/>
        </w:rPr>
        <w:t>районе. Рассмотрено 16 вопросов;</w:t>
      </w:r>
    </w:p>
    <w:p w:rsidR="004649BC" w:rsidRPr="00041F7B" w:rsidRDefault="00353107" w:rsidP="004649BC">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о</w:t>
      </w:r>
      <w:r w:rsidR="004649BC" w:rsidRPr="00041F7B">
        <w:rPr>
          <w:rFonts w:eastAsia="Calibri"/>
          <w:sz w:val="28"/>
          <w:szCs w:val="28"/>
        </w:rPr>
        <w:t>существлялся мониторинг сайтов через автоматизированную информационную систему «Поиск», предназначенную для выявления сайтов, распространяющих запрещенную информацию в сети «Интернет», в том числе содержащих признаки террористической и экстремистской направленности. Проверено 1 902 материала, распространяющих запрещенную информацию: 436 по терроризму, 940 по экстремизму, 477 по криминальной субкультуре</w:t>
      </w:r>
      <w:r w:rsidRPr="00041F7B">
        <w:rPr>
          <w:rFonts w:eastAsia="Calibri"/>
          <w:sz w:val="28"/>
          <w:szCs w:val="28"/>
        </w:rPr>
        <w:t>, и</w:t>
      </w:r>
      <w:r w:rsidR="004649BC" w:rsidRPr="00041F7B">
        <w:rPr>
          <w:rFonts w:eastAsia="Calibri"/>
          <w:sz w:val="28"/>
          <w:szCs w:val="28"/>
        </w:rPr>
        <w:t xml:space="preserve">з них выявлено подозрительных 538 материалов, заблокировано 128 материалов. </w:t>
      </w:r>
    </w:p>
    <w:p w:rsidR="004649BC" w:rsidRPr="00041F7B" w:rsidRDefault="004649BC" w:rsidP="004649BC">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Организована деятельность:</w:t>
      </w:r>
    </w:p>
    <w:p w:rsidR="004649BC" w:rsidRPr="00041F7B" w:rsidRDefault="004649BC" w:rsidP="004649BC">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Совета по делам национально-культурных автономий, проведено два заседания, рассмотрено 6 вопросов;</w:t>
      </w:r>
    </w:p>
    <w:p w:rsidR="004649BC" w:rsidRPr="00041F7B" w:rsidRDefault="004649BC" w:rsidP="004649BC">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межведомственного Совета по противодействию коррупции, проведено два заседания, рассмотрено 18 вопросов.</w:t>
      </w:r>
    </w:p>
    <w:p w:rsidR="004649BC" w:rsidRPr="00041F7B" w:rsidRDefault="004649BC" w:rsidP="004649BC">
      <w:pPr>
        <w:ind w:firstLine="709"/>
        <w:jc w:val="both"/>
        <w:rPr>
          <w:sz w:val="28"/>
          <w:szCs w:val="28"/>
          <w:lang w:eastAsia="en-US"/>
        </w:rPr>
      </w:pPr>
      <w:r w:rsidRPr="00041F7B">
        <w:rPr>
          <w:color w:val="000000"/>
          <w:sz w:val="28"/>
          <w:szCs w:val="28"/>
          <w:lang w:eastAsia="en-US"/>
        </w:rPr>
        <w:t xml:space="preserve">Организована деятельность шести добровольных народных дружин (ДНД) </w:t>
      </w:r>
      <w:r w:rsidRPr="00041F7B">
        <w:rPr>
          <w:rFonts w:eastAsia="Calibri"/>
          <w:sz w:val="28"/>
          <w:szCs w:val="28"/>
          <w:lang w:eastAsia="en-US"/>
        </w:rPr>
        <w:t>в населенных пунктах: Игрим, Березово, Светлый, Хулимсунт, Приполярный, Саранпауль</w:t>
      </w:r>
      <w:r w:rsidRPr="00041F7B">
        <w:rPr>
          <w:color w:val="000000"/>
          <w:sz w:val="28"/>
          <w:szCs w:val="28"/>
          <w:lang w:eastAsia="en-US"/>
        </w:rPr>
        <w:t xml:space="preserve"> по </w:t>
      </w:r>
      <w:r w:rsidRPr="00041F7B">
        <w:rPr>
          <w:rFonts w:eastAsia="Calibri"/>
          <w:sz w:val="28"/>
          <w:szCs w:val="28"/>
          <w:lang w:eastAsia="en-US"/>
        </w:rPr>
        <w:t>патрулированию общественных мест, поддержанию правопорядка в</w:t>
      </w:r>
      <w:r w:rsidR="00353107" w:rsidRPr="00041F7B">
        <w:rPr>
          <w:rFonts w:eastAsia="Calibri"/>
          <w:sz w:val="28"/>
          <w:szCs w:val="28"/>
          <w:lang w:eastAsia="en-US"/>
        </w:rPr>
        <w:t xml:space="preserve"> период проведения мероприятий </w:t>
      </w:r>
      <w:r w:rsidRPr="00041F7B">
        <w:rPr>
          <w:rFonts w:eastAsia="Calibri"/>
          <w:sz w:val="28"/>
          <w:szCs w:val="28"/>
          <w:lang w:eastAsia="en-US"/>
        </w:rPr>
        <w:t xml:space="preserve">на территориях городских (сельских) </w:t>
      </w:r>
      <w:r w:rsidRPr="00041F7B">
        <w:rPr>
          <w:rFonts w:eastAsia="Calibri"/>
          <w:sz w:val="28"/>
          <w:szCs w:val="28"/>
          <w:lang w:eastAsia="en-US"/>
        </w:rPr>
        <w:lastRenderedPageBreak/>
        <w:t>поселений Березовского района, участию членов ДНД в рейдовых мероприятиях, организованных ОМВД</w:t>
      </w:r>
      <w:r w:rsidRPr="00041F7B">
        <w:rPr>
          <w:rFonts w:eastAsia="Calibri"/>
          <w:spacing w:val="-6"/>
          <w:sz w:val="28"/>
          <w:szCs w:val="28"/>
          <w:lang w:eastAsia="en-US"/>
        </w:rPr>
        <w:t xml:space="preserve"> России по Березовскому району</w:t>
      </w:r>
      <w:r w:rsidRPr="00041F7B">
        <w:rPr>
          <w:rFonts w:eastAsia="Calibri"/>
          <w:sz w:val="28"/>
          <w:szCs w:val="28"/>
          <w:lang w:eastAsia="en-US"/>
        </w:rPr>
        <w:t xml:space="preserve">. </w:t>
      </w:r>
      <w:r w:rsidR="00041F7B" w:rsidRPr="00041F7B">
        <w:rPr>
          <w:sz w:val="28"/>
          <w:szCs w:val="28"/>
          <w:lang w:eastAsia="en-US"/>
        </w:rPr>
        <w:t xml:space="preserve">Количество членов в </w:t>
      </w:r>
      <w:r w:rsidRPr="00041F7B">
        <w:rPr>
          <w:sz w:val="28"/>
          <w:szCs w:val="28"/>
          <w:lang w:eastAsia="en-US"/>
        </w:rPr>
        <w:t>ДНД в районе составляет 45 человек.</w:t>
      </w:r>
    </w:p>
    <w:p w:rsidR="004649BC" w:rsidRPr="00041F7B" w:rsidRDefault="004649BC" w:rsidP="004649BC">
      <w:pPr>
        <w:ind w:firstLine="709"/>
        <w:jc w:val="both"/>
        <w:rPr>
          <w:sz w:val="28"/>
          <w:szCs w:val="28"/>
          <w:lang w:eastAsia="en-US"/>
        </w:rPr>
      </w:pPr>
      <w:r w:rsidRPr="00041F7B">
        <w:rPr>
          <w:sz w:val="28"/>
          <w:szCs w:val="28"/>
          <w:lang w:eastAsia="en-US"/>
        </w:rPr>
        <w:t xml:space="preserve">В 2025 году по результатам конкурсного отбора Березовский район занял третье место среди муниципальных образований Ханты-Мансийского автономного округа – Югры по организации мероприятий по профилактике незаконного потребления наркотических средств и психотропных веществ, наркомании. Муниципальному образованию предоставлена субсидия в размере 640,0 тыс. рублей. Средства направлены на мероприятия: «Экстремальный забег «Сила духа», «В здоровом теле здоровый дух». </w:t>
      </w:r>
    </w:p>
    <w:p w:rsidR="004649BC" w:rsidRPr="00041F7B" w:rsidRDefault="004649BC" w:rsidP="004649BC">
      <w:pPr>
        <w:autoSpaceDE w:val="0"/>
        <w:autoSpaceDN w:val="0"/>
        <w:adjustRightInd w:val="0"/>
        <w:ind w:firstLine="709"/>
        <w:jc w:val="both"/>
        <w:rPr>
          <w:rFonts w:eastAsia="Calibri"/>
          <w:sz w:val="28"/>
          <w:szCs w:val="28"/>
        </w:rPr>
      </w:pPr>
      <w:r w:rsidRPr="00041F7B">
        <w:rPr>
          <w:sz w:val="28"/>
          <w:szCs w:val="28"/>
          <w:lang w:eastAsia="en-US"/>
        </w:rPr>
        <w:t xml:space="preserve">По </w:t>
      </w:r>
      <w:r w:rsidRPr="00041F7B">
        <w:rPr>
          <w:rFonts w:eastAsia="Calibri"/>
          <w:sz w:val="28"/>
          <w:szCs w:val="28"/>
          <w:lang w:eastAsia="en-US"/>
        </w:rPr>
        <w:t>результатам проведенных социологических исследований в сфере оценки состояния межнациональных отношений и уровню толерантного отношения к представителям иной национальности, Березовский район вошел в пятерку с высоким уровнем данного показателя. Предоставлена субсидия в размере 195,5 тыс. руб. на проведение мероприятий, направленных на содействие этнокультурному многообразию народов России.</w:t>
      </w:r>
    </w:p>
    <w:p w:rsidR="004649BC" w:rsidRPr="00041F7B" w:rsidRDefault="004649BC" w:rsidP="004649BC">
      <w:pPr>
        <w:widowControl w:val="0"/>
        <w:shd w:val="clear" w:color="auto" w:fill="FFFFFF"/>
        <w:autoSpaceDE w:val="0"/>
        <w:autoSpaceDN w:val="0"/>
        <w:adjustRightInd w:val="0"/>
        <w:ind w:firstLine="708"/>
        <w:jc w:val="both"/>
        <w:rPr>
          <w:rFonts w:eastAsia="Calibri"/>
          <w:sz w:val="28"/>
          <w:szCs w:val="28"/>
        </w:rPr>
      </w:pPr>
    </w:p>
    <w:p w:rsidR="004649BC" w:rsidRPr="00041F7B" w:rsidRDefault="004649BC" w:rsidP="002910F0">
      <w:pPr>
        <w:pStyle w:val="2"/>
        <w:numPr>
          <w:ilvl w:val="0"/>
          <w:numId w:val="14"/>
        </w:numPr>
        <w:spacing w:before="0" w:beforeAutospacing="0" w:after="0" w:afterAutospacing="0"/>
        <w:jc w:val="center"/>
        <w:rPr>
          <w:b w:val="0"/>
          <w:sz w:val="28"/>
          <w:szCs w:val="28"/>
        </w:rPr>
      </w:pPr>
      <w:r w:rsidRPr="00041F7B">
        <w:rPr>
          <w:b w:val="0"/>
          <w:sz w:val="28"/>
          <w:szCs w:val="28"/>
        </w:rPr>
        <w:t xml:space="preserve"> </w:t>
      </w:r>
      <w:bookmarkStart w:id="114" w:name="_Toc126333240"/>
      <w:bookmarkStart w:id="115" w:name="_Toc221027074"/>
      <w:bookmarkStart w:id="116" w:name="_Toc221103233"/>
      <w:r w:rsidRPr="00041F7B">
        <w:rPr>
          <w:b w:val="0"/>
          <w:sz w:val="28"/>
          <w:szCs w:val="28"/>
        </w:rPr>
        <w:t>Осуществление деятельности по переданным государственным полномочиям</w:t>
      </w:r>
      <w:bookmarkEnd w:id="114"/>
      <w:bookmarkEnd w:id="115"/>
      <w:bookmarkEnd w:id="116"/>
    </w:p>
    <w:p w:rsidR="004649BC" w:rsidRPr="00041F7B" w:rsidRDefault="004649BC" w:rsidP="004649BC">
      <w:pPr>
        <w:jc w:val="center"/>
        <w:rPr>
          <w:sz w:val="28"/>
          <w:szCs w:val="28"/>
        </w:rPr>
      </w:pPr>
    </w:p>
    <w:p w:rsidR="004649BC" w:rsidRPr="00041F7B" w:rsidRDefault="004649BC" w:rsidP="008C3347">
      <w:pPr>
        <w:pStyle w:val="3"/>
        <w:numPr>
          <w:ilvl w:val="0"/>
          <w:numId w:val="0"/>
        </w:numPr>
        <w:ind w:firstLine="709"/>
        <w:jc w:val="left"/>
        <w:rPr>
          <w:b w:val="0"/>
          <w:sz w:val="28"/>
        </w:rPr>
      </w:pPr>
      <w:bookmarkStart w:id="117" w:name="_Toc126333241"/>
      <w:bookmarkStart w:id="118" w:name="_Toc221027075"/>
      <w:bookmarkStart w:id="119" w:name="_Toc221103234"/>
      <w:r w:rsidRPr="00041F7B">
        <w:rPr>
          <w:b w:val="0"/>
          <w:sz w:val="28"/>
        </w:rPr>
        <w:t>12.1.  Деятельность комиссии по делам несовершеннолетних и защите их прав</w:t>
      </w:r>
      <w:bookmarkEnd w:id="117"/>
      <w:bookmarkEnd w:id="118"/>
      <w:bookmarkEnd w:id="119"/>
    </w:p>
    <w:p w:rsidR="004649BC" w:rsidRPr="00041F7B" w:rsidRDefault="004649BC" w:rsidP="004649BC">
      <w:pPr>
        <w:ind w:firstLine="709"/>
        <w:jc w:val="both"/>
        <w:rPr>
          <w:sz w:val="28"/>
          <w:szCs w:val="28"/>
        </w:rPr>
      </w:pPr>
    </w:p>
    <w:p w:rsidR="004649BC" w:rsidRPr="00041F7B" w:rsidRDefault="004649BC" w:rsidP="004649BC">
      <w:pPr>
        <w:autoSpaceDE w:val="0"/>
        <w:autoSpaceDN w:val="0"/>
        <w:adjustRightInd w:val="0"/>
        <w:ind w:firstLine="709"/>
        <w:jc w:val="both"/>
        <w:rPr>
          <w:rFonts w:ascii="Times New Roman CYR" w:hAnsi="Times New Roman CYR" w:cs="Times New Roman CYR"/>
          <w:color w:val="000000"/>
          <w:sz w:val="28"/>
          <w:szCs w:val="28"/>
        </w:rPr>
      </w:pPr>
      <w:r w:rsidRPr="00041F7B">
        <w:rPr>
          <w:rFonts w:ascii="Times New Roman CYR" w:hAnsi="Times New Roman CYR" w:cs="Times New Roman CYR"/>
          <w:color w:val="000000"/>
          <w:sz w:val="28"/>
          <w:szCs w:val="28"/>
        </w:rPr>
        <w:t xml:space="preserve">В 2025 году продолжена реализация программы по профилактике безнадзорности и правонарушении несовершеннолетних на территории Березовского района автономного округа на период до 2026 года, утвержденной постановлением администрации Березовского района от 1 марта 2024 года </w:t>
      </w:r>
      <w:r w:rsidRPr="00041F7B">
        <w:rPr>
          <w:color w:val="000000"/>
          <w:sz w:val="28"/>
          <w:szCs w:val="28"/>
        </w:rPr>
        <w:t>№ 128 (</w:t>
      </w:r>
      <w:r w:rsidRPr="00041F7B">
        <w:rPr>
          <w:rFonts w:ascii="Times New Roman CYR" w:hAnsi="Times New Roman CYR" w:cs="Times New Roman CYR"/>
          <w:color w:val="000000"/>
          <w:sz w:val="28"/>
          <w:szCs w:val="28"/>
        </w:rPr>
        <w:t xml:space="preserve">далее </w:t>
      </w:r>
      <w:r w:rsidRPr="00041F7B">
        <w:rPr>
          <w:color w:val="000000"/>
          <w:sz w:val="28"/>
          <w:szCs w:val="28"/>
        </w:rPr>
        <w:t xml:space="preserve">– </w:t>
      </w:r>
      <w:r w:rsidRPr="00041F7B">
        <w:rPr>
          <w:rFonts w:ascii="Times New Roman CYR" w:hAnsi="Times New Roman CYR" w:cs="Times New Roman CYR"/>
          <w:color w:val="000000"/>
          <w:sz w:val="28"/>
          <w:szCs w:val="28"/>
        </w:rPr>
        <w:t>программа).</w:t>
      </w:r>
    </w:p>
    <w:p w:rsidR="004649BC" w:rsidRPr="00041F7B" w:rsidRDefault="004649BC" w:rsidP="004649BC">
      <w:pPr>
        <w:autoSpaceDE w:val="0"/>
        <w:autoSpaceDN w:val="0"/>
        <w:adjustRightInd w:val="0"/>
        <w:ind w:firstLine="709"/>
        <w:jc w:val="both"/>
        <w:rPr>
          <w:rFonts w:ascii="System" w:hAnsi="System" w:cs="System"/>
          <w:b/>
          <w:bCs/>
          <w:sz w:val="20"/>
          <w:szCs w:val="20"/>
        </w:rPr>
      </w:pPr>
      <w:r w:rsidRPr="00041F7B">
        <w:rPr>
          <w:rFonts w:ascii="Times New Roman CYR" w:hAnsi="Times New Roman CYR" w:cs="Times New Roman CYR"/>
          <w:color w:val="000000"/>
          <w:sz w:val="28"/>
          <w:szCs w:val="28"/>
        </w:rPr>
        <w:t xml:space="preserve">В соответствии с программой органами и учреждениями системы профилактики безнадзорности и правонарушений несовершеннолетних Березовского района (далее </w:t>
      </w:r>
      <w:r w:rsidRPr="00041F7B">
        <w:rPr>
          <w:color w:val="000000"/>
          <w:sz w:val="28"/>
          <w:szCs w:val="28"/>
        </w:rPr>
        <w:t xml:space="preserve">– </w:t>
      </w:r>
      <w:r w:rsidRPr="00041F7B">
        <w:rPr>
          <w:rFonts w:ascii="Times New Roman CYR" w:hAnsi="Times New Roman CYR" w:cs="Times New Roman CYR"/>
          <w:color w:val="000000"/>
          <w:sz w:val="28"/>
          <w:szCs w:val="28"/>
        </w:rPr>
        <w:t>субъекты системы профилактики) реализуются мероприятия</w:t>
      </w:r>
      <w:r w:rsidR="00041F7B" w:rsidRPr="00041F7B">
        <w:rPr>
          <w:rFonts w:ascii="Times New Roman CYR" w:hAnsi="Times New Roman CYR" w:cs="Times New Roman CYR"/>
          <w:color w:val="000000"/>
          <w:sz w:val="28"/>
          <w:szCs w:val="28"/>
        </w:rPr>
        <w:t>,</w:t>
      </w:r>
      <w:r w:rsidRPr="00041F7B">
        <w:rPr>
          <w:rFonts w:ascii="Times New Roman CYR" w:hAnsi="Times New Roman CYR" w:cs="Times New Roman CYR"/>
          <w:color w:val="000000"/>
          <w:sz w:val="28"/>
          <w:szCs w:val="28"/>
        </w:rPr>
        <w:t xml:space="preserve"> направленные на организационно-правовое обеспечение, профилактику правонарушений с участием несовершеннолетних, формирование здорового жизненного стиля несовершеннолетних, профилактику потребления наркотических средств, психотропных и одурманивающих веществ, наркомании, токсикомании, алкогольной зависимости, обеспечение комплексной безопасности несовершеннолетних, профилактику антивитального поведения, информационно-методическое сопровождение.</w:t>
      </w:r>
    </w:p>
    <w:p w:rsidR="004649BC" w:rsidRPr="00041F7B" w:rsidRDefault="00041F7B" w:rsidP="004649BC">
      <w:pPr>
        <w:ind w:firstLine="851"/>
        <w:jc w:val="both"/>
        <w:rPr>
          <w:rFonts w:eastAsia="Calibri"/>
          <w:sz w:val="28"/>
          <w:szCs w:val="28"/>
          <w:lang w:eastAsia="en-US"/>
        </w:rPr>
      </w:pPr>
      <w:r w:rsidRPr="00041F7B">
        <w:rPr>
          <w:rFonts w:eastAsia="Calibri"/>
          <w:sz w:val="28"/>
          <w:szCs w:val="28"/>
          <w:lang w:eastAsia="en-US"/>
        </w:rPr>
        <w:t>Муниципальной комиссией</w:t>
      </w:r>
      <w:r w:rsidR="004649BC" w:rsidRPr="00041F7B">
        <w:rPr>
          <w:rFonts w:eastAsia="Calibri"/>
          <w:sz w:val="28"/>
          <w:szCs w:val="28"/>
          <w:lang w:eastAsia="en-US"/>
        </w:rPr>
        <w:t xml:space="preserve"> по делам несовершеннолетних и защите их прав при администрации Березовского района в 2025 году проведено 29  заседаний</w:t>
      </w:r>
      <w:r w:rsidRPr="00041F7B">
        <w:rPr>
          <w:rFonts w:eastAsia="Calibri"/>
          <w:sz w:val="28"/>
          <w:szCs w:val="28"/>
          <w:lang w:eastAsia="en-US"/>
        </w:rPr>
        <w:t xml:space="preserve"> (2024 год – 31)</w:t>
      </w:r>
      <w:r w:rsidR="004649BC" w:rsidRPr="00041F7B">
        <w:rPr>
          <w:rFonts w:eastAsia="Calibri"/>
          <w:sz w:val="28"/>
          <w:szCs w:val="28"/>
          <w:lang w:eastAsia="en-US"/>
        </w:rPr>
        <w:t>, на которых были приняты 415 постановлений (2024 год – 473):</w:t>
      </w:r>
    </w:p>
    <w:p w:rsidR="004649BC" w:rsidRPr="00041F7B" w:rsidRDefault="004649BC" w:rsidP="004649BC">
      <w:pPr>
        <w:ind w:firstLine="851"/>
        <w:jc w:val="both"/>
        <w:rPr>
          <w:rFonts w:eastAsia="Calibri"/>
          <w:sz w:val="28"/>
          <w:szCs w:val="28"/>
          <w:lang w:eastAsia="en-US"/>
        </w:rPr>
      </w:pPr>
      <w:r w:rsidRPr="00041F7B">
        <w:rPr>
          <w:sz w:val="28"/>
          <w:szCs w:val="28"/>
        </w:rPr>
        <w:t xml:space="preserve">- 104 (2024 год – 99) постановлений </w:t>
      </w:r>
      <w:r w:rsidRPr="00041F7B">
        <w:rPr>
          <w:rFonts w:eastAsia="Calibri"/>
          <w:sz w:val="28"/>
          <w:szCs w:val="28"/>
          <w:lang w:eastAsia="en-US"/>
        </w:rPr>
        <w:t>по вопросам общепрофилактического характера по различным направлениям деятельности</w:t>
      </w:r>
      <w:r w:rsidRPr="00041F7B">
        <w:rPr>
          <w:rFonts w:ascii="Times New Roman CYR" w:hAnsi="Times New Roman CYR" w:cs="Times New Roman CYR"/>
          <w:color w:val="000000"/>
          <w:sz w:val="28"/>
          <w:szCs w:val="28"/>
        </w:rPr>
        <w:t xml:space="preserve"> (преступность, деятельность муниципальной комиссии и субъектов профилактики, семейного неблагополучия </w:t>
      </w:r>
      <w:r w:rsidRPr="00041F7B">
        <w:rPr>
          <w:rFonts w:ascii="Times New Roman CYR" w:hAnsi="Times New Roman CYR" w:cs="Times New Roman CYR"/>
          <w:color w:val="000000"/>
          <w:sz w:val="28"/>
          <w:szCs w:val="28"/>
        </w:rPr>
        <w:lastRenderedPageBreak/>
        <w:t>и исковая работа, комплексная безопасность и профилактика чрезвычайных происшествий, профилактика жестокого обращения с детьми и преступлений в отношении детей, защита прав и законных интересов детей-сирот, досуговая занятость несовершеннолетних, профилактика употребления наркотических и психотропных веществ, ранней беременности и социально значимых заболеваний, вопросы образования и профилактика пропусков уроков обучающимися, помещения в специальные учебно-воспитательные учреждения закрытого типа, самовольных уходов несовершеннолетних из семей и государственных учреждений, вопросы суицидальной превенции, и пр.)</w:t>
      </w:r>
      <w:r w:rsidRPr="00041F7B">
        <w:rPr>
          <w:rFonts w:eastAsia="Calibri"/>
          <w:sz w:val="28"/>
          <w:szCs w:val="28"/>
          <w:lang w:eastAsia="en-US"/>
        </w:rPr>
        <w:t>;</w:t>
      </w:r>
    </w:p>
    <w:p w:rsidR="004649BC" w:rsidRPr="00041F7B" w:rsidRDefault="004649BC" w:rsidP="004649BC">
      <w:pPr>
        <w:ind w:firstLine="851"/>
        <w:jc w:val="both"/>
        <w:rPr>
          <w:rFonts w:eastAsia="Calibri"/>
          <w:sz w:val="28"/>
          <w:szCs w:val="28"/>
          <w:lang w:eastAsia="en-US"/>
        </w:rPr>
      </w:pPr>
      <w:r w:rsidRPr="00041F7B">
        <w:rPr>
          <w:rFonts w:eastAsia="Calibri"/>
          <w:sz w:val="28"/>
          <w:szCs w:val="28"/>
          <w:lang w:eastAsia="en-US"/>
        </w:rPr>
        <w:t xml:space="preserve">- 184 </w:t>
      </w:r>
      <w:r w:rsidRPr="00041F7B">
        <w:rPr>
          <w:sz w:val="28"/>
          <w:szCs w:val="28"/>
        </w:rPr>
        <w:t xml:space="preserve">(2024 год – 227) </w:t>
      </w:r>
      <w:r w:rsidRPr="00041F7B">
        <w:rPr>
          <w:rFonts w:eastAsia="Calibri"/>
          <w:sz w:val="28"/>
          <w:szCs w:val="28"/>
          <w:lang w:eastAsia="en-US"/>
        </w:rPr>
        <w:t xml:space="preserve">постановления по вопросам </w:t>
      </w:r>
      <w:r w:rsidRPr="00041F7B">
        <w:rPr>
          <w:sz w:val="28"/>
          <w:szCs w:val="28"/>
        </w:rPr>
        <w:t>организации индивидуальной профилактической работы</w:t>
      </w:r>
      <w:r w:rsidRPr="00041F7B">
        <w:rPr>
          <w:rFonts w:eastAsia="Calibri"/>
          <w:sz w:val="28"/>
          <w:szCs w:val="28"/>
          <w:lang w:eastAsia="en-US"/>
        </w:rPr>
        <w:t xml:space="preserve">, реализации </w:t>
      </w:r>
      <w:r w:rsidRPr="00041F7B">
        <w:rPr>
          <w:color w:val="000000"/>
          <w:sz w:val="28"/>
          <w:szCs w:val="28"/>
        </w:rPr>
        <w:t xml:space="preserve">межведомственных </w:t>
      </w:r>
      <w:r w:rsidRPr="00041F7B">
        <w:rPr>
          <w:sz w:val="28"/>
          <w:szCs w:val="28"/>
          <w:lang w:eastAsia="en-US"/>
        </w:rPr>
        <w:t>индивидуальных программ социально-педагогической реабилитации</w:t>
      </w:r>
      <w:r w:rsidRPr="00041F7B">
        <w:rPr>
          <w:rFonts w:eastAsia="Calibri"/>
          <w:sz w:val="28"/>
          <w:szCs w:val="28"/>
          <w:lang w:eastAsia="en-US"/>
        </w:rPr>
        <w:t xml:space="preserve"> несовершеннолетнего и (или) семьи, находящихся в социально опасном положении;</w:t>
      </w:r>
    </w:p>
    <w:p w:rsidR="004649BC" w:rsidRPr="00041F7B" w:rsidRDefault="004649BC" w:rsidP="004649BC">
      <w:pPr>
        <w:ind w:firstLine="851"/>
        <w:jc w:val="both"/>
        <w:rPr>
          <w:sz w:val="28"/>
          <w:szCs w:val="28"/>
        </w:rPr>
      </w:pPr>
      <w:r w:rsidRPr="00041F7B">
        <w:rPr>
          <w:rFonts w:eastAsia="Calibri"/>
          <w:sz w:val="28"/>
          <w:szCs w:val="28"/>
          <w:lang w:eastAsia="en-US"/>
        </w:rPr>
        <w:t xml:space="preserve">- 147 </w:t>
      </w:r>
      <w:r w:rsidRPr="00041F7B">
        <w:rPr>
          <w:sz w:val="28"/>
          <w:szCs w:val="28"/>
        </w:rPr>
        <w:t xml:space="preserve">(2024 год – 147) </w:t>
      </w:r>
      <w:r w:rsidRPr="00041F7B">
        <w:rPr>
          <w:rFonts w:eastAsia="Calibri"/>
          <w:sz w:val="28"/>
          <w:szCs w:val="28"/>
          <w:lang w:eastAsia="en-US"/>
        </w:rPr>
        <w:t xml:space="preserve">постановлений по материалам об административных правонарушениях, </w:t>
      </w:r>
      <w:r w:rsidRPr="00041F7B">
        <w:rPr>
          <w:sz w:val="28"/>
          <w:szCs w:val="28"/>
        </w:rPr>
        <w:t>из которых 24 административных дел</w:t>
      </w:r>
      <w:r w:rsidR="00041F7B" w:rsidRPr="00041F7B">
        <w:rPr>
          <w:sz w:val="28"/>
          <w:szCs w:val="28"/>
        </w:rPr>
        <w:t>а</w:t>
      </w:r>
      <w:r w:rsidRPr="00041F7B">
        <w:rPr>
          <w:sz w:val="28"/>
          <w:szCs w:val="28"/>
        </w:rPr>
        <w:t xml:space="preserve"> в отношении несовершеннолетних (2024 год – 32), в отношении родителей (законных представителей) и иных лиц – 103 (2024 год – 115). </w:t>
      </w:r>
    </w:p>
    <w:p w:rsidR="004649BC" w:rsidRPr="00041F7B" w:rsidRDefault="004649BC" w:rsidP="004649BC">
      <w:pPr>
        <w:ind w:firstLine="720"/>
        <w:jc w:val="both"/>
        <w:rPr>
          <w:rFonts w:eastAsia="Calibri"/>
          <w:sz w:val="28"/>
          <w:szCs w:val="28"/>
          <w:lang w:eastAsia="en-US"/>
        </w:rPr>
      </w:pPr>
      <w:r w:rsidRPr="00041F7B">
        <w:rPr>
          <w:rFonts w:eastAsia="Calibri"/>
          <w:sz w:val="28"/>
          <w:szCs w:val="28"/>
          <w:lang w:eastAsia="en-US"/>
        </w:rPr>
        <w:t>Прекращено дел об административных правонарушениях по различным основаниям – 7 (2024 год – 4) по основаниям:</w:t>
      </w:r>
    </w:p>
    <w:p w:rsidR="004649BC" w:rsidRPr="00041F7B" w:rsidRDefault="004649BC" w:rsidP="004649BC">
      <w:pPr>
        <w:ind w:firstLine="720"/>
        <w:jc w:val="both"/>
        <w:rPr>
          <w:color w:val="000000"/>
          <w:sz w:val="28"/>
          <w:szCs w:val="28"/>
        </w:rPr>
      </w:pPr>
      <w:r w:rsidRPr="00041F7B">
        <w:rPr>
          <w:rFonts w:ascii="Times New Roman CYR" w:hAnsi="Times New Roman CYR" w:cs="Times New Roman CYR"/>
          <w:color w:val="000000"/>
          <w:sz w:val="28"/>
          <w:szCs w:val="28"/>
        </w:rPr>
        <w:t xml:space="preserve">п.2 ч.1 ст.24.5 КоАП РФ (отсутствие состава) </w:t>
      </w:r>
      <w:r w:rsidRPr="00041F7B">
        <w:rPr>
          <w:color w:val="000000"/>
          <w:sz w:val="28"/>
          <w:szCs w:val="28"/>
        </w:rPr>
        <w:t xml:space="preserve">–  1 (2024 </w:t>
      </w:r>
      <w:r w:rsidRPr="00041F7B">
        <w:rPr>
          <w:rFonts w:ascii="Times New Roman CYR" w:hAnsi="Times New Roman CYR" w:cs="Times New Roman CYR"/>
          <w:color w:val="000000"/>
          <w:sz w:val="28"/>
          <w:szCs w:val="28"/>
        </w:rPr>
        <w:t xml:space="preserve">год </w:t>
      </w:r>
      <w:r w:rsidRPr="00041F7B">
        <w:rPr>
          <w:color w:val="000000"/>
          <w:sz w:val="28"/>
          <w:szCs w:val="28"/>
        </w:rPr>
        <w:t>– 3),</w:t>
      </w:r>
    </w:p>
    <w:p w:rsidR="004649BC" w:rsidRPr="00041F7B" w:rsidRDefault="004649BC" w:rsidP="004649BC">
      <w:pPr>
        <w:ind w:firstLine="720"/>
        <w:jc w:val="both"/>
        <w:rPr>
          <w:color w:val="000000"/>
          <w:sz w:val="28"/>
          <w:szCs w:val="28"/>
        </w:rPr>
      </w:pPr>
      <w:r w:rsidRPr="00041F7B">
        <w:rPr>
          <w:rFonts w:ascii="Times New Roman CYR" w:hAnsi="Times New Roman CYR" w:cs="Times New Roman CYR"/>
          <w:color w:val="000000"/>
          <w:sz w:val="28"/>
          <w:szCs w:val="28"/>
        </w:rPr>
        <w:t xml:space="preserve">п.6 ч.1 ст.24.5 КоАП РФ (истечение срока давности) </w:t>
      </w:r>
      <w:r w:rsidRPr="00041F7B">
        <w:rPr>
          <w:color w:val="000000"/>
          <w:sz w:val="28"/>
          <w:szCs w:val="28"/>
        </w:rPr>
        <w:t xml:space="preserve">– 6 (2024 </w:t>
      </w:r>
      <w:r w:rsidRPr="00041F7B">
        <w:rPr>
          <w:rFonts w:ascii="Times New Roman CYR" w:hAnsi="Times New Roman CYR" w:cs="Times New Roman CYR"/>
          <w:color w:val="000000"/>
          <w:sz w:val="28"/>
          <w:szCs w:val="28"/>
        </w:rPr>
        <w:t xml:space="preserve">год </w:t>
      </w:r>
      <w:r w:rsidRPr="00041F7B">
        <w:rPr>
          <w:color w:val="000000"/>
          <w:sz w:val="28"/>
          <w:szCs w:val="28"/>
        </w:rPr>
        <w:t>– 1).</w:t>
      </w:r>
    </w:p>
    <w:p w:rsidR="004649BC" w:rsidRPr="00041F7B" w:rsidRDefault="004649BC" w:rsidP="004649BC">
      <w:pPr>
        <w:ind w:firstLine="708"/>
        <w:jc w:val="both"/>
        <w:rPr>
          <w:rFonts w:ascii="Times New Roman CYR" w:hAnsi="Times New Roman CYR" w:cs="Times New Roman CYR"/>
          <w:color w:val="000000"/>
          <w:sz w:val="28"/>
          <w:szCs w:val="28"/>
        </w:rPr>
      </w:pPr>
      <w:r w:rsidRPr="00041F7B">
        <w:rPr>
          <w:rFonts w:ascii="Times New Roman CYR" w:hAnsi="Times New Roman CYR" w:cs="Times New Roman CYR"/>
          <w:color w:val="000000"/>
          <w:sz w:val="28"/>
          <w:szCs w:val="28"/>
        </w:rPr>
        <w:t xml:space="preserve">Органы и учреждения системы профилактики безнадзорности правонарушений несовершеннолетних в 2025 году работали по реализации: </w:t>
      </w:r>
    </w:p>
    <w:p w:rsidR="004649BC" w:rsidRPr="00041F7B" w:rsidRDefault="004649BC" w:rsidP="004649BC">
      <w:pPr>
        <w:ind w:firstLine="708"/>
        <w:jc w:val="both"/>
        <w:rPr>
          <w:color w:val="000000"/>
          <w:sz w:val="28"/>
          <w:szCs w:val="28"/>
        </w:rPr>
      </w:pPr>
      <w:r w:rsidRPr="00041F7B">
        <w:rPr>
          <w:rFonts w:ascii="Times New Roman CYR" w:hAnsi="Times New Roman CYR" w:cs="Times New Roman CYR"/>
          <w:color w:val="000000"/>
          <w:sz w:val="28"/>
          <w:szCs w:val="28"/>
        </w:rPr>
        <w:t xml:space="preserve">комплекса мер по профилактике безнадзорности, преступлений и правонарушений несовершеннолетних, самовольных уходов, семейного неблагополучия, социального сиротства, а также обеспечению комплексной безопасности несовершеннолетних на 2021-2025 годы, утвержденного постановлением муниципальной комиссии от 08.04.2021 </w:t>
      </w:r>
      <w:r w:rsidRPr="00041F7B">
        <w:rPr>
          <w:color w:val="000000"/>
          <w:sz w:val="28"/>
          <w:szCs w:val="28"/>
        </w:rPr>
        <w:t>№ 28;</w:t>
      </w:r>
    </w:p>
    <w:p w:rsidR="004649BC" w:rsidRPr="00041F7B" w:rsidRDefault="004649BC" w:rsidP="004649BC">
      <w:pPr>
        <w:ind w:firstLine="708"/>
        <w:jc w:val="both"/>
        <w:rPr>
          <w:color w:val="000000"/>
          <w:sz w:val="28"/>
          <w:szCs w:val="28"/>
        </w:rPr>
      </w:pPr>
      <w:r w:rsidRPr="00041F7B">
        <w:rPr>
          <w:color w:val="000000"/>
          <w:sz w:val="28"/>
          <w:szCs w:val="28"/>
        </w:rPr>
        <w:t xml:space="preserve"> к</w:t>
      </w:r>
      <w:r w:rsidRPr="00041F7B">
        <w:rPr>
          <w:rFonts w:ascii="Times New Roman CYR" w:hAnsi="Times New Roman CYR" w:cs="Times New Roman CYR"/>
          <w:color w:val="000000"/>
          <w:sz w:val="28"/>
          <w:szCs w:val="28"/>
        </w:rPr>
        <w:t xml:space="preserve">омплексного плана мероприятий по профилактике суицидального поведения среди несовершеннолетних на территории Березовского района на 2025-2026 годы, утвержденного постановлением муниципальной комиссии по делам несовершеннолетних и защите их прав администрации Березовского района от 26.02.2025 </w:t>
      </w:r>
      <w:r w:rsidRPr="00041F7B">
        <w:rPr>
          <w:color w:val="000000"/>
          <w:sz w:val="28"/>
          <w:szCs w:val="28"/>
        </w:rPr>
        <w:t xml:space="preserve">№ 18; </w:t>
      </w:r>
    </w:p>
    <w:p w:rsidR="004649BC" w:rsidRPr="00041F7B" w:rsidRDefault="004649BC" w:rsidP="004649BC">
      <w:pPr>
        <w:ind w:firstLine="708"/>
        <w:jc w:val="both"/>
        <w:rPr>
          <w:color w:val="000000"/>
          <w:sz w:val="28"/>
          <w:szCs w:val="28"/>
        </w:rPr>
      </w:pPr>
      <w:r w:rsidRPr="00041F7B">
        <w:rPr>
          <w:rFonts w:ascii="Times New Roman CYR" w:hAnsi="Times New Roman CYR" w:cs="Times New Roman CYR"/>
          <w:color w:val="000000"/>
          <w:sz w:val="28"/>
          <w:szCs w:val="28"/>
        </w:rPr>
        <w:t xml:space="preserve">комплекса мер по профилактике преступлений против половой неприкосновенности несовершеннолетних, ранней беременности и заболеваний, передающихся половым путем среди несовершеннолетних, утвержденного постановлением муниципальной комиссии от 21.02.2024 </w:t>
      </w:r>
      <w:r w:rsidRPr="00041F7B">
        <w:rPr>
          <w:color w:val="000000"/>
          <w:sz w:val="28"/>
          <w:szCs w:val="28"/>
        </w:rPr>
        <w:t>№ 13.</w:t>
      </w:r>
    </w:p>
    <w:p w:rsidR="004649BC" w:rsidRPr="00041F7B" w:rsidRDefault="004649BC" w:rsidP="004649BC">
      <w:pPr>
        <w:ind w:firstLine="709"/>
        <w:jc w:val="both"/>
        <w:rPr>
          <w:rFonts w:eastAsia="Calibri"/>
          <w:noProof/>
          <w:color w:val="000000"/>
          <w:sz w:val="28"/>
          <w:szCs w:val="28"/>
          <w:lang w:eastAsia="en-US"/>
        </w:rPr>
      </w:pPr>
      <w:r w:rsidRPr="00041F7B">
        <w:rPr>
          <w:rFonts w:eastAsia="Calibri"/>
          <w:color w:val="000000"/>
          <w:sz w:val="28"/>
          <w:szCs w:val="28"/>
          <w:lang w:eastAsia="en-US"/>
        </w:rPr>
        <w:t xml:space="preserve">В 2025 году снято с учета семей, находящихся </w:t>
      </w:r>
      <w:r w:rsidR="00041F7B" w:rsidRPr="00041F7B">
        <w:rPr>
          <w:rFonts w:eastAsia="Calibri"/>
          <w:color w:val="000000"/>
          <w:sz w:val="28"/>
          <w:szCs w:val="28"/>
          <w:lang w:eastAsia="en-US"/>
        </w:rPr>
        <w:t xml:space="preserve">в социально опасном положении, </w:t>
      </w:r>
      <w:r w:rsidRPr="00041F7B">
        <w:rPr>
          <w:rFonts w:eastAsia="Calibri"/>
          <w:color w:val="000000"/>
          <w:sz w:val="28"/>
          <w:szCs w:val="28"/>
          <w:lang w:eastAsia="en-US"/>
        </w:rPr>
        <w:t xml:space="preserve">в связи с нормализацией обстановки в семье – 30 (2024 год – 27),  снято с учета подростков по исправлению поведения – 59 (2024 год – 44). </w:t>
      </w:r>
    </w:p>
    <w:p w:rsidR="004649BC" w:rsidRPr="00041F7B" w:rsidRDefault="004649BC" w:rsidP="004649BC">
      <w:pPr>
        <w:ind w:firstLine="708"/>
        <w:jc w:val="both"/>
        <w:rPr>
          <w:sz w:val="28"/>
          <w:szCs w:val="28"/>
        </w:rPr>
      </w:pPr>
      <w:r w:rsidRPr="00041F7B">
        <w:rPr>
          <w:rFonts w:eastAsia="Calibri"/>
          <w:color w:val="000000"/>
          <w:sz w:val="28"/>
          <w:szCs w:val="28"/>
          <w:lang w:eastAsia="en-US"/>
        </w:rPr>
        <w:t>В результате принятых мер по профилактике безнадзорности и правонарушений несовершеннолетних, по итогам реализации мероприятий, предусмотренными межведомственными комплексными планами, в</w:t>
      </w:r>
      <w:r w:rsidRPr="00041F7B">
        <w:rPr>
          <w:sz w:val="28"/>
          <w:szCs w:val="28"/>
        </w:rPr>
        <w:t xml:space="preserve"> 2025 году:</w:t>
      </w:r>
    </w:p>
    <w:p w:rsidR="004649BC" w:rsidRPr="00041F7B" w:rsidRDefault="004649BC" w:rsidP="004649BC">
      <w:pPr>
        <w:ind w:firstLine="708"/>
        <w:jc w:val="both"/>
        <w:rPr>
          <w:sz w:val="28"/>
          <w:szCs w:val="28"/>
        </w:rPr>
      </w:pPr>
      <w:r w:rsidRPr="00041F7B">
        <w:rPr>
          <w:sz w:val="28"/>
          <w:szCs w:val="28"/>
        </w:rPr>
        <w:lastRenderedPageBreak/>
        <w:t>уменьшилось количество несовершеннолетних, в отношении которых прекращено проведение индивидуальной профилактической работы в связи с исправлением поведения;</w:t>
      </w:r>
    </w:p>
    <w:p w:rsidR="004649BC" w:rsidRPr="00041F7B" w:rsidRDefault="004649BC" w:rsidP="004649BC">
      <w:pPr>
        <w:ind w:firstLine="709"/>
        <w:jc w:val="both"/>
        <w:rPr>
          <w:rFonts w:eastAsia="Calibri"/>
          <w:sz w:val="28"/>
          <w:szCs w:val="28"/>
          <w:lang w:eastAsia="en-US"/>
        </w:rPr>
      </w:pPr>
      <w:r w:rsidRPr="00041F7B">
        <w:rPr>
          <w:rFonts w:eastAsia="Calibri"/>
          <w:sz w:val="28"/>
          <w:szCs w:val="28"/>
          <w:lang w:eastAsia="en-US"/>
        </w:rPr>
        <w:t>снизилось количество совершенных родителями (законными представителями) административных правон</w:t>
      </w:r>
      <w:r w:rsidR="00041F7B" w:rsidRPr="00041F7B">
        <w:rPr>
          <w:rFonts w:eastAsia="Calibri"/>
          <w:sz w:val="28"/>
          <w:szCs w:val="28"/>
          <w:lang w:eastAsia="en-US"/>
        </w:rPr>
        <w:t>арушений по ч.1 ст.5.35 КоАП РФ</w:t>
      </w:r>
      <w:r w:rsidRPr="00041F7B">
        <w:rPr>
          <w:rFonts w:eastAsia="Calibri"/>
          <w:sz w:val="28"/>
          <w:szCs w:val="28"/>
          <w:lang w:eastAsia="en-US"/>
        </w:rPr>
        <w:t xml:space="preserve"> с 115 до 80;</w:t>
      </w:r>
    </w:p>
    <w:p w:rsidR="004649BC" w:rsidRPr="00041F7B" w:rsidRDefault="004649BC" w:rsidP="004649BC">
      <w:pPr>
        <w:ind w:firstLine="709"/>
        <w:jc w:val="both"/>
        <w:rPr>
          <w:color w:val="000000" w:themeColor="text1"/>
          <w:sz w:val="28"/>
          <w:szCs w:val="28"/>
        </w:rPr>
      </w:pPr>
      <w:r w:rsidRPr="00041F7B">
        <w:rPr>
          <w:color w:val="000000" w:themeColor="text1"/>
          <w:sz w:val="28"/>
          <w:szCs w:val="28"/>
        </w:rPr>
        <w:t>снизилось количество совершенных родителями (законными представителями) административных правонаруше</w:t>
      </w:r>
      <w:r w:rsidR="00041F7B" w:rsidRPr="00041F7B">
        <w:rPr>
          <w:color w:val="000000" w:themeColor="text1"/>
          <w:sz w:val="28"/>
          <w:szCs w:val="28"/>
        </w:rPr>
        <w:t xml:space="preserve">ний по ст.20.20, 20.21 КоАП РФ </w:t>
      </w:r>
      <w:r w:rsidRPr="00041F7B">
        <w:rPr>
          <w:color w:val="000000" w:themeColor="text1"/>
          <w:sz w:val="28"/>
          <w:szCs w:val="28"/>
        </w:rPr>
        <w:t>с 32 до 11;</w:t>
      </w:r>
    </w:p>
    <w:p w:rsidR="004649BC" w:rsidRPr="00041F7B" w:rsidRDefault="004649BC" w:rsidP="004649BC">
      <w:pPr>
        <w:ind w:firstLine="709"/>
        <w:jc w:val="both"/>
        <w:rPr>
          <w:rFonts w:eastAsiaTheme="minorHAnsi"/>
          <w:color w:val="000000" w:themeColor="text1"/>
          <w:sz w:val="28"/>
          <w:szCs w:val="28"/>
          <w:lang w:eastAsia="en-US"/>
        </w:rPr>
      </w:pPr>
      <w:r w:rsidRPr="00041F7B">
        <w:rPr>
          <w:rFonts w:eastAsia="Calibri"/>
          <w:sz w:val="28"/>
          <w:szCs w:val="28"/>
          <w:lang w:eastAsia="en-US"/>
        </w:rPr>
        <w:t>- снизилось количество зарегистрированных преступлений, совершенных несовершеннолетними с 4 до 2.</w:t>
      </w:r>
    </w:p>
    <w:p w:rsidR="004649BC" w:rsidRPr="00041F7B" w:rsidRDefault="004649BC" w:rsidP="004649BC">
      <w:pPr>
        <w:ind w:firstLine="709"/>
        <w:jc w:val="both"/>
        <w:rPr>
          <w:rFonts w:eastAsia="Calibri"/>
          <w:noProof/>
          <w:color w:val="000000" w:themeColor="text1"/>
          <w:sz w:val="28"/>
          <w:szCs w:val="28"/>
        </w:rPr>
      </w:pPr>
      <w:r w:rsidRPr="00041F7B">
        <w:rPr>
          <w:rFonts w:eastAsia="Calibri"/>
          <w:noProof/>
          <w:color w:val="000000" w:themeColor="text1"/>
          <w:sz w:val="28"/>
          <w:szCs w:val="28"/>
        </w:rPr>
        <w:t xml:space="preserve">В средствах массовой информации, в официальных группах  муниципальной комиссии в  социальных сетях организовано размещение о деятельности социальных служб, о работе </w:t>
      </w:r>
      <w:r w:rsidRPr="00041F7B">
        <w:rPr>
          <w:bCs/>
          <w:color w:val="000000" w:themeColor="text1"/>
          <w:sz w:val="28"/>
          <w:szCs w:val="28"/>
        </w:rPr>
        <w:t>Детского телефона доверия,  распространяются  информационные материалы о правах ребенка, по профилактике  жестокого обращения с детьми, пропаганды ответственного родительства, семейных ценностей, об ответственности за преступные посягательства в отношении детей, комплексной безопасности несовершеннолетних, об административной и уголовной ответственности несовершеннолетних.</w:t>
      </w:r>
    </w:p>
    <w:p w:rsidR="004649BC" w:rsidRPr="00041F7B" w:rsidRDefault="004649BC" w:rsidP="004649BC">
      <w:pPr>
        <w:pStyle w:val="3"/>
        <w:numPr>
          <w:ilvl w:val="0"/>
          <w:numId w:val="0"/>
        </w:numPr>
        <w:ind w:left="540"/>
        <w:jc w:val="left"/>
        <w:rPr>
          <w:b w:val="0"/>
          <w:sz w:val="28"/>
        </w:rPr>
      </w:pPr>
      <w:bookmarkStart w:id="120" w:name="_Toc126333242"/>
    </w:p>
    <w:p w:rsidR="004649BC" w:rsidRPr="00041F7B" w:rsidRDefault="004649BC" w:rsidP="008C3347">
      <w:pPr>
        <w:pStyle w:val="3"/>
        <w:numPr>
          <w:ilvl w:val="0"/>
          <w:numId w:val="0"/>
        </w:numPr>
        <w:ind w:firstLine="709"/>
        <w:jc w:val="left"/>
        <w:rPr>
          <w:b w:val="0"/>
          <w:sz w:val="28"/>
        </w:rPr>
      </w:pPr>
      <w:bookmarkStart w:id="121" w:name="_Toc126333244"/>
      <w:bookmarkStart w:id="122" w:name="_Toc221027076"/>
      <w:bookmarkStart w:id="123" w:name="_Toc221103235"/>
      <w:bookmarkEnd w:id="120"/>
      <w:r w:rsidRPr="00041F7B">
        <w:rPr>
          <w:b w:val="0"/>
          <w:sz w:val="28"/>
        </w:rPr>
        <w:t xml:space="preserve">12.2. </w:t>
      </w:r>
      <w:bookmarkEnd w:id="121"/>
      <w:r w:rsidRPr="00041F7B">
        <w:rPr>
          <w:b w:val="0"/>
          <w:sz w:val="28"/>
        </w:rPr>
        <w:t>Деятельность административной комиссии</w:t>
      </w:r>
      <w:bookmarkEnd w:id="122"/>
      <w:bookmarkEnd w:id="123"/>
    </w:p>
    <w:p w:rsidR="004649BC" w:rsidRPr="00041F7B" w:rsidRDefault="004649BC" w:rsidP="004649BC">
      <w:pPr>
        <w:ind w:firstLine="708"/>
        <w:jc w:val="both"/>
        <w:rPr>
          <w:sz w:val="28"/>
          <w:szCs w:val="28"/>
        </w:rPr>
      </w:pPr>
    </w:p>
    <w:p w:rsidR="004649BC" w:rsidRPr="00041F7B" w:rsidRDefault="004649BC" w:rsidP="004649BC">
      <w:pPr>
        <w:widowControl w:val="0"/>
        <w:tabs>
          <w:tab w:val="left" w:pos="3240"/>
        </w:tabs>
        <w:ind w:firstLine="709"/>
        <w:jc w:val="both"/>
        <w:rPr>
          <w:rFonts w:eastAsia="Calibri"/>
          <w:sz w:val="28"/>
          <w:szCs w:val="28"/>
          <w:lang w:eastAsia="en-US"/>
        </w:rPr>
      </w:pPr>
      <w:r w:rsidRPr="00041F7B">
        <w:rPr>
          <w:sz w:val="28"/>
          <w:szCs w:val="28"/>
        </w:rPr>
        <w:t>В 2025 году в адрес административной комиссии поступило 91 дело об административном правонарушении (2024 год – 98 дел), р</w:t>
      </w:r>
      <w:r w:rsidRPr="00041F7B">
        <w:rPr>
          <w:rFonts w:eastAsia="Calibri"/>
          <w:sz w:val="28"/>
          <w:szCs w:val="28"/>
          <w:lang w:eastAsia="en-US"/>
        </w:rPr>
        <w:t>ассмотрено 91 дело, что составляет 100% от общего количества.</w:t>
      </w:r>
    </w:p>
    <w:p w:rsidR="004649BC" w:rsidRPr="00041F7B" w:rsidRDefault="004649BC" w:rsidP="004649BC">
      <w:pPr>
        <w:widowControl w:val="0"/>
        <w:tabs>
          <w:tab w:val="left" w:pos="3240"/>
        </w:tabs>
        <w:ind w:firstLine="709"/>
        <w:jc w:val="both"/>
        <w:rPr>
          <w:sz w:val="28"/>
          <w:szCs w:val="28"/>
        </w:rPr>
      </w:pPr>
      <w:r w:rsidRPr="00041F7B">
        <w:rPr>
          <w:sz w:val="28"/>
          <w:szCs w:val="28"/>
        </w:rPr>
        <w:t>Из рассмотренных дел принято решение:</w:t>
      </w:r>
    </w:p>
    <w:p w:rsidR="004649BC" w:rsidRPr="00041F7B" w:rsidRDefault="004649BC" w:rsidP="004649BC">
      <w:pPr>
        <w:widowControl w:val="0"/>
        <w:numPr>
          <w:ilvl w:val="0"/>
          <w:numId w:val="4"/>
        </w:numPr>
        <w:tabs>
          <w:tab w:val="left" w:pos="0"/>
        </w:tabs>
        <w:ind w:left="0" w:firstLine="709"/>
        <w:jc w:val="both"/>
        <w:rPr>
          <w:rFonts w:eastAsia="Calibri"/>
          <w:sz w:val="28"/>
          <w:szCs w:val="28"/>
          <w:lang w:eastAsia="en-US"/>
        </w:rPr>
      </w:pPr>
      <w:r w:rsidRPr="00041F7B">
        <w:rPr>
          <w:rFonts w:eastAsia="Calibri"/>
          <w:sz w:val="28"/>
          <w:szCs w:val="28"/>
          <w:lang w:eastAsia="en-US"/>
        </w:rPr>
        <w:t>по 39 делам – о назначении наказания в виде штрафа, общая сумма которых составила 61,0 тыс. рублей (2024 год – 38 дел на 63,5 тыс. руб.);</w:t>
      </w:r>
    </w:p>
    <w:p w:rsidR="004649BC" w:rsidRPr="00041F7B" w:rsidRDefault="004649BC" w:rsidP="004649BC">
      <w:pPr>
        <w:widowControl w:val="0"/>
        <w:numPr>
          <w:ilvl w:val="0"/>
          <w:numId w:val="4"/>
        </w:numPr>
        <w:tabs>
          <w:tab w:val="left" w:pos="0"/>
        </w:tabs>
        <w:ind w:left="0" w:firstLine="709"/>
        <w:jc w:val="both"/>
        <w:rPr>
          <w:rFonts w:eastAsia="Calibri"/>
          <w:sz w:val="28"/>
          <w:szCs w:val="28"/>
          <w:lang w:eastAsia="en-US"/>
        </w:rPr>
      </w:pPr>
      <w:r w:rsidRPr="00041F7B">
        <w:rPr>
          <w:rFonts w:eastAsia="Calibri"/>
          <w:sz w:val="28"/>
          <w:szCs w:val="28"/>
          <w:lang w:eastAsia="en-US"/>
        </w:rPr>
        <w:t>по 50 делам – о назначении наказания в виде предупреждения (2024 год – 46);</w:t>
      </w:r>
    </w:p>
    <w:p w:rsidR="004649BC" w:rsidRPr="00041F7B" w:rsidRDefault="004649BC" w:rsidP="004649BC">
      <w:pPr>
        <w:widowControl w:val="0"/>
        <w:numPr>
          <w:ilvl w:val="0"/>
          <w:numId w:val="4"/>
        </w:numPr>
        <w:tabs>
          <w:tab w:val="left" w:pos="0"/>
        </w:tabs>
        <w:ind w:left="709" w:firstLine="0"/>
        <w:jc w:val="both"/>
        <w:rPr>
          <w:rFonts w:eastAsia="Calibri"/>
          <w:sz w:val="28"/>
          <w:szCs w:val="28"/>
          <w:lang w:eastAsia="en-US"/>
        </w:rPr>
      </w:pPr>
      <w:r w:rsidRPr="00041F7B">
        <w:rPr>
          <w:rFonts w:eastAsia="Calibri"/>
          <w:sz w:val="28"/>
          <w:szCs w:val="28"/>
          <w:lang w:eastAsia="en-US"/>
        </w:rPr>
        <w:t>по 2 делам – о прекращении производства.</w:t>
      </w:r>
    </w:p>
    <w:p w:rsidR="004649BC" w:rsidRPr="00041F7B" w:rsidRDefault="004649BC" w:rsidP="004649BC">
      <w:pPr>
        <w:widowControl w:val="0"/>
        <w:tabs>
          <w:tab w:val="left" w:pos="0"/>
        </w:tabs>
        <w:ind w:firstLine="709"/>
        <w:jc w:val="both"/>
        <w:rPr>
          <w:rFonts w:eastAsia="Calibri"/>
          <w:sz w:val="28"/>
          <w:szCs w:val="28"/>
          <w:lang w:eastAsia="en-US"/>
        </w:rPr>
      </w:pPr>
      <w:r w:rsidRPr="00041F7B">
        <w:rPr>
          <w:rFonts w:eastAsia="Calibri"/>
          <w:sz w:val="28"/>
          <w:szCs w:val="28"/>
          <w:lang w:eastAsia="en-US"/>
        </w:rPr>
        <w:t>Взыскано штрафов на общую сумму 52,1 тыс. рублей, что составляет 85,2%.</w:t>
      </w:r>
    </w:p>
    <w:p w:rsidR="004649BC" w:rsidRPr="00041F7B" w:rsidRDefault="004649BC" w:rsidP="004649BC">
      <w:pPr>
        <w:tabs>
          <w:tab w:val="left" w:pos="3240"/>
        </w:tabs>
        <w:ind w:firstLine="708"/>
        <w:jc w:val="both"/>
        <w:rPr>
          <w:sz w:val="28"/>
          <w:szCs w:val="28"/>
        </w:rPr>
      </w:pPr>
      <w:r w:rsidRPr="00041F7B">
        <w:rPr>
          <w:rFonts w:eastAsia="Calibri"/>
          <w:sz w:val="28"/>
          <w:szCs w:val="28"/>
          <w:lang w:eastAsia="en-US"/>
        </w:rPr>
        <w:t xml:space="preserve">Набольшее количество административных протоколов составлено по статьям 10 и 20.4 </w:t>
      </w:r>
      <w:r w:rsidRPr="00041F7B">
        <w:rPr>
          <w:sz w:val="28"/>
          <w:szCs w:val="28"/>
        </w:rPr>
        <w:t xml:space="preserve">Закона автономного округа – Югры № 102-оз </w:t>
      </w:r>
      <w:r w:rsidRPr="00041F7B">
        <w:rPr>
          <w:rFonts w:eastAsia="Calibri"/>
          <w:sz w:val="28"/>
          <w:szCs w:val="28"/>
          <w:lang w:eastAsia="en-US"/>
        </w:rPr>
        <w:t>(69 и 19 соответственно).</w:t>
      </w:r>
    </w:p>
    <w:p w:rsidR="004649BC" w:rsidRPr="00041F7B" w:rsidRDefault="004649BC" w:rsidP="004649BC">
      <w:pPr>
        <w:tabs>
          <w:tab w:val="left" w:pos="3240"/>
        </w:tabs>
        <w:ind w:firstLine="708"/>
        <w:jc w:val="both"/>
        <w:rPr>
          <w:rFonts w:eastAsia="Calibri"/>
          <w:sz w:val="28"/>
          <w:szCs w:val="28"/>
          <w:lang w:eastAsia="en-US"/>
        </w:rPr>
      </w:pPr>
      <w:r w:rsidRPr="00041F7B">
        <w:rPr>
          <w:rFonts w:eastAsia="Calibri"/>
          <w:sz w:val="28"/>
          <w:szCs w:val="28"/>
          <w:lang w:eastAsia="en-US"/>
        </w:rPr>
        <w:t xml:space="preserve">Органами местного самоуправления муниципального образования зафиксировано 23 нарушения в городских поселениях Березово </w:t>
      </w:r>
      <w:r w:rsidRPr="00041F7B">
        <w:rPr>
          <w:sz w:val="28"/>
          <w:szCs w:val="28"/>
        </w:rPr>
        <w:t xml:space="preserve">и Игрим, составлены </w:t>
      </w:r>
      <w:r w:rsidRPr="00041F7B">
        <w:rPr>
          <w:rFonts w:eastAsia="Calibri"/>
          <w:sz w:val="28"/>
          <w:szCs w:val="28"/>
          <w:lang w:eastAsia="en-US"/>
        </w:rPr>
        <w:t>протоколы.</w:t>
      </w:r>
    </w:p>
    <w:p w:rsidR="004649BC" w:rsidRPr="00041F7B" w:rsidRDefault="004649BC" w:rsidP="004649BC">
      <w:pPr>
        <w:widowControl w:val="0"/>
        <w:ind w:firstLine="709"/>
        <w:jc w:val="both"/>
        <w:rPr>
          <w:rFonts w:eastAsia="Calibri"/>
          <w:sz w:val="28"/>
          <w:szCs w:val="28"/>
          <w:lang w:eastAsia="en-US"/>
        </w:rPr>
      </w:pPr>
      <w:r w:rsidRPr="00041F7B">
        <w:rPr>
          <w:rFonts w:eastAsia="Calibri"/>
          <w:sz w:val="28"/>
          <w:szCs w:val="28"/>
          <w:lang w:eastAsia="en-US"/>
        </w:rPr>
        <w:t>В 2025 году в Березовском районном суде постановления административной комиссии не обжаловались, акты прокурорского реагирования не поступали.</w:t>
      </w:r>
    </w:p>
    <w:p w:rsidR="004649BC" w:rsidRPr="00041F7B" w:rsidRDefault="004649BC" w:rsidP="004649BC">
      <w:pPr>
        <w:ind w:firstLine="708"/>
        <w:jc w:val="both"/>
        <w:rPr>
          <w:rFonts w:eastAsia="Calibri"/>
          <w:sz w:val="28"/>
          <w:szCs w:val="28"/>
          <w:lang w:eastAsia="en-US"/>
        </w:rPr>
      </w:pPr>
      <w:r w:rsidRPr="00041F7B">
        <w:rPr>
          <w:rFonts w:eastAsia="Calibri"/>
          <w:sz w:val="28"/>
          <w:szCs w:val="28"/>
          <w:lang w:eastAsia="en-US"/>
        </w:rPr>
        <w:t>В целях исполнения постановлений и взыскания административных штрафов, административной комиссией направлено 13 заявлений в Отдел судебных приставов в Березовском районе о возбуждении исполнительных производств.</w:t>
      </w:r>
    </w:p>
    <w:p w:rsidR="004649BC" w:rsidRPr="00041F7B" w:rsidRDefault="004649BC" w:rsidP="004649BC">
      <w:pPr>
        <w:ind w:right="2" w:firstLine="708"/>
        <w:jc w:val="both"/>
        <w:rPr>
          <w:rFonts w:ascii="PT Astra Serif" w:eastAsia="Calibri" w:hAnsi="PT Astra Serif"/>
          <w:sz w:val="26"/>
          <w:szCs w:val="26"/>
        </w:rPr>
      </w:pPr>
      <w:bookmarkStart w:id="124" w:name="_Toc126333245"/>
    </w:p>
    <w:p w:rsidR="004649BC" w:rsidRPr="00041F7B" w:rsidRDefault="004649BC" w:rsidP="008C3347">
      <w:pPr>
        <w:pStyle w:val="3"/>
        <w:numPr>
          <w:ilvl w:val="0"/>
          <w:numId w:val="0"/>
        </w:numPr>
        <w:ind w:left="540" w:firstLine="169"/>
        <w:jc w:val="left"/>
        <w:rPr>
          <w:b w:val="0"/>
          <w:sz w:val="28"/>
        </w:rPr>
      </w:pPr>
      <w:bookmarkStart w:id="125" w:name="_Toc221027077"/>
      <w:bookmarkStart w:id="126" w:name="_Toc221103236"/>
      <w:r w:rsidRPr="00041F7B">
        <w:rPr>
          <w:b w:val="0"/>
          <w:sz w:val="28"/>
        </w:rPr>
        <w:t>12.3. Полномочия в сфере охраны труда</w:t>
      </w:r>
      <w:bookmarkEnd w:id="124"/>
      <w:bookmarkEnd w:id="125"/>
      <w:bookmarkEnd w:id="126"/>
    </w:p>
    <w:p w:rsidR="004649BC" w:rsidRPr="00041F7B" w:rsidRDefault="004649BC" w:rsidP="004649BC">
      <w:pPr>
        <w:ind w:firstLine="708"/>
        <w:jc w:val="both"/>
        <w:rPr>
          <w:sz w:val="28"/>
          <w:szCs w:val="28"/>
        </w:rPr>
      </w:pPr>
    </w:p>
    <w:p w:rsidR="004649BC" w:rsidRPr="00041F7B" w:rsidRDefault="004649BC" w:rsidP="004649BC">
      <w:pPr>
        <w:ind w:firstLine="708"/>
        <w:jc w:val="both"/>
        <w:rPr>
          <w:sz w:val="28"/>
          <w:szCs w:val="28"/>
        </w:rPr>
      </w:pPr>
      <w:r w:rsidRPr="00041F7B">
        <w:rPr>
          <w:sz w:val="28"/>
          <w:szCs w:val="28"/>
        </w:rPr>
        <w:t>В рамках осуществления полномочий в сфере охраны труда, переданных Законом Ханты-Мансийского автономного округа – Югры 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государственного управления охраной труда», в 2025 году:</w:t>
      </w:r>
    </w:p>
    <w:p w:rsidR="004649BC" w:rsidRPr="00041F7B" w:rsidRDefault="004649BC" w:rsidP="004649BC">
      <w:pPr>
        <w:ind w:firstLine="709"/>
        <w:jc w:val="both"/>
        <w:rPr>
          <w:sz w:val="28"/>
          <w:szCs w:val="28"/>
        </w:rPr>
      </w:pPr>
      <w:r w:rsidRPr="00041F7B">
        <w:rPr>
          <w:sz w:val="28"/>
          <w:szCs w:val="28"/>
        </w:rPr>
        <w:t xml:space="preserve">проведено 4 заседания межведомственной комиссии по охране труда при администрации Березовского района, на которых рассмотрено 19 вопросов; </w:t>
      </w:r>
    </w:p>
    <w:p w:rsidR="004649BC" w:rsidRPr="00041F7B" w:rsidRDefault="004649BC" w:rsidP="004649BC">
      <w:pPr>
        <w:ind w:firstLine="709"/>
        <w:jc w:val="both"/>
        <w:rPr>
          <w:sz w:val="28"/>
          <w:szCs w:val="28"/>
        </w:rPr>
      </w:pPr>
      <w:r w:rsidRPr="00041F7B">
        <w:rPr>
          <w:sz w:val="28"/>
          <w:szCs w:val="28"/>
        </w:rPr>
        <w:t>осуществлена уведомительная регистрация 21 коллективного договора (в том числе внесение изменений) предприятий и организаций Березовского района, независимо от форм собственности. Всего в Березовском районе действует 36 коллективных договоров;</w:t>
      </w:r>
    </w:p>
    <w:p w:rsidR="004649BC" w:rsidRPr="00041F7B" w:rsidRDefault="004649BC" w:rsidP="004649BC">
      <w:pPr>
        <w:ind w:firstLine="709"/>
        <w:jc w:val="both"/>
        <w:rPr>
          <w:color w:val="FF0000"/>
          <w:sz w:val="28"/>
          <w:szCs w:val="28"/>
        </w:rPr>
      </w:pPr>
      <w:r w:rsidRPr="00041F7B">
        <w:rPr>
          <w:sz w:val="28"/>
          <w:szCs w:val="28"/>
        </w:rPr>
        <w:t>организовано и проведено 3 конкурса, в том числе: районный смотр-конкурс «Лучший специалист по охране труда Березовского района – 2025», районный фотоконкурс по охране труда «Безопасность в объективе», районный конкурс детских рисунков «Безопасный труд глазами детей»;</w:t>
      </w:r>
    </w:p>
    <w:p w:rsidR="004649BC" w:rsidRPr="00041F7B" w:rsidRDefault="004649BC" w:rsidP="004649BC">
      <w:pPr>
        <w:ind w:firstLine="709"/>
        <w:jc w:val="both"/>
        <w:rPr>
          <w:sz w:val="28"/>
          <w:szCs w:val="28"/>
        </w:rPr>
      </w:pPr>
      <w:r w:rsidRPr="00041F7B">
        <w:rPr>
          <w:sz w:val="28"/>
          <w:szCs w:val="28"/>
        </w:rPr>
        <w:t>утверждены комплексный план мероприятий по снижению травматизма в результате несчастных случаев на производстве на территории муниципального образования Березовский район на 2025 год и план мероприятий по повышению эффективности реализации государственных полномочий по государственному управлению охраной труда на 2025 год;</w:t>
      </w:r>
    </w:p>
    <w:p w:rsidR="004649BC" w:rsidRPr="00041F7B" w:rsidRDefault="004649BC" w:rsidP="004649BC">
      <w:pPr>
        <w:ind w:firstLine="709"/>
        <w:jc w:val="both"/>
        <w:rPr>
          <w:sz w:val="28"/>
          <w:szCs w:val="28"/>
        </w:rPr>
      </w:pPr>
      <w:r w:rsidRPr="00041F7B">
        <w:rPr>
          <w:sz w:val="28"/>
          <w:szCs w:val="28"/>
        </w:rPr>
        <w:t>рассмотрено более двухсот устных обращений от специалистов</w:t>
      </w:r>
      <w:r w:rsidR="00041F7B" w:rsidRPr="00041F7B">
        <w:rPr>
          <w:sz w:val="28"/>
          <w:szCs w:val="28"/>
        </w:rPr>
        <w:t xml:space="preserve"> предприятий </w:t>
      </w:r>
      <w:r w:rsidRPr="00041F7B">
        <w:rPr>
          <w:sz w:val="28"/>
          <w:szCs w:val="28"/>
        </w:rPr>
        <w:t>и организаций Березовского района.</w:t>
      </w:r>
    </w:p>
    <w:p w:rsidR="004649BC" w:rsidRPr="00041F7B" w:rsidRDefault="004649BC" w:rsidP="004649BC">
      <w:pPr>
        <w:ind w:firstLine="708"/>
        <w:jc w:val="both"/>
        <w:rPr>
          <w:sz w:val="28"/>
          <w:szCs w:val="28"/>
        </w:rPr>
      </w:pPr>
    </w:p>
    <w:p w:rsidR="004649BC" w:rsidRPr="00041F7B" w:rsidRDefault="004649BC" w:rsidP="004649BC">
      <w:pPr>
        <w:pStyle w:val="2"/>
        <w:spacing w:before="0" w:beforeAutospacing="0" w:after="0" w:afterAutospacing="0"/>
        <w:ind w:firstLine="709"/>
        <w:jc w:val="center"/>
        <w:rPr>
          <w:b w:val="0"/>
          <w:sz w:val="28"/>
          <w:szCs w:val="28"/>
        </w:rPr>
      </w:pPr>
      <w:bookmarkStart w:id="127" w:name="_Toc126333247"/>
      <w:bookmarkStart w:id="128" w:name="_Toc221027078"/>
      <w:bookmarkStart w:id="129" w:name="_Toc221103237"/>
      <w:r w:rsidRPr="00041F7B">
        <w:rPr>
          <w:b w:val="0"/>
          <w:sz w:val="28"/>
          <w:szCs w:val="28"/>
        </w:rPr>
        <w:t>13. Правовое обеспечение деятельности администрации района</w:t>
      </w:r>
      <w:bookmarkEnd w:id="127"/>
      <w:bookmarkEnd w:id="128"/>
      <w:bookmarkEnd w:id="129"/>
    </w:p>
    <w:p w:rsidR="004649BC" w:rsidRPr="00041F7B" w:rsidRDefault="004649BC" w:rsidP="004649BC">
      <w:pPr>
        <w:widowControl w:val="0"/>
        <w:ind w:firstLine="709"/>
        <w:jc w:val="both"/>
        <w:rPr>
          <w:sz w:val="28"/>
          <w:szCs w:val="28"/>
        </w:rPr>
      </w:pPr>
    </w:p>
    <w:p w:rsidR="004649BC" w:rsidRPr="00041F7B" w:rsidRDefault="004649BC" w:rsidP="004649BC">
      <w:pPr>
        <w:widowControl w:val="0"/>
        <w:ind w:firstLine="709"/>
        <w:jc w:val="both"/>
        <w:rPr>
          <w:sz w:val="28"/>
          <w:szCs w:val="28"/>
        </w:rPr>
      </w:pPr>
      <w:r w:rsidRPr="00041F7B">
        <w:rPr>
          <w:sz w:val="28"/>
          <w:szCs w:val="28"/>
        </w:rPr>
        <w:t xml:space="preserve">В 2025 году юридическо-правовым управлением осуществлялось представление в судах прав и законных интересов главы Березовского района, администрации Березовского района, подготовка исков, заявлений, иных процессуальных документов в защиту интересов муниципального образования Березовский район, городского поселения Березово. </w:t>
      </w:r>
    </w:p>
    <w:p w:rsidR="004649BC" w:rsidRPr="00041F7B" w:rsidRDefault="004649BC" w:rsidP="004649BC">
      <w:pPr>
        <w:ind w:firstLine="708"/>
        <w:jc w:val="both"/>
        <w:rPr>
          <w:sz w:val="28"/>
          <w:szCs w:val="28"/>
        </w:rPr>
      </w:pPr>
      <w:r w:rsidRPr="00041F7B">
        <w:rPr>
          <w:sz w:val="28"/>
          <w:szCs w:val="28"/>
        </w:rPr>
        <w:t>Осуществлена подготовка процессуальных документов (заявлений, исковых заявлений, административных заявлений, заявлений о выдаче судебных приказов, отзывов, возражений, жалоб и т.д.): по делам в судах общей юрисдикции – 179 (2024 год – 122), по арбитражным делам – 67 (2024 год – 53).</w:t>
      </w:r>
    </w:p>
    <w:p w:rsidR="004649BC" w:rsidRPr="00041F7B" w:rsidRDefault="004649BC" w:rsidP="004649BC">
      <w:pPr>
        <w:widowControl w:val="0"/>
        <w:ind w:firstLine="709"/>
        <w:jc w:val="both"/>
        <w:rPr>
          <w:sz w:val="28"/>
          <w:szCs w:val="28"/>
        </w:rPr>
      </w:pPr>
      <w:r w:rsidRPr="00041F7B">
        <w:rPr>
          <w:sz w:val="28"/>
          <w:szCs w:val="28"/>
        </w:rPr>
        <w:t>Принято участие в заседаниях: в судах общей юрисдикции – 192 (2024 год – 176), в арбитражных судах – 62 (2024 год – 81).</w:t>
      </w:r>
    </w:p>
    <w:p w:rsidR="004649BC" w:rsidRPr="00041F7B" w:rsidRDefault="004649BC" w:rsidP="004649BC">
      <w:pPr>
        <w:widowControl w:val="0"/>
        <w:ind w:firstLine="709"/>
        <w:jc w:val="both"/>
        <w:rPr>
          <w:sz w:val="28"/>
          <w:szCs w:val="28"/>
        </w:rPr>
      </w:pPr>
      <w:r w:rsidRPr="00041F7B">
        <w:rPr>
          <w:sz w:val="28"/>
          <w:szCs w:val="28"/>
        </w:rPr>
        <w:t>Предмет рассмотрения гражданских и арбитражных дел – это требования в сфере земельных, жилищных, градостроительных отношений.</w:t>
      </w:r>
    </w:p>
    <w:p w:rsidR="004649BC" w:rsidRPr="00716FF0" w:rsidRDefault="004649BC" w:rsidP="004649BC">
      <w:pPr>
        <w:widowControl w:val="0"/>
        <w:ind w:firstLine="709"/>
        <w:jc w:val="both"/>
        <w:rPr>
          <w:sz w:val="28"/>
          <w:szCs w:val="28"/>
        </w:rPr>
      </w:pPr>
      <w:r w:rsidRPr="00041F7B">
        <w:rPr>
          <w:sz w:val="28"/>
          <w:szCs w:val="28"/>
        </w:rPr>
        <w:t>Осуществлялась работа по включению задолженности должников в реестр требований кредиторов:</w:t>
      </w:r>
    </w:p>
    <w:p w:rsidR="008C3347" w:rsidRPr="00716FF0" w:rsidRDefault="008C3347" w:rsidP="004649BC">
      <w:pPr>
        <w:widowControl w:val="0"/>
        <w:ind w:firstLine="709"/>
        <w:jc w:val="both"/>
        <w:rPr>
          <w:sz w:val="28"/>
          <w:szCs w:val="28"/>
        </w:rPr>
      </w:pPr>
    </w:p>
    <w:p w:rsidR="004649BC" w:rsidRPr="00041F7B" w:rsidRDefault="004649BC" w:rsidP="004649BC">
      <w:pPr>
        <w:widowControl w:val="0"/>
        <w:ind w:firstLine="709"/>
        <w:jc w:val="right"/>
        <w:rPr>
          <w:sz w:val="28"/>
          <w:szCs w:val="28"/>
        </w:rPr>
      </w:pPr>
      <w:r w:rsidRPr="00041F7B">
        <w:rPr>
          <w:sz w:val="28"/>
          <w:szCs w:val="28"/>
        </w:rPr>
        <w:lastRenderedPageBreak/>
        <w:t>Таблица 24</w:t>
      </w:r>
    </w:p>
    <w:p w:rsidR="004649BC" w:rsidRPr="00041F7B" w:rsidRDefault="004649BC" w:rsidP="004649BC">
      <w:pPr>
        <w:widowControl w:val="0"/>
        <w:ind w:firstLine="709"/>
        <w:jc w:val="center"/>
        <w:rPr>
          <w:sz w:val="28"/>
          <w:szCs w:val="28"/>
        </w:rPr>
      </w:pPr>
      <w:r w:rsidRPr="00041F7B">
        <w:rPr>
          <w:sz w:val="28"/>
          <w:szCs w:val="28"/>
        </w:rPr>
        <w:t>Реестр должников</w:t>
      </w:r>
    </w:p>
    <w:p w:rsidR="004649BC" w:rsidRPr="00041F7B" w:rsidRDefault="004649BC" w:rsidP="004649BC">
      <w:pPr>
        <w:widowControl w:val="0"/>
        <w:ind w:firstLine="709"/>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4649BC" w:rsidRPr="00041F7B" w:rsidTr="00EC6D5B">
        <w:tc>
          <w:tcPr>
            <w:tcW w:w="4678"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widowControl w:val="0"/>
              <w:jc w:val="center"/>
              <w:rPr>
                <w:sz w:val="28"/>
                <w:szCs w:val="28"/>
              </w:rPr>
            </w:pPr>
            <w:r w:rsidRPr="00EC6D5B">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widowControl w:val="0"/>
              <w:jc w:val="center"/>
              <w:rPr>
                <w:sz w:val="28"/>
                <w:szCs w:val="28"/>
              </w:rPr>
            </w:pPr>
            <w:r w:rsidRPr="00EC6D5B">
              <w:rPr>
                <w:sz w:val="28"/>
                <w:szCs w:val="28"/>
              </w:rPr>
              <w:t>Размер исковых требований, рублей</w:t>
            </w:r>
          </w:p>
        </w:tc>
      </w:tr>
      <w:tr w:rsidR="004649BC" w:rsidRPr="00041F7B" w:rsidTr="00EC6D5B">
        <w:tc>
          <w:tcPr>
            <w:tcW w:w="4678"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widowControl w:val="0"/>
              <w:rPr>
                <w:sz w:val="28"/>
                <w:szCs w:val="28"/>
              </w:rPr>
            </w:pPr>
            <w:r w:rsidRPr="00EC6D5B">
              <w:rPr>
                <w:sz w:val="28"/>
                <w:szCs w:val="28"/>
              </w:rPr>
              <w:t>ООО «Строительная компания «Альтра Энерджи»</w:t>
            </w:r>
          </w:p>
        </w:tc>
        <w:tc>
          <w:tcPr>
            <w:tcW w:w="5103"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widowControl w:val="0"/>
              <w:jc w:val="center"/>
              <w:rPr>
                <w:sz w:val="28"/>
                <w:szCs w:val="28"/>
              </w:rPr>
            </w:pPr>
            <w:r w:rsidRPr="00EC6D5B">
              <w:rPr>
                <w:sz w:val="28"/>
                <w:szCs w:val="28"/>
              </w:rPr>
              <w:t>452 583</w:t>
            </w:r>
          </w:p>
        </w:tc>
      </w:tr>
      <w:tr w:rsidR="004649BC" w:rsidRPr="00041F7B" w:rsidTr="00EC6D5B">
        <w:tc>
          <w:tcPr>
            <w:tcW w:w="4678"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widowControl w:val="0"/>
              <w:rPr>
                <w:sz w:val="28"/>
                <w:szCs w:val="28"/>
              </w:rPr>
            </w:pPr>
            <w:r w:rsidRPr="00EC6D5B">
              <w:rPr>
                <w:sz w:val="28"/>
                <w:szCs w:val="28"/>
              </w:rPr>
              <w:t>Ибрагимов И.К.</w:t>
            </w:r>
          </w:p>
        </w:tc>
        <w:tc>
          <w:tcPr>
            <w:tcW w:w="5103"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widowControl w:val="0"/>
              <w:jc w:val="center"/>
              <w:rPr>
                <w:sz w:val="28"/>
                <w:szCs w:val="28"/>
              </w:rPr>
            </w:pPr>
            <w:r w:rsidRPr="00EC6D5B">
              <w:rPr>
                <w:sz w:val="28"/>
                <w:szCs w:val="28"/>
              </w:rPr>
              <w:t>6 921 063</w:t>
            </w:r>
          </w:p>
        </w:tc>
      </w:tr>
      <w:tr w:rsidR="004649BC" w:rsidRPr="00041F7B" w:rsidTr="00EC6D5B">
        <w:tc>
          <w:tcPr>
            <w:tcW w:w="4678" w:type="dxa"/>
            <w:tcBorders>
              <w:top w:val="single" w:sz="4" w:space="0" w:color="auto"/>
              <w:left w:val="single" w:sz="4" w:space="0" w:color="auto"/>
              <w:bottom w:val="single" w:sz="4" w:space="0" w:color="auto"/>
              <w:right w:val="single" w:sz="4" w:space="0" w:color="auto"/>
            </w:tcBorders>
          </w:tcPr>
          <w:p w:rsidR="004649BC" w:rsidRPr="00EC6D5B" w:rsidRDefault="004649BC" w:rsidP="002C5EAF">
            <w:pPr>
              <w:jc w:val="both"/>
              <w:rPr>
                <w:sz w:val="28"/>
                <w:szCs w:val="28"/>
              </w:rPr>
            </w:pPr>
            <w:r w:rsidRPr="00EC6D5B">
              <w:rPr>
                <w:sz w:val="28"/>
                <w:szCs w:val="28"/>
              </w:rPr>
              <w:t>МУП «Теплосети Саранпауль»</w:t>
            </w:r>
          </w:p>
        </w:tc>
        <w:tc>
          <w:tcPr>
            <w:tcW w:w="5103"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ind w:firstLine="34"/>
              <w:jc w:val="center"/>
              <w:rPr>
                <w:sz w:val="28"/>
                <w:szCs w:val="28"/>
              </w:rPr>
            </w:pPr>
            <w:r w:rsidRPr="00EC6D5B">
              <w:rPr>
                <w:sz w:val="28"/>
                <w:szCs w:val="28"/>
              </w:rPr>
              <w:t>29 476 977</w:t>
            </w:r>
          </w:p>
        </w:tc>
      </w:tr>
      <w:tr w:rsidR="004649BC" w:rsidRPr="00041F7B" w:rsidTr="00EC6D5B">
        <w:tc>
          <w:tcPr>
            <w:tcW w:w="4678" w:type="dxa"/>
            <w:tcBorders>
              <w:top w:val="single" w:sz="4" w:space="0" w:color="auto"/>
              <w:left w:val="single" w:sz="4" w:space="0" w:color="auto"/>
              <w:bottom w:val="single" w:sz="4" w:space="0" w:color="auto"/>
              <w:right w:val="single" w:sz="4" w:space="0" w:color="auto"/>
            </w:tcBorders>
          </w:tcPr>
          <w:p w:rsidR="004649BC" w:rsidRPr="00EC6D5B" w:rsidRDefault="004649BC" w:rsidP="002C5EAF">
            <w:pPr>
              <w:jc w:val="both"/>
              <w:rPr>
                <w:sz w:val="28"/>
                <w:szCs w:val="28"/>
              </w:rPr>
            </w:pPr>
            <w:r w:rsidRPr="00EC6D5B">
              <w:rPr>
                <w:sz w:val="28"/>
                <w:szCs w:val="28"/>
              </w:rPr>
              <w:t>ИП Пряхин Ю.В.</w:t>
            </w:r>
          </w:p>
        </w:tc>
        <w:tc>
          <w:tcPr>
            <w:tcW w:w="5103" w:type="dxa"/>
            <w:tcBorders>
              <w:top w:val="single" w:sz="4" w:space="0" w:color="auto"/>
              <w:left w:val="single" w:sz="4" w:space="0" w:color="auto"/>
              <w:bottom w:val="single" w:sz="4" w:space="0" w:color="auto"/>
              <w:right w:val="single" w:sz="4" w:space="0" w:color="auto"/>
            </w:tcBorders>
            <w:vAlign w:val="center"/>
          </w:tcPr>
          <w:p w:rsidR="004649BC" w:rsidRPr="00EC6D5B" w:rsidRDefault="004649BC" w:rsidP="002C5EAF">
            <w:pPr>
              <w:ind w:firstLine="34"/>
              <w:jc w:val="center"/>
              <w:rPr>
                <w:sz w:val="28"/>
                <w:szCs w:val="28"/>
              </w:rPr>
            </w:pPr>
            <w:r w:rsidRPr="00EC6D5B">
              <w:rPr>
                <w:sz w:val="28"/>
                <w:szCs w:val="28"/>
              </w:rPr>
              <w:t>92 375</w:t>
            </w:r>
          </w:p>
        </w:tc>
      </w:tr>
    </w:tbl>
    <w:p w:rsidR="004649BC" w:rsidRPr="00041F7B" w:rsidRDefault="004649BC" w:rsidP="004649BC">
      <w:pPr>
        <w:widowControl w:val="0"/>
        <w:ind w:firstLine="709"/>
        <w:jc w:val="both"/>
        <w:rPr>
          <w:sz w:val="28"/>
          <w:szCs w:val="28"/>
        </w:rPr>
      </w:pPr>
    </w:p>
    <w:p w:rsidR="004649BC" w:rsidRPr="00041F7B" w:rsidRDefault="004649BC" w:rsidP="004649BC">
      <w:pPr>
        <w:widowControl w:val="0"/>
        <w:ind w:firstLine="709"/>
        <w:jc w:val="both"/>
        <w:rPr>
          <w:sz w:val="28"/>
          <w:szCs w:val="28"/>
        </w:rPr>
      </w:pPr>
      <w:r w:rsidRPr="00041F7B">
        <w:rPr>
          <w:sz w:val="28"/>
          <w:szCs w:val="28"/>
        </w:rPr>
        <w:t>Велась претензионно-исковая работа в отношении должников:</w:t>
      </w:r>
    </w:p>
    <w:p w:rsidR="004649BC" w:rsidRPr="00041F7B" w:rsidRDefault="004649BC" w:rsidP="004649BC">
      <w:pPr>
        <w:pStyle w:val="16"/>
        <w:ind w:left="0" w:firstLine="720"/>
        <w:jc w:val="right"/>
        <w:rPr>
          <w:sz w:val="28"/>
          <w:szCs w:val="28"/>
        </w:rPr>
      </w:pPr>
    </w:p>
    <w:p w:rsidR="004649BC" w:rsidRPr="00041F7B" w:rsidRDefault="004649BC" w:rsidP="004649BC">
      <w:pPr>
        <w:pStyle w:val="16"/>
        <w:ind w:left="0" w:firstLine="720"/>
        <w:jc w:val="right"/>
        <w:rPr>
          <w:sz w:val="28"/>
          <w:szCs w:val="28"/>
        </w:rPr>
      </w:pPr>
      <w:r w:rsidRPr="00041F7B">
        <w:rPr>
          <w:sz w:val="28"/>
          <w:szCs w:val="28"/>
        </w:rPr>
        <w:t>Таблица 25</w:t>
      </w:r>
    </w:p>
    <w:p w:rsidR="004649BC" w:rsidRPr="00041F7B" w:rsidRDefault="004649BC" w:rsidP="004649BC">
      <w:pPr>
        <w:pStyle w:val="16"/>
        <w:ind w:left="0" w:firstLine="720"/>
        <w:jc w:val="right"/>
        <w:rPr>
          <w:sz w:val="28"/>
          <w:szCs w:val="28"/>
        </w:rPr>
      </w:pPr>
    </w:p>
    <w:p w:rsidR="004649BC" w:rsidRPr="00041F7B" w:rsidRDefault="004649BC" w:rsidP="004649BC">
      <w:pPr>
        <w:widowControl w:val="0"/>
        <w:ind w:firstLine="709"/>
        <w:jc w:val="center"/>
        <w:rPr>
          <w:sz w:val="28"/>
          <w:szCs w:val="28"/>
        </w:rPr>
      </w:pPr>
      <w:r w:rsidRPr="00041F7B">
        <w:rPr>
          <w:sz w:val="28"/>
          <w:szCs w:val="28"/>
        </w:rPr>
        <w:t>Реестр должников</w:t>
      </w:r>
    </w:p>
    <w:p w:rsidR="004649BC" w:rsidRPr="00041F7B" w:rsidRDefault="004649BC" w:rsidP="004649BC">
      <w:pPr>
        <w:pStyle w:val="16"/>
        <w:ind w:left="0" w:firstLine="720"/>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4649BC" w:rsidRPr="00041F7B" w:rsidTr="002C5EAF">
        <w:tc>
          <w:tcPr>
            <w:tcW w:w="4678" w:type="dxa"/>
            <w:tcBorders>
              <w:top w:val="single" w:sz="4" w:space="0" w:color="auto"/>
              <w:left w:val="single" w:sz="4" w:space="0" w:color="auto"/>
              <w:bottom w:val="single" w:sz="4" w:space="0" w:color="auto"/>
              <w:right w:val="single" w:sz="4" w:space="0" w:color="auto"/>
            </w:tcBorders>
            <w:vAlign w:val="center"/>
          </w:tcPr>
          <w:p w:rsidR="004649BC" w:rsidRPr="00041F7B" w:rsidRDefault="004649BC" w:rsidP="002C5EAF">
            <w:pPr>
              <w:widowControl w:val="0"/>
              <w:jc w:val="center"/>
              <w:rPr>
                <w:sz w:val="28"/>
                <w:szCs w:val="28"/>
              </w:rPr>
            </w:pPr>
            <w:r w:rsidRPr="00041F7B">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4649BC" w:rsidRPr="00041F7B" w:rsidRDefault="004649BC" w:rsidP="002C5EAF">
            <w:pPr>
              <w:widowControl w:val="0"/>
              <w:jc w:val="center"/>
              <w:rPr>
                <w:sz w:val="28"/>
                <w:szCs w:val="28"/>
              </w:rPr>
            </w:pPr>
            <w:r w:rsidRPr="00041F7B">
              <w:rPr>
                <w:sz w:val="28"/>
                <w:szCs w:val="28"/>
              </w:rPr>
              <w:t>Размер исковых требований, рублей</w:t>
            </w:r>
          </w:p>
        </w:tc>
      </w:tr>
      <w:tr w:rsidR="004649BC" w:rsidRPr="00041F7B" w:rsidTr="002C5EAF">
        <w:tc>
          <w:tcPr>
            <w:tcW w:w="4678" w:type="dxa"/>
            <w:tcBorders>
              <w:top w:val="single" w:sz="4" w:space="0" w:color="auto"/>
              <w:left w:val="single" w:sz="4" w:space="0" w:color="auto"/>
              <w:bottom w:val="single" w:sz="4" w:space="0" w:color="auto"/>
              <w:right w:val="single" w:sz="4" w:space="0" w:color="auto"/>
            </w:tcBorders>
          </w:tcPr>
          <w:p w:rsidR="004649BC" w:rsidRPr="00041F7B" w:rsidRDefault="004649BC" w:rsidP="002C5EAF">
            <w:pPr>
              <w:rPr>
                <w:sz w:val="28"/>
                <w:szCs w:val="28"/>
              </w:rPr>
            </w:pPr>
            <w:r w:rsidRPr="00041F7B">
              <w:rPr>
                <w:sz w:val="28"/>
                <w:szCs w:val="28"/>
              </w:rPr>
              <w:t>ООО «Строительная компания Дивес Девелопмент»</w:t>
            </w:r>
          </w:p>
        </w:tc>
        <w:tc>
          <w:tcPr>
            <w:tcW w:w="5103" w:type="dxa"/>
            <w:tcBorders>
              <w:top w:val="single" w:sz="4" w:space="0" w:color="auto"/>
              <w:left w:val="single" w:sz="4" w:space="0" w:color="auto"/>
              <w:bottom w:val="single" w:sz="4" w:space="0" w:color="auto"/>
              <w:right w:val="single" w:sz="4" w:space="0" w:color="auto"/>
            </w:tcBorders>
          </w:tcPr>
          <w:p w:rsidR="004649BC" w:rsidRPr="00041F7B" w:rsidRDefault="00EC6D5B" w:rsidP="00EC6D5B">
            <w:pPr>
              <w:jc w:val="center"/>
              <w:rPr>
                <w:sz w:val="28"/>
                <w:szCs w:val="28"/>
              </w:rPr>
            </w:pPr>
            <w:r>
              <w:rPr>
                <w:sz w:val="28"/>
                <w:szCs w:val="28"/>
              </w:rPr>
              <w:t>б</w:t>
            </w:r>
            <w:r w:rsidR="004649BC" w:rsidRPr="00041F7B">
              <w:rPr>
                <w:sz w:val="28"/>
                <w:szCs w:val="28"/>
              </w:rPr>
              <w:t>олее 30</w:t>
            </w:r>
            <w:r w:rsidR="00041F7B" w:rsidRPr="00041F7B">
              <w:rPr>
                <w:sz w:val="28"/>
                <w:szCs w:val="28"/>
              </w:rPr>
              <w:t xml:space="preserve"> </w:t>
            </w:r>
            <w:r w:rsidR="004649BC" w:rsidRPr="00041F7B">
              <w:rPr>
                <w:sz w:val="28"/>
                <w:szCs w:val="28"/>
              </w:rPr>
              <w:t>000</w:t>
            </w:r>
            <w:r w:rsidR="00041F7B" w:rsidRPr="00041F7B">
              <w:rPr>
                <w:sz w:val="28"/>
                <w:szCs w:val="28"/>
              </w:rPr>
              <w:t xml:space="preserve"> </w:t>
            </w:r>
            <w:r w:rsidR="004649BC" w:rsidRPr="00041F7B">
              <w:rPr>
                <w:sz w:val="28"/>
                <w:szCs w:val="28"/>
              </w:rPr>
              <w:t>000</w:t>
            </w:r>
          </w:p>
        </w:tc>
      </w:tr>
      <w:tr w:rsidR="004649BC" w:rsidRPr="00041F7B" w:rsidTr="002C5EAF">
        <w:tc>
          <w:tcPr>
            <w:tcW w:w="4678" w:type="dxa"/>
            <w:tcBorders>
              <w:top w:val="single" w:sz="4" w:space="0" w:color="auto"/>
              <w:left w:val="single" w:sz="4" w:space="0" w:color="auto"/>
              <w:bottom w:val="single" w:sz="4" w:space="0" w:color="auto"/>
              <w:right w:val="single" w:sz="4" w:space="0" w:color="auto"/>
            </w:tcBorders>
          </w:tcPr>
          <w:p w:rsidR="004649BC" w:rsidRPr="00041F7B" w:rsidRDefault="004649BC" w:rsidP="002C5EAF">
            <w:pPr>
              <w:jc w:val="both"/>
              <w:rPr>
                <w:sz w:val="28"/>
                <w:szCs w:val="28"/>
              </w:rPr>
            </w:pPr>
            <w:r w:rsidRPr="00041F7B">
              <w:rPr>
                <w:sz w:val="28"/>
                <w:szCs w:val="28"/>
              </w:rPr>
              <w:t>ИП Гришин</w:t>
            </w:r>
          </w:p>
        </w:tc>
        <w:tc>
          <w:tcPr>
            <w:tcW w:w="5103" w:type="dxa"/>
            <w:tcBorders>
              <w:top w:val="single" w:sz="4" w:space="0" w:color="auto"/>
              <w:left w:val="single" w:sz="4" w:space="0" w:color="auto"/>
              <w:bottom w:val="single" w:sz="4" w:space="0" w:color="auto"/>
              <w:right w:val="single" w:sz="4" w:space="0" w:color="auto"/>
            </w:tcBorders>
          </w:tcPr>
          <w:p w:rsidR="004649BC" w:rsidRPr="00041F7B" w:rsidRDefault="004649BC" w:rsidP="00EC6D5B">
            <w:pPr>
              <w:jc w:val="center"/>
              <w:rPr>
                <w:sz w:val="28"/>
                <w:szCs w:val="28"/>
              </w:rPr>
            </w:pPr>
            <w:r w:rsidRPr="00041F7B">
              <w:rPr>
                <w:sz w:val="28"/>
                <w:szCs w:val="28"/>
              </w:rPr>
              <w:t>209 706</w:t>
            </w:r>
          </w:p>
        </w:tc>
      </w:tr>
      <w:tr w:rsidR="004649BC" w:rsidRPr="00041F7B" w:rsidTr="002C5EAF">
        <w:tc>
          <w:tcPr>
            <w:tcW w:w="4678" w:type="dxa"/>
            <w:tcBorders>
              <w:top w:val="single" w:sz="4" w:space="0" w:color="auto"/>
              <w:left w:val="single" w:sz="4" w:space="0" w:color="auto"/>
              <w:bottom w:val="single" w:sz="4" w:space="0" w:color="auto"/>
              <w:right w:val="single" w:sz="4" w:space="0" w:color="auto"/>
            </w:tcBorders>
          </w:tcPr>
          <w:p w:rsidR="004649BC" w:rsidRPr="00041F7B" w:rsidRDefault="004649BC" w:rsidP="002C5EAF">
            <w:pPr>
              <w:jc w:val="both"/>
              <w:rPr>
                <w:sz w:val="28"/>
                <w:szCs w:val="28"/>
              </w:rPr>
            </w:pPr>
            <w:r w:rsidRPr="00041F7B">
              <w:rPr>
                <w:sz w:val="28"/>
                <w:szCs w:val="28"/>
              </w:rPr>
              <w:t>ИП Ханенков О.В.</w:t>
            </w:r>
          </w:p>
        </w:tc>
        <w:tc>
          <w:tcPr>
            <w:tcW w:w="5103" w:type="dxa"/>
            <w:tcBorders>
              <w:top w:val="single" w:sz="4" w:space="0" w:color="auto"/>
              <w:left w:val="single" w:sz="4" w:space="0" w:color="auto"/>
              <w:bottom w:val="single" w:sz="4" w:space="0" w:color="auto"/>
              <w:right w:val="single" w:sz="4" w:space="0" w:color="auto"/>
            </w:tcBorders>
          </w:tcPr>
          <w:p w:rsidR="004649BC" w:rsidRPr="00041F7B" w:rsidRDefault="00EC6D5B" w:rsidP="00EC6D5B">
            <w:pPr>
              <w:jc w:val="center"/>
              <w:rPr>
                <w:sz w:val="28"/>
                <w:szCs w:val="28"/>
              </w:rPr>
            </w:pPr>
            <w:r>
              <w:rPr>
                <w:sz w:val="28"/>
                <w:szCs w:val="28"/>
              </w:rPr>
              <w:t>в</w:t>
            </w:r>
            <w:r w:rsidR="004649BC" w:rsidRPr="00041F7B">
              <w:rPr>
                <w:sz w:val="28"/>
                <w:szCs w:val="28"/>
              </w:rPr>
              <w:t>озмещение ущерба</w:t>
            </w:r>
          </w:p>
        </w:tc>
      </w:tr>
      <w:tr w:rsidR="004649BC" w:rsidRPr="00041F7B" w:rsidTr="002C5EAF">
        <w:tc>
          <w:tcPr>
            <w:tcW w:w="4678" w:type="dxa"/>
            <w:tcBorders>
              <w:top w:val="single" w:sz="4" w:space="0" w:color="auto"/>
              <w:left w:val="single" w:sz="4" w:space="0" w:color="auto"/>
              <w:bottom w:val="single" w:sz="4" w:space="0" w:color="auto"/>
              <w:right w:val="single" w:sz="4" w:space="0" w:color="auto"/>
            </w:tcBorders>
          </w:tcPr>
          <w:p w:rsidR="004649BC" w:rsidRPr="00041F7B" w:rsidRDefault="004649BC" w:rsidP="002C5EAF">
            <w:pPr>
              <w:jc w:val="both"/>
              <w:rPr>
                <w:sz w:val="28"/>
                <w:szCs w:val="28"/>
              </w:rPr>
            </w:pPr>
            <w:r w:rsidRPr="00041F7B">
              <w:rPr>
                <w:sz w:val="28"/>
                <w:szCs w:val="28"/>
              </w:rPr>
              <w:t>ООО «Ростармстройинвест»</w:t>
            </w:r>
          </w:p>
        </w:tc>
        <w:tc>
          <w:tcPr>
            <w:tcW w:w="5103" w:type="dxa"/>
            <w:tcBorders>
              <w:top w:val="single" w:sz="4" w:space="0" w:color="auto"/>
              <w:left w:val="single" w:sz="4" w:space="0" w:color="auto"/>
              <w:bottom w:val="single" w:sz="4" w:space="0" w:color="auto"/>
              <w:right w:val="single" w:sz="4" w:space="0" w:color="auto"/>
            </w:tcBorders>
          </w:tcPr>
          <w:p w:rsidR="004649BC" w:rsidRPr="00041F7B" w:rsidRDefault="004649BC" w:rsidP="00EC6D5B">
            <w:pPr>
              <w:jc w:val="center"/>
              <w:rPr>
                <w:sz w:val="28"/>
                <w:szCs w:val="28"/>
              </w:rPr>
            </w:pPr>
            <w:r w:rsidRPr="00041F7B">
              <w:rPr>
                <w:sz w:val="28"/>
                <w:szCs w:val="28"/>
              </w:rPr>
              <w:t>устранение строительных недостатков</w:t>
            </w:r>
          </w:p>
        </w:tc>
      </w:tr>
    </w:tbl>
    <w:p w:rsidR="004649BC" w:rsidRPr="00041F7B" w:rsidRDefault="004649BC" w:rsidP="004649BC">
      <w:pPr>
        <w:widowControl w:val="0"/>
        <w:jc w:val="right"/>
        <w:rPr>
          <w:sz w:val="28"/>
          <w:szCs w:val="28"/>
        </w:rPr>
      </w:pPr>
    </w:p>
    <w:p w:rsidR="004649BC" w:rsidRPr="00041F7B" w:rsidRDefault="004649BC" w:rsidP="004649BC">
      <w:pPr>
        <w:ind w:firstLine="708"/>
        <w:jc w:val="both"/>
        <w:rPr>
          <w:sz w:val="28"/>
          <w:szCs w:val="28"/>
        </w:rPr>
      </w:pPr>
      <w:r w:rsidRPr="00041F7B">
        <w:rPr>
          <w:sz w:val="28"/>
          <w:szCs w:val="28"/>
        </w:rPr>
        <w:t>Судебными решениями исковые требования администрации Березовского района удовлетворены на общую сумму 4 080 930 рублей (2024 год – 657 264 рубля).</w:t>
      </w:r>
    </w:p>
    <w:p w:rsidR="004649BC" w:rsidRPr="00041F7B" w:rsidRDefault="004649BC" w:rsidP="004649BC">
      <w:pPr>
        <w:ind w:firstLine="708"/>
        <w:jc w:val="both"/>
        <w:rPr>
          <w:sz w:val="28"/>
          <w:szCs w:val="28"/>
        </w:rPr>
      </w:pPr>
      <w:r w:rsidRPr="00041F7B">
        <w:rPr>
          <w:sz w:val="28"/>
          <w:szCs w:val="28"/>
        </w:rPr>
        <w:t>В рамках рассмотрения в 2024 году арбитражных дел о несостоятельности (банкротстве) МУП ЖКХ городского поселения Березово, ООО «Теплосети Березово» администрация Березовского района освобождена от субсидиарной ответственности по обязательствам должников в размере 258,0 млн. рублей. В 2025 году кассационными определениями арбитражных судов указанные решения оставлены без изменения.</w:t>
      </w:r>
    </w:p>
    <w:p w:rsidR="004649BC" w:rsidRPr="00041F7B" w:rsidRDefault="004649BC" w:rsidP="004649BC">
      <w:pPr>
        <w:ind w:firstLine="708"/>
        <w:jc w:val="both"/>
        <w:rPr>
          <w:sz w:val="28"/>
          <w:szCs w:val="28"/>
        </w:rPr>
      </w:pPr>
      <w:r w:rsidRPr="00041F7B">
        <w:rPr>
          <w:sz w:val="28"/>
          <w:szCs w:val="28"/>
        </w:rPr>
        <w:t>Администрациям городских и сельских поселений оказывается правовая помощь в подготовке документов при рассмотрении в судах гражданских и арбитражных дел, по текущим вопросам, связанным с исполнением полномочий.</w:t>
      </w:r>
    </w:p>
    <w:p w:rsidR="004649BC" w:rsidRPr="00041F7B" w:rsidRDefault="004649BC" w:rsidP="004649BC">
      <w:pPr>
        <w:ind w:firstLine="708"/>
        <w:jc w:val="both"/>
        <w:rPr>
          <w:sz w:val="28"/>
          <w:szCs w:val="28"/>
        </w:rPr>
      </w:pPr>
      <w:r w:rsidRPr="00041F7B">
        <w:rPr>
          <w:sz w:val="28"/>
          <w:szCs w:val="28"/>
        </w:rPr>
        <w:t>Обжаловались постановления по делам об административных правонарушениях, по которым администрация Березовского района была привлечена к административной ответственности с назначением административного наказания (штраф), из 14 постановлений: 8 отменены судом, 6 находятся на рассмотрении.</w:t>
      </w:r>
    </w:p>
    <w:p w:rsidR="004649BC" w:rsidRPr="00041F7B" w:rsidRDefault="004649BC" w:rsidP="004649BC">
      <w:pPr>
        <w:ind w:firstLine="708"/>
        <w:jc w:val="both"/>
        <w:rPr>
          <w:sz w:val="28"/>
          <w:szCs w:val="28"/>
        </w:rPr>
      </w:pPr>
      <w:r w:rsidRPr="00041F7B">
        <w:rPr>
          <w:sz w:val="28"/>
          <w:szCs w:val="28"/>
        </w:rPr>
        <w:t>Проведена правовая экспертиза 444 проект</w:t>
      </w:r>
      <w:r w:rsidR="00041F7B" w:rsidRPr="00041F7B">
        <w:rPr>
          <w:sz w:val="28"/>
          <w:szCs w:val="28"/>
        </w:rPr>
        <w:t>ов</w:t>
      </w:r>
      <w:r w:rsidRPr="00041F7B">
        <w:rPr>
          <w:sz w:val="28"/>
          <w:szCs w:val="28"/>
        </w:rPr>
        <w:t xml:space="preserve"> договоров, соглашений, муниципальных контрактов (2024 год – 395).</w:t>
      </w:r>
    </w:p>
    <w:p w:rsidR="004649BC" w:rsidRPr="00041F7B" w:rsidRDefault="004649BC" w:rsidP="004649BC">
      <w:pPr>
        <w:tabs>
          <w:tab w:val="left" w:pos="540"/>
          <w:tab w:val="left" w:pos="720"/>
        </w:tabs>
        <w:ind w:firstLine="720"/>
        <w:jc w:val="both"/>
        <w:rPr>
          <w:sz w:val="28"/>
          <w:szCs w:val="28"/>
        </w:rPr>
      </w:pPr>
      <w:r w:rsidRPr="00041F7B">
        <w:rPr>
          <w:sz w:val="28"/>
          <w:szCs w:val="28"/>
        </w:rPr>
        <w:t xml:space="preserve">Антикоррупционная экспертиза проведена в отношении 568 (2024 год – 532) проектов нормативных правовых актов администрации Березовского района, </w:t>
      </w:r>
      <w:r w:rsidRPr="00041F7B">
        <w:rPr>
          <w:sz w:val="28"/>
          <w:szCs w:val="28"/>
        </w:rPr>
        <w:lastRenderedPageBreak/>
        <w:t>по результатам которой в 5 проектах выявлены коррупционные факторы (2024 год – 11).</w:t>
      </w:r>
    </w:p>
    <w:p w:rsidR="004649BC" w:rsidRPr="00041F7B" w:rsidRDefault="004649BC" w:rsidP="004649BC">
      <w:pPr>
        <w:tabs>
          <w:tab w:val="left" w:pos="540"/>
          <w:tab w:val="left" w:pos="720"/>
        </w:tabs>
        <w:ind w:firstLine="720"/>
        <w:jc w:val="both"/>
        <w:rPr>
          <w:sz w:val="28"/>
          <w:szCs w:val="28"/>
        </w:rPr>
      </w:pPr>
      <w:r w:rsidRPr="00041F7B">
        <w:rPr>
          <w:sz w:val="28"/>
          <w:szCs w:val="28"/>
        </w:rPr>
        <w:t>Всего за 2025 год проведена экспертиза 4 862 проектов муниципальных правовых актов главы Березовского района, администрации Березовского района, Думы Березовского района, Совета депутатов городского поселения Березово, председателя Контрольно – счетной палаты Березовского района (2024 год – 4 668).</w:t>
      </w:r>
    </w:p>
    <w:p w:rsidR="004649BC" w:rsidRPr="00041F7B" w:rsidRDefault="004649BC" w:rsidP="004649BC">
      <w:pPr>
        <w:widowControl w:val="0"/>
        <w:spacing w:line="312" w:lineRule="exact"/>
        <w:ind w:firstLine="700"/>
        <w:jc w:val="both"/>
        <w:rPr>
          <w:sz w:val="28"/>
          <w:szCs w:val="28"/>
        </w:rPr>
      </w:pPr>
      <w:r w:rsidRPr="00041F7B">
        <w:rPr>
          <w:sz w:val="28"/>
          <w:szCs w:val="28"/>
        </w:rPr>
        <w:t>В соответствии с Указом Президента Российской Федерации от 20.05.2011 № 657 в целях своевременного внесения изменений и дополнений в муниципальные нормативные правовые акты в соответствии с действующим законодательством проводится мониторинг правоприменения муниципальных нормативных правовых актов Березовского района, в том числе с использованием программного обеспечения «Кодекс». Исключение и устранение несоответствий, пробелов в правовом регулировании осуществляется на основании планов нормотворчества, утверждаемых ежеквартально муниципальным правовым актом.</w:t>
      </w:r>
    </w:p>
    <w:p w:rsidR="004649BC" w:rsidRDefault="004649BC" w:rsidP="004649BC">
      <w:pPr>
        <w:widowControl w:val="0"/>
        <w:ind w:firstLine="709"/>
        <w:jc w:val="both"/>
        <w:rPr>
          <w:sz w:val="28"/>
          <w:szCs w:val="28"/>
        </w:rPr>
      </w:pPr>
      <w:r w:rsidRPr="00041F7B">
        <w:rPr>
          <w:sz w:val="28"/>
          <w:szCs w:val="28"/>
        </w:rPr>
        <w:t>В целях ведения регистра муниципальных нормативных правовых актов субъекта Российской Федерации за 2025 год в адрес Управления государственной регистрации нормативных правовых актов Аппарата Губернатора автономного округа направлено сведений о 421 муниципальном нормативном правовом акте (2024 год – 419).</w:t>
      </w:r>
      <w:r w:rsidRPr="00F3569F">
        <w:rPr>
          <w:sz w:val="28"/>
          <w:szCs w:val="28"/>
        </w:rPr>
        <w:t xml:space="preserve"> </w:t>
      </w:r>
    </w:p>
    <w:p w:rsidR="004649BC" w:rsidRPr="00FE0B97" w:rsidRDefault="004649BC" w:rsidP="004649BC">
      <w:pPr>
        <w:tabs>
          <w:tab w:val="left" w:pos="5914"/>
        </w:tabs>
        <w:rPr>
          <w:b/>
          <w:sz w:val="28"/>
          <w:szCs w:val="28"/>
        </w:rPr>
      </w:pPr>
      <w:r w:rsidRPr="00FE0B97">
        <w:rPr>
          <w:b/>
          <w:sz w:val="28"/>
          <w:szCs w:val="28"/>
        </w:rPr>
        <w:tab/>
      </w:r>
    </w:p>
    <w:p w:rsidR="004649BC" w:rsidRPr="00E073A4" w:rsidRDefault="004649BC" w:rsidP="004649BC">
      <w:pPr>
        <w:pStyle w:val="2"/>
        <w:spacing w:before="0" w:beforeAutospacing="0" w:after="0" w:afterAutospacing="0"/>
        <w:jc w:val="center"/>
        <w:rPr>
          <w:b w:val="0"/>
          <w:sz w:val="28"/>
          <w:szCs w:val="28"/>
        </w:rPr>
      </w:pPr>
      <w:bookmarkStart w:id="130" w:name="_Toc126333248"/>
      <w:bookmarkStart w:id="131" w:name="_Toc221027079"/>
      <w:bookmarkStart w:id="132" w:name="_Toc221103238"/>
      <w:r w:rsidRPr="00E073A4">
        <w:rPr>
          <w:b w:val="0"/>
          <w:sz w:val="28"/>
          <w:szCs w:val="28"/>
        </w:rPr>
        <w:t>14. Информирование граждан о деятельно</w:t>
      </w:r>
      <w:r w:rsidR="00041F7B" w:rsidRPr="00E073A4">
        <w:rPr>
          <w:b w:val="0"/>
          <w:sz w:val="28"/>
          <w:szCs w:val="28"/>
        </w:rPr>
        <w:t xml:space="preserve">сти администрации Березовского </w:t>
      </w:r>
      <w:r w:rsidRPr="00E073A4">
        <w:rPr>
          <w:b w:val="0"/>
          <w:sz w:val="28"/>
          <w:szCs w:val="28"/>
        </w:rPr>
        <w:t>района. Работа с обращениями граждан</w:t>
      </w:r>
      <w:bookmarkEnd w:id="130"/>
      <w:bookmarkEnd w:id="131"/>
      <w:bookmarkEnd w:id="132"/>
    </w:p>
    <w:p w:rsidR="004649BC" w:rsidRPr="00E073A4" w:rsidRDefault="004649BC" w:rsidP="004649BC">
      <w:pPr>
        <w:pStyle w:val="2"/>
        <w:spacing w:before="0" w:beforeAutospacing="0" w:after="0" w:afterAutospacing="0"/>
        <w:jc w:val="center"/>
        <w:rPr>
          <w:b w:val="0"/>
          <w:bCs w:val="0"/>
          <w:sz w:val="28"/>
          <w:szCs w:val="28"/>
        </w:rPr>
      </w:pPr>
    </w:p>
    <w:p w:rsidR="004649BC" w:rsidRPr="00E073A4" w:rsidRDefault="004649BC" w:rsidP="004649BC">
      <w:pPr>
        <w:ind w:firstLine="851"/>
        <w:jc w:val="both"/>
        <w:rPr>
          <w:sz w:val="28"/>
        </w:rPr>
      </w:pPr>
      <w:r w:rsidRPr="00E073A4">
        <w:rPr>
          <w:sz w:val="28"/>
        </w:rPr>
        <w:t xml:space="preserve">В 2025 продолжена работа по информированию жителей Березовского района о политических социально-экономических и иных событиях муниципалитета. Все материалы о деятельности органов местного самоуправления публикуются на официальном сайте органов местного самоуправления, в средствах массовой информации – в газете «Жизнь Югры», на сайте сетевого издания «Березово. Инфо», в госпабликах администрации Березовского района – ВКонтакте, Одноклассники, мессенджерах Телеграм и Макс. В формировании контента принимают участие все структурные подразделения районной администрации. </w:t>
      </w:r>
    </w:p>
    <w:p w:rsidR="004649BC" w:rsidRPr="00E073A4" w:rsidRDefault="004649BC" w:rsidP="004649BC">
      <w:pPr>
        <w:ind w:firstLine="709"/>
        <w:jc w:val="both"/>
        <w:rPr>
          <w:sz w:val="28"/>
        </w:rPr>
      </w:pPr>
      <w:r w:rsidRPr="00E073A4">
        <w:rPr>
          <w:sz w:val="28"/>
          <w:szCs w:val="22"/>
        </w:rPr>
        <w:t xml:space="preserve"> С</w:t>
      </w:r>
      <w:r w:rsidRPr="00E073A4">
        <w:rPr>
          <w:sz w:val="28"/>
        </w:rPr>
        <w:t>овместно с МАУ «Березовский медиацентр» был реализован ряд информационных кампаний. Наиболее масштабные проекты, реализованные в Березовском районе в 2025 году, – «80-летие Победы в Великой Отечественной войне 1941–1945 годов», «95 лет Югре», «Специальная военная операция», «Гуманитарная помощь», «Профилактика мошенничества».</w:t>
      </w:r>
    </w:p>
    <w:p w:rsidR="004649BC" w:rsidRPr="00022969" w:rsidRDefault="004649BC" w:rsidP="004649BC">
      <w:pPr>
        <w:ind w:firstLine="851"/>
        <w:jc w:val="both"/>
        <w:rPr>
          <w:sz w:val="28"/>
        </w:rPr>
      </w:pPr>
      <w:r w:rsidRPr="00E073A4">
        <w:rPr>
          <w:sz w:val="28"/>
        </w:rPr>
        <w:t>С каждым годом наблюдается рост числа подписчиков в госпабликах администрации Березовского района в социальных сетях. На 1 января 2025 года в группе ВКонтакте насчитывается 6 643 подписчиков (в 2024 году – 5 650), в Одноклассниках – 2 875 подписчиков (в 2024 году – 2728)</w:t>
      </w:r>
      <w:r w:rsidR="00E073A4" w:rsidRPr="00E073A4">
        <w:rPr>
          <w:sz w:val="28"/>
        </w:rPr>
        <w:t xml:space="preserve">, </w:t>
      </w:r>
      <w:r w:rsidRPr="00E073A4">
        <w:rPr>
          <w:sz w:val="28"/>
        </w:rPr>
        <w:t xml:space="preserve">в мессенджере Телеграм – 735 подписчик (в 2024 году – 501). </w:t>
      </w:r>
      <w:r w:rsidRPr="00E8692A">
        <w:rPr>
          <w:sz w:val="28"/>
        </w:rPr>
        <w:t xml:space="preserve">В течение 2025 года жители Березовского района оставили более 7,4 тысяч комментариев, 112,8 тысяч </w:t>
      </w:r>
      <w:r w:rsidRPr="00E8692A">
        <w:rPr>
          <w:sz w:val="28"/>
        </w:rPr>
        <w:lastRenderedPageBreak/>
        <w:t xml:space="preserve">реакций «мне нравится» и более 9,1 тысяч репостов </w:t>
      </w:r>
      <w:r w:rsidRPr="00E073A4">
        <w:rPr>
          <w:sz w:val="28"/>
        </w:rPr>
        <w:t>публикаций. Эти результаты достигнуты благодаря созданию уникального контента, направленного на повышение вовлеченности аудитории.</w:t>
      </w:r>
    </w:p>
    <w:p w:rsidR="004649BC" w:rsidRPr="00E073A4" w:rsidRDefault="004649BC" w:rsidP="004649BC">
      <w:pPr>
        <w:ind w:firstLine="851"/>
        <w:jc w:val="both"/>
        <w:rPr>
          <w:rFonts w:cs="Calibri"/>
          <w:sz w:val="28"/>
          <w:szCs w:val="28"/>
        </w:rPr>
      </w:pPr>
      <w:r w:rsidRPr="00E073A4">
        <w:rPr>
          <w:rFonts w:cs="Calibri"/>
          <w:sz w:val="28"/>
          <w:szCs w:val="28"/>
        </w:rPr>
        <w:t>В официальных аккаунтах администрации Березовского района видеоролики стали наиболее востребованным форматом контента. Данный факт свидетельствует о том, что видеоформаты привлекают повышенное внимание целевой аудитории. Вся видеопродукция создается самостоятельно, включая выезд на места событий и последующую обработку материала. Это позволяет оперативно и эффективно информировать жителей о значимых событиях, новостях района, а также о достижениях и успехах местных жителей.</w:t>
      </w:r>
    </w:p>
    <w:p w:rsidR="004649BC" w:rsidRPr="00E073A4" w:rsidRDefault="004649BC" w:rsidP="004649BC">
      <w:pPr>
        <w:ind w:firstLine="851"/>
        <w:jc w:val="both"/>
        <w:rPr>
          <w:rFonts w:cs="Calibri"/>
          <w:sz w:val="28"/>
          <w:szCs w:val="28"/>
        </w:rPr>
      </w:pPr>
      <w:r w:rsidRPr="00E073A4">
        <w:rPr>
          <w:rFonts w:cs="Calibri"/>
          <w:sz w:val="28"/>
          <w:szCs w:val="28"/>
        </w:rPr>
        <w:t>В рамках проекта «Арктические будни», реализованного в 2025 году, были представлены материалы, освещающие деятельность отделов, комитетов и управлений администрации Березовского района, а также заместителей главы Березовского района. Этот проект получил значительный интерес со стороны населения. Жители выразили желание получать информацию о том, чем занимаются сотрудники администрации, какие задачи они решают, и кто именно отвечает за конкретные направления работы. В 2025 году было выпущено десять видеороликов. Продолжение реализации проекта, включая запись, монтаж и публикацию материалов</w:t>
      </w:r>
      <w:r w:rsidR="00E073A4" w:rsidRPr="00E073A4">
        <w:rPr>
          <w:rFonts w:cs="Calibri"/>
          <w:sz w:val="28"/>
          <w:szCs w:val="28"/>
        </w:rPr>
        <w:t>,</w:t>
      </w:r>
      <w:r w:rsidRPr="00E073A4">
        <w:rPr>
          <w:rFonts w:cs="Calibri"/>
          <w:sz w:val="28"/>
          <w:szCs w:val="28"/>
        </w:rPr>
        <w:t xml:space="preserve"> запланировано на 2026 год.</w:t>
      </w:r>
    </w:p>
    <w:p w:rsidR="004649BC" w:rsidRPr="00E073A4" w:rsidRDefault="004649BC" w:rsidP="004649BC">
      <w:pPr>
        <w:ind w:firstLine="851"/>
        <w:jc w:val="both"/>
        <w:rPr>
          <w:sz w:val="28"/>
        </w:rPr>
      </w:pPr>
      <w:r w:rsidRPr="00E073A4">
        <w:rPr>
          <w:sz w:val="28"/>
        </w:rPr>
        <w:t>С 2022 года осуществляется координация деятельности госпабликов муниципальных учреждений. Их количество составляет 49, включая школы, детские сады, дома культуры, административные органы, спортивные школы и другие учреждения. Эти организации эффективно информируют общественность о своей деятельности через социальные сети, что подтверждается ежемесячными, ежеквартальными и годовыми рейтингами контент-центра по работе с государственными пабликами Ханты-Мансийского автономного округа – Югры, где Березовский район удерживает лидирующие позиции.</w:t>
      </w:r>
    </w:p>
    <w:p w:rsidR="004649BC" w:rsidRPr="00E073A4" w:rsidRDefault="004649BC" w:rsidP="004649BC">
      <w:pPr>
        <w:ind w:firstLine="708"/>
        <w:jc w:val="both"/>
        <w:rPr>
          <w:rFonts w:eastAsia="Calibri"/>
          <w:color w:val="000000"/>
          <w:sz w:val="28"/>
          <w:szCs w:val="28"/>
          <w:lang w:eastAsia="en-US"/>
        </w:rPr>
      </w:pPr>
      <w:r w:rsidRPr="00E073A4">
        <w:rPr>
          <w:rFonts w:eastAsia="Calibri"/>
          <w:color w:val="000000"/>
          <w:sz w:val="28"/>
          <w:szCs w:val="28"/>
          <w:lang w:eastAsia="en-US"/>
        </w:rPr>
        <w:t>Работа с обращениями граждан является одной из приоритетных форм деятельности администрации Березовского района.</w:t>
      </w:r>
      <w:r w:rsidRPr="00E073A4">
        <w:rPr>
          <w:rFonts w:eastAsia="Calibri"/>
          <w:sz w:val="28"/>
          <w:szCs w:val="28"/>
          <w:lang w:eastAsia="en-US"/>
        </w:rPr>
        <w:t xml:space="preserve"> </w:t>
      </w:r>
      <w:r w:rsidRPr="00E073A4">
        <w:rPr>
          <w:rFonts w:eastAsia="Calibri"/>
          <w:color w:val="000000"/>
          <w:sz w:val="28"/>
          <w:szCs w:val="28"/>
          <w:lang w:eastAsia="en-US"/>
        </w:rPr>
        <w:t>Она направлена на повышение социальной стабильности общества, обеспечения прозрачности деятельности органов местной власти, создания различных механизмов установления «обратной связи», позволяющих выявлять мнение жителей района по наиболее актуальным вопросам.</w:t>
      </w:r>
    </w:p>
    <w:p w:rsidR="004649BC" w:rsidRPr="00E073A4" w:rsidRDefault="00E073A4" w:rsidP="004649BC">
      <w:pPr>
        <w:ind w:firstLine="851"/>
        <w:jc w:val="both"/>
        <w:rPr>
          <w:sz w:val="28"/>
        </w:rPr>
      </w:pPr>
      <w:r w:rsidRPr="00E073A4">
        <w:rPr>
          <w:sz w:val="28"/>
          <w:szCs w:val="22"/>
        </w:rPr>
        <w:t xml:space="preserve">С помощью системы </w:t>
      </w:r>
      <w:r w:rsidR="004649BC" w:rsidRPr="00E073A4">
        <w:rPr>
          <w:sz w:val="28"/>
          <w:szCs w:val="22"/>
        </w:rPr>
        <w:t>ЦУР «Инцидент менеджмент» з</w:t>
      </w:r>
      <w:r w:rsidR="004649BC" w:rsidRPr="00E073A4">
        <w:rPr>
          <w:sz w:val="28"/>
        </w:rPr>
        <w:t xml:space="preserve">а 2025 год зафиксировано 893 обращения (2024 год – 1 174). Через платформу обратной связи в адрес администраций района, городских и сельских поселений, муниципальных организаций направлено 262 сообщения (2024 год – 239). </w:t>
      </w:r>
    </w:p>
    <w:p w:rsidR="004649BC" w:rsidRPr="00E073A4" w:rsidRDefault="004649BC" w:rsidP="004649BC">
      <w:pPr>
        <w:pBdr>
          <w:top w:val="none" w:sz="4" w:space="0" w:color="000000"/>
          <w:left w:val="none" w:sz="4" w:space="0" w:color="000000"/>
          <w:bottom w:val="none" w:sz="4" w:space="0" w:color="000000"/>
          <w:right w:val="none" w:sz="4" w:space="0" w:color="000000"/>
        </w:pBdr>
        <w:ind w:firstLine="708"/>
        <w:jc w:val="both"/>
        <w:rPr>
          <w:rFonts w:eastAsia="Calibri"/>
          <w:color w:val="000000"/>
          <w:sz w:val="28"/>
          <w:szCs w:val="28"/>
          <w:lang w:eastAsia="en-US"/>
        </w:rPr>
      </w:pPr>
      <w:r w:rsidRPr="00E073A4">
        <w:rPr>
          <w:rFonts w:eastAsia="Calibri"/>
          <w:color w:val="000000"/>
          <w:sz w:val="28"/>
          <w:szCs w:val="28"/>
          <w:lang w:eastAsia="en-US"/>
        </w:rPr>
        <w:t>Самые актуальные вопросы: жилищно-коммунального характера, улучшени</w:t>
      </w:r>
      <w:r w:rsidR="00E073A4" w:rsidRPr="00E073A4">
        <w:rPr>
          <w:rFonts w:eastAsia="Calibri"/>
          <w:color w:val="000000"/>
          <w:sz w:val="28"/>
          <w:szCs w:val="28"/>
          <w:lang w:eastAsia="en-US"/>
        </w:rPr>
        <w:t>е</w:t>
      </w:r>
      <w:r w:rsidRPr="00E073A4">
        <w:rPr>
          <w:rFonts w:eastAsia="Calibri"/>
          <w:color w:val="000000"/>
          <w:sz w:val="28"/>
          <w:szCs w:val="28"/>
          <w:lang w:eastAsia="en-US"/>
        </w:rPr>
        <w:t xml:space="preserve"> жилищных условий, ремонт дорог, расчистка дорог от снежного покрытия в периоды межсезонья.</w:t>
      </w:r>
    </w:p>
    <w:p w:rsidR="004649BC" w:rsidRPr="00E073A4" w:rsidRDefault="004649BC" w:rsidP="004649BC">
      <w:pPr>
        <w:ind w:firstLine="709"/>
        <w:jc w:val="both"/>
        <w:rPr>
          <w:sz w:val="28"/>
        </w:rPr>
      </w:pPr>
    </w:p>
    <w:p w:rsidR="004649BC" w:rsidRPr="00E073A4" w:rsidRDefault="004649BC" w:rsidP="004649BC">
      <w:pPr>
        <w:pStyle w:val="2"/>
        <w:spacing w:before="0" w:beforeAutospacing="0" w:after="0" w:afterAutospacing="0"/>
        <w:jc w:val="center"/>
        <w:rPr>
          <w:b w:val="0"/>
          <w:sz w:val="28"/>
          <w:szCs w:val="28"/>
        </w:rPr>
      </w:pPr>
      <w:bookmarkStart w:id="133" w:name="_Toc126333249"/>
      <w:bookmarkStart w:id="134" w:name="_Toc221027080"/>
      <w:bookmarkStart w:id="135" w:name="_Toc221103239"/>
      <w:r w:rsidRPr="00E073A4">
        <w:rPr>
          <w:b w:val="0"/>
          <w:sz w:val="28"/>
          <w:szCs w:val="28"/>
        </w:rPr>
        <w:t>15. Организация архив</w:t>
      </w:r>
      <w:bookmarkEnd w:id="133"/>
      <w:r w:rsidRPr="00E073A4">
        <w:rPr>
          <w:b w:val="0"/>
          <w:sz w:val="28"/>
          <w:szCs w:val="28"/>
        </w:rPr>
        <w:t>ного дела</w:t>
      </w:r>
      <w:bookmarkEnd w:id="134"/>
      <w:bookmarkEnd w:id="135"/>
    </w:p>
    <w:p w:rsidR="004649BC" w:rsidRPr="00E073A4" w:rsidRDefault="004649BC" w:rsidP="004649BC">
      <w:pPr>
        <w:ind w:right="-2" w:firstLine="708"/>
        <w:jc w:val="both"/>
        <w:rPr>
          <w:sz w:val="28"/>
          <w:szCs w:val="28"/>
        </w:rPr>
      </w:pPr>
    </w:p>
    <w:p w:rsidR="004649BC" w:rsidRPr="00E073A4" w:rsidRDefault="004649BC" w:rsidP="004649BC">
      <w:pPr>
        <w:ind w:right="-2" w:firstLine="708"/>
        <w:jc w:val="both"/>
        <w:rPr>
          <w:sz w:val="28"/>
          <w:szCs w:val="28"/>
        </w:rPr>
      </w:pPr>
      <w:r w:rsidRPr="00E073A4">
        <w:rPr>
          <w:sz w:val="28"/>
          <w:szCs w:val="28"/>
        </w:rPr>
        <w:t xml:space="preserve">За 2025 год принято на постоянное хранение 2 001 единица хранения, в том числе 987 управленческих документов </w:t>
      </w:r>
      <w:r w:rsidRPr="00E073A4">
        <w:rPr>
          <w:noProof/>
          <w:sz w:val="28"/>
          <w:szCs w:val="28"/>
        </w:rPr>
        <w:t xml:space="preserve">от 34 организаций – источников </w:t>
      </w:r>
      <w:r w:rsidRPr="00E073A4">
        <w:rPr>
          <w:noProof/>
          <w:sz w:val="28"/>
          <w:szCs w:val="28"/>
        </w:rPr>
        <w:lastRenderedPageBreak/>
        <w:t>комплектования архивного отдела за 2021 год,</w:t>
      </w:r>
      <w:r w:rsidRPr="00E073A4">
        <w:rPr>
          <w:sz w:val="28"/>
          <w:szCs w:val="28"/>
        </w:rPr>
        <w:t xml:space="preserve"> 70 фотодокументов, 869 дел по личному составу ликвидированных предприятий Березовского района, в том числе о</w:t>
      </w:r>
      <w:r w:rsidRPr="00E073A4">
        <w:rPr>
          <w:sz w:val="28"/>
          <w:szCs w:val="28"/>
          <w:lang w:eastAsia="en-US"/>
        </w:rPr>
        <w:t>ткрытого акционерного общества «Приобьтрубопроводстрой»</w:t>
      </w:r>
      <w:r w:rsidRPr="00E073A4">
        <w:rPr>
          <w:sz w:val="28"/>
          <w:szCs w:val="28"/>
        </w:rPr>
        <w:t xml:space="preserve"> и муниципального казенного учреждения «Спортивный комплекс «Олимпиец». </w:t>
      </w:r>
    </w:p>
    <w:p w:rsidR="004649BC" w:rsidRPr="00E073A4" w:rsidRDefault="004649BC" w:rsidP="004649BC">
      <w:pPr>
        <w:ind w:right="-2" w:firstLine="708"/>
        <w:jc w:val="both"/>
        <w:rPr>
          <w:sz w:val="28"/>
          <w:szCs w:val="28"/>
        </w:rPr>
      </w:pPr>
      <w:r w:rsidRPr="00E073A4">
        <w:rPr>
          <w:sz w:val="28"/>
          <w:szCs w:val="28"/>
        </w:rPr>
        <w:t>Поставлено на государственный учёт 920 дел постоянного хранения в                 34 организациях муниципального образования, 1 416 дел по личному составу.</w:t>
      </w:r>
    </w:p>
    <w:p w:rsidR="004649BC" w:rsidRPr="00E073A4" w:rsidRDefault="004649BC" w:rsidP="004649BC">
      <w:pPr>
        <w:ind w:right="-2" w:firstLine="708"/>
        <w:jc w:val="both"/>
        <w:rPr>
          <w:sz w:val="28"/>
          <w:szCs w:val="28"/>
        </w:rPr>
      </w:pPr>
      <w:r w:rsidRPr="00E073A4">
        <w:rPr>
          <w:sz w:val="28"/>
          <w:szCs w:val="28"/>
        </w:rPr>
        <w:t xml:space="preserve">Важным событием для районного архива является открытие новых фондов документов постоянного срока хранения. В 2025 году таких фондов открыто два: фонд «Местная общественная организация «Сохранение русского наследия города Березова» и фонд «Коллекция документов участников боевых действий», которые станут ценными источниками информации о деятельность организации по сохранению и популяризации русского культурного наследия и о героизме и мужестве жителей района, принимавших участие в боевых действиях. </w:t>
      </w:r>
    </w:p>
    <w:p w:rsidR="004649BC" w:rsidRPr="00E073A4" w:rsidRDefault="004649BC" w:rsidP="004649BC">
      <w:pPr>
        <w:ind w:right="-2" w:firstLine="708"/>
        <w:jc w:val="both"/>
        <w:rPr>
          <w:sz w:val="28"/>
          <w:szCs w:val="28"/>
        </w:rPr>
      </w:pPr>
      <w:r w:rsidRPr="00E073A4">
        <w:rPr>
          <w:sz w:val="28"/>
          <w:szCs w:val="28"/>
        </w:rPr>
        <w:t xml:space="preserve">В </w:t>
      </w:r>
      <w:r w:rsidRPr="00E073A4">
        <w:rPr>
          <w:sz w:val="28"/>
        </w:rPr>
        <w:t xml:space="preserve">144 архивных фондах, </w:t>
      </w:r>
      <w:r w:rsidRPr="00E073A4">
        <w:rPr>
          <w:noProof/>
          <w:sz w:val="28"/>
          <w:szCs w:val="28"/>
        </w:rPr>
        <w:t xml:space="preserve">в том числе в 43 фондах по личному составу и 1 фотофонде, </w:t>
      </w:r>
      <w:r w:rsidRPr="00E073A4">
        <w:rPr>
          <w:sz w:val="28"/>
        </w:rPr>
        <w:t>хранится 41 331 архивное дело.</w:t>
      </w:r>
      <w:r w:rsidRPr="00E073A4">
        <w:rPr>
          <w:sz w:val="28"/>
          <w:szCs w:val="28"/>
        </w:rPr>
        <w:t xml:space="preserve"> </w:t>
      </w:r>
    </w:p>
    <w:p w:rsidR="004649BC" w:rsidRPr="00E073A4" w:rsidRDefault="004649BC" w:rsidP="004649BC">
      <w:pPr>
        <w:pStyle w:val="a3"/>
        <w:ind w:firstLine="708"/>
        <w:rPr>
          <w:szCs w:val="28"/>
        </w:rPr>
      </w:pPr>
      <w:r w:rsidRPr="00E073A4">
        <w:rPr>
          <w:szCs w:val="28"/>
        </w:rPr>
        <w:t xml:space="preserve">Проведена паспортизация организаций-источников комплектования архивного отдела. В результате на хранении в 37 ведомственных архивах организаций-источников находится 3 328 документов, включенных в описи дел постоянного срока хранения. </w:t>
      </w:r>
    </w:p>
    <w:p w:rsidR="004649BC" w:rsidRPr="00E073A4" w:rsidRDefault="004649BC" w:rsidP="004649BC">
      <w:pPr>
        <w:pStyle w:val="a3"/>
        <w:ind w:firstLine="708"/>
        <w:rPr>
          <w:szCs w:val="28"/>
        </w:rPr>
      </w:pPr>
      <w:r w:rsidRPr="00E073A4">
        <w:rPr>
          <w:szCs w:val="28"/>
        </w:rPr>
        <w:t>Оцифровано и подгружено в ГИС «Архив Югры» 37 дел (2 093 образа), которыми могут пользоваться посетители электронной архивной библиотеки.</w:t>
      </w:r>
    </w:p>
    <w:p w:rsidR="004649BC" w:rsidRPr="00E073A4" w:rsidRDefault="004649BC" w:rsidP="004649BC">
      <w:pPr>
        <w:pStyle w:val="a3"/>
        <w:ind w:firstLine="708"/>
        <w:rPr>
          <w:rStyle w:val="hgkelc"/>
          <w:szCs w:val="28"/>
        </w:rPr>
      </w:pPr>
      <w:r w:rsidRPr="00E073A4">
        <w:rPr>
          <w:szCs w:val="28"/>
        </w:rPr>
        <w:t xml:space="preserve">В </w:t>
      </w:r>
      <w:r w:rsidRPr="00E073A4">
        <w:rPr>
          <w:rStyle w:val="hgkelc"/>
          <w:szCs w:val="28"/>
        </w:rPr>
        <w:t>Программный комплекс «Архивный фонд»</w:t>
      </w:r>
      <w:r w:rsidRPr="00E073A4">
        <w:rPr>
          <w:szCs w:val="28"/>
        </w:rPr>
        <w:t xml:space="preserve"> </w:t>
      </w:r>
      <w:r w:rsidRPr="00E073A4">
        <w:rPr>
          <w:rStyle w:val="hgkelc"/>
          <w:szCs w:val="28"/>
        </w:rPr>
        <w:t>Единой Автоматизированной Информационной системы внесено 39 тысяч заголовков дел, принятых на хранение в архивные фонды по 2021 год включительно.</w:t>
      </w:r>
    </w:p>
    <w:p w:rsidR="004649BC" w:rsidRPr="00E073A4" w:rsidRDefault="004649BC" w:rsidP="004649BC">
      <w:pPr>
        <w:pStyle w:val="a3"/>
        <w:ind w:firstLine="708"/>
        <w:rPr>
          <w:szCs w:val="28"/>
        </w:rPr>
      </w:pPr>
      <w:r w:rsidRPr="00E073A4">
        <w:rPr>
          <w:szCs w:val="28"/>
        </w:rPr>
        <w:t>Целевой показатель муниципальной программы «Культурное пространство Березовского района» по численность пользователей архивной информацией в 2025 году превысил плавного значения в 2,24 раза, и составил 8 140 человек.</w:t>
      </w:r>
    </w:p>
    <w:p w:rsidR="004649BC" w:rsidRPr="00E073A4" w:rsidRDefault="004649BC" w:rsidP="004649BC">
      <w:pPr>
        <w:ind w:right="-2" w:firstLine="709"/>
        <w:jc w:val="both"/>
        <w:rPr>
          <w:sz w:val="28"/>
          <w:szCs w:val="28"/>
        </w:rPr>
      </w:pPr>
      <w:r w:rsidRPr="00E073A4">
        <w:rPr>
          <w:sz w:val="28"/>
          <w:szCs w:val="28"/>
        </w:rPr>
        <w:t>За отчетный период предоставлено 1 519 муниципальных услуг, что на 20,8% больше показателя 2024 года (2023 год – 967 услуг, 2024 год – 1 257 услуг). 86% запросов социально-правового характера получены через защищенный канал связи «Единая цифровая платформа».</w:t>
      </w:r>
    </w:p>
    <w:p w:rsidR="004649BC" w:rsidRPr="00E073A4" w:rsidRDefault="004649BC" w:rsidP="004649BC">
      <w:pPr>
        <w:pStyle w:val="a5"/>
        <w:ind w:firstLine="709"/>
        <w:jc w:val="both"/>
        <w:rPr>
          <w:sz w:val="28"/>
          <w:szCs w:val="28"/>
        </w:rPr>
      </w:pPr>
      <w:r w:rsidRPr="00E073A4">
        <w:rPr>
          <w:sz w:val="28"/>
          <w:szCs w:val="28"/>
        </w:rPr>
        <w:t>С архивными документами в 2025 году работало 62 исследователя. Четыре исследователя работали с электронными копиями документов удаленно, через электронный читальный зал в ГИС Электронный архив Югры.</w:t>
      </w:r>
    </w:p>
    <w:p w:rsidR="004649BC" w:rsidRPr="00E073A4" w:rsidRDefault="004649BC" w:rsidP="004649BC">
      <w:pPr>
        <w:ind w:firstLine="760"/>
        <w:jc w:val="both"/>
        <w:rPr>
          <w:sz w:val="28"/>
          <w:szCs w:val="28"/>
        </w:rPr>
      </w:pPr>
      <w:r w:rsidRPr="00E073A4">
        <w:rPr>
          <w:sz w:val="28"/>
          <w:szCs w:val="28"/>
        </w:rPr>
        <w:t xml:space="preserve">Подготовлено 23 информационных материала по запросам органов государственной власти, органов местного самоуправления по истории образования района и населенных пунктов, предприятий и организаций, важных исторических событий, о знаменитых людях района. </w:t>
      </w:r>
    </w:p>
    <w:p w:rsidR="004649BC" w:rsidRPr="00E073A4" w:rsidRDefault="004649BC" w:rsidP="004649BC">
      <w:pPr>
        <w:ind w:right="-108" w:firstLine="708"/>
        <w:jc w:val="both"/>
        <w:rPr>
          <w:sz w:val="28"/>
          <w:szCs w:val="28"/>
        </w:rPr>
      </w:pPr>
      <w:r w:rsidRPr="00E073A4">
        <w:rPr>
          <w:sz w:val="28"/>
          <w:szCs w:val="28"/>
        </w:rPr>
        <w:t xml:space="preserve">Подготовлено и проведено 11 документальных выставок, посвященных Году Защитника Отечества, 80-й годовщине Победы в Великой Отечественной войне, 105-летию Березовского ЗАГС, 30-летию образования Думы Березовского района, 95-летию образования Ханты-Мансийского автономного округа – Югры. </w:t>
      </w:r>
    </w:p>
    <w:p w:rsidR="004649BC" w:rsidRPr="00E073A4" w:rsidRDefault="004649BC" w:rsidP="004649BC">
      <w:pPr>
        <w:ind w:right="-108" w:firstLine="708"/>
        <w:jc w:val="both"/>
        <w:rPr>
          <w:sz w:val="28"/>
          <w:szCs w:val="28"/>
        </w:rPr>
      </w:pPr>
      <w:r w:rsidRPr="00E073A4">
        <w:rPr>
          <w:sz w:val="28"/>
          <w:szCs w:val="28"/>
        </w:rPr>
        <w:t xml:space="preserve">За 2025 год принято участие: во Всероссийском онлайн-марафоне «Подвиг женщин Победы», в окружной документальной выставке «Дети войны. Воспоминания», в выставке архивных документов МКУ «Муниципальный архив </w:t>
      </w:r>
      <w:r w:rsidRPr="00E073A4">
        <w:rPr>
          <w:sz w:val="28"/>
          <w:szCs w:val="28"/>
        </w:rPr>
        <w:lastRenderedPageBreak/>
        <w:t>города Сургута», в реализации проекта «Свои»,</w:t>
      </w:r>
      <w:r w:rsidRPr="00E073A4">
        <w:rPr>
          <w:color w:val="FF0000"/>
          <w:sz w:val="28"/>
          <w:szCs w:val="28"/>
        </w:rPr>
        <w:t xml:space="preserve"> </w:t>
      </w:r>
      <w:r w:rsidRPr="00E073A4">
        <w:rPr>
          <w:sz w:val="28"/>
          <w:szCs w:val="28"/>
        </w:rPr>
        <w:t xml:space="preserve">Оказано содействие в подготовке к изданию книги об участниках Великой Отечественной войны из числа жителей Березовского района коренной национальности, инициированной заместителем председателя Думы автономного округа - председателя Ассамблеи представителей коренных малочисленных народов Севера Е.Д. Айпиным. </w:t>
      </w:r>
    </w:p>
    <w:p w:rsidR="004649BC" w:rsidRPr="00E073A4" w:rsidRDefault="004649BC" w:rsidP="004649BC">
      <w:pPr>
        <w:ind w:right="-108" w:firstLine="708"/>
        <w:jc w:val="both"/>
        <w:rPr>
          <w:sz w:val="28"/>
          <w:szCs w:val="28"/>
        </w:rPr>
      </w:pPr>
      <w:r w:rsidRPr="00E073A4">
        <w:rPr>
          <w:sz w:val="28"/>
          <w:szCs w:val="28"/>
        </w:rPr>
        <w:t>Совместно с Саранпаульским краеведческим музеем в пгт. Березово проведена VII школьная научно-практическая конференция «На горных ветрах времени», которой представлено 31 исследовательская работа. По итогам издан сборник докладов.</w:t>
      </w:r>
    </w:p>
    <w:p w:rsidR="004649BC" w:rsidRPr="00E073A4" w:rsidRDefault="004649BC" w:rsidP="004649BC">
      <w:pPr>
        <w:ind w:firstLine="760"/>
        <w:jc w:val="both"/>
        <w:rPr>
          <w:sz w:val="26"/>
          <w:szCs w:val="26"/>
        </w:rPr>
      </w:pPr>
      <w:r w:rsidRPr="00E073A4">
        <w:rPr>
          <w:sz w:val="26"/>
          <w:szCs w:val="26"/>
        </w:rPr>
        <w:t>Проведено 73 информационных мероприятия: экскурсии по муниципальному архиву, Дни открытых дверей, Уроки Мужества «Великие битвы Великой Отечественной войны», встречи по родословию со школьниками, консультации по родословию с жителями района и другие познавательные мероприятия для детей и взрослых.</w:t>
      </w:r>
    </w:p>
    <w:p w:rsidR="004649BC" w:rsidRPr="00E073A4" w:rsidRDefault="004649BC" w:rsidP="004649BC">
      <w:pPr>
        <w:ind w:firstLine="709"/>
        <w:jc w:val="both"/>
        <w:rPr>
          <w:sz w:val="28"/>
          <w:szCs w:val="28"/>
        </w:rPr>
      </w:pPr>
      <w:r w:rsidRPr="00E073A4">
        <w:rPr>
          <w:sz w:val="28"/>
          <w:szCs w:val="28"/>
        </w:rPr>
        <w:t>В рамках регионального волонтерского проекта «Югорский архивный диктант: Взгляд в прошлое!» совместно с волонтером составлено 2 исторических очерка: «История старой школы в Березово», «Декабристы в Березове. К 200-летию со дня восстания декабристов» и вопросы, которые вошли в тестовые задания Югорского диктанта.</w:t>
      </w:r>
    </w:p>
    <w:p w:rsidR="004649BC" w:rsidRDefault="004649BC" w:rsidP="004649BC">
      <w:pPr>
        <w:ind w:firstLine="709"/>
        <w:jc w:val="both"/>
        <w:rPr>
          <w:sz w:val="28"/>
          <w:szCs w:val="28"/>
        </w:rPr>
      </w:pPr>
      <w:r w:rsidRPr="00E073A4">
        <w:rPr>
          <w:sz w:val="28"/>
          <w:szCs w:val="28"/>
        </w:rPr>
        <w:t>В 2025 году Березовский районный архив являлся региональной пилотной площадкой по корректировке сведений в электронной Книге памяти об участниках Великой Отечественной войны 1941-1945 гг., призванных из Березовского района, а также по подготовке исторических справок с фотографиями о Березовском районе и входящих в него населенных пунктах. Электронная Книга памяти введена в промышленную эксплуатацию к 95-летию Югры в составе окружного интернет-портала «Победа одна на всех».</w:t>
      </w:r>
    </w:p>
    <w:p w:rsidR="00E073A4" w:rsidRPr="00FE0B97" w:rsidRDefault="00E073A4" w:rsidP="004649BC">
      <w:pPr>
        <w:ind w:right="-2" w:firstLine="708"/>
        <w:jc w:val="both"/>
        <w:rPr>
          <w:sz w:val="28"/>
          <w:szCs w:val="28"/>
        </w:rPr>
      </w:pPr>
    </w:p>
    <w:p w:rsidR="004649BC" w:rsidRPr="00E073A4" w:rsidRDefault="004649BC" w:rsidP="002910F0">
      <w:pPr>
        <w:pStyle w:val="af9"/>
        <w:widowControl w:val="0"/>
        <w:numPr>
          <w:ilvl w:val="0"/>
          <w:numId w:val="15"/>
        </w:numPr>
        <w:jc w:val="center"/>
        <w:outlineLvl w:val="1"/>
        <w:rPr>
          <w:sz w:val="28"/>
          <w:szCs w:val="28"/>
        </w:rPr>
      </w:pPr>
      <w:r w:rsidRPr="00104D03">
        <w:rPr>
          <w:sz w:val="28"/>
          <w:szCs w:val="28"/>
        </w:rPr>
        <w:t xml:space="preserve"> </w:t>
      </w:r>
      <w:bookmarkStart w:id="136" w:name="_Toc126333250"/>
      <w:bookmarkStart w:id="137" w:name="_Toc221027081"/>
      <w:bookmarkStart w:id="138" w:name="_Toc221103240"/>
      <w:r w:rsidRPr="00E073A4">
        <w:rPr>
          <w:sz w:val="28"/>
          <w:szCs w:val="28"/>
        </w:rPr>
        <w:t>Документооборот, осуществление контроля</w:t>
      </w:r>
      <w:bookmarkStart w:id="139" w:name="_Toc126333251"/>
      <w:bookmarkEnd w:id="136"/>
      <w:bookmarkEnd w:id="137"/>
      <w:bookmarkEnd w:id="138"/>
      <w:r w:rsidRPr="00E073A4">
        <w:rPr>
          <w:sz w:val="28"/>
          <w:szCs w:val="28"/>
        </w:rPr>
        <w:t xml:space="preserve"> </w:t>
      </w:r>
    </w:p>
    <w:p w:rsidR="004649BC" w:rsidRPr="00E073A4" w:rsidRDefault="004649BC" w:rsidP="004649BC">
      <w:pPr>
        <w:pStyle w:val="af9"/>
        <w:widowControl w:val="0"/>
        <w:ind w:left="0"/>
        <w:jc w:val="center"/>
        <w:outlineLvl w:val="1"/>
        <w:rPr>
          <w:sz w:val="28"/>
          <w:szCs w:val="28"/>
        </w:rPr>
      </w:pPr>
      <w:bookmarkStart w:id="140" w:name="_Toc220948187"/>
      <w:bookmarkStart w:id="141" w:name="_Toc221027082"/>
      <w:bookmarkStart w:id="142" w:name="_Toc221103241"/>
      <w:r w:rsidRPr="00E073A4">
        <w:rPr>
          <w:sz w:val="28"/>
          <w:szCs w:val="28"/>
        </w:rPr>
        <w:t>за реализацией правовых актов</w:t>
      </w:r>
      <w:bookmarkEnd w:id="139"/>
      <w:bookmarkEnd w:id="140"/>
      <w:bookmarkEnd w:id="141"/>
      <w:bookmarkEnd w:id="142"/>
    </w:p>
    <w:p w:rsidR="004649BC" w:rsidRPr="00E073A4" w:rsidRDefault="004649BC" w:rsidP="004649BC">
      <w:pPr>
        <w:widowControl w:val="0"/>
        <w:jc w:val="both"/>
        <w:rPr>
          <w:b/>
          <w:sz w:val="28"/>
          <w:szCs w:val="28"/>
        </w:rPr>
      </w:pPr>
    </w:p>
    <w:p w:rsidR="004649BC" w:rsidRPr="00E073A4" w:rsidRDefault="004649BC" w:rsidP="004649BC">
      <w:pPr>
        <w:ind w:firstLine="708"/>
        <w:jc w:val="both"/>
        <w:rPr>
          <w:rFonts w:eastAsia="Calibri"/>
          <w:sz w:val="28"/>
          <w:szCs w:val="28"/>
          <w:lang w:eastAsia="en-US"/>
        </w:rPr>
      </w:pPr>
      <w:r w:rsidRPr="00E073A4">
        <w:rPr>
          <w:sz w:val="28"/>
          <w:szCs w:val="28"/>
        </w:rPr>
        <w:t xml:space="preserve">В 2025 году с использованием системы электронного документооборота (СЭД) «ДЕЛО» (далее – система «ДЕЛО») зарегистрировано 16 221 служебный документ (2024 год – 12 606 документов). </w:t>
      </w:r>
      <w:r w:rsidRPr="00E073A4">
        <w:rPr>
          <w:rFonts w:eastAsia="Calibri"/>
          <w:sz w:val="28"/>
          <w:szCs w:val="28"/>
          <w:lang w:eastAsia="en-US"/>
        </w:rPr>
        <w:t>Исходящих писем и запросов направлено 10 560 единиц (2024 год – 10 560 единиц). Документ</w:t>
      </w:r>
      <w:r w:rsidR="00E073A4" w:rsidRPr="00E073A4">
        <w:rPr>
          <w:rFonts w:eastAsia="Calibri"/>
          <w:sz w:val="28"/>
          <w:szCs w:val="28"/>
          <w:lang w:eastAsia="en-US"/>
        </w:rPr>
        <w:t>ы</w:t>
      </w:r>
      <w:r w:rsidRPr="00E073A4">
        <w:rPr>
          <w:rFonts w:eastAsia="Calibri"/>
          <w:sz w:val="28"/>
          <w:szCs w:val="28"/>
          <w:lang w:eastAsia="en-US"/>
        </w:rPr>
        <w:t>, находящиеся на контроле (5 412 документов), все исполнены.</w:t>
      </w:r>
    </w:p>
    <w:p w:rsidR="004649BC" w:rsidRPr="00E073A4" w:rsidRDefault="004649BC" w:rsidP="004649BC">
      <w:pPr>
        <w:pBdr>
          <w:top w:val="none" w:sz="4" w:space="0" w:color="000000"/>
          <w:left w:val="none" w:sz="4" w:space="0" w:color="000000"/>
          <w:bottom w:val="none" w:sz="4" w:space="0" w:color="000000"/>
          <w:right w:val="none" w:sz="4" w:space="0" w:color="000000"/>
        </w:pBdr>
        <w:ind w:firstLine="708"/>
        <w:jc w:val="both"/>
        <w:rPr>
          <w:rFonts w:eastAsia="Calibri"/>
          <w:sz w:val="28"/>
          <w:szCs w:val="28"/>
          <w:lang w:eastAsia="en-US"/>
        </w:rPr>
      </w:pPr>
      <w:r w:rsidRPr="00E073A4">
        <w:rPr>
          <w:rFonts w:eastAsia="Calibri"/>
          <w:sz w:val="28"/>
          <w:szCs w:val="28"/>
          <w:lang w:eastAsia="en-US"/>
        </w:rPr>
        <w:t>В 2025 год</w:t>
      </w:r>
      <w:r w:rsidR="00E073A4" w:rsidRPr="00E073A4">
        <w:rPr>
          <w:rFonts w:eastAsia="Calibri"/>
          <w:sz w:val="28"/>
          <w:szCs w:val="28"/>
          <w:lang w:eastAsia="en-US"/>
        </w:rPr>
        <w:t xml:space="preserve">у в администрации Березовского </w:t>
      </w:r>
      <w:r w:rsidRPr="00E073A4">
        <w:rPr>
          <w:rFonts w:eastAsia="Calibri"/>
          <w:sz w:val="28"/>
          <w:szCs w:val="28"/>
          <w:lang w:eastAsia="en-US"/>
        </w:rPr>
        <w:t>района издано:</w:t>
      </w:r>
    </w:p>
    <w:p w:rsidR="004649BC" w:rsidRPr="00E073A4" w:rsidRDefault="004649BC" w:rsidP="004649BC">
      <w:pPr>
        <w:ind w:firstLine="709"/>
        <w:jc w:val="both"/>
        <w:rPr>
          <w:rFonts w:eastAsia="Calibri"/>
          <w:sz w:val="28"/>
          <w:szCs w:val="28"/>
          <w:lang w:eastAsia="en-US"/>
        </w:rPr>
      </w:pPr>
      <w:r w:rsidRPr="00E073A4">
        <w:rPr>
          <w:rFonts w:eastAsia="Calibri"/>
          <w:sz w:val="28"/>
          <w:szCs w:val="28"/>
          <w:lang w:eastAsia="en-US"/>
        </w:rPr>
        <w:t>1395 постановлений администрации Березовского района (2024 год – 1172);</w:t>
      </w:r>
    </w:p>
    <w:p w:rsidR="004649BC" w:rsidRPr="00E073A4" w:rsidRDefault="004649BC" w:rsidP="004649BC">
      <w:pPr>
        <w:ind w:firstLine="709"/>
        <w:jc w:val="both"/>
        <w:rPr>
          <w:rFonts w:eastAsia="Calibri"/>
          <w:sz w:val="28"/>
          <w:szCs w:val="28"/>
          <w:lang w:eastAsia="en-US"/>
        </w:rPr>
      </w:pPr>
      <w:r w:rsidRPr="00E073A4">
        <w:rPr>
          <w:rFonts w:eastAsia="Calibri"/>
          <w:sz w:val="28"/>
          <w:szCs w:val="28"/>
          <w:lang w:eastAsia="en-US"/>
        </w:rPr>
        <w:t>1064 распоряжения администрации Березовского района (2024 год – 1055);</w:t>
      </w:r>
    </w:p>
    <w:p w:rsidR="004649BC" w:rsidRPr="00E073A4" w:rsidRDefault="004649BC" w:rsidP="004649BC">
      <w:pPr>
        <w:ind w:firstLine="709"/>
        <w:jc w:val="both"/>
        <w:rPr>
          <w:rFonts w:eastAsia="Calibri"/>
          <w:sz w:val="28"/>
          <w:szCs w:val="28"/>
          <w:lang w:eastAsia="en-US"/>
        </w:rPr>
      </w:pPr>
      <w:r w:rsidRPr="00E073A4">
        <w:rPr>
          <w:rFonts w:eastAsia="Calibri"/>
          <w:sz w:val="28"/>
          <w:szCs w:val="28"/>
          <w:lang w:eastAsia="en-US"/>
        </w:rPr>
        <w:t>53 постановления главы Березовского района (2024 год – 42);</w:t>
      </w:r>
    </w:p>
    <w:p w:rsidR="004649BC" w:rsidRPr="001C7AB2" w:rsidRDefault="004649BC" w:rsidP="002910F0">
      <w:pPr>
        <w:pStyle w:val="af9"/>
        <w:numPr>
          <w:ilvl w:val="0"/>
          <w:numId w:val="17"/>
        </w:numPr>
        <w:jc w:val="both"/>
        <w:rPr>
          <w:rFonts w:eastAsia="Calibri"/>
          <w:sz w:val="28"/>
          <w:szCs w:val="28"/>
          <w:lang w:eastAsia="en-US"/>
        </w:rPr>
      </w:pPr>
      <w:r w:rsidRPr="001C7AB2">
        <w:rPr>
          <w:rFonts w:eastAsia="Calibri"/>
          <w:sz w:val="28"/>
          <w:szCs w:val="28"/>
          <w:lang w:eastAsia="en-US"/>
        </w:rPr>
        <w:t>распоряжений главы Березовского района (2024 год – 9).</w:t>
      </w:r>
    </w:p>
    <w:p w:rsidR="004649BC" w:rsidRPr="00FE0B97" w:rsidRDefault="004649BC" w:rsidP="004649BC">
      <w:pPr>
        <w:tabs>
          <w:tab w:val="left" w:pos="9354"/>
        </w:tabs>
        <w:overflowPunct w:val="0"/>
        <w:autoSpaceDE w:val="0"/>
        <w:autoSpaceDN w:val="0"/>
        <w:adjustRightInd w:val="0"/>
        <w:ind w:right="-6" w:firstLine="720"/>
        <w:jc w:val="center"/>
        <w:textAlignment w:val="baseline"/>
        <w:rPr>
          <w:b/>
          <w:sz w:val="28"/>
          <w:szCs w:val="28"/>
          <w:u w:val="single"/>
        </w:rPr>
      </w:pPr>
    </w:p>
    <w:p w:rsidR="004649BC" w:rsidRPr="00FE0B97" w:rsidRDefault="004649BC" w:rsidP="004649BC">
      <w:pPr>
        <w:widowControl w:val="0"/>
        <w:ind w:firstLine="709"/>
        <w:jc w:val="both"/>
        <w:rPr>
          <w:sz w:val="26"/>
          <w:szCs w:val="26"/>
        </w:rPr>
      </w:pPr>
    </w:p>
    <w:p w:rsidR="004649BC" w:rsidRPr="00FE0B97" w:rsidRDefault="004649BC" w:rsidP="004649BC">
      <w:pPr>
        <w:ind w:firstLine="709"/>
        <w:contextualSpacing/>
        <w:jc w:val="both"/>
        <w:rPr>
          <w:sz w:val="28"/>
          <w:szCs w:val="28"/>
          <w:lang w:eastAsia="en-US"/>
        </w:rPr>
        <w:sectPr w:rsidR="004649BC" w:rsidRPr="00FE0B97" w:rsidSect="00812B95">
          <w:pgSz w:w="11906" w:h="16838" w:code="9"/>
          <w:pgMar w:top="993" w:right="567" w:bottom="1134" w:left="1418" w:header="709" w:footer="709" w:gutter="0"/>
          <w:cols w:space="708"/>
          <w:titlePg/>
          <w:docGrid w:linePitch="360"/>
        </w:sectPr>
      </w:pPr>
    </w:p>
    <w:p w:rsidR="004649BC" w:rsidRPr="00E073A4" w:rsidRDefault="004649BC" w:rsidP="001C7AB2">
      <w:pPr>
        <w:pStyle w:val="1"/>
        <w:numPr>
          <w:ilvl w:val="0"/>
          <w:numId w:val="2"/>
        </w:numPr>
        <w:rPr>
          <w:b w:val="0"/>
          <w:i w:val="0"/>
          <w:szCs w:val="28"/>
          <w:u w:val="none"/>
        </w:rPr>
      </w:pPr>
      <w:bookmarkStart w:id="143" w:name="_Toc126333252"/>
      <w:bookmarkStart w:id="144" w:name="_Toc221027083"/>
      <w:bookmarkStart w:id="145" w:name="_Toc221103242"/>
      <w:r w:rsidRPr="00E073A4">
        <w:rPr>
          <w:b w:val="0"/>
          <w:i w:val="0"/>
          <w:szCs w:val="28"/>
          <w:u w:val="none"/>
        </w:rPr>
        <w:lastRenderedPageBreak/>
        <w:t>Строительство объектов социально-культурного назначения</w:t>
      </w:r>
      <w:bookmarkStart w:id="146" w:name="_Toc126333253"/>
      <w:bookmarkEnd w:id="143"/>
      <w:r w:rsidRPr="00E073A4">
        <w:rPr>
          <w:b w:val="0"/>
          <w:i w:val="0"/>
          <w:szCs w:val="28"/>
          <w:u w:val="none"/>
        </w:rPr>
        <w:t xml:space="preserve"> за период 2021 – 2025 годы и на период до 2028 года</w:t>
      </w:r>
      <w:bookmarkEnd w:id="144"/>
      <w:bookmarkEnd w:id="145"/>
      <w:bookmarkEnd w:id="146"/>
    </w:p>
    <w:p w:rsidR="004649BC" w:rsidRPr="00E073A4" w:rsidRDefault="004649BC" w:rsidP="004649BC">
      <w:pPr>
        <w:rPr>
          <w:sz w:val="28"/>
          <w:szCs w:val="28"/>
        </w:rPr>
      </w:pP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 п/п</w:t>
            </w:r>
          </w:p>
        </w:tc>
        <w:tc>
          <w:tcPr>
            <w:tcW w:w="5746"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Наименование строек и объектов</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Инвестиционная емкость проекта (за счет всех источников), тыс. руб.</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Период</w:t>
            </w:r>
          </w:p>
        </w:tc>
      </w:tr>
      <w:tr w:rsidR="004649BC" w:rsidRPr="00E073A4" w:rsidTr="002C5EAF">
        <w:tc>
          <w:tcPr>
            <w:tcW w:w="9982" w:type="dxa"/>
            <w:gridSpan w:val="4"/>
          </w:tcPr>
          <w:p w:rsidR="004649BC" w:rsidRPr="00E073A4" w:rsidRDefault="004649BC" w:rsidP="002C5EAF">
            <w:pPr>
              <w:jc w:val="center"/>
              <w:rPr>
                <w:sz w:val="28"/>
                <w:szCs w:val="28"/>
              </w:rPr>
            </w:pPr>
            <w:r w:rsidRPr="00E073A4">
              <w:rPr>
                <w:sz w:val="28"/>
                <w:szCs w:val="28"/>
              </w:rPr>
              <w:t>Введенные за последние пять лет объекты</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sz w:val="28"/>
                <w:szCs w:val="28"/>
              </w:rPr>
              <w:t>Детский сад, с. Няксимволь Березовского района</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95 945,5</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2021</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w:t>
            </w:r>
          </w:p>
        </w:tc>
        <w:tc>
          <w:tcPr>
            <w:tcW w:w="5746" w:type="dxa"/>
            <w:shd w:val="clear" w:color="auto" w:fill="auto"/>
          </w:tcPr>
          <w:p w:rsidR="004649BC" w:rsidRPr="00E073A4" w:rsidRDefault="004649BC" w:rsidP="002C5EAF">
            <w:pPr>
              <w:autoSpaceDE w:val="0"/>
              <w:autoSpaceDN w:val="0"/>
              <w:rPr>
                <w:sz w:val="28"/>
                <w:szCs w:val="28"/>
              </w:rPr>
            </w:pPr>
            <w:r w:rsidRPr="00E073A4">
              <w:rPr>
                <w:sz w:val="28"/>
                <w:szCs w:val="28"/>
              </w:rPr>
              <w:t>Благоустройство дворовых территории:</w:t>
            </w:r>
          </w:p>
          <w:p w:rsidR="004649BC" w:rsidRPr="00E073A4" w:rsidRDefault="004649BC" w:rsidP="002C5EAF">
            <w:pPr>
              <w:rPr>
                <w:sz w:val="28"/>
                <w:szCs w:val="28"/>
              </w:rPr>
            </w:pPr>
            <w:r w:rsidRPr="00E073A4">
              <w:rPr>
                <w:sz w:val="28"/>
                <w:szCs w:val="28"/>
              </w:rPr>
              <w:t xml:space="preserve">пгт. Березово: ул. Первомайская, д. 26, 28, ул. Ленина, д. 45,   ул. Астраханцева, д. 55,  Лютова, д. 12 «г» </w:t>
            </w:r>
          </w:p>
          <w:p w:rsidR="004649BC" w:rsidRPr="00E073A4" w:rsidRDefault="004649BC" w:rsidP="002C5EAF">
            <w:pPr>
              <w:rPr>
                <w:b/>
                <w:bCs/>
                <w:sz w:val="28"/>
                <w:szCs w:val="28"/>
              </w:rPr>
            </w:pPr>
            <w:r w:rsidRPr="00E073A4">
              <w:rPr>
                <w:sz w:val="28"/>
                <w:szCs w:val="28"/>
              </w:rPr>
              <w:t>пгт. Игрим: ул. Кооперативная д.21, ул. Устремская  д. 4,  ул. Быстрицкого,  д. 10, 12,ул. Спортивная д.12б, 22.</w:t>
            </w:r>
          </w:p>
          <w:p w:rsidR="004649BC" w:rsidRPr="00E073A4" w:rsidRDefault="004649BC" w:rsidP="002C5EAF">
            <w:pPr>
              <w:rPr>
                <w:rFonts w:eastAsia="Calibri"/>
                <w:sz w:val="28"/>
                <w:szCs w:val="28"/>
              </w:rPr>
            </w:pPr>
            <w:r w:rsidRPr="00E073A4">
              <w:rPr>
                <w:sz w:val="28"/>
                <w:szCs w:val="28"/>
              </w:rPr>
              <w:t xml:space="preserve">с. Саранпауль: ул. Н. Вокуева, д. 5, ул. Ятринская, д. 34, 36, 40 </w:t>
            </w:r>
          </w:p>
        </w:tc>
        <w:tc>
          <w:tcPr>
            <w:tcW w:w="2214" w:type="dxa"/>
          </w:tcPr>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11 194,7</w:t>
            </w: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4 180,1</w:t>
            </w: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4 444,4</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2021</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3.</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Благоустройство общественных территорий:</w:t>
            </w:r>
          </w:p>
          <w:p w:rsidR="004649BC" w:rsidRPr="00E073A4" w:rsidRDefault="004649BC" w:rsidP="002C5EAF">
            <w:pPr>
              <w:widowControl w:val="0"/>
              <w:autoSpaceDE w:val="0"/>
              <w:autoSpaceDN w:val="0"/>
              <w:adjustRightInd w:val="0"/>
              <w:rPr>
                <w:rFonts w:eastAsia="Calibri"/>
                <w:sz w:val="28"/>
                <w:szCs w:val="28"/>
              </w:rPr>
            </w:pPr>
            <w:r w:rsidRPr="00E073A4">
              <w:rPr>
                <w:rFonts w:eastAsia="Calibri"/>
                <w:sz w:val="28"/>
                <w:szCs w:val="28"/>
              </w:rPr>
              <w:t>пгт. Березово: -</w:t>
            </w:r>
          </w:p>
          <w:p w:rsidR="004649BC" w:rsidRPr="00E073A4" w:rsidRDefault="004649BC" w:rsidP="002C5EAF">
            <w:pPr>
              <w:widowControl w:val="0"/>
              <w:autoSpaceDE w:val="0"/>
              <w:autoSpaceDN w:val="0"/>
              <w:adjustRightInd w:val="0"/>
              <w:rPr>
                <w:rFonts w:eastAsia="Calibri"/>
                <w:sz w:val="28"/>
                <w:szCs w:val="28"/>
              </w:rPr>
            </w:pPr>
            <w:r w:rsidRPr="00E073A4">
              <w:rPr>
                <w:rFonts w:eastAsia="Calibri"/>
                <w:sz w:val="28"/>
                <w:szCs w:val="28"/>
              </w:rPr>
              <w:t xml:space="preserve">- парк имени Г.Е. Собянина», </w:t>
            </w:r>
          </w:p>
          <w:p w:rsidR="004649BC" w:rsidRPr="00E073A4" w:rsidRDefault="004649BC" w:rsidP="002C5EAF">
            <w:pPr>
              <w:widowControl w:val="0"/>
              <w:autoSpaceDE w:val="0"/>
              <w:autoSpaceDN w:val="0"/>
              <w:adjustRightInd w:val="0"/>
              <w:rPr>
                <w:rFonts w:eastAsia="Calibri"/>
                <w:sz w:val="28"/>
                <w:szCs w:val="28"/>
              </w:rPr>
            </w:pPr>
            <w:r w:rsidRPr="00E073A4">
              <w:rPr>
                <w:rFonts w:eastAsia="Calibri"/>
                <w:sz w:val="28"/>
                <w:szCs w:val="28"/>
              </w:rPr>
              <w:t>- роллер парк</w:t>
            </w:r>
            <w:r w:rsidRPr="00E073A4">
              <w:rPr>
                <w:rFonts w:eastAsia="Arial Unicode MS"/>
                <w:sz w:val="28"/>
                <w:szCs w:val="28"/>
              </w:rPr>
              <w:t xml:space="preserve"> со </w:t>
            </w:r>
            <w:r w:rsidRPr="00E073A4">
              <w:rPr>
                <w:rFonts w:eastAsia="Calibri"/>
                <w:sz w:val="28"/>
                <w:szCs w:val="28"/>
              </w:rPr>
              <w:t>зрительскими трибунами и современным памп-треком</w:t>
            </w:r>
          </w:p>
          <w:p w:rsidR="004649BC" w:rsidRPr="00E073A4" w:rsidRDefault="004649BC" w:rsidP="002C5EAF">
            <w:pPr>
              <w:widowControl w:val="0"/>
              <w:autoSpaceDE w:val="0"/>
              <w:autoSpaceDN w:val="0"/>
              <w:adjustRightInd w:val="0"/>
              <w:rPr>
                <w:rFonts w:eastAsia="Calibri"/>
                <w:sz w:val="28"/>
                <w:szCs w:val="28"/>
              </w:rPr>
            </w:pPr>
            <w:r w:rsidRPr="00E073A4">
              <w:rPr>
                <w:sz w:val="28"/>
                <w:szCs w:val="28"/>
              </w:rPr>
              <w:t>- пгт. Игрим: детская площадка ул. Строителей, д. 18Б</w:t>
            </w:r>
          </w:p>
        </w:tc>
        <w:tc>
          <w:tcPr>
            <w:tcW w:w="2214" w:type="dxa"/>
          </w:tcPr>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33 082,2</w:t>
            </w:r>
          </w:p>
          <w:p w:rsidR="004649BC" w:rsidRPr="00E073A4" w:rsidRDefault="004649BC" w:rsidP="002C5EAF">
            <w:pPr>
              <w:jc w:val="center"/>
              <w:rPr>
                <w:rFonts w:eastAsia="Calibri"/>
                <w:sz w:val="28"/>
                <w:szCs w:val="28"/>
              </w:rPr>
            </w:pPr>
            <w:r w:rsidRPr="00E073A4">
              <w:rPr>
                <w:rFonts w:eastAsia="Calibri"/>
                <w:sz w:val="28"/>
                <w:szCs w:val="28"/>
              </w:rPr>
              <w:t>4 422,9</w:t>
            </w: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1 812,9</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2021</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4.</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Образовательно-культурный комплекс в с. Теги на 100 мест</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209 534,2</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2022</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5.</w:t>
            </w:r>
          </w:p>
        </w:tc>
        <w:tc>
          <w:tcPr>
            <w:tcW w:w="5746" w:type="dxa"/>
            <w:shd w:val="clear" w:color="auto" w:fill="auto"/>
          </w:tcPr>
          <w:p w:rsidR="004649BC" w:rsidRPr="00E073A4" w:rsidRDefault="004649BC" w:rsidP="002C5EAF">
            <w:pPr>
              <w:autoSpaceDE w:val="0"/>
              <w:autoSpaceDN w:val="0"/>
              <w:rPr>
                <w:sz w:val="28"/>
                <w:szCs w:val="28"/>
              </w:rPr>
            </w:pPr>
            <w:r w:rsidRPr="00E073A4">
              <w:rPr>
                <w:sz w:val="28"/>
                <w:szCs w:val="28"/>
              </w:rPr>
              <w:t>Благоустройство дворовых территории:</w:t>
            </w:r>
          </w:p>
          <w:p w:rsidR="004649BC" w:rsidRPr="00E073A4" w:rsidRDefault="004649BC" w:rsidP="002C5EAF">
            <w:pPr>
              <w:rPr>
                <w:rFonts w:eastAsia="Calibri"/>
                <w:sz w:val="28"/>
                <w:szCs w:val="28"/>
              </w:rPr>
            </w:pPr>
            <w:r w:rsidRPr="00E073A4">
              <w:rPr>
                <w:rFonts w:eastAsia="Calibri"/>
                <w:sz w:val="28"/>
                <w:szCs w:val="28"/>
              </w:rPr>
              <w:t>- пгт. Березово: ул. Шнейдер, д. 8</w:t>
            </w:r>
          </w:p>
          <w:p w:rsidR="004649BC" w:rsidRPr="00E073A4" w:rsidRDefault="004649BC" w:rsidP="002C5EAF">
            <w:pPr>
              <w:rPr>
                <w:rFonts w:eastAsia="Calibri"/>
                <w:sz w:val="28"/>
                <w:szCs w:val="28"/>
              </w:rPr>
            </w:pPr>
            <w:r w:rsidRPr="00E073A4">
              <w:rPr>
                <w:rFonts w:eastAsia="Calibri"/>
                <w:sz w:val="28"/>
                <w:szCs w:val="28"/>
              </w:rPr>
              <w:t>- с. Саранпауль: ул. Семяшкина, 11</w:t>
            </w:r>
          </w:p>
        </w:tc>
        <w:tc>
          <w:tcPr>
            <w:tcW w:w="2214" w:type="dxa"/>
          </w:tcPr>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602,6</w:t>
            </w:r>
          </w:p>
          <w:p w:rsidR="004649BC" w:rsidRPr="00E073A4" w:rsidRDefault="004649BC" w:rsidP="002C5EAF">
            <w:pPr>
              <w:jc w:val="center"/>
              <w:rPr>
                <w:rFonts w:eastAsia="Calibri"/>
                <w:sz w:val="28"/>
                <w:szCs w:val="28"/>
              </w:rPr>
            </w:pPr>
            <w:r w:rsidRPr="00E073A4">
              <w:rPr>
                <w:rFonts w:eastAsia="Calibri"/>
                <w:sz w:val="28"/>
                <w:szCs w:val="28"/>
              </w:rPr>
              <w:t>3 494,3</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2022</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6.</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Благоустройство общественных территорий:</w:t>
            </w:r>
          </w:p>
          <w:p w:rsidR="004649BC" w:rsidRPr="00E073A4" w:rsidRDefault="004649BC" w:rsidP="002C5EAF">
            <w:pPr>
              <w:rPr>
                <w:rFonts w:eastAsia="Calibri"/>
                <w:sz w:val="28"/>
                <w:szCs w:val="28"/>
              </w:rPr>
            </w:pPr>
            <w:r w:rsidRPr="00E073A4">
              <w:rPr>
                <w:rFonts w:eastAsia="Calibri"/>
                <w:sz w:val="28"/>
                <w:szCs w:val="28"/>
              </w:rPr>
              <w:t xml:space="preserve">пгт. Игрим: </w:t>
            </w:r>
          </w:p>
          <w:p w:rsidR="004649BC" w:rsidRPr="00E073A4" w:rsidRDefault="004649BC" w:rsidP="002C5EAF">
            <w:pPr>
              <w:rPr>
                <w:rFonts w:eastAsia="Calibri"/>
                <w:sz w:val="28"/>
                <w:szCs w:val="28"/>
              </w:rPr>
            </w:pPr>
            <w:r w:rsidRPr="00E073A4">
              <w:rPr>
                <w:rFonts w:eastAsia="Calibri"/>
                <w:sz w:val="28"/>
                <w:szCs w:val="28"/>
              </w:rPr>
              <w:t xml:space="preserve"> - </w:t>
            </w:r>
            <w:r w:rsidRPr="00E073A4">
              <w:rPr>
                <w:sz w:val="28"/>
                <w:szCs w:val="28"/>
              </w:rPr>
              <w:t>выставочная площадка ул. Транспортная, д. 34 – 37.</w:t>
            </w:r>
            <w:r w:rsidRPr="00E073A4">
              <w:rPr>
                <w:rFonts w:eastAsia="Calibri"/>
                <w:sz w:val="28"/>
                <w:szCs w:val="28"/>
              </w:rPr>
              <w:t xml:space="preserve"> ул. Ленина, д. 50</w:t>
            </w:r>
          </w:p>
          <w:p w:rsidR="004649BC" w:rsidRPr="00E073A4" w:rsidRDefault="004649BC" w:rsidP="002C5EAF">
            <w:pPr>
              <w:rPr>
                <w:rFonts w:eastAsia="Calibri"/>
                <w:sz w:val="28"/>
                <w:szCs w:val="28"/>
              </w:rPr>
            </w:pPr>
            <w:r w:rsidRPr="00E073A4">
              <w:rPr>
                <w:rFonts w:eastAsia="Calibri"/>
                <w:sz w:val="28"/>
                <w:szCs w:val="28"/>
              </w:rPr>
              <w:t xml:space="preserve">- 1  этапы парка Сказочный бор </w:t>
            </w:r>
          </w:p>
          <w:p w:rsidR="004649BC" w:rsidRPr="00E073A4" w:rsidRDefault="004649BC" w:rsidP="002C5EAF">
            <w:pPr>
              <w:rPr>
                <w:rFonts w:eastAsia="Calibri"/>
                <w:sz w:val="28"/>
                <w:szCs w:val="28"/>
              </w:rPr>
            </w:pPr>
            <w:r w:rsidRPr="00E073A4">
              <w:rPr>
                <w:rFonts w:eastAsia="Calibri"/>
                <w:sz w:val="28"/>
                <w:szCs w:val="28"/>
              </w:rPr>
              <w:t>- п. Приполярный: обустройство зоны для семейного отдыха «Шахматный дворик»</w:t>
            </w:r>
          </w:p>
        </w:tc>
        <w:tc>
          <w:tcPr>
            <w:tcW w:w="2214" w:type="dxa"/>
          </w:tcPr>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9 140,1</w:t>
            </w:r>
          </w:p>
          <w:p w:rsidR="004649BC" w:rsidRPr="00E073A4" w:rsidRDefault="004649BC" w:rsidP="002C5EAF">
            <w:pPr>
              <w:jc w:val="center"/>
              <w:rPr>
                <w:rFonts w:eastAsia="Calibri"/>
                <w:sz w:val="28"/>
                <w:szCs w:val="28"/>
              </w:rPr>
            </w:pPr>
          </w:p>
          <w:p w:rsidR="004649BC" w:rsidRPr="00E073A4" w:rsidRDefault="004649BC" w:rsidP="002C5EAF">
            <w:pPr>
              <w:jc w:val="center"/>
              <w:rPr>
                <w:rFonts w:eastAsia="Calibri"/>
                <w:sz w:val="28"/>
                <w:szCs w:val="28"/>
              </w:rPr>
            </w:pPr>
            <w:r w:rsidRPr="00E073A4">
              <w:rPr>
                <w:rFonts w:eastAsia="Calibri"/>
                <w:sz w:val="28"/>
                <w:szCs w:val="28"/>
              </w:rPr>
              <w:t>9 951,3</w:t>
            </w:r>
          </w:p>
          <w:p w:rsidR="004649BC" w:rsidRPr="00E073A4" w:rsidRDefault="004649BC" w:rsidP="002C5EAF">
            <w:pPr>
              <w:jc w:val="center"/>
              <w:rPr>
                <w:rFonts w:eastAsia="Calibri"/>
                <w:sz w:val="28"/>
                <w:szCs w:val="28"/>
              </w:rPr>
            </w:pPr>
            <w:r w:rsidRPr="00E073A4">
              <w:rPr>
                <w:rFonts w:eastAsia="Calibri"/>
                <w:sz w:val="28"/>
                <w:szCs w:val="28"/>
              </w:rPr>
              <w:t>373,0</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2022</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7.</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Ремонтно-реставрационные работы объекта культурного наследия «Мост деревянный на ряжах через овраг Култычный» пгт. Березово</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17 120,4</w:t>
            </w:r>
          </w:p>
          <w:p w:rsidR="004649BC" w:rsidRPr="00E073A4" w:rsidRDefault="004649BC" w:rsidP="002C5EAF">
            <w:pPr>
              <w:jc w:val="center"/>
              <w:rPr>
                <w:rFonts w:eastAsia="Calibri"/>
                <w:sz w:val="28"/>
                <w:szCs w:val="28"/>
              </w:rPr>
            </w:pP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2019-2022</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8.</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Реконструкция котельной на 6 МВт пгт. Березово, ул. Аэропорт, 6а</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87 913,8</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2023</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9.</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 xml:space="preserve">Строительство блочно-модульной котельной </w:t>
            </w:r>
            <w:r w:rsidRPr="00E073A4">
              <w:rPr>
                <w:rFonts w:eastAsia="Calibri"/>
                <w:sz w:val="28"/>
                <w:szCs w:val="28"/>
              </w:rPr>
              <w:lastRenderedPageBreak/>
              <w:t xml:space="preserve">тепловой мощностью 18 МВт с заменой участка тепловой сети в пгт. Игрим </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lastRenderedPageBreak/>
              <w:t>171 993,3</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2020-</w:t>
            </w:r>
            <w:r w:rsidRPr="00E073A4">
              <w:rPr>
                <w:rFonts w:eastAsia="Calibri"/>
                <w:sz w:val="28"/>
                <w:szCs w:val="28"/>
              </w:rPr>
              <w:lastRenderedPageBreak/>
              <w:t>2023</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lastRenderedPageBreak/>
              <w:t>10.</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Благоустройство общественной территории:</w:t>
            </w:r>
          </w:p>
          <w:p w:rsidR="004649BC" w:rsidRPr="00E073A4" w:rsidRDefault="004649BC" w:rsidP="002C5EAF">
            <w:pPr>
              <w:rPr>
                <w:rFonts w:eastAsia="Calibri"/>
                <w:sz w:val="28"/>
                <w:szCs w:val="28"/>
              </w:rPr>
            </w:pPr>
            <w:r w:rsidRPr="00E073A4">
              <w:rPr>
                <w:rFonts w:eastAsia="Calibri"/>
                <w:sz w:val="28"/>
                <w:szCs w:val="28"/>
              </w:rPr>
              <w:t>2 этап парка Сказочный бор пгт. Игрим</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28 947,3</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2022-2023</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11.</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«Врачебная амбулатория» п. Сосьва Березовского района</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140 907,6</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2023</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12.</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Автозимник «Хулимсунт-Агириш»  Березовский район</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79 321,4</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2023</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13.</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БУ ХМАО-Югры «Березовская районная больница» Поликлиника пгт. Березово</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308 393,8</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2023-2024</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14.</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Образовательно-культурный комплекс в д. Хулимсунт</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874 225,0</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2015-2025</w:t>
            </w:r>
          </w:p>
        </w:tc>
      </w:tr>
      <w:tr w:rsidR="004649BC" w:rsidRPr="00E073A4" w:rsidTr="002C5EAF">
        <w:tc>
          <w:tcPr>
            <w:tcW w:w="9982" w:type="dxa"/>
            <w:gridSpan w:val="4"/>
          </w:tcPr>
          <w:p w:rsidR="004649BC" w:rsidRPr="00E073A4" w:rsidRDefault="004649BC" w:rsidP="002C5EAF">
            <w:pPr>
              <w:jc w:val="center"/>
              <w:rPr>
                <w:rFonts w:eastAsia="Calibri"/>
                <w:sz w:val="28"/>
                <w:szCs w:val="28"/>
              </w:rPr>
            </w:pPr>
            <w:r w:rsidRPr="00E073A4">
              <w:rPr>
                <w:sz w:val="28"/>
                <w:szCs w:val="28"/>
              </w:rPr>
              <w:t>Реализуемые и планируемые к реализации проекты</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15.</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Детский сад, пгт Игрим</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763 951,7</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2023 (ПИР), 2029 (СМР)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16.</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Средняя школа, пгт. Березово</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2 074 423,8</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2020-2021 (ПИР), 2021-2026 (СМР)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17.</w:t>
            </w:r>
          </w:p>
        </w:tc>
        <w:tc>
          <w:tcPr>
            <w:tcW w:w="5746" w:type="dxa"/>
            <w:shd w:val="clear" w:color="auto" w:fill="auto"/>
          </w:tcPr>
          <w:p w:rsidR="004649BC" w:rsidRPr="00E073A4" w:rsidRDefault="004649BC" w:rsidP="002C5EAF">
            <w:pPr>
              <w:rPr>
                <w:rFonts w:eastAsia="Calibri"/>
                <w:sz w:val="28"/>
                <w:szCs w:val="28"/>
              </w:rPr>
            </w:pPr>
            <w:r w:rsidRPr="00E073A4">
              <w:rPr>
                <w:rFonts w:eastAsia="Calibri"/>
                <w:sz w:val="28"/>
                <w:szCs w:val="28"/>
              </w:rPr>
              <w:t>Спортивный зал имени Руслана Проводникова в пгт. Березово</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422 194,3</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2024-2025 (ПИР, СМР)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18.</w:t>
            </w:r>
          </w:p>
        </w:tc>
        <w:tc>
          <w:tcPr>
            <w:tcW w:w="5746" w:type="dxa"/>
            <w:shd w:val="clear" w:color="auto" w:fill="auto"/>
          </w:tcPr>
          <w:p w:rsidR="004649BC" w:rsidRPr="00E073A4" w:rsidRDefault="004649BC" w:rsidP="002C5EAF">
            <w:pPr>
              <w:widowControl w:val="0"/>
              <w:autoSpaceDE w:val="0"/>
              <w:autoSpaceDN w:val="0"/>
              <w:rPr>
                <w:sz w:val="28"/>
                <w:szCs w:val="28"/>
              </w:rPr>
            </w:pPr>
            <w:r w:rsidRPr="00E073A4">
              <w:rPr>
                <w:sz w:val="28"/>
                <w:szCs w:val="28"/>
              </w:rPr>
              <w:t>Реконструкция и расширение канализационных очистных сооружений до 2000 м3/сут. в пгт. Березово</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630 043,0</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2020-2021 (ПИР)</w:t>
            </w:r>
          </w:p>
          <w:p w:rsidR="004649BC" w:rsidRPr="00E073A4" w:rsidRDefault="004649BC" w:rsidP="002C5EAF">
            <w:pPr>
              <w:jc w:val="center"/>
              <w:rPr>
                <w:rFonts w:eastAsia="Calibri"/>
                <w:sz w:val="28"/>
                <w:szCs w:val="28"/>
              </w:rPr>
            </w:pPr>
            <w:r w:rsidRPr="00E073A4">
              <w:rPr>
                <w:rFonts w:eastAsia="Calibri"/>
                <w:sz w:val="28"/>
                <w:szCs w:val="28"/>
              </w:rPr>
              <w:t>2023-2026</w:t>
            </w:r>
          </w:p>
          <w:p w:rsidR="004649BC" w:rsidRPr="00E073A4" w:rsidRDefault="004649BC" w:rsidP="002C5EAF">
            <w:pPr>
              <w:jc w:val="center"/>
              <w:rPr>
                <w:rFonts w:eastAsia="Calibri"/>
                <w:sz w:val="28"/>
                <w:szCs w:val="28"/>
              </w:rPr>
            </w:pPr>
            <w:r w:rsidRPr="00E073A4">
              <w:rPr>
                <w:rFonts w:eastAsia="Calibri"/>
                <w:sz w:val="28"/>
                <w:szCs w:val="28"/>
              </w:rPr>
              <w:t>(СМР)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19.</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Благоустройство общественной территории:</w:t>
            </w:r>
          </w:p>
          <w:p w:rsidR="004649BC" w:rsidRPr="00E073A4" w:rsidRDefault="004649BC" w:rsidP="002C5EAF">
            <w:pPr>
              <w:rPr>
                <w:rFonts w:eastAsia="Calibri"/>
                <w:sz w:val="28"/>
                <w:szCs w:val="28"/>
              </w:rPr>
            </w:pPr>
            <w:r w:rsidRPr="00E073A4">
              <w:rPr>
                <w:rFonts w:eastAsia="Calibri"/>
                <w:sz w:val="28"/>
                <w:szCs w:val="28"/>
              </w:rPr>
              <w:t>пгт. Березово: парк отдыха Молодежи, д. 11;</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38 109,0</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2024-2025</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20.</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Строительство канализационных очистных сооружений в с. Саранпауль</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стоимость не определена</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2023-2025 (ПИР)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21.</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Дом культуры (пгт. Березово Березовского района)</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30 414,9</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2025 -2026 (ПИР)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22.</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Строительство физкультурно-оздоровительного комплекса в с. Саранпауль, Березовский район</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11 132,6</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2025-2026 (ПИР)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lastRenderedPageBreak/>
              <w:t>23.</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 xml:space="preserve">Плавательный бассейн в пгт. Игрим Березовского района </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618 323,8</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2025-2026 (ПИР), 2026-2027 (СМР)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24.</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Блочно-модульная котельная на 7,8 МВт в пгт. Березово, ул. Молодежная, 1 «в»</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197 926,1</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2024-2025 (ПИР), 2025-2026 (СМР)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25.</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 xml:space="preserve">Реконструкция водозабора и  водоочистных сооружений  пгт. Березово </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245 840,5</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2026-2027 (ПИР), 2027-2028 (СМР)</w:t>
            </w:r>
          </w:p>
        </w:tc>
      </w:tr>
      <w:tr w:rsidR="004649BC" w:rsidRPr="00E073A4"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26.</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Строительство водоочистных сооружений в п. Светлый, Березовского района</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31 575,4</w:t>
            </w:r>
          </w:p>
        </w:tc>
        <w:tc>
          <w:tcPr>
            <w:tcW w:w="1280" w:type="dxa"/>
            <w:shd w:val="clear" w:color="auto" w:fill="auto"/>
          </w:tcPr>
          <w:p w:rsidR="004649BC" w:rsidRPr="00E073A4" w:rsidRDefault="004649BC" w:rsidP="002C5EAF">
            <w:pPr>
              <w:jc w:val="center"/>
              <w:rPr>
                <w:rFonts w:eastAsia="Calibri"/>
                <w:sz w:val="28"/>
                <w:szCs w:val="28"/>
              </w:rPr>
            </w:pPr>
            <w:r w:rsidRPr="00E073A4">
              <w:rPr>
                <w:rFonts w:eastAsia="Calibri"/>
                <w:sz w:val="28"/>
                <w:szCs w:val="28"/>
              </w:rPr>
              <w:t>2026-2027 (ПИР)</w:t>
            </w:r>
          </w:p>
        </w:tc>
      </w:tr>
      <w:tr w:rsidR="004649BC" w:rsidRPr="00104D03" w:rsidTr="002C5EAF">
        <w:tc>
          <w:tcPr>
            <w:tcW w:w="742" w:type="dxa"/>
            <w:shd w:val="clear" w:color="auto" w:fill="auto"/>
            <w:vAlign w:val="center"/>
          </w:tcPr>
          <w:p w:rsidR="004649BC" w:rsidRPr="00E073A4" w:rsidRDefault="004649BC" w:rsidP="002C5EAF">
            <w:pPr>
              <w:jc w:val="center"/>
              <w:rPr>
                <w:rFonts w:eastAsia="Calibri"/>
                <w:sz w:val="28"/>
                <w:szCs w:val="28"/>
              </w:rPr>
            </w:pPr>
            <w:r w:rsidRPr="00E073A4">
              <w:rPr>
                <w:rFonts w:eastAsia="Calibri"/>
                <w:sz w:val="28"/>
                <w:szCs w:val="28"/>
              </w:rPr>
              <w:t>27.</w:t>
            </w:r>
          </w:p>
        </w:tc>
        <w:tc>
          <w:tcPr>
            <w:tcW w:w="5746" w:type="dxa"/>
            <w:shd w:val="clear" w:color="auto" w:fill="auto"/>
          </w:tcPr>
          <w:p w:rsidR="004649BC" w:rsidRPr="00E073A4" w:rsidRDefault="004649BC" w:rsidP="002C5EAF">
            <w:pPr>
              <w:widowControl w:val="0"/>
              <w:autoSpaceDE w:val="0"/>
              <w:autoSpaceDN w:val="0"/>
              <w:adjustRightInd w:val="0"/>
              <w:rPr>
                <w:rFonts w:eastAsia="Calibri"/>
                <w:bCs/>
                <w:sz w:val="28"/>
                <w:szCs w:val="28"/>
              </w:rPr>
            </w:pPr>
            <w:r w:rsidRPr="00E073A4">
              <w:rPr>
                <w:rFonts w:eastAsia="Calibri"/>
                <w:bCs/>
                <w:sz w:val="28"/>
                <w:szCs w:val="28"/>
              </w:rPr>
              <w:t xml:space="preserve">Строительство водоочистных сооружений в с. Няксимволь, Березовского района </w:t>
            </w:r>
          </w:p>
        </w:tc>
        <w:tc>
          <w:tcPr>
            <w:tcW w:w="2214" w:type="dxa"/>
          </w:tcPr>
          <w:p w:rsidR="004649BC" w:rsidRPr="00E073A4" w:rsidRDefault="004649BC" w:rsidP="002C5EAF">
            <w:pPr>
              <w:jc w:val="center"/>
              <w:rPr>
                <w:rFonts w:eastAsia="Calibri"/>
                <w:sz w:val="28"/>
                <w:szCs w:val="28"/>
              </w:rPr>
            </w:pPr>
            <w:r w:rsidRPr="00E073A4">
              <w:rPr>
                <w:rFonts w:eastAsia="Calibri"/>
                <w:sz w:val="28"/>
                <w:szCs w:val="28"/>
              </w:rPr>
              <w:t>39 924,9</w:t>
            </w:r>
          </w:p>
        </w:tc>
        <w:tc>
          <w:tcPr>
            <w:tcW w:w="1280" w:type="dxa"/>
            <w:shd w:val="clear" w:color="auto" w:fill="auto"/>
          </w:tcPr>
          <w:p w:rsidR="004649BC" w:rsidRPr="00104D03" w:rsidRDefault="004649BC" w:rsidP="002C5EAF">
            <w:pPr>
              <w:jc w:val="center"/>
              <w:rPr>
                <w:rFonts w:eastAsia="Calibri"/>
                <w:sz w:val="28"/>
                <w:szCs w:val="28"/>
              </w:rPr>
            </w:pPr>
            <w:r w:rsidRPr="00E073A4">
              <w:rPr>
                <w:rFonts w:eastAsia="Calibri"/>
                <w:sz w:val="28"/>
                <w:szCs w:val="28"/>
              </w:rPr>
              <w:t>2026-2027 (ПИР)</w:t>
            </w:r>
          </w:p>
        </w:tc>
      </w:tr>
    </w:tbl>
    <w:p w:rsidR="004649BC" w:rsidRPr="008A66C8" w:rsidRDefault="004649BC" w:rsidP="004649BC">
      <w:pPr>
        <w:jc w:val="center"/>
        <w:rPr>
          <w:sz w:val="28"/>
          <w:szCs w:val="28"/>
        </w:rPr>
      </w:pPr>
    </w:p>
    <w:p w:rsidR="004649BC" w:rsidRPr="008A66C8" w:rsidRDefault="004649BC" w:rsidP="004649BC"/>
    <w:p w:rsidR="004649BC" w:rsidRPr="00EA3343" w:rsidRDefault="004649BC" w:rsidP="004649BC">
      <w:pPr>
        <w:jc w:val="center"/>
        <w:rPr>
          <w:sz w:val="28"/>
          <w:szCs w:val="28"/>
        </w:rPr>
      </w:pPr>
    </w:p>
    <w:p w:rsidR="004649BC" w:rsidRPr="00EA3343" w:rsidRDefault="004649BC" w:rsidP="004649BC">
      <w:pPr>
        <w:jc w:val="center"/>
      </w:pPr>
    </w:p>
    <w:p w:rsidR="004649BC" w:rsidRDefault="004649BC" w:rsidP="004649BC">
      <w:pPr>
        <w:widowControl w:val="0"/>
        <w:rPr>
          <w:b/>
          <w:sz w:val="28"/>
          <w:szCs w:val="28"/>
        </w:rPr>
        <w:sectPr w:rsidR="004649BC" w:rsidSect="00812B95">
          <w:pgSz w:w="11906" w:h="16838" w:code="9"/>
          <w:pgMar w:top="993" w:right="567" w:bottom="1134" w:left="1418" w:header="709" w:footer="709" w:gutter="0"/>
          <w:cols w:space="708"/>
          <w:titlePg/>
          <w:docGrid w:linePitch="360"/>
        </w:sectPr>
      </w:pPr>
    </w:p>
    <w:p w:rsidR="00935CD7" w:rsidRPr="005E253D" w:rsidRDefault="00935CD7" w:rsidP="001C7AB2">
      <w:pPr>
        <w:pStyle w:val="1"/>
        <w:numPr>
          <w:ilvl w:val="0"/>
          <w:numId w:val="2"/>
        </w:numPr>
        <w:rPr>
          <w:b w:val="0"/>
          <w:i w:val="0"/>
          <w:szCs w:val="28"/>
          <w:u w:val="none"/>
        </w:rPr>
      </w:pPr>
      <w:bookmarkStart w:id="147" w:name="_Toc221103243"/>
      <w:r w:rsidRPr="000A475A">
        <w:rPr>
          <w:b w:val="0"/>
          <w:i w:val="0"/>
          <w:szCs w:val="28"/>
          <w:u w:val="none"/>
        </w:rPr>
        <w:lastRenderedPageBreak/>
        <w:t>Вопросы, поставленные перед главой Березовского района, администрацией Березовского района</w:t>
      </w:r>
      <w:r>
        <w:rPr>
          <w:b w:val="0"/>
          <w:i w:val="0"/>
          <w:szCs w:val="28"/>
          <w:u w:val="none"/>
        </w:rPr>
        <w:t xml:space="preserve"> </w:t>
      </w:r>
      <w:r w:rsidRPr="005E253D">
        <w:rPr>
          <w:b w:val="0"/>
          <w:i w:val="0"/>
          <w:szCs w:val="28"/>
          <w:u w:val="none"/>
        </w:rPr>
        <w:t>Думой Березовского района в 202</w:t>
      </w:r>
      <w:r>
        <w:rPr>
          <w:b w:val="0"/>
          <w:i w:val="0"/>
          <w:szCs w:val="28"/>
          <w:u w:val="none"/>
        </w:rPr>
        <w:t>5</w:t>
      </w:r>
      <w:r w:rsidRPr="005E253D">
        <w:rPr>
          <w:b w:val="0"/>
          <w:i w:val="0"/>
          <w:szCs w:val="28"/>
          <w:u w:val="none"/>
        </w:rPr>
        <w:t xml:space="preserve"> году</w:t>
      </w:r>
      <w:bookmarkEnd w:id="147"/>
    </w:p>
    <w:p w:rsidR="00935CD7" w:rsidRDefault="00935CD7" w:rsidP="00935CD7">
      <w:pPr>
        <w:widowControl w:val="0"/>
        <w:jc w:val="center"/>
        <w:rPr>
          <w:sz w:val="28"/>
          <w:szCs w:val="28"/>
        </w:rPr>
      </w:pPr>
    </w:p>
    <w:tbl>
      <w:tblPr>
        <w:tblW w:w="517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5096"/>
        <w:gridCol w:w="3686"/>
        <w:gridCol w:w="5955"/>
      </w:tblGrid>
      <w:tr w:rsidR="00935CD7" w:rsidRPr="005D768A" w:rsidTr="002A05CC">
        <w:tc>
          <w:tcPr>
            <w:tcW w:w="573" w:type="dxa"/>
          </w:tcPr>
          <w:p w:rsidR="00935CD7" w:rsidRPr="005D768A" w:rsidRDefault="00935CD7" w:rsidP="002A05CC">
            <w:pPr>
              <w:jc w:val="center"/>
              <w:rPr>
                <w:sz w:val="28"/>
                <w:szCs w:val="28"/>
              </w:rPr>
            </w:pPr>
            <w:r w:rsidRPr="005D768A">
              <w:rPr>
                <w:sz w:val="28"/>
                <w:szCs w:val="28"/>
              </w:rPr>
              <w:t>№ п/п</w:t>
            </w:r>
          </w:p>
        </w:tc>
        <w:tc>
          <w:tcPr>
            <w:tcW w:w="5096" w:type="dxa"/>
          </w:tcPr>
          <w:p w:rsidR="00935CD7" w:rsidRPr="005D768A" w:rsidRDefault="00935CD7" w:rsidP="002A05CC">
            <w:pPr>
              <w:jc w:val="center"/>
              <w:rPr>
                <w:sz w:val="28"/>
                <w:szCs w:val="28"/>
              </w:rPr>
            </w:pPr>
            <w:r w:rsidRPr="005D768A">
              <w:rPr>
                <w:sz w:val="28"/>
                <w:szCs w:val="28"/>
              </w:rPr>
              <w:t xml:space="preserve">Наименование </w:t>
            </w:r>
          </w:p>
          <w:p w:rsidR="00935CD7" w:rsidRDefault="00935CD7" w:rsidP="002A05CC">
            <w:pPr>
              <w:jc w:val="center"/>
              <w:rPr>
                <w:sz w:val="28"/>
                <w:szCs w:val="28"/>
              </w:rPr>
            </w:pPr>
            <w:r w:rsidRPr="005D768A">
              <w:rPr>
                <w:sz w:val="28"/>
                <w:szCs w:val="28"/>
              </w:rPr>
              <w:t xml:space="preserve">вопроса, рассматриваемого </w:t>
            </w:r>
          </w:p>
          <w:p w:rsidR="00935CD7" w:rsidRDefault="00935CD7" w:rsidP="002A05CC">
            <w:pPr>
              <w:jc w:val="center"/>
              <w:rPr>
                <w:sz w:val="28"/>
                <w:szCs w:val="28"/>
              </w:rPr>
            </w:pPr>
            <w:r w:rsidRPr="005D768A">
              <w:rPr>
                <w:sz w:val="28"/>
                <w:szCs w:val="28"/>
              </w:rPr>
              <w:t xml:space="preserve">на совместном заседании комиссий </w:t>
            </w:r>
          </w:p>
          <w:p w:rsidR="00935CD7" w:rsidRPr="005D768A" w:rsidRDefault="00935CD7" w:rsidP="002A05CC">
            <w:pPr>
              <w:jc w:val="center"/>
              <w:rPr>
                <w:sz w:val="28"/>
                <w:szCs w:val="28"/>
              </w:rPr>
            </w:pPr>
            <w:r w:rsidRPr="005D768A">
              <w:rPr>
                <w:sz w:val="28"/>
                <w:szCs w:val="28"/>
              </w:rPr>
              <w:t xml:space="preserve">Думы </w:t>
            </w:r>
            <w:r>
              <w:rPr>
                <w:sz w:val="28"/>
                <w:szCs w:val="28"/>
              </w:rPr>
              <w:t xml:space="preserve">Березовского </w:t>
            </w:r>
            <w:r w:rsidRPr="005D768A">
              <w:rPr>
                <w:sz w:val="28"/>
                <w:szCs w:val="28"/>
              </w:rPr>
              <w:t>района</w:t>
            </w:r>
          </w:p>
        </w:tc>
        <w:tc>
          <w:tcPr>
            <w:tcW w:w="3686" w:type="dxa"/>
          </w:tcPr>
          <w:p w:rsidR="00935CD7" w:rsidRPr="005D768A" w:rsidRDefault="00935CD7" w:rsidP="002A05CC">
            <w:pPr>
              <w:jc w:val="center"/>
              <w:rPr>
                <w:sz w:val="28"/>
                <w:szCs w:val="28"/>
              </w:rPr>
            </w:pPr>
            <w:r w:rsidRPr="005D768A">
              <w:rPr>
                <w:sz w:val="28"/>
                <w:szCs w:val="28"/>
              </w:rPr>
              <w:t>Решение (рекомендации) комиссии</w:t>
            </w:r>
          </w:p>
        </w:tc>
        <w:tc>
          <w:tcPr>
            <w:tcW w:w="5955" w:type="dxa"/>
          </w:tcPr>
          <w:p w:rsidR="00935CD7" w:rsidRPr="005D768A" w:rsidRDefault="00935CD7" w:rsidP="002A05CC">
            <w:pPr>
              <w:jc w:val="center"/>
              <w:rPr>
                <w:sz w:val="28"/>
                <w:szCs w:val="28"/>
              </w:rPr>
            </w:pPr>
            <w:r w:rsidRPr="005D768A">
              <w:rPr>
                <w:sz w:val="28"/>
                <w:szCs w:val="28"/>
              </w:rPr>
              <w:t>Исполнение решений (рекомендаций)</w:t>
            </w:r>
          </w:p>
        </w:tc>
      </w:tr>
      <w:tr w:rsidR="00935CD7" w:rsidRPr="005D768A" w:rsidTr="002A05CC">
        <w:tc>
          <w:tcPr>
            <w:tcW w:w="573" w:type="dxa"/>
          </w:tcPr>
          <w:p w:rsidR="00935CD7" w:rsidRPr="005D768A" w:rsidRDefault="00935CD7" w:rsidP="002A05CC">
            <w:pPr>
              <w:jc w:val="center"/>
              <w:rPr>
                <w:sz w:val="28"/>
                <w:szCs w:val="28"/>
              </w:rPr>
            </w:pPr>
            <w:r w:rsidRPr="005D768A">
              <w:rPr>
                <w:sz w:val="28"/>
                <w:szCs w:val="28"/>
              </w:rPr>
              <w:t>1.</w:t>
            </w:r>
          </w:p>
        </w:tc>
        <w:tc>
          <w:tcPr>
            <w:tcW w:w="5096" w:type="dxa"/>
          </w:tcPr>
          <w:p w:rsidR="00935CD7" w:rsidRPr="00DE3E17" w:rsidRDefault="00935CD7" w:rsidP="002A05CC">
            <w:pPr>
              <w:tabs>
                <w:tab w:val="left" w:pos="220"/>
              </w:tabs>
              <w:ind w:right="146"/>
              <w:jc w:val="center"/>
              <w:rPr>
                <w:b/>
                <w:bCs/>
                <w:sz w:val="26"/>
                <w:szCs w:val="26"/>
                <w:u w:val="single"/>
              </w:rPr>
            </w:pPr>
            <w:r>
              <w:rPr>
                <w:b/>
                <w:bCs/>
                <w:sz w:val="26"/>
                <w:szCs w:val="26"/>
                <w:u w:val="single"/>
              </w:rPr>
              <w:t xml:space="preserve">ПРОТОКОЛЬНОЕ ПОРУЧЕНИЕ </w:t>
            </w:r>
            <w:r w:rsidRPr="00DE3E17">
              <w:rPr>
                <w:b/>
                <w:bCs/>
                <w:sz w:val="26"/>
                <w:szCs w:val="26"/>
                <w:u w:val="single"/>
              </w:rPr>
              <w:t>№ 3 (седьмой созыв)</w:t>
            </w:r>
          </w:p>
          <w:p w:rsidR="00935CD7" w:rsidRPr="00DE3E17" w:rsidRDefault="00935CD7" w:rsidP="002A05CC">
            <w:pPr>
              <w:tabs>
                <w:tab w:val="left" w:pos="220"/>
              </w:tabs>
              <w:ind w:right="146"/>
              <w:jc w:val="center"/>
              <w:rPr>
                <w:b/>
                <w:bCs/>
                <w:sz w:val="26"/>
                <w:szCs w:val="26"/>
              </w:rPr>
            </w:pPr>
            <w:r w:rsidRPr="00DE3E17">
              <w:rPr>
                <w:b/>
                <w:bCs/>
                <w:sz w:val="26"/>
                <w:szCs w:val="26"/>
              </w:rPr>
              <w:t>Протокол № 11</w:t>
            </w:r>
          </w:p>
          <w:p w:rsidR="00935CD7" w:rsidRPr="00DE3E17" w:rsidRDefault="00935CD7" w:rsidP="002A05CC">
            <w:pPr>
              <w:tabs>
                <w:tab w:val="left" w:pos="220"/>
              </w:tabs>
              <w:ind w:right="146"/>
              <w:jc w:val="center"/>
              <w:rPr>
                <w:b/>
                <w:bCs/>
                <w:sz w:val="26"/>
                <w:szCs w:val="26"/>
              </w:rPr>
            </w:pPr>
            <w:r w:rsidRPr="00DE3E17">
              <w:rPr>
                <w:b/>
                <w:bCs/>
                <w:sz w:val="26"/>
                <w:szCs w:val="26"/>
              </w:rPr>
              <w:t>заседания постоянной комиссии по бюд</w:t>
            </w:r>
            <w:r>
              <w:rPr>
                <w:b/>
                <w:bCs/>
                <w:sz w:val="26"/>
                <w:szCs w:val="26"/>
              </w:rPr>
              <w:t xml:space="preserve">жету, налогам и финансам от 26 </w:t>
            </w:r>
            <w:r w:rsidRPr="00DE3E17">
              <w:rPr>
                <w:b/>
                <w:bCs/>
                <w:sz w:val="26"/>
                <w:szCs w:val="26"/>
              </w:rPr>
              <w:t>марта 2025 года.</w:t>
            </w:r>
          </w:p>
          <w:p w:rsidR="00935CD7" w:rsidRPr="00DE3E17" w:rsidRDefault="00935CD7" w:rsidP="002A05CC">
            <w:pPr>
              <w:tabs>
                <w:tab w:val="left" w:pos="8409"/>
              </w:tabs>
              <w:ind w:right="-1"/>
              <w:jc w:val="both"/>
              <w:rPr>
                <w:sz w:val="26"/>
                <w:szCs w:val="26"/>
              </w:rPr>
            </w:pPr>
            <w:r w:rsidRPr="00DE3E17">
              <w:rPr>
                <w:b/>
                <w:sz w:val="26"/>
                <w:szCs w:val="26"/>
                <w:u w:val="single"/>
              </w:rPr>
              <w:t>5 вопрос</w:t>
            </w:r>
            <w:r w:rsidRPr="00DE3E17">
              <w:rPr>
                <w:sz w:val="26"/>
                <w:szCs w:val="26"/>
              </w:rPr>
              <w:t>. «О внесении изменения в приложение к решению Думы Березовского района от   29 марта 2012 года № 163 «Об утверждении Положения о порядке управления и распоряжения имуществом, находящимся в муниципальной собственности Березовского района».</w:t>
            </w:r>
          </w:p>
          <w:p w:rsidR="00935CD7" w:rsidRPr="00DE3E17" w:rsidRDefault="00935CD7" w:rsidP="002A05CC">
            <w:pPr>
              <w:jc w:val="both"/>
              <w:rPr>
                <w:color w:val="000000"/>
                <w:sz w:val="26"/>
                <w:szCs w:val="26"/>
              </w:rPr>
            </w:pPr>
            <w:r w:rsidRPr="00DE3E17">
              <w:rPr>
                <w:b/>
                <w:i/>
                <w:color w:val="000000"/>
                <w:sz w:val="26"/>
                <w:szCs w:val="26"/>
              </w:rPr>
              <w:t>Докладывает:</w:t>
            </w:r>
            <w:r w:rsidRPr="00DE3E17">
              <w:rPr>
                <w:i/>
                <w:sz w:val="26"/>
                <w:szCs w:val="26"/>
              </w:rPr>
              <w:t xml:space="preserve"> Титов Сергей Николаевич -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w:t>
            </w:r>
          </w:p>
          <w:p w:rsidR="00935CD7" w:rsidRPr="00DE3E17" w:rsidRDefault="00935CD7" w:rsidP="002A05CC">
            <w:pPr>
              <w:jc w:val="both"/>
              <w:rPr>
                <w:b/>
                <w:bCs/>
                <w:sz w:val="26"/>
                <w:szCs w:val="26"/>
              </w:rPr>
            </w:pPr>
            <w:r w:rsidRPr="00DE3E17">
              <w:rPr>
                <w:bCs/>
                <w:sz w:val="26"/>
                <w:szCs w:val="26"/>
              </w:rPr>
              <w:t>Выписка направлена Александрову Р.В., копия Титову С.Н. (от 03.04.2025 № 15-95-</w:t>
            </w:r>
            <w:r w:rsidRPr="00DE3E17">
              <w:rPr>
                <w:bCs/>
                <w:sz w:val="26"/>
                <w:szCs w:val="26"/>
              </w:rPr>
              <w:lastRenderedPageBreak/>
              <w:t>исх-198)</w:t>
            </w:r>
          </w:p>
        </w:tc>
        <w:tc>
          <w:tcPr>
            <w:tcW w:w="3686" w:type="dxa"/>
          </w:tcPr>
          <w:p w:rsidR="00935CD7" w:rsidRPr="00DE3E17" w:rsidRDefault="00935CD7" w:rsidP="002A05CC">
            <w:pPr>
              <w:jc w:val="both"/>
              <w:rPr>
                <w:sz w:val="26"/>
                <w:szCs w:val="26"/>
              </w:rPr>
            </w:pPr>
            <w:r w:rsidRPr="00DE3E17">
              <w:rPr>
                <w:sz w:val="26"/>
                <w:szCs w:val="26"/>
              </w:rPr>
              <w:lastRenderedPageBreak/>
              <w:t>В процессе обсуждения депутаты выработали  протокольное поручение:</w:t>
            </w:r>
          </w:p>
          <w:p w:rsidR="00935CD7" w:rsidRPr="00DE3E17" w:rsidRDefault="00935CD7" w:rsidP="002A05CC">
            <w:pPr>
              <w:jc w:val="both"/>
              <w:rPr>
                <w:sz w:val="26"/>
                <w:szCs w:val="26"/>
              </w:rPr>
            </w:pPr>
            <w:r w:rsidRPr="00DE3E17">
              <w:rPr>
                <w:sz w:val="26"/>
                <w:szCs w:val="26"/>
              </w:rPr>
              <w:t>1. Рекомендовать администрации Березовского района ежеквартально</w:t>
            </w:r>
            <w:r w:rsidRPr="00DE3E17">
              <w:rPr>
                <w:color w:val="000000"/>
                <w:spacing w:val="8"/>
                <w:sz w:val="26"/>
                <w:szCs w:val="26"/>
                <w:shd w:val="clear" w:color="auto" w:fill="FFFFFF"/>
              </w:rPr>
              <w:t xml:space="preserve"> </w:t>
            </w:r>
            <w:r w:rsidRPr="00DE3E17">
              <w:rPr>
                <w:sz w:val="26"/>
                <w:szCs w:val="26"/>
              </w:rPr>
              <w:t xml:space="preserve">предоставлять в Думу Березовского района информацию о разграничении имущества Березовского района/поселений Березовского района </w:t>
            </w:r>
            <w:r w:rsidRPr="00DE3E17">
              <w:rPr>
                <w:color w:val="000000"/>
                <w:spacing w:val="8"/>
                <w:sz w:val="26"/>
                <w:szCs w:val="26"/>
                <w:shd w:val="clear" w:color="auto" w:fill="FFFFFF"/>
              </w:rPr>
              <w:t>в рамках работы совместных заседаний постоянных комиссий Думы Березовского района</w:t>
            </w:r>
          </w:p>
        </w:tc>
        <w:tc>
          <w:tcPr>
            <w:tcW w:w="5955" w:type="dxa"/>
          </w:tcPr>
          <w:p w:rsidR="00935CD7" w:rsidRDefault="00935CD7" w:rsidP="002A05CC">
            <w:pPr>
              <w:jc w:val="both"/>
              <w:rPr>
                <w:sz w:val="26"/>
                <w:szCs w:val="26"/>
              </w:rPr>
            </w:pPr>
            <w:r>
              <w:rPr>
                <w:sz w:val="26"/>
                <w:szCs w:val="26"/>
              </w:rPr>
              <w:t>Исполнено.</w:t>
            </w:r>
          </w:p>
          <w:p w:rsidR="00935CD7" w:rsidRPr="001F702F" w:rsidRDefault="00935CD7" w:rsidP="002A05CC">
            <w:pPr>
              <w:jc w:val="both"/>
              <w:rPr>
                <w:sz w:val="26"/>
                <w:szCs w:val="26"/>
              </w:rPr>
            </w:pPr>
            <w:r>
              <w:rPr>
                <w:sz w:val="26"/>
                <w:szCs w:val="26"/>
              </w:rPr>
              <w:t>К</w:t>
            </w:r>
            <w:r w:rsidRPr="001F702F">
              <w:rPr>
                <w:sz w:val="26"/>
                <w:szCs w:val="26"/>
              </w:rPr>
              <w:t xml:space="preserve">омитетом по земельным ресурсам и управлению муниципальным имуществом </w:t>
            </w:r>
            <w:r>
              <w:rPr>
                <w:sz w:val="26"/>
                <w:szCs w:val="26"/>
              </w:rPr>
              <w:t xml:space="preserve">администрации Березовского района </w:t>
            </w:r>
            <w:r w:rsidRPr="001F702F">
              <w:rPr>
                <w:sz w:val="26"/>
                <w:szCs w:val="26"/>
              </w:rPr>
              <w:t xml:space="preserve">направлена информация в адрес председателя Думы Березовского района о разграничении имущества Березовского района по состоянию на </w:t>
            </w:r>
            <w:r w:rsidRPr="001F702F">
              <w:rPr>
                <w:sz w:val="26"/>
                <w:szCs w:val="26"/>
                <w:lang w:val="en-US"/>
              </w:rPr>
              <w:t>I</w:t>
            </w:r>
            <w:r w:rsidRPr="001F702F">
              <w:rPr>
                <w:sz w:val="26"/>
                <w:szCs w:val="26"/>
              </w:rPr>
              <w:t xml:space="preserve"> полугодие 2025 года (письмо от 28.05.2025 № 15-01-Исх-4128) и </w:t>
            </w:r>
            <w:r w:rsidRPr="001F702F">
              <w:rPr>
                <w:sz w:val="26"/>
                <w:szCs w:val="26"/>
                <w:lang w:val="en-US"/>
              </w:rPr>
              <w:t>II</w:t>
            </w:r>
            <w:r w:rsidRPr="001F702F">
              <w:rPr>
                <w:sz w:val="26"/>
                <w:szCs w:val="26"/>
              </w:rPr>
              <w:t xml:space="preserve"> полугодие 2025 года (письмо от 10.12.2025 № 15-01-Исх-9586):</w:t>
            </w:r>
          </w:p>
          <w:p w:rsidR="00935CD7" w:rsidRPr="001F702F" w:rsidRDefault="00935CD7" w:rsidP="002A05CC">
            <w:pPr>
              <w:autoSpaceDE w:val="0"/>
              <w:autoSpaceDN w:val="0"/>
              <w:adjustRightInd w:val="0"/>
              <w:jc w:val="both"/>
              <w:outlineLvl w:val="1"/>
              <w:rPr>
                <w:sz w:val="26"/>
                <w:szCs w:val="26"/>
              </w:rPr>
            </w:pPr>
            <w:bookmarkStart w:id="148" w:name="_Toc221102697"/>
            <w:bookmarkStart w:id="149" w:name="_Toc221103244"/>
            <w:r w:rsidRPr="001F702F">
              <w:rPr>
                <w:sz w:val="26"/>
                <w:szCs w:val="26"/>
              </w:rPr>
              <w:t>- решения Совета депутатов городского поселения Березово от 26.05.2025 № 208, от 11.07.2025 № 213, 214, от 25.08.2025 № 216, от 24.09.2025 № 221, от 10.11.2025 № 223, 224;</w:t>
            </w:r>
            <w:bookmarkEnd w:id="148"/>
            <w:bookmarkEnd w:id="149"/>
          </w:p>
          <w:p w:rsidR="00935CD7" w:rsidRPr="001F702F" w:rsidRDefault="00935CD7" w:rsidP="002A05CC">
            <w:pPr>
              <w:autoSpaceDE w:val="0"/>
              <w:autoSpaceDN w:val="0"/>
              <w:adjustRightInd w:val="0"/>
              <w:jc w:val="both"/>
              <w:outlineLvl w:val="1"/>
              <w:rPr>
                <w:sz w:val="26"/>
                <w:szCs w:val="26"/>
              </w:rPr>
            </w:pPr>
            <w:bookmarkStart w:id="150" w:name="_Toc221102698"/>
            <w:bookmarkStart w:id="151" w:name="_Toc221103245"/>
            <w:r w:rsidRPr="001F702F">
              <w:rPr>
                <w:sz w:val="26"/>
                <w:szCs w:val="26"/>
              </w:rPr>
              <w:t>- решения Совета депутатов городского поселения Игрим от 10.04.2025 № 157, от 27.08.2025 № 177, 179, от 17.09.2025 № 185, от 27.11.2025 № 196, 197, 200;</w:t>
            </w:r>
            <w:bookmarkEnd w:id="150"/>
            <w:bookmarkEnd w:id="151"/>
          </w:p>
          <w:p w:rsidR="00935CD7" w:rsidRPr="001F702F" w:rsidRDefault="00935CD7" w:rsidP="002A05CC">
            <w:pPr>
              <w:autoSpaceDE w:val="0"/>
              <w:autoSpaceDN w:val="0"/>
              <w:adjustRightInd w:val="0"/>
              <w:jc w:val="both"/>
              <w:outlineLvl w:val="1"/>
              <w:rPr>
                <w:sz w:val="26"/>
                <w:szCs w:val="26"/>
              </w:rPr>
            </w:pPr>
            <w:bookmarkStart w:id="152" w:name="_Toc221102699"/>
            <w:bookmarkStart w:id="153" w:name="_Toc221103246"/>
            <w:r w:rsidRPr="001F702F">
              <w:rPr>
                <w:sz w:val="26"/>
                <w:szCs w:val="26"/>
              </w:rPr>
              <w:t>- решения Совета депутатов сельского поселения Саранпауль от 11.08.2025 № 118, от 12.08.2025 № 119, от 19.09.2025 № 120;</w:t>
            </w:r>
            <w:bookmarkEnd w:id="152"/>
            <w:bookmarkEnd w:id="153"/>
          </w:p>
          <w:p w:rsidR="00935CD7" w:rsidRPr="001F702F" w:rsidRDefault="00935CD7" w:rsidP="002A05CC">
            <w:pPr>
              <w:autoSpaceDE w:val="0"/>
              <w:autoSpaceDN w:val="0"/>
              <w:adjustRightInd w:val="0"/>
              <w:jc w:val="both"/>
              <w:outlineLvl w:val="1"/>
              <w:rPr>
                <w:sz w:val="26"/>
                <w:szCs w:val="26"/>
              </w:rPr>
            </w:pPr>
            <w:bookmarkStart w:id="154" w:name="_Toc221102700"/>
            <w:bookmarkStart w:id="155" w:name="_Toc221103247"/>
            <w:r w:rsidRPr="001F702F">
              <w:rPr>
                <w:sz w:val="26"/>
                <w:szCs w:val="26"/>
              </w:rPr>
              <w:t>- решения Совета депутатов сельского поселения Светлый от 11.06.2025 № 179, от 30.07.2025 № 193.</w:t>
            </w:r>
            <w:bookmarkEnd w:id="154"/>
            <w:bookmarkEnd w:id="155"/>
          </w:p>
        </w:tc>
      </w:tr>
      <w:tr w:rsidR="00935CD7" w:rsidRPr="005D768A" w:rsidTr="002A05CC">
        <w:tc>
          <w:tcPr>
            <w:tcW w:w="573" w:type="dxa"/>
          </w:tcPr>
          <w:p w:rsidR="00935CD7" w:rsidRPr="005D768A" w:rsidRDefault="00935CD7" w:rsidP="002A05CC">
            <w:pPr>
              <w:jc w:val="center"/>
              <w:rPr>
                <w:sz w:val="28"/>
                <w:szCs w:val="28"/>
              </w:rPr>
            </w:pPr>
            <w:r>
              <w:rPr>
                <w:sz w:val="28"/>
                <w:szCs w:val="28"/>
              </w:rPr>
              <w:lastRenderedPageBreak/>
              <w:t>2.</w:t>
            </w:r>
          </w:p>
        </w:tc>
        <w:tc>
          <w:tcPr>
            <w:tcW w:w="5096" w:type="dxa"/>
          </w:tcPr>
          <w:p w:rsidR="00935CD7" w:rsidRPr="00FB0E16" w:rsidRDefault="00935CD7" w:rsidP="002A05CC">
            <w:pPr>
              <w:tabs>
                <w:tab w:val="left" w:pos="220"/>
              </w:tabs>
              <w:ind w:right="146"/>
              <w:jc w:val="both"/>
              <w:rPr>
                <w:b/>
                <w:bCs/>
                <w:sz w:val="26"/>
                <w:szCs w:val="26"/>
                <w:u w:val="single"/>
              </w:rPr>
            </w:pPr>
            <w:r w:rsidRPr="00FB0E16">
              <w:rPr>
                <w:b/>
                <w:bCs/>
                <w:sz w:val="26"/>
                <w:szCs w:val="26"/>
                <w:u w:val="single"/>
              </w:rPr>
              <w:t>ПРОТОКОЛЬНОЕ ПОРУЧЕНИЕ № 4 (седьмой созыв)</w:t>
            </w:r>
          </w:p>
          <w:p w:rsidR="00935CD7" w:rsidRPr="00FB0E16" w:rsidRDefault="00935CD7" w:rsidP="002A05CC">
            <w:pPr>
              <w:tabs>
                <w:tab w:val="left" w:pos="220"/>
              </w:tabs>
              <w:ind w:right="146"/>
              <w:jc w:val="both"/>
              <w:rPr>
                <w:b/>
                <w:bCs/>
                <w:sz w:val="26"/>
                <w:szCs w:val="26"/>
              </w:rPr>
            </w:pPr>
            <w:r w:rsidRPr="00FB0E16">
              <w:rPr>
                <w:b/>
                <w:bCs/>
                <w:sz w:val="26"/>
                <w:szCs w:val="26"/>
              </w:rPr>
              <w:t>Протокол № 15</w:t>
            </w:r>
          </w:p>
          <w:p w:rsidR="00935CD7" w:rsidRPr="00FB0E16" w:rsidRDefault="00935CD7" w:rsidP="002A05CC">
            <w:pPr>
              <w:tabs>
                <w:tab w:val="left" w:pos="220"/>
              </w:tabs>
              <w:ind w:right="146"/>
              <w:jc w:val="both"/>
              <w:rPr>
                <w:b/>
                <w:bCs/>
                <w:sz w:val="26"/>
                <w:szCs w:val="26"/>
              </w:rPr>
            </w:pPr>
            <w:r w:rsidRPr="00FB0E16">
              <w:rPr>
                <w:b/>
                <w:bCs/>
                <w:sz w:val="26"/>
                <w:szCs w:val="26"/>
              </w:rPr>
              <w:t xml:space="preserve">заседания постоянной комиссии по муниципальному хозяйству </w:t>
            </w:r>
          </w:p>
          <w:p w:rsidR="00935CD7" w:rsidRPr="00FB0E16" w:rsidRDefault="00935CD7" w:rsidP="002A05CC">
            <w:pPr>
              <w:tabs>
                <w:tab w:val="left" w:pos="220"/>
              </w:tabs>
              <w:ind w:right="146"/>
              <w:jc w:val="both"/>
              <w:rPr>
                <w:b/>
                <w:bCs/>
                <w:sz w:val="26"/>
                <w:szCs w:val="26"/>
              </w:rPr>
            </w:pPr>
            <w:r w:rsidRPr="00FB0E16">
              <w:rPr>
                <w:b/>
                <w:bCs/>
                <w:sz w:val="26"/>
                <w:szCs w:val="26"/>
              </w:rPr>
              <w:t xml:space="preserve"> от 03 июня 2025 года.</w:t>
            </w:r>
          </w:p>
          <w:p w:rsidR="00935CD7" w:rsidRPr="00FB0E16" w:rsidRDefault="00935CD7" w:rsidP="002A05CC">
            <w:pPr>
              <w:tabs>
                <w:tab w:val="left" w:pos="8409"/>
              </w:tabs>
              <w:ind w:right="-1"/>
              <w:jc w:val="both"/>
              <w:rPr>
                <w:sz w:val="26"/>
                <w:szCs w:val="26"/>
              </w:rPr>
            </w:pPr>
            <w:r w:rsidRPr="00FB0E16">
              <w:rPr>
                <w:b/>
                <w:sz w:val="26"/>
                <w:szCs w:val="26"/>
                <w:u w:val="single"/>
              </w:rPr>
              <w:t xml:space="preserve">Доп. 3 вопрос. </w:t>
            </w:r>
            <w:r w:rsidRPr="00FB0E16">
              <w:rPr>
                <w:sz w:val="26"/>
                <w:szCs w:val="26"/>
              </w:rPr>
              <w:t>О начале отопительного сезона в Березовском районе с 01 сентября.</w:t>
            </w:r>
          </w:p>
          <w:p w:rsidR="00935CD7" w:rsidRPr="00FB0E16" w:rsidRDefault="00935CD7" w:rsidP="002A05CC">
            <w:pPr>
              <w:jc w:val="both"/>
              <w:rPr>
                <w:i/>
                <w:color w:val="000000"/>
                <w:sz w:val="26"/>
                <w:szCs w:val="26"/>
              </w:rPr>
            </w:pPr>
            <w:r w:rsidRPr="00FB0E16">
              <w:rPr>
                <w:b/>
                <w:i/>
                <w:color w:val="000000"/>
                <w:sz w:val="26"/>
                <w:szCs w:val="26"/>
              </w:rPr>
              <w:t xml:space="preserve">Докладывает: </w:t>
            </w:r>
            <w:r w:rsidRPr="00FB0E16">
              <w:rPr>
                <w:i/>
                <w:color w:val="000000"/>
                <w:sz w:val="26"/>
                <w:szCs w:val="26"/>
              </w:rPr>
              <w:t>Голин Андрей Геннадьевич – заместитель председателя Думы Березовского района</w:t>
            </w:r>
          </w:p>
          <w:p w:rsidR="00935CD7" w:rsidRPr="00FB0E16" w:rsidRDefault="00935CD7" w:rsidP="002A05CC">
            <w:pPr>
              <w:jc w:val="both"/>
              <w:rPr>
                <w:b/>
                <w:i/>
                <w:sz w:val="26"/>
                <w:szCs w:val="26"/>
              </w:rPr>
            </w:pPr>
            <w:r w:rsidRPr="00FB0E16">
              <w:rPr>
                <w:b/>
                <w:i/>
                <w:sz w:val="26"/>
                <w:szCs w:val="26"/>
              </w:rPr>
              <w:t>Приглашенные по вопросу:</w:t>
            </w:r>
          </w:p>
          <w:p w:rsidR="00935CD7" w:rsidRPr="00FB0E16" w:rsidRDefault="00935CD7" w:rsidP="002A05CC">
            <w:pPr>
              <w:jc w:val="both"/>
              <w:rPr>
                <w:i/>
                <w:sz w:val="26"/>
                <w:szCs w:val="26"/>
              </w:rPr>
            </w:pPr>
            <w:r w:rsidRPr="00FB0E16">
              <w:rPr>
                <w:i/>
                <w:sz w:val="26"/>
                <w:szCs w:val="26"/>
              </w:rPr>
              <w:t xml:space="preserve">Титов Сергей Николаевич –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 </w:t>
            </w:r>
          </w:p>
          <w:p w:rsidR="00935CD7" w:rsidRPr="00FB0E16" w:rsidRDefault="00935CD7" w:rsidP="002A05CC">
            <w:pPr>
              <w:tabs>
                <w:tab w:val="left" w:pos="8409"/>
              </w:tabs>
              <w:ind w:right="-1"/>
              <w:jc w:val="both"/>
              <w:rPr>
                <w:sz w:val="26"/>
                <w:szCs w:val="26"/>
              </w:rPr>
            </w:pPr>
            <w:r w:rsidRPr="00FB0E16">
              <w:rPr>
                <w:i/>
                <w:color w:val="000000"/>
                <w:sz w:val="26"/>
                <w:szCs w:val="26"/>
              </w:rPr>
              <w:t xml:space="preserve">Бачин Олег Анатольевич – начальник управления по жилищно-коммунальному хозяйству администрации </w:t>
            </w:r>
            <w:r w:rsidRPr="00FB0E16">
              <w:rPr>
                <w:i/>
                <w:sz w:val="26"/>
                <w:szCs w:val="26"/>
              </w:rPr>
              <w:t>Березовского района</w:t>
            </w:r>
            <w:r w:rsidRPr="00FB0E16">
              <w:rPr>
                <w:sz w:val="26"/>
                <w:szCs w:val="26"/>
              </w:rPr>
              <w:t xml:space="preserve"> </w:t>
            </w:r>
          </w:p>
          <w:p w:rsidR="00935CD7" w:rsidRDefault="00935CD7" w:rsidP="002A05CC">
            <w:pPr>
              <w:tabs>
                <w:tab w:val="left" w:pos="220"/>
              </w:tabs>
              <w:ind w:right="146"/>
              <w:jc w:val="both"/>
              <w:rPr>
                <w:b/>
                <w:bCs/>
                <w:sz w:val="26"/>
                <w:szCs w:val="26"/>
                <w:u w:val="single"/>
              </w:rPr>
            </w:pPr>
            <w:r w:rsidRPr="00FB0E16">
              <w:rPr>
                <w:bCs/>
                <w:sz w:val="26"/>
                <w:szCs w:val="26"/>
              </w:rPr>
              <w:t>Выписка направлена Александрову Р.В., копия Титову С.Н. (от 18.06.2025 № 15-95-исх-318)</w:t>
            </w:r>
          </w:p>
        </w:tc>
        <w:tc>
          <w:tcPr>
            <w:tcW w:w="3686" w:type="dxa"/>
          </w:tcPr>
          <w:p w:rsidR="00935CD7" w:rsidRPr="00FB0E16" w:rsidRDefault="00935CD7" w:rsidP="002A05CC">
            <w:pPr>
              <w:ind w:right="-1"/>
              <w:jc w:val="both"/>
              <w:rPr>
                <w:sz w:val="26"/>
                <w:szCs w:val="26"/>
              </w:rPr>
            </w:pPr>
            <w:r w:rsidRPr="00FB0E16">
              <w:rPr>
                <w:sz w:val="26"/>
                <w:szCs w:val="26"/>
              </w:rPr>
              <w:t>По итогам работы депутатских комиссий принято поручить главе Березовского района выразить своё мнение по рассмотрению возможности установления начала отопительного периода в поселениях Березовского района со дня, следующего за днём окончания 5-дневного периода, в течение которого среднесуточная температура наружного воздуха ниже 8 градусов Цельсия, но не позднее 1 сентября текущего года, включая как объекты социальной сферы, так и многоквартирные жилые дома, учитывая опыт еще одной территории Арктической зоны - Белоярского района.</w:t>
            </w:r>
          </w:p>
          <w:p w:rsidR="00935CD7" w:rsidRPr="00DE3E17" w:rsidRDefault="00935CD7" w:rsidP="002A05CC">
            <w:pPr>
              <w:ind w:right="-1"/>
              <w:jc w:val="both"/>
              <w:rPr>
                <w:sz w:val="26"/>
                <w:szCs w:val="26"/>
              </w:rPr>
            </w:pPr>
            <w:r w:rsidRPr="00FB0E16">
              <w:rPr>
                <w:sz w:val="26"/>
                <w:szCs w:val="26"/>
              </w:rPr>
              <w:t>О принятом решении прошу сообщить в Думу Березовского района.</w:t>
            </w:r>
          </w:p>
        </w:tc>
        <w:tc>
          <w:tcPr>
            <w:tcW w:w="5955" w:type="dxa"/>
            <w:shd w:val="clear" w:color="auto" w:fill="auto"/>
          </w:tcPr>
          <w:p w:rsidR="00935CD7" w:rsidRDefault="00935CD7" w:rsidP="002A05CC">
            <w:pPr>
              <w:jc w:val="both"/>
              <w:rPr>
                <w:iCs/>
                <w:sz w:val="28"/>
                <w:szCs w:val="28"/>
              </w:rPr>
            </w:pPr>
            <w:r>
              <w:rPr>
                <w:iCs/>
                <w:sz w:val="28"/>
                <w:szCs w:val="28"/>
              </w:rPr>
              <w:t>Исполнено.</w:t>
            </w:r>
          </w:p>
          <w:p w:rsidR="00935CD7" w:rsidRPr="00526C0F" w:rsidRDefault="00935CD7" w:rsidP="002A05CC">
            <w:pPr>
              <w:jc w:val="both"/>
              <w:rPr>
                <w:iCs/>
                <w:sz w:val="28"/>
                <w:szCs w:val="28"/>
              </w:rPr>
            </w:pPr>
            <w:r>
              <w:rPr>
                <w:iCs/>
                <w:sz w:val="28"/>
                <w:szCs w:val="28"/>
              </w:rPr>
              <w:t xml:space="preserve">В соответствии с </w:t>
            </w:r>
            <w:r w:rsidRPr="00526C0F">
              <w:rPr>
                <w:iCs/>
                <w:sz w:val="28"/>
                <w:szCs w:val="28"/>
              </w:rPr>
              <w:t>постановлени</w:t>
            </w:r>
            <w:r>
              <w:rPr>
                <w:iCs/>
                <w:sz w:val="28"/>
                <w:szCs w:val="28"/>
              </w:rPr>
              <w:t>ем</w:t>
            </w:r>
            <w:r w:rsidRPr="00526C0F">
              <w:rPr>
                <w:iCs/>
                <w:sz w:val="28"/>
                <w:szCs w:val="28"/>
              </w:rPr>
              <w:t xml:space="preserve"> администрации Березовского района от 05.09.2025 № 649, внесены изменения в постановление администрации Березовского района от 15.08.2025 № 597 «О начале отопительного периода 2025–2026 годов»: отопительный сезон начать в осенне-зимний период при установлении устойчивой среднесуточной температуры наружного воздуха ниже +8 °C в течение пяти суток подряд, но не позднее 8 сентября 2025 года.</w:t>
            </w:r>
          </w:p>
          <w:p w:rsidR="00935CD7" w:rsidRPr="00526C0F" w:rsidRDefault="00935CD7" w:rsidP="002A05CC">
            <w:pPr>
              <w:jc w:val="both"/>
              <w:rPr>
                <w:sz w:val="26"/>
                <w:szCs w:val="26"/>
              </w:rPr>
            </w:pPr>
          </w:p>
        </w:tc>
      </w:tr>
    </w:tbl>
    <w:p w:rsidR="00480FBA" w:rsidRDefault="00480FBA" w:rsidP="00C92EE3"/>
    <w:sectPr w:rsidR="00480FBA" w:rsidSect="00F94D0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0F0" w:rsidRDefault="002910F0">
      <w:r>
        <w:separator/>
      </w:r>
    </w:p>
  </w:endnote>
  <w:endnote w:type="continuationSeparator" w:id="0">
    <w:p w:rsidR="002910F0" w:rsidRDefault="00291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Times New Roman ,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T Sans">
    <w:altName w:val="Times New Roman"/>
    <w:panose1 w:val="00000000000000000000"/>
    <w:charset w:val="00"/>
    <w:family w:val="roman"/>
    <w:notTrueType/>
    <w:pitch w:val="default"/>
  </w:font>
  <w:font w:name="PT Astra Serif">
    <w:altName w:val="Times New Roman"/>
    <w:charset w:val="CC"/>
    <w:family w:val="roman"/>
    <w:pitch w:val="variable"/>
    <w:sig w:usb0="00000001"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Tinos">
    <w:altName w:val="Times New Roman"/>
    <w:charset w:val="01"/>
    <w:family w:val="auto"/>
    <w:pitch w:val="variable"/>
  </w:font>
  <w:font w:name="System">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CC" w:rsidRDefault="002A05CC"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2A05CC" w:rsidRDefault="002A05CC" w:rsidP="00CF3FBF">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279669"/>
      <w:docPartObj>
        <w:docPartGallery w:val="Page Numbers (Bottom of Page)"/>
        <w:docPartUnique/>
      </w:docPartObj>
    </w:sdtPr>
    <w:sdtContent>
      <w:p w:rsidR="002A05CC" w:rsidRDefault="002A05CC">
        <w:pPr>
          <w:pStyle w:val="af4"/>
          <w:jc w:val="right"/>
        </w:pPr>
        <w:r>
          <w:fldChar w:fldCharType="begin"/>
        </w:r>
        <w:r>
          <w:instrText>PAGE   \* MERGEFORMAT</w:instrText>
        </w:r>
        <w:r>
          <w:fldChar w:fldCharType="separate"/>
        </w:r>
        <w:r w:rsidR="00716FF0">
          <w:rPr>
            <w:noProof/>
          </w:rPr>
          <w:t>4</w:t>
        </w:r>
        <w:r>
          <w:rPr>
            <w:noProof/>
          </w:rPr>
          <w:fldChar w:fldCharType="end"/>
        </w:r>
      </w:p>
    </w:sdtContent>
  </w:sdt>
  <w:p w:rsidR="002A05CC" w:rsidRDefault="002A05CC" w:rsidP="00CF3FBF">
    <w:pPr>
      <w:pStyle w:val="a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0F0" w:rsidRDefault="002910F0">
      <w:r>
        <w:separator/>
      </w:r>
    </w:p>
  </w:footnote>
  <w:footnote w:type="continuationSeparator" w:id="0">
    <w:p w:rsidR="002910F0" w:rsidRDefault="002910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33C90"/>
    <w:multiLevelType w:val="hybridMultilevel"/>
    <w:tmpl w:val="DA80184E"/>
    <w:lvl w:ilvl="0" w:tplc="364A1A5E">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BB7631"/>
    <w:multiLevelType w:val="hybridMultilevel"/>
    <w:tmpl w:val="ED4E7D42"/>
    <w:lvl w:ilvl="0" w:tplc="D5A0D28E">
      <w:start w:val="1"/>
      <w:numFmt w:val="bullet"/>
      <w:lvlText w:val=""/>
      <w:lvlJc w:val="left"/>
      <w:pPr>
        <w:ind w:left="720" w:hanging="360"/>
      </w:pPr>
      <w:rPr>
        <w:rFonts w:ascii="Symbol" w:hAnsi="Symbol" w:hint="default"/>
      </w:rPr>
    </w:lvl>
    <w:lvl w:ilvl="1" w:tplc="1674B83C">
      <w:start w:val="1"/>
      <w:numFmt w:val="bullet"/>
      <w:lvlText w:val="o"/>
      <w:lvlJc w:val="left"/>
      <w:pPr>
        <w:ind w:left="1440" w:hanging="360"/>
      </w:pPr>
      <w:rPr>
        <w:rFonts w:ascii="Courier New" w:hAnsi="Courier New" w:cs="Courier New" w:hint="default"/>
      </w:rPr>
    </w:lvl>
    <w:lvl w:ilvl="2" w:tplc="4E22C660">
      <w:start w:val="1"/>
      <w:numFmt w:val="bullet"/>
      <w:lvlText w:val=""/>
      <w:lvlJc w:val="left"/>
      <w:pPr>
        <w:ind w:left="2160" w:hanging="360"/>
      </w:pPr>
      <w:rPr>
        <w:rFonts w:ascii="Wingdings" w:hAnsi="Wingdings" w:hint="default"/>
      </w:rPr>
    </w:lvl>
    <w:lvl w:ilvl="3" w:tplc="DC3C837E">
      <w:start w:val="1"/>
      <w:numFmt w:val="bullet"/>
      <w:lvlText w:val=""/>
      <w:lvlJc w:val="left"/>
      <w:pPr>
        <w:ind w:left="2880" w:hanging="360"/>
      </w:pPr>
      <w:rPr>
        <w:rFonts w:ascii="Symbol" w:hAnsi="Symbol" w:hint="default"/>
      </w:rPr>
    </w:lvl>
    <w:lvl w:ilvl="4" w:tplc="DBCA6996">
      <w:start w:val="1"/>
      <w:numFmt w:val="bullet"/>
      <w:lvlText w:val="o"/>
      <w:lvlJc w:val="left"/>
      <w:pPr>
        <w:ind w:left="3600" w:hanging="360"/>
      </w:pPr>
      <w:rPr>
        <w:rFonts w:ascii="Courier New" w:hAnsi="Courier New" w:cs="Courier New" w:hint="default"/>
      </w:rPr>
    </w:lvl>
    <w:lvl w:ilvl="5" w:tplc="33ACD684">
      <w:start w:val="1"/>
      <w:numFmt w:val="bullet"/>
      <w:lvlText w:val=""/>
      <w:lvlJc w:val="left"/>
      <w:pPr>
        <w:ind w:left="4320" w:hanging="360"/>
      </w:pPr>
      <w:rPr>
        <w:rFonts w:ascii="Wingdings" w:hAnsi="Wingdings" w:hint="default"/>
      </w:rPr>
    </w:lvl>
    <w:lvl w:ilvl="6" w:tplc="20AE1246">
      <w:start w:val="1"/>
      <w:numFmt w:val="bullet"/>
      <w:lvlText w:val=""/>
      <w:lvlJc w:val="left"/>
      <w:pPr>
        <w:ind w:left="5040" w:hanging="360"/>
      </w:pPr>
      <w:rPr>
        <w:rFonts w:ascii="Symbol" w:hAnsi="Symbol" w:hint="default"/>
      </w:rPr>
    </w:lvl>
    <w:lvl w:ilvl="7" w:tplc="6D3E84B8">
      <w:start w:val="1"/>
      <w:numFmt w:val="bullet"/>
      <w:lvlText w:val="o"/>
      <w:lvlJc w:val="left"/>
      <w:pPr>
        <w:ind w:left="5760" w:hanging="360"/>
      </w:pPr>
      <w:rPr>
        <w:rFonts w:ascii="Courier New" w:hAnsi="Courier New" w:cs="Courier New" w:hint="default"/>
      </w:rPr>
    </w:lvl>
    <w:lvl w:ilvl="8" w:tplc="2A4A9F0A">
      <w:start w:val="1"/>
      <w:numFmt w:val="bullet"/>
      <w:lvlText w:val=""/>
      <w:lvlJc w:val="left"/>
      <w:pPr>
        <w:ind w:left="6480" w:hanging="360"/>
      </w:pPr>
      <w:rPr>
        <w:rFonts w:ascii="Wingdings" w:hAnsi="Wingdings" w:hint="default"/>
      </w:rPr>
    </w:lvl>
  </w:abstractNum>
  <w:abstractNum w:abstractNumId="2">
    <w:nsid w:val="0BA43149"/>
    <w:multiLevelType w:val="multilevel"/>
    <w:tmpl w:val="E2D238AC"/>
    <w:lvl w:ilvl="0">
      <w:start w:val="11"/>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6346EC7"/>
    <w:multiLevelType w:val="hybridMultilevel"/>
    <w:tmpl w:val="857429A0"/>
    <w:lvl w:ilvl="0" w:tplc="089CA9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AB374CE"/>
    <w:multiLevelType w:val="hybridMultilevel"/>
    <w:tmpl w:val="35DA48D4"/>
    <w:lvl w:ilvl="0" w:tplc="B9C8B8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51608D3"/>
    <w:multiLevelType w:val="hybridMultilevel"/>
    <w:tmpl w:val="AF8E565C"/>
    <w:lvl w:ilvl="0" w:tplc="A1EEA5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F09209D"/>
    <w:multiLevelType w:val="multilevel"/>
    <w:tmpl w:val="29807EA6"/>
    <w:lvl w:ilvl="0">
      <w:start w:val="6"/>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9">
    <w:nsid w:val="2FA7623E"/>
    <w:multiLevelType w:val="hybridMultilevel"/>
    <w:tmpl w:val="808AB096"/>
    <w:lvl w:ilvl="0" w:tplc="3DF2CBA2">
      <w:start w:val="1"/>
      <w:numFmt w:val="decimal"/>
      <w:lvlText w:val="%1."/>
      <w:lvlJc w:val="left"/>
      <w:pPr>
        <w:ind w:left="8015" w:hanging="360"/>
      </w:pPr>
      <w:rPr>
        <w:rFonts w:hint="default"/>
      </w:rPr>
    </w:lvl>
    <w:lvl w:ilvl="1" w:tplc="04190019">
      <w:start w:val="1"/>
      <w:numFmt w:val="lowerLetter"/>
      <w:lvlText w:val="%2."/>
      <w:lvlJc w:val="left"/>
      <w:pPr>
        <w:ind w:left="7470" w:hanging="360"/>
      </w:pPr>
    </w:lvl>
    <w:lvl w:ilvl="2" w:tplc="0419001B" w:tentative="1">
      <w:start w:val="1"/>
      <w:numFmt w:val="lowerRoman"/>
      <w:lvlText w:val="%3."/>
      <w:lvlJc w:val="right"/>
      <w:pPr>
        <w:ind w:left="8190" w:hanging="180"/>
      </w:pPr>
    </w:lvl>
    <w:lvl w:ilvl="3" w:tplc="0419000F" w:tentative="1">
      <w:start w:val="1"/>
      <w:numFmt w:val="decimal"/>
      <w:lvlText w:val="%4."/>
      <w:lvlJc w:val="left"/>
      <w:pPr>
        <w:ind w:left="8910" w:hanging="360"/>
      </w:pPr>
    </w:lvl>
    <w:lvl w:ilvl="4" w:tplc="04190019" w:tentative="1">
      <w:start w:val="1"/>
      <w:numFmt w:val="lowerLetter"/>
      <w:lvlText w:val="%5."/>
      <w:lvlJc w:val="left"/>
      <w:pPr>
        <w:ind w:left="9630" w:hanging="360"/>
      </w:pPr>
    </w:lvl>
    <w:lvl w:ilvl="5" w:tplc="0419001B" w:tentative="1">
      <w:start w:val="1"/>
      <w:numFmt w:val="lowerRoman"/>
      <w:lvlText w:val="%6."/>
      <w:lvlJc w:val="right"/>
      <w:pPr>
        <w:ind w:left="10350" w:hanging="180"/>
      </w:pPr>
    </w:lvl>
    <w:lvl w:ilvl="6" w:tplc="0419000F" w:tentative="1">
      <w:start w:val="1"/>
      <w:numFmt w:val="decimal"/>
      <w:lvlText w:val="%7."/>
      <w:lvlJc w:val="left"/>
      <w:pPr>
        <w:ind w:left="11070" w:hanging="360"/>
      </w:pPr>
    </w:lvl>
    <w:lvl w:ilvl="7" w:tplc="04190019" w:tentative="1">
      <w:start w:val="1"/>
      <w:numFmt w:val="lowerLetter"/>
      <w:lvlText w:val="%8."/>
      <w:lvlJc w:val="left"/>
      <w:pPr>
        <w:ind w:left="11790" w:hanging="360"/>
      </w:pPr>
    </w:lvl>
    <w:lvl w:ilvl="8" w:tplc="0419001B" w:tentative="1">
      <w:start w:val="1"/>
      <w:numFmt w:val="lowerRoman"/>
      <w:lvlText w:val="%9."/>
      <w:lvlJc w:val="right"/>
      <w:pPr>
        <w:ind w:left="12510" w:hanging="180"/>
      </w:pPr>
    </w:lvl>
  </w:abstractNum>
  <w:abstractNum w:abstractNumId="10">
    <w:nsid w:val="364A6157"/>
    <w:multiLevelType w:val="hybridMultilevel"/>
    <w:tmpl w:val="3A0C71B8"/>
    <w:lvl w:ilvl="0" w:tplc="E376B47A">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1184B1C"/>
    <w:multiLevelType w:val="hybridMultilevel"/>
    <w:tmpl w:val="24483206"/>
    <w:lvl w:ilvl="0" w:tplc="496AF1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6260D3D"/>
    <w:multiLevelType w:val="multilevel"/>
    <w:tmpl w:val="035650EE"/>
    <w:lvl w:ilvl="0">
      <w:start w:val="1"/>
      <w:numFmt w:val="decimal"/>
      <w:lvlText w:val="%1."/>
      <w:lvlJc w:val="left"/>
      <w:pPr>
        <w:ind w:left="450" w:hanging="450"/>
      </w:pPr>
      <w:rPr>
        <w:rFonts w:hint="default"/>
      </w:rPr>
    </w:lvl>
    <w:lvl w:ilvl="1">
      <w:start w:val="1"/>
      <w:numFmt w:val="decimal"/>
      <w:lvlText w:val="%1.%2."/>
      <w:lvlJc w:val="left"/>
      <w:pPr>
        <w:ind w:left="795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68072327"/>
    <w:multiLevelType w:val="multilevel"/>
    <w:tmpl w:val="A91C0A54"/>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B601E05"/>
    <w:multiLevelType w:val="hybridMultilevel"/>
    <w:tmpl w:val="BBC614AC"/>
    <w:lvl w:ilvl="0" w:tplc="B57CF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B850985"/>
    <w:multiLevelType w:val="multilevel"/>
    <w:tmpl w:val="D60061A4"/>
    <w:lvl w:ilvl="0">
      <w:start w:val="6"/>
      <w:numFmt w:val="decimal"/>
      <w:lvlText w:val="%1."/>
      <w:lvlJc w:val="left"/>
      <w:pPr>
        <w:ind w:left="675" w:hanging="675"/>
      </w:pPr>
      <w:rPr>
        <w:rFonts w:hint="default"/>
      </w:rPr>
    </w:lvl>
    <w:lvl w:ilvl="1">
      <w:start w:val="2"/>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7"/>
  </w:num>
  <w:num w:numId="3">
    <w:abstractNumId w:val="9"/>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3"/>
  </w:num>
  <w:num w:numId="7">
    <w:abstractNumId w:val="4"/>
  </w:num>
  <w:num w:numId="8">
    <w:abstractNumId w:val="12"/>
  </w:num>
  <w:num w:numId="9">
    <w:abstractNumId w:val="1"/>
  </w:num>
  <w:num w:numId="10">
    <w:abstractNumId w:val="8"/>
  </w:num>
  <w:num w:numId="11">
    <w:abstractNumId w:val="15"/>
  </w:num>
  <w:num w:numId="12">
    <w:abstractNumId w:val="5"/>
  </w:num>
  <w:num w:numId="13">
    <w:abstractNumId w:val="13"/>
  </w:num>
  <w:num w:numId="14">
    <w:abstractNumId w:val="2"/>
  </w:num>
  <w:num w:numId="15">
    <w:abstractNumId w:val="0"/>
  </w:num>
  <w:num w:numId="16">
    <w:abstractNumId w:val="11"/>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404"/>
    <w:rsid w:val="0000097E"/>
    <w:rsid w:val="00000CE9"/>
    <w:rsid w:val="00000FC4"/>
    <w:rsid w:val="00000FD2"/>
    <w:rsid w:val="0000177B"/>
    <w:rsid w:val="00002432"/>
    <w:rsid w:val="000028A3"/>
    <w:rsid w:val="000029CA"/>
    <w:rsid w:val="00002A4F"/>
    <w:rsid w:val="000030DB"/>
    <w:rsid w:val="000033A6"/>
    <w:rsid w:val="00003CD4"/>
    <w:rsid w:val="00003E7A"/>
    <w:rsid w:val="0000437E"/>
    <w:rsid w:val="000043F9"/>
    <w:rsid w:val="0000449A"/>
    <w:rsid w:val="000050A3"/>
    <w:rsid w:val="000050CC"/>
    <w:rsid w:val="00005A99"/>
    <w:rsid w:val="00005DAE"/>
    <w:rsid w:val="00006051"/>
    <w:rsid w:val="000068B6"/>
    <w:rsid w:val="00006CF4"/>
    <w:rsid w:val="00007ADC"/>
    <w:rsid w:val="00007AE7"/>
    <w:rsid w:val="00007CCB"/>
    <w:rsid w:val="00007E42"/>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95"/>
    <w:rsid w:val="000128E7"/>
    <w:rsid w:val="00012F30"/>
    <w:rsid w:val="00013122"/>
    <w:rsid w:val="00013D25"/>
    <w:rsid w:val="000141C3"/>
    <w:rsid w:val="00014CAE"/>
    <w:rsid w:val="00014DB5"/>
    <w:rsid w:val="0001535B"/>
    <w:rsid w:val="00015821"/>
    <w:rsid w:val="00015FBC"/>
    <w:rsid w:val="0001642E"/>
    <w:rsid w:val="00016744"/>
    <w:rsid w:val="000167FA"/>
    <w:rsid w:val="000168E1"/>
    <w:rsid w:val="00016D1B"/>
    <w:rsid w:val="000170CB"/>
    <w:rsid w:val="000177B5"/>
    <w:rsid w:val="00017992"/>
    <w:rsid w:val="000200E8"/>
    <w:rsid w:val="0002012C"/>
    <w:rsid w:val="0002016A"/>
    <w:rsid w:val="00020247"/>
    <w:rsid w:val="00020318"/>
    <w:rsid w:val="00020ECC"/>
    <w:rsid w:val="0002104A"/>
    <w:rsid w:val="0002115D"/>
    <w:rsid w:val="0002182D"/>
    <w:rsid w:val="0002203C"/>
    <w:rsid w:val="000220D8"/>
    <w:rsid w:val="000223CC"/>
    <w:rsid w:val="000225A6"/>
    <w:rsid w:val="0002269E"/>
    <w:rsid w:val="00022702"/>
    <w:rsid w:val="00022969"/>
    <w:rsid w:val="00022DDB"/>
    <w:rsid w:val="000239DA"/>
    <w:rsid w:val="00023D0E"/>
    <w:rsid w:val="00023E5F"/>
    <w:rsid w:val="00024298"/>
    <w:rsid w:val="0002453A"/>
    <w:rsid w:val="000245C5"/>
    <w:rsid w:val="000249F1"/>
    <w:rsid w:val="00026029"/>
    <w:rsid w:val="00026696"/>
    <w:rsid w:val="000266D8"/>
    <w:rsid w:val="000268BB"/>
    <w:rsid w:val="00026CE2"/>
    <w:rsid w:val="00027109"/>
    <w:rsid w:val="00027173"/>
    <w:rsid w:val="0002737D"/>
    <w:rsid w:val="00027CF5"/>
    <w:rsid w:val="00027E90"/>
    <w:rsid w:val="00030416"/>
    <w:rsid w:val="00030425"/>
    <w:rsid w:val="00030D1B"/>
    <w:rsid w:val="0003112C"/>
    <w:rsid w:val="000312D9"/>
    <w:rsid w:val="0003153F"/>
    <w:rsid w:val="0003174C"/>
    <w:rsid w:val="00031AAE"/>
    <w:rsid w:val="00031AD3"/>
    <w:rsid w:val="00033399"/>
    <w:rsid w:val="00033B19"/>
    <w:rsid w:val="00033B1C"/>
    <w:rsid w:val="00033CDC"/>
    <w:rsid w:val="00033F8B"/>
    <w:rsid w:val="00033FA8"/>
    <w:rsid w:val="0003435F"/>
    <w:rsid w:val="00034990"/>
    <w:rsid w:val="0003499D"/>
    <w:rsid w:val="00034AA6"/>
    <w:rsid w:val="00034C71"/>
    <w:rsid w:val="00034C82"/>
    <w:rsid w:val="000356C8"/>
    <w:rsid w:val="00035783"/>
    <w:rsid w:val="00035811"/>
    <w:rsid w:val="00035EFD"/>
    <w:rsid w:val="000360DF"/>
    <w:rsid w:val="00036206"/>
    <w:rsid w:val="00036238"/>
    <w:rsid w:val="00036397"/>
    <w:rsid w:val="00036478"/>
    <w:rsid w:val="00036638"/>
    <w:rsid w:val="00036AE2"/>
    <w:rsid w:val="00036FC8"/>
    <w:rsid w:val="00037073"/>
    <w:rsid w:val="000371C3"/>
    <w:rsid w:val="00037243"/>
    <w:rsid w:val="00037572"/>
    <w:rsid w:val="000378E6"/>
    <w:rsid w:val="00037DFA"/>
    <w:rsid w:val="00037FBB"/>
    <w:rsid w:val="00040079"/>
    <w:rsid w:val="0004077C"/>
    <w:rsid w:val="00040A0D"/>
    <w:rsid w:val="00040E85"/>
    <w:rsid w:val="00040F28"/>
    <w:rsid w:val="00040F92"/>
    <w:rsid w:val="00040FA8"/>
    <w:rsid w:val="000414BF"/>
    <w:rsid w:val="000416CE"/>
    <w:rsid w:val="00041963"/>
    <w:rsid w:val="00041B64"/>
    <w:rsid w:val="00041F7B"/>
    <w:rsid w:val="00041FC7"/>
    <w:rsid w:val="0004200C"/>
    <w:rsid w:val="000427FD"/>
    <w:rsid w:val="0004293D"/>
    <w:rsid w:val="00042C09"/>
    <w:rsid w:val="00042C2D"/>
    <w:rsid w:val="00042CF3"/>
    <w:rsid w:val="00042FAB"/>
    <w:rsid w:val="0004345D"/>
    <w:rsid w:val="000438F3"/>
    <w:rsid w:val="000439E2"/>
    <w:rsid w:val="00043AA3"/>
    <w:rsid w:val="00043ABC"/>
    <w:rsid w:val="00043D0E"/>
    <w:rsid w:val="00044B6B"/>
    <w:rsid w:val="00044BBE"/>
    <w:rsid w:val="00044DE6"/>
    <w:rsid w:val="00045033"/>
    <w:rsid w:val="000452B6"/>
    <w:rsid w:val="00045592"/>
    <w:rsid w:val="0004628A"/>
    <w:rsid w:val="000462D9"/>
    <w:rsid w:val="00046C36"/>
    <w:rsid w:val="00046F73"/>
    <w:rsid w:val="00047C84"/>
    <w:rsid w:val="00050033"/>
    <w:rsid w:val="00050115"/>
    <w:rsid w:val="000503F8"/>
    <w:rsid w:val="00050478"/>
    <w:rsid w:val="00051059"/>
    <w:rsid w:val="000511D5"/>
    <w:rsid w:val="00051545"/>
    <w:rsid w:val="000518AB"/>
    <w:rsid w:val="00051A78"/>
    <w:rsid w:val="00051AAA"/>
    <w:rsid w:val="00051B0F"/>
    <w:rsid w:val="00051E56"/>
    <w:rsid w:val="000522C7"/>
    <w:rsid w:val="0005235D"/>
    <w:rsid w:val="00052FD7"/>
    <w:rsid w:val="00053216"/>
    <w:rsid w:val="00053F41"/>
    <w:rsid w:val="00054152"/>
    <w:rsid w:val="00054438"/>
    <w:rsid w:val="00054653"/>
    <w:rsid w:val="0005490B"/>
    <w:rsid w:val="00054DA1"/>
    <w:rsid w:val="00055062"/>
    <w:rsid w:val="00055978"/>
    <w:rsid w:val="00055DAA"/>
    <w:rsid w:val="00055DB1"/>
    <w:rsid w:val="00055DC9"/>
    <w:rsid w:val="00055FFD"/>
    <w:rsid w:val="000560C0"/>
    <w:rsid w:val="00056503"/>
    <w:rsid w:val="00056650"/>
    <w:rsid w:val="00056708"/>
    <w:rsid w:val="00056F0E"/>
    <w:rsid w:val="00057073"/>
    <w:rsid w:val="00057204"/>
    <w:rsid w:val="000573B9"/>
    <w:rsid w:val="000574CC"/>
    <w:rsid w:val="00060243"/>
    <w:rsid w:val="000607F0"/>
    <w:rsid w:val="00060A5E"/>
    <w:rsid w:val="00060B8A"/>
    <w:rsid w:val="00060C8F"/>
    <w:rsid w:val="00060E01"/>
    <w:rsid w:val="00060EB8"/>
    <w:rsid w:val="000612D8"/>
    <w:rsid w:val="000615E7"/>
    <w:rsid w:val="000620B1"/>
    <w:rsid w:val="00062192"/>
    <w:rsid w:val="000623CF"/>
    <w:rsid w:val="00062A1F"/>
    <w:rsid w:val="00062B12"/>
    <w:rsid w:val="00062DD3"/>
    <w:rsid w:val="000639A7"/>
    <w:rsid w:val="00063A0D"/>
    <w:rsid w:val="00063A6A"/>
    <w:rsid w:val="00063C99"/>
    <w:rsid w:val="00064FC4"/>
    <w:rsid w:val="0006512B"/>
    <w:rsid w:val="000653D1"/>
    <w:rsid w:val="000654AB"/>
    <w:rsid w:val="0006550F"/>
    <w:rsid w:val="00065A30"/>
    <w:rsid w:val="00065FFF"/>
    <w:rsid w:val="00066421"/>
    <w:rsid w:val="00066854"/>
    <w:rsid w:val="00066B37"/>
    <w:rsid w:val="00067113"/>
    <w:rsid w:val="00067240"/>
    <w:rsid w:val="000672E8"/>
    <w:rsid w:val="00067A3A"/>
    <w:rsid w:val="00067E1A"/>
    <w:rsid w:val="0007034C"/>
    <w:rsid w:val="0007047E"/>
    <w:rsid w:val="0007094C"/>
    <w:rsid w:val="00070BBF"/>
    <w:rsid w:val="000714CC"/>
    <w:rsid w:val="00071609"/>
    <w:rsid w:val="00071E70"/>
    <w:rsid w:val="00071F7A"/>
    <w:rsid w:val="000721E3"/>
    <w:rsid w:val="000726D5"/>
    <w:rsid w:val="00072F0C"/>
    <w:rsid w:val="00073074"/>
    <w:rsid w:val="000731B3"/>
    <w:rsid w:val="0007352C"/>
    <w:rsid w:val="00073E5B"/>
    <w:rsid w:val="0007414A"/>
    <w:rsid w:val="000743B7"/>
    <w:rsid w:val="00074F24"/>
    <w:rsid w:val="00075CBC"/>
    <w:rsid w:val="00075D17"/>
    <w:rsid w:val="00075F8E"/>
    <w:rsid w:val="00076003"/>
    <w:rsid w:val="0007698D"/>
    <w:rsid w:val="00076D58"/>
    <w:rsid w:val="00076F17"/>
    <w:rsid w:val="00077012"/>
    <w:rsid w:val="0007718D"/>
    <w:rsid w:val="000777BE"/>
    <w:rsid w:val="0008024C"/>
    <w:rsid w:val="000802A3"/>
    <w:rsid w:val="00080CC3"/>
    <w:rsid w:val="000814CC"/>
    <w:rsid w:val="00081A4C"/>
    <w:rsid w:val="00082436"/>
    <w:rsid w:val="00082467"/>
    <w:rsid w:val="000825D8"/>
    <w:rsid w:val="000827BF"/>
    <w:rsid w:val="00082814"/>
    <w:rsid w:val="00082A6F"/>
    <w:rsid w:val="00082D6F"/>
    <w:rsid w:val="00082E66"/>
    <w:rsid w:val="000832D0"/>
    <w:rsid w:val="00083853"/>
    <w:rsid w:val="0008386A"/>
    <w:rsid w:val="00083E82"/>
    <w:rsid w:val="00084488"/>
    <w:rsid w:val="000844AB"/>
    <w:rsid w:val="00084994"/>
    <w:rsid w:val="00085724"/>
    <w:rsid w:val="00085C40"/>
    <w:rsid w:val="00085FA3"/>
    <w:rsid w:val="000860C0"/>
    <w:rsid w:val="00086123"/>
    <w:rsid w:val="00086250"/>
    <w:rsid w:val="00086291"/>
    <w:rsid w:val="00086337"/>
    <w:rsid w:val="000868A0"/>
    <w:rsid w:val="000868EE"/>
    <w:rsid w:val="00086CE5"/>
    <w:rsid w:val="00086D85"/>
    <w:rsid w:val="000876B7"/>
    <w:rsid w:val="00087A94"/>
    <w:rsid w:val="00090241"/>
    <w:rsid w:val="00090270"/>
    <w:rsid w:val="000905F5"/>
    <w:rsid w:val="000907F0"/>
    <w:rsid w:val="00091858"/>
    <w:rsid w:val="00092F48"/>
    <w:rsid w:val="00093238"/>
    <w:rsid w:val="00093245"/>
    <w:rsid w:val="00093DF1"/>
    <w:rsid w:val="00093EDA"/>
    <w:rsid w:val="00094191"/>
    <w:rsid w:val="00094492"/>
    <w:rsid w:val="0009478F"/>
    <w:rsid w:val="00094A63"/>
    <w:rsid w:val="00094C89"/>
    <w:rsid w:val="0009541B"/>
    <w:rsid w:val="000962F8"/>
    <w:rsid w:val="000966CC"/>
    <w:rsid w:val="000968DD"/>
    <w:rsid w:val="00097AF3"/>
    <w:rsid w:val="00097C1B"/>
    <w:rsid w:val="000A03F7"/>
    <w:rsid w:val="000A0522"/>
    <w:rsid w:val="000A057D"/>
    <w:rsid w:val="000A0758"/>
    <w:rsid w:val="000A0CFF"/>
    <w:rsid w:val="000A0F79"/>
    <w:rsid w:val="000A1B39"/>
    <w:rsid w:val="000A1FED"/>
    <w:rsid w:val="000A1FFC"/>
    <w:rsid w:val="000A2370"/>
    <w:rsid w:val="000A27E1"/>
    <w:rsid w:val="000A3236"/>
    <w:rsid w:val="000A3829"/>
    <w:rsid w:val="000A399F"/>
    <w:rsid w:val="000A3D5F"/>
    <w:rsid w:val="000A42CC"/>
    <w:rsid w:val="000A4675"/>
    <w:rsid w:val="000A475A"/>
    <w:rsid w:val="000A52F4"/>
    <w:rsid w:val="000A552B"/>
    <w:rsid w:val="000A5640"/>
    <w:rsid w:val="000A5842"/>
    <w:rsid w:val="000A5C56"/>
    <w:rsid w:val="000A5DD8"/>
    <w:rsid w:val="000A5EB8"/>
    <w:rsid w:val="000A6261"/>
    <w:rsid w:val="000A6539"/>
    <w:rsid w:val="000A67CE"/>
    <w:rsid w:val="000A6D16"/>
    <w:rsid w:val="000A6D68"/>
    <w:rsid w:val="000A6E41"/>
    <w:rsid w:val="000A7353"/>
    <w:rsid w:val="000A754C"/>
    <w:rsid w:val="000A79D0"/>
    <w:rsid w:val="000A7B4F"/>
    <w:rsid w:val="000B01AE"/>
    <w:rsid w:val="000B0455"/>
    <w:rsid w:val="000B08E8"/>
    <w:rsid w:val="000B1505"/>
    <w:rsid w:val="000B1687"/>
    <w:rsid w:val="000B1746"/>
    <w:rsid w:val="000B1A8E"/>
    <w:rsid w:val="000B1AB1"/>
    <w:rsid w:val="000B1D82"/>
    <w:rsid w:val="000B1D87"/>
    <w:rsid w:val="000B2208"/>
    <w:rsid w:val="000B2AC7"/>
    <w:rsid w:val="000B2B4F"/>
    <w:rsid w:val="000B2BF1"/>
    <w:rsid w:val="000B2DA0"/>
    <w:rsid w:val="000B3574"/>
    <w:rsid w:val="000B3701"/>
    <w:rsid w:val="000B3B2A"/>
    <w:rsid w:val="000B3F26"/>
    <w:rsid w:val="000B5A81"/>
    <w:rsid w:val="000B6892"/>
    <w:rsid w:val="000B744F"/>
    <w:rsid w:val="000B7933"/>
    <w:rsid w:val="000B7C13"/>
    <w:rsid w:val="000B7D26"/>
    <w:rsid w:val="000C023B"/>
    <w:rsid w:val="000C0264"/>
    <w:rsid w:val="000C0A88"/>
    <w:rsid w:val="000C1491"/>
    <w:rsid w:val="000C16E5"/>
    <w:rsid w:val="000C1984"/>
    <w:rsid w:val="000C1A7C"/>
    <w:rsid w:val="000C1CDA"/>
    <w:rsid w:val="000C2539"/>
    <w:rsid w:val="000C2574"/>
    <w:rsid w:val="000C2B30"/>
    <w:rsid w:val="000C33C0"/>
    <w:rsid w:val="000C3638"/>
    <w:rsid w:val="000C4321"/>
    <w:rsid w:val="000C4375"/>
    <w:rsid w:val="000C4F74"/>
    <w:rsid w:val="000C5A38"/>
    <w:rsid w:val="000C606F"/>
    <w:rsid w:val="000C6073"/>
    <w:rsid w:val="000C63C2"/>
    <w:rsid w:val="000C64E2"/>
    <w:rsid w:val="000C72C7"/>
    <w:rsid w:val="000C734F"/>
    <w:rsid w:val="000C7976"/>
    <w:rsid w:val="000C7EBD"/>
    <w:rsid w:val="000D075A"/>
    <w:rsid w:val="000D0ADD"/>
    <w:rsid w:val="000D0BCE"/>
    <w:rsid w:val="000D0C88"/>
    <w:rsid w:val="000D11A7"/>
    <w:rsid w:val="000D12DB"/>
    <w:rsid w:val="000D1734"/>
    <w:rsid w:val="000D1C84"/>
    <w:rsid w:val="000D1E82"/>
    <w:rsid w:val="000D20EF"/>
    <w:rsid w:val="000D2768"/>
    <w:rsid w:val="000D27FC"/>
    <w:rsid w:val="000D2C31"/>
    <w:rsid w:val="000D33FD"/>
    <w:rsid w:val="000D4497"/>
    <w:rsid w:val="000D46D6"/>
    <w:rsid w:val="000D4857"/>
    <w:rsid w:val="000D48F5"/>
    <w:rsid w:val="000D4B42"/>
    <w:rsid w:val="000D4B7E"/>
    <w:rsid w:val="000D4BD1"/>
    <w:rsid w:val="000D4FAA"/>
    <w:rsid w:val="000D4FAB"/>
    <w:rsid w:val="000D57FA"/>
    <w:rsid w:val="000D5B09"/>
    <w:rsid w:val="000D5C0C"/>
    <w:rsid w:val="000D5C7F"/>
    <w:rsid w:val="000D5F7B"/>
    <w:rsid w:val="000D616F"/>
    <w:rsid w:val="000D62A0"/>
    <w:rsid w:val="000D6632"/>
    <w:rsid w:val="000D6B2F"/>
    <w:rsid w:val="000D6BA0"/>
    <w:rsid w:val="000D6E91"/>
    <w:rsid w:val="000D74B9"/>
    <w:rsid w:val="000D763B"/>
    <w:rsid w:val="000D7812"/>
    <w:rsid w:val="000D78C3"/>
    <w:rsid w:val="000D7E50"/>
    <w:rsid w:val="000D7ED2"/>
    <w:rsid w:val="000E0479"/>
    <w:rsid w:val="000E06CD"/>
    <w:rsid w:val="000E0AF4"/>
    <w:rsid w:val="000E186A"/>
    <w:rsid w:val="000E192C"/>
    <w:rsid w:val="000E2027"/>
    <w:rsid w:val="000E2079"/>
    <w:rsid w:val="000E226F"/>
    <w:rsid w:val="000E2A61"/>
    <w:rsid w:val="000E2C95"/>
    <w:rsid w:val="000E2CAE"/>
    <w:rsid w:val="000E2E02"/>
    <w:rsid w:val="000E31FA"/>
    <w:rsid w:val="000E3365"/>
    <w:rsid w:val="000E3BFA"/>
    <w:rsid w:val="000E3F4D"/>
    <w:rsid w:val="000E4143"/>
    <w:rsid w:val="000E442A"/>
    <w:rsid w:val="000E4715"/>
    <w:rsid w:val="000E4D05"/>
    <w:rsid w:val="000E5A50"/>
    <w:rsid w:val="000E5D04"/>
    <w:rsid w:val="000E5D47"/>
    <w:rsid w:val="000E61E0"/>
    <w:rsid w:val="000E63E6"/>
    <w:rsid w:val="000E69C9"/>
    <w:rsid w:val="000E6C5C"/>
    <w:rsid w:val="000E6DAA"/>
    <w:rsid w:val="000E7028"/>
    <w:rsid w:val="000E7135"/>
    <w:rsid w:val="000E73E2"/>
    <w:rsid w:val="000E768A"/>
    <w:rsid w:val="000E774F"/>
    <w:rsid w:val="000F0058"/>
    <w:rsid w:val="000F03B8"/>
    <w:rsid w:val="000F0491"/>
    <w:rsid w:val="000F06D4"/>
    <w:rsid w:val="000F0ABA"/>
    <w:rsid w:val="000F0BE9"/>
    <w:rsid w:val="000F0E48"/>
    <w:rsid w:val="000F0F87"/>
    <w:rsid w:val="000F108E"/>
    <w:rsid w:val="000F1618"/>
    <w:rsid w:val="000F1836"/>
    <w:rsid w:val="000F1EC6"/>
    <w:rsid w:val="000F2489"/>
    <w:rsid w:val="000F24CB"/>
    <w:rsid w:val="000F3C18"/>
    <w:rsid w:val="000F4079"/>
    <w:rsid w:val="000F410A"/>
    <w:rsid w:val="000F4671"/>
    <w:rsid w:val="000F4A92"/>
    <w:rsid w:val="000F4AB5"/>
    <w:rsid w:val="000F4FEF"/>
    <w:rsid w:val="000F532D"/>
    <w:rsid w:val="000F57EC"/>
    <w:rsid w:val="000F5EB8"/>
    <w:rsid w:val="000F5FEE"/>
    <w:rsid w:val="000F62DE"/>
    <w:rsid w:val="000F65CC"/>
    <w:rsid w:val="000F6A4E"/>
    <w:rsid w:val="000F6E25"/>
    <w:rsid w:val="000F7420"/>
    <w:rsid w:val="000F74CC"/>
    <w:rsid w:val="000F7565"/>
    <w:rsid w:val="000F78C8"/>
    <w:rsid w:val="000F794A"/>
    <w:rsid w:val="0010055F"/>
    <w:rsid w:val="001006E3"/>
    <w:rsid w:val="00100C17"/>
    <w:rsid w:val="00100CFD"/>
    <w:rsid w:val="00101479"/>
    <w:rsid w:val="001015A9"/>
    <w:rsid w:val="001031AB"/>
    <w:rsid w:val="00103684"/>
    <w:rsid w:val="00103765"/>
    <w:rsid w:val="001037B9"/>
    <w:rsid w:val="00103881"/>
    <w:rsid w:val="00103B8C"/>
    <w:rsid w:val="00104159"/>
    <w:rsid w:val="001041C0"/>
    <w:rsid w:val="00104205"/>
    <w:rsid w:val="00104352"/>
    <w:rsid w:val="001043F7"/>
    <w:rsid w:val="00104498"/>
    <w:rsid w:val="0010481E"/>
    <w:rsid w:val="00104AFD"/>
    <w:rsid w:val="00104D03"/>
    <w:rsid w:val="001056D1"/>
    <w:rsid w:val="00105E08"/>
    <w:rsid w:val="00105EC0"/>
    <w:rsid w:val="001061B5"/>
    <w:rsid w:val="001069DE"/>
    <w:rsid w:val="0010713E"/>
    <w:rsid w:val="00107165"/>
    <w:rsid w:val="001073C1"/>
    <w:rsid w:val="00107968"/>
    <w:rsid w:val="001102CD"/>
    <w:rsid w:val="00110A3C"/>
    <w:rsid w:val="00110B1F"/>
    <w:rsid w:val="00110B6E"/>
    <w:rsid w:val="00110CA8"/>
    <w:rsid w:val="00110DAC"/>
    <w:rsid w:val="0011129B"/>
    <w:rsid w:val="0011214F"/>
    <w:rsid w:val="001124A4"/>
    <w:rsid w:val="00112725"/>
    <w:rsid w:val="001129DA"/>
    <w:rsid w:val="0011334F"/>
    <w:rsid w:val="00113C01"/>
    <w:rsid w:val="00113C5A"/>
    <w:rsid w:val="00114C95"/>
    <w:rsid w:val="00114D00"/>
    <w:rsid w:val="00114F83"/>
    <w:rsid w:val="00114FE1"/>
    <w:rsid w:val="00115633"/>
    <w:rsid w:val="001165B8"/>
    <w:rsid w:val="0011669D"/>
    <w:rsid w:val="00116FF3"/>
    <w:rsid w:val="0011749E"/>
    <w:rsid w:val="001176AF"/>
    <w:rsid w:val="00117CF2"/>
    <w:rsid w:val="00120296"/>
    <w:rsid w:val="00120FAE"/>
    <w:rsid w:val="00121481"/>
    <w:rsid w:val="00121AE8"/>
    <w:rsid w:val="00121D29"/>
    <w:rsid w:val="001223BB"/>
    <w:rsid w:val="001228CB"/>
    <w:rsid w:val="00122BE2"/>
    <w:rsid w:val="00122D9D"/>
    <w:rsid w:val="001231B5"/>
    <w:rsid w:val="0012325C"/>
    <w:rsid w:val="0012382C"/>
    <w:rsid w:val="00123A9F"/>
    <w:rsid w:val="00123B29"/>
    <w:rsid w:val="00123CFF"/>
    <w:rsid w:val="001241E7"/>
    <w:rsid w:val="0012432A"/>
    <w:rsid w:val="00124663"/>
    <w:rsid w:val="00124A3B"/>
    <w:rsid w:val="00125435"/>
    <w:rsid w:val="001256E4"/>
    <w:rsid w:val="00125CD8"/>
    <w:rsid w:val="00125F05"/>
    <w:rsid w:val="0012605A"/>
    <w:rsid w:val="00126235"/>
    <w:rsid w:val="001262B5"/>
    <w:rsid w:val="00126C37"/>
    <w:rsid w:val="00126CAF"/>
    <w:rsid w:val="00126D3E"/>
    <w:rsid w:val="00126DD7"/>
    <w:rsid w:val="0012760A"/>
    <w:rsid w:val="00127907"/>
    <w:rsid w:val="00127D5F"/>
    <w:rsid w:val="00127D63"/>
    <w:rsid w:val="00127DB3"/>
    <w:rsid w:val="00127DE4"/>
    <w:rsid w:val="00127DEC"/>
    <w:rsid w:val="00127F45"/>
    <w:rsid w:val="0013061D"/>
    <w:rsid w:val="001306BE"/>
    <w:rsid w:val="001309B4"/>
    <w:rsid w:val="00130D99"/>
    <w:rsid w:val="00131103"/>
    <w:rsid w:val="0013135A"/>
    <w:rsid w:val="00131D92"/>
    <w:rsid w:val="00131DAA"/>
    <w:rsid w:val="00131EF2"/>
    <w:rsid w:val="001322AC"/>
    <w:rsid w:val="00132719"/>
    <w:rsid w:val="0013296A"/>
    <w:rsid w:val="001329C7"/>
    <w:rsid w:val="00132D4D"/>
    <w:rsid w:val="00133354"/>
    <w:rsid w:val="001336EC"/>
    <w:rsid w:val="00133A03"/>
    <w:rsid w:val="00133C6F"/>
    <w:rsid w:val="00133DD9"/>
    <w:rsid w:val="00133E9B"/>
    <w:rsid w:val="00134109"/>
    <w:rsid w:val="0013492D"/>
    <w:rsid w:val="00134933"/>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421"/>
    <w:rsid w:val="0014055E"/>
    <w:rsid w:val="00140866"/>
    <w:rsid w:val="00140D8B"/>
    <w:rsid w:val="001412ED"/>
    <w:rsid w:val="00141818"/>
    <w:rsid w:val="00141DE8"/>
    <w:rsid w:val="00141E04"/>
    <w:rsid w:val="00142197"/>
    <w:rsid w:val="001421AA"/>
    <w:rsid w:val="00142815"/>
    <w:rsid w:val="001429D8"/>
    <w:rsid w:val="00142BB9"/>
    <w:rsid w:val="00142DCB"/>
    <w:rsid w:val="0014305D"/>
    <w:rsid w:val="00143168"/>
    <w:rsid w:val="00143549"/>
    <w:rsid w:val="00143B7E"/>
    <w:rsid w:val="00143F3C"/>
    <w:rsid w:val="0014489E"/>
    <w:rsid w:val="0014493D"/>
    <w:rsid w:val="00144A1B"/>
    <w:rsid w:val="00144A4A"/>
    <w:rsid w:val="00144B2E"/>
    <w:rsid w:val="00144D91"/>
    <w:rsid w:val="00144E99"/>
    <w:rsid w:val="00144F00"/>
    <w:rsid w:val="001451C1"/>
    <w:rsid w:val="001452A6"/>
    <w:rsid w:val="0014541D"/>
    <w:rsid w:val="00145891"/>
    <w:rsid w:val="00145DF3"/>
    <w:rsid w:val="001462C0"/>
    <w:rsid w:val="00146475"/>
    <w:rsid w:val="00146B57"/>
    <w:rsid w:val="00146E4A"/>
    <w:rsid w:val="00146F0A"/>
    <w:rsid w:val="0014718D"/>
    <w:rsid w:val="00147672"/>
    <w:rsid w:val="00147801"/>
    <w:rsid w:val="001506F7"/>
    <w:rsid w:val="00150C7F"/>
    <w:rsid w:val="00150CA6"/>
    <w:rsid w:val="00150D60"/>
    <w:rsid w:val="00151291"/>
    <w:rsid w:val="001512B0"/>
    <w:rsid w:val="001516AC"/>
    <w:rsid w:val="001517F1"/>
    <w:rsid w:val="0015196A"/>
    <w:rsid w:val="00151E0D"/>
    <w:rsid w:val="001525C0"/>
    <w:rsid w:val="00152836"/>
    <w:rsid w:val="00152BAD"/>
    <w:rsid w:val="00152C4A"/>
    <w:rsid w:val="00152D6A"/>
    <w:rsid w:val="00152FC0"/>
    <w:rsid w:val="00153523"/>
    <w:rsid w:val="0015369D"/>
    <w:rsid w:val="00153C2F"/>
    <w:rsid w:val="0015467C"/>
    <w:rsid w:val="001547DF"/>
    <w:rsid w:val="00154E0A"/>
    <w:rsid w:val="00154EA8"/>
    <w:rsid w:val="00155470"/>
    <w:rsid w:val="001555AD"/>
    <w:rsid w:val="00155889"/>
    <w:rsid w:val="00155A05"/>
    <w:rsid w:val="00155D00"/>
    <w:rsid w:val="00155E43"/>
    <w:rsid w:val="00155FE3"/>
    <w:rsid w:val="001565E5"/>
    <w:rsid w:val="00156C71"/>
    <w:rsid w:val="00157342"/>
    <w:rsid w:val="0015742E"/>
    <w:rsid w:val="00157921"/>
    <w:rsid w:val="00157B10"/>
    <w:rsid w:val="00160082"/>
    <w:rsid w:val="001606CC"/>
    <w:rsid w:val="0016077D"/>
    <w:rsid w:val="00161951"/>
    <w:rsid w:val="00161F6B"/>
    <w:rsid w:val="00162439"/>
    <w:rsid w:val="0016294C"/>
    <w:rsid w:val="001629C7"/>
    <w:rsid w:val="00164130"/>
    <w:rsid w:val="00164660"/>
    <w:rsid w:val="00164E0A"/>
    <w:rsid w:val="00164EA8"/>
    <w:rsid w:val="001650A1"/>
    <w:rsid w:val="00165210"/>
    <w:rsid w:val="001657C6"/>
    <w:rsid w:val="00165B2E"/>
    <w:rsid w:val="00165D3B"/>
    <w:rsid w:val="0016607B"/>
    <w:rsid w:val="001661A9"/>
    <w:rsid w:val="001661D3"/>
    <w:rsid w:val="00166862"/>
    <w:rsid w:val="00166930"/>
    <w:rsid w:val="00166AD2"/>
    <w:rsid w:val="00166C8A"/>
    <w:rsid w:val="0016707D"/>
    <w:rsid w:val="001702D6"/>
    <w:rsid w:val="001707B2"/>
    <w:rsid w:val="00170865"/>
    <w:rsid w:val="001708DE"/>
    <w:rsid w:val="00170FD0"/>
    <w:rsid w:val="00171190"/>
    <w:rsid w:val="001713F0"/>
    <w:rsid w:val="0017176C"/>
    <w:rsid w:val="00171920"/>
    <w:rsid w:val="00171D78"/>
    <w:rsid w:val="00171DDC"/>
    <w:rsid w:val="00171FCB"/>
    <w:rsid w:val="001733C3"/>
    <w:rsid w:val="00173930"/>
    <w:rsid w:val="0017396A"/>
    <w:rsid w:val="00173ABD"/>
    <w:rsid w:val="00173B80"/>
    <w:rsid w:val="00173D2F"/>
    <w:rsid w:val="00173FD8"/>
    <w:rsid w:val="00174393"/>
    <w:rsid w:val="001746CC"/>
    <w:rsid w:val="001749E8"/>
    <w:rsid w:val="00174CA7"/>
    <w:rsid w:val="0017515D"/>
    <w:rsid w:val="00175DA9"/>
    <w:rsid w:val="00176695"/>
    <w:rsid w:val="0017674B"/>
    <w:rsid w:val="00176C1E"/>
    <w:rsid w:val="0017751F"/>
    <w:rsid w:val="001778B7"/>
    <w:rsid w:val="00177CE8"/>
    <w:rsid w:val="00180EA4"/>
    <w:rsid w:val="00181BEF"/>
    <w:rsid w:val="00181F8E"/>
    <w:rsid w:val="00182435"/>
    <w:rsid w:val="00182BDF"/>
    <w:rsid w:val="00182F4D"/>
    <w:rsid w:val="0018321B"/>
    <w:rsid w:val="00183248"/>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1796"/>
    <w:rsid w:val="0019211C"/>
    <w:rsid w:val="00192144"/>
    <w:rsid w:val="00192544"/>
    <w:rsid w:val="00192A6F"/>
    <w:rsid w:val="00192B01"/>
    <w:rsid w:val="001932E4"/>
    <w:rsid w:val="001935FC"/>
    <w:rsid w:val="00193723"/>
    <w:rsid w:val="00193991"/>
    <w:rsid w:val="00193CE9"/>
    <w:rsid w:val="00193F8E"/>
    <w:rsid w:val="001941DA"/>
    <w:rsid w:val="00194753"/>
    <w:rsid w:val="00195334"/>
    <w:rsid w:val="001955C0"/>
    <w:rsid w:val="00195CC4"/>
    <w:rsid w:val="00195F8B"/>
    <w:rsid w:val="00196AE8"/>
    <w:rsid w:val="00197826"/>
    <w:rsid w:val="00197D83"/>
    <w:rsid w:val="00197E5D"/>
    <w:rsid w:val="001A013D"/>
    <w:rsid w:val="001A04B5"/>
    <w:rsid w:val="001A0C46"/>
    <w:rsid w:val="001A0C69"/>
    <w:rsid w:val="001A0D2C"/>
    <w:rsid w:val="001A0F61"/>
    <w:rsid w:val="001A1016"/>
    <w:rsid w:val="001A16A2"/>
    <w:rsid w:val="001A17F8"/>
    <w:rsid w:val="001A181E"/>
    <w:rsid w:val="001A1954"/>
    <w:rsid w:val="001A1CFF"/>
    <w:rsid w:val="001A1D66"/>
    <w:rsid w:val="001A1DEB"/>
    <w:rsid w:val="001A2101"/>
    <w:rsid w:val="001A2B34"/>
    <w:rsid w:val="001A3235"/>
    <w:rsid w:val="001A347B"/>
    <w:rsid w:val="001A3492"/>
    <w:rsid w:val="001A34A9"/>
    <w:rsid w:val="001A3B14"/>
    <w:rsid w:val="001A4558"/>
    <w:rsid w:val="001A4C23"/>
    <w:rsid w:val="001A53B2"/>
    <w:rsid w:val="001A554D"/>
    <w:rsid w:val="001A56FE"/>
    <w:rsid w:val="001A6014"/>
    <w:rsid w:val="001A62D1"/>
    <w:rsid w:val="001A664D"/>
    <w:rsid w:val="001A697F"/>
    <w:rsid w:val="001A6C9D"/>
    <w:rsid w:val="001A6F35"/>
    <w:rsid w:val="001A6FC5"/>
    <w:rsid w:val="001A714A"/>
    <w:rsid w:val="001A7529"/>
    <w:rsid w:val="001A7610"/>
    <w:rsid w:val="001A7917"/>
    <w:rsid w:val="001A798B"/>
    <w:rsid w:val="001B00D2"/>
    <w:rsid w:val="001B01CA"/>
    <w:rsid w:val="001B08F4"/>
    <w:rsid w:val="001B0B4D"/>
    <w:rsid w:val="001B0C05"/>
    <w:rsid w:val="001B0C67"/>
    <w:rsid w:val="001B0CE6"/>
    <w:rsid w:val="001B121D"/>
    <w:rsid w:val="001B13EB"/>
    <w:rsid w:val="001B14D3"/>
    <w:rsid w:val="001B1727"/>
    <w:rsid w:val="001B1960"/>
    <w:rsid w:val="001B236E"/>
    <w:rsid w:val="001B2904"/>
    <w:rsid w:val="001B2BD9"/>
    <w:rsid w:val="001B2F74"/>
    <w:rsid w:val="001B38AA"/>
    <w:rsid w:val="001B3983"/>
    <w:rsid w:val="001B4272"/>
    <w:rsid w:val="001B4367"/>
    <w:rsid w:val="001B440A"/>
    <w:rsid w:val="001B4799"/>
    <w:rsid w:val="001B4873"/>
    <w:rsid w:val="001B4B7E"/>
    <w:rsid w:val="001B4D7E"/>
    <w:rsid w:val="001B4E3A"/>
    <w:rsid w:val="001B5356"/>
    <w:rsid w:val="001B53E0"/>
    <w:rsid w:val="001B567A"/>
    <w:rsid w:val="001B5DA6"/>
    <w:rsid w:val="001B6074"/>
    <w:rsid w:val="001B6EE8"/>
    <w:rsid w:val="001B70B9"/>
    <w:rsid w:val="001B765F"/>
    <w:rsid w:val="001B7970"/>
    <w:rsid w:val="001B7F0C"/>
    <w:rsid w:val="001C057F"/>
    <w:rsid w:val="001C05F4"/>
    <w:rsid w:val="001C1828"/>
    <w:rsid w:val="001C1E07"/>
    <w:rsid w:val="001C1F55"/>
    <w:rsid w:val="001C21A9"/>
    <w:rsid w:val="001C24CB"/>
    <w:rsid w:val="001C2D4D"/>
    <w:rsid w:val="001C2FAD"/>
    <w:rsid w:val="001C3858"/>
    <w:rsid w:val="001C415B"/>
    <w:rsid w:val="001C41B6"/>
    <w:rsid w:val="001C43A5"/>
    <w:rsid w:val="001C475A"/>
    <w:rsid w:val="001C4ADA"/>
    <w:rsid w:val="001C4E82"/>
    <w:rsid w:val="001C57B1"/>
    <w:rsid w:val="001C590A"/>
    <w:rsid w:val="001C5FC0"/>
    <w:rsid w:val="001C644D"/>
    <w:rsid w:val="001C665C"/>
    <w:rsid w:val="001C6A8E"/>
    <w:rsid w:val="001C6BD4"/>
    <w:rsid w:val="001C6E97"/>
    <w:rsid w:val="001C726E"/>
    <w:rsid w:val="001C7377"/>
    <w:rsid w:val="001C7441"/>
    <w:rsid w:val="001C77C7"/>
    <w:rsid w:val="001C7AB2"/>
    <w:rsid w:val="001C7BC2"/>
    <w:rsid w:val="001D0696"/>
    <w:rsid w:val="001D0A35"/>
    <w:rsid w:val="001D11E9"/>
    <w:rsid w:val="001D1227"/>
    <w:rsid w:val="001D1C63"/>
    <w:rsid w:val="001D1C80"/>
    <w:rsid w:val="001D202B"/>
    <w:rsid w:val="001D21C8"/>
    <w:rsid w:val="001D2395"/>
    <w:rsid w:val="001D28C0"/>
    <w:rsid w:val="001D30A9"/>
    <w:rsid w:val="001D33AB"/>
    <w:rsid w:val="001D359F"/>
    <w:rsid w:val="001D3798"/>
    <w:rsid w:val="001D3B11"/>
    <w:rsid w:val="001D3B4B"/>
    <w:rsid w:val="001D4046"/>
    <w:rsid w:val="001D471B"/>
    <w:rsid w:val="001D49A9"/>
    <w:rsid w:val="001D4A2B"/>
    <w:rsid w:val="001D4D27"/>
    <w:rsid w:val="001D4ECE"/>
    <w:rsid w:val="001D5307"/>
    <w:rsid w:val="001D5491"/>
    <w:rsid w:val="001D5588"/>
    <w:rsid w:val="001D5D41"/>
    <w:rsid w:val="001D5D7D"/>
    <w:rsid w:val="001D5E8B"/>
    <w:rsid w:val="001D61EF"/>
    <w:rsid w:val="001D650C"/>
    <w:rsid w:val="001D676E"/>
    <w:rsid w:val="001D69E7"/>
    <w:rsid w:val="001D7554"/>
    <w:rsid w:val="001D771C"/>
    <w:rsid w:val="001D7830"/>
    <w:rsid w:val="001D7CB4"/>
    <w:rsid w:val="001E007E"/>
    <w:rsid w:val="001E057A"/>
    <w:rsid w:val="001E0641"/>
    <w:rsid w:val="001E0685"/>
    <w:rsid w:val="001E097C"/>
    <w:rsid w:val="001E1047"/>
    <w:rsid w:val="001E17D9"/>
    <w:rsid w:val="001E1B7C"/>
    <w:rsid w:val="001E1C0B"/>
    <w:rsid w:val="001E1D78"/>
    <w:rsid w:val="001E20B1"/>
    <w:rsid w:val="001E24D1"/>
    <w:rsid w:val="001E2673"/>
    <w:rsid w:val="001E2677"/>
    <w:rsid w:val="001E2A46"/>
    <w:rsid w:val="001E2ED9"/>
    <w:rsid w:val="001E320E"/>
    <w:rsid w:val="001E3601"/>
    <w:rsid w:val="001E3700"/>
    <w:rsid w:val="001E38AF"/>
    <w:rsid w:val="001E3955"/>
    <w:rsid w:val="001E399A"/>
    <w:rsid w:val="001E3A87"/>
    <w:rsid w:val="001E3E44"/>
    <w:rsid w:val="001E3EB4"/>
    <w:rsid w:val="001E3EE7"/>
    <w:rsid w:val="001E4164"/>
    <w:rsid w:val="001E48E4"/>
    <w:rsid w:val="001E4C54"/>
    <w:rsid w:val="001E4D10"/>
    <w:rsid w:val="001E4DF5"/>
    <w:rsid w:val="001E51A7"/>
    <w:rsid w:val="001E53A4"/>
    <w:rsid w:val="001E5981"/>
    <w:rsid w:val="001E6301"/>
    <w:rsid w:val="001E67C9"/>
    <w:rsid w:val="001E6AEE"/>
    <w:rsid w:val="001E6BC1"/>
    <w:rsid w:val="001E6EAE"/>
    <w:rsid w:val="001E70A1"/>
    <w:rsid w:val="001E740C"/>
    <w:rsid w:val="001E763F"/>
    <w:rsid w:val="001E7980"/>
    <w:rsid w:val="001E7A80"/>
    <w:rsid w:val="001E7AA0"/>
    <w:rsid w:val="001E7AD8"/>
    <w:rsid w:val="001F0268"/>
    <w:rsid w:val="001F03BB"/>
    <w:rsid w:val="001F03F8"/>
    <w:rsid w:val="001F06D6"/>
    <w:rsid w:val="001F0835"/>
    <w:rsid w:val="001F0AA5"/>
    <w:rsid w:val="001F0C8A"/>
    <w:rsid w:val="001F0E8D"/>
    <w:rsid w:val="001F0FA0"/>
    <w:rsid w:val="001F0FF9"/>
    <w:rsid w:val="001F17DE"/>
    <w:rsid w:val="001F2668"/>
    <w:rsid w:val="001F304E"/>
    <w:rsid w:val="001F340E"/>
    <w:rsid w:val="001F3453"/>
    <w:rsid w:val="001F3E90"/>
    <w:rsid w:val="001F404A"/>
    <w:rsid w:val="001F4762"/>
    <w:rsid w:val="001F4AEB"/>
    <w:rsid w:val="001F5221"/>
    <w:rsid w:val="001F52AC"/>
    <w:rsid w:val="001F530C"/>
    <w:rsid w:val="001F59F0"/>
    <w:rsid w:val="001F5E5F"/>
    <w:rsid w:val="001F5EF8"/>
    <w:rsid w:val="001F61AC"/>
    <w:rsid w:val="001F6305"/>
    <w:rsid w:val="001F68F2"/>
    <w:rsid w:val="001F7544"/>
    <w:rsid w:val="001F7C19"/>
    <w:rsid w:val="001F7EDE"/>
    <w:rsid w:val="002001AB"/>
    <w:rsid w:val="00200361"/>
    <w:rsid w:val="002008E3"/>
    <w:rsid w:val="00200D22"/>
    <w:rsid w:val="00200EDA"/>
    <w:rsid w:val="00201996"/>
    <w:rsid w:val="00201A32"/>
    <w:rsid w:val="00201F69"/>
    <w:rsid w:val="00202353"/>
    <w:rsid w:val="00202365"/>
    <w:rsid w:val="00202901"/>
    <w:rsid w:val="00202EEE"/>
    <w:rsid w:val="00203082"/>
    <w:rsid w:val="0020309B"/>
    <w:rsid w:val="0020370A"/>
    <w:rsid w:val="00203844"/>
    <w:rsid w:val="0020426B"/>
    <w:rsid w:val="0020487D"/>
    <w:rsid w:val="00204FE2"/>
    <w:rsid w:val="002050F9"/>
    <w:rsid w:val="0020523C"/>
    <w:rsid w:val="0020526B"/>
    <w:rsid w:val="00205431"/>
    <w:rsid w:val="002057C8"/>
    <w:rsid w:val="0020583E"/>
    <w:rsid w:val="00205E40"/>
    <w:rsid w:val="002061BA"/>
    <w:rsid w:val="002065F8"/>
    <w:rsid w:val="0020690F"/>
    <w:rsid w:val="00207010"/>
    <w:rsid w:val="00207739"/>
    <w:rsid w:val="0020782A"/>
    <w:rsid w:val="002079B9"/>
    <w:rsid w:val="00207A12"/>
    <w:rsid w:val="00207F46"/>
    <w:rsid w:val="0021066C"/>
    <w:rsid w:val="0021074A"/>
    <w:rsid w:val="0021104F"/>
    <w:rsid w:val="00211BCC"/>
    <w:rsid w:val="00211DC6"/>
    <w:rsid w:val="00212047"/>
    <w:rsid w:val="002123FF"/>
    <w:rsid w:val="002128EA"/>
    <w:rsid w:val="00212D04"/>
    <w:rsid w:val="00212DF5"/>
    <w:rsid w:val="002138B7"/>
    <w:rsid w:val="0021396E"/>
    <w:rsid w:val="00213A68"/>
    <w:rsid w:val="00213B20"/>
    <w:rsid w:val="00213D46"/>
    <w:rsid w:val="00213FBD"/>
    <w:rsid w:val="00213FBF"/>
    <w:rsid w:val="00214219"/>
    <w:rsid w:val="00214849"/>
    <w:rsid w:val="0021495F"/>
    <w:rsid w:val="00214A25"/>
    <w:rsid w:val="00214FBA"/>
    <w:rsid w:val="002154D1"/>
    <w:rsid w:val="002157A5"/>
    <w:rsid w:val="00216CFA"/>
    <w:rsid w:val="00216D2D"/>
    <w:rsid w:val="00216D57"/>
    <w:rsid w:val="00216DCB"/>
    <w:rsid w:val="00217829"/>
    <w:rsid w:val="00217898"/>
    <w:rsid w:val="00217B15"/>
    <w:rsid w:val="00217F09"/>
    <w:rsid w:val="00220449"/>
    <w:rsid w:val="00220785"/>
    <w:rsid w:val="00220A44"/>
    <w:rsid w:val="00220E41"/>
    <w:rsid w:val="00221365"/>
    <w:rsid w:val="0022151D"/>
    <w:rsid w:val="002219D5"/>
    <w:rsid w:val="0022217B"/>
    <w:rsid w:val="002227C0"/>
    <w:rsid w:val="0022286F"/>
    <w:rsid w:val="00222AAC"/>
    <w:rsid w:val="00222D8C"/>
    <w:rsid w:val="00222DD2"/>
    <w:rsid w:val="00222DEB"/>
    <w:rsid w:val="0022303A"/>
    <w:rsid w:val="00223179"/>
    <w:rsid w:val="00223699"/>
    <w:rsid w:val="0022384B"/>
    <w:rsid w:val="00223B41"/>
    <w:rsid w:val="00223C30"/>
    <w:rsid w:val="00224297"/>
    <w:rsid w:val="0022466F"/>
    <w:rsid w:val="002246E9"/>
    <w:rsid w:val="0022499A"/>
    <w:rsid w:val="002249FF"/>
    <w:rsid w:val="00224D07"/>
    <w:rsid w:val="0022518F"/>
    <w:rsid w:val="00225355"/>
    <w:rsid w:val="0022539A"/>
    <w:rsid w:val="0022572E"/>
    <w:rsid w:val="00225E83"/>
    <w:rsid w:val="00226036"/>
    <w:rsid w:val="00226636"/>
    <w:rsid w:val="002269CD"/>
    <w:rsid w:val="00226A54"/>
    <w:rsid w:val="00226B10"/>
    <w:rsid w:val="002271E8"/>
    <w:rsid w:val="002276D2"/>
    <w:rsid w:val="0022789B"/>
    <w:rsid w:val="002301BF"/>
    <w:rsid w:val="00230EEA"/>
    <w:rsid w:val="00231002"/>
    <w:rsid w:val="00231040"/>
    <w:rsid w:val="00231342"/>
    <w:rsid w:val="00231724"/>
    <w:rsid w:val="00232380"/>
    <w:rsid w:val="002324D3"/>
    <w:rsid w:val="00232A81"/>
    <w:rsid w:val="00232E5D"/>
    <w:rsid w:val="002333B7"/>
    <w:rsid w:val="00233880"/>
    <w:rsid w:val="002339F6"/>
    <w:rsid w:val="00233EDA"/>
    <w:rsid w:val="00234090"/>
    <w:rsid w:val="00234A06"/>
    <w:rsid w:val="00234E4D"/>
    <w:rsid w:val="00234EC5"/>
    <w:rsid w:val="00234F03"/>
    <w:rsid w:val="00235080"/>
    <w:rsid w:val="002350ED"/>
    <w:rsid w:val="00235300"/>
    <w:rsid w:val="002353C5"/>
    <w:rsid w:val="002355F1"/>
    <w:rsid w:val="00235B01"/>
    <w:rsid w:val="00235EB5"/>
    <w:rsid w:val="00235F9E"/>
    <w:rsid w:val="0023601F"/>
    <w:rsid w:val="00236180"/>
    <w:rsid w:val="002362B9"/>
    <w:rsid w:val="00236A88"/>
    <w:rsid w:val="00236D42"/>
    <w:rsid w:val="00236D4B"/>
    <w:rsid w:val="00237AC1"/>
    <w:rsid w:val="00237E1C"/>
    <w:rsid w:val="00240181"/>
    <w:rsid w:val="0024043D"/>
    <w:rsid w:val="00240699"/>
    <w:rsid w:val="002406E3"/>
    <w:rsid w:val="0024081F"/>
    <w:rsid w:val="00240A49"/>
    <w:rsid w:val="00241214"/>
    <w:rsid w:val="0024133B"/>
    <w:rsid w:val="002414AD"/>
    <w:rsid w:val="00241A37"/>
    <w:rsid w:val="00241BC9"/>
    <w:rsid w:val="00241C76"/>
    <w:rsid w:val="00241E36"/>
    <w:rsid w:val="0024284C"/>
    <w:rsid w:val="00242A7F"/>
    <w:rsid w:val="0024367C"/>
    <w:rsid w:val="00243E5A"/>
    <w:rsid w:val="00243FF4"/>
    <w:rsid w:val="002440B5"/>
    <w:rsid w:val="00244A04"/>
    <w:rsid w:val="00244C81"/>
    <w:rsid w:val="002451E4"/>
    <w:rsid w:val="002452F1"/>
    <w:rsid w:val="00245BB3"/>
    <w:rsid w:val="00246408"/>
    <w:rsid w:val="002464A5"/>
    <w:rsid w:val="0024654A"/>
    <w:rsid w:val="002467A2"/>
    <w:rsid w:val="00246C5C"/>
    <w:rsid w:val="00247276"/>
    <w:rsid w:val="00247810"/>
    <w:rsid w:val="0024786C"/>
    <w:rsid w:val="00247FEB"/>
    <w:rsid w:val="00250649"/>
    <w:rsid w:val="002507EC"/>
    <w:rsid w:val="002511C5"/>
    <w:rsid w:val="00252100"/>
    <w:rsid w:val="00252388"/>
    <w:rsid w:val="00252461"/>
    <w:rsid w:val="00252519"/>
    <w:rsid w:val="002525D1"/>
    <w:rsid w:val="00252ABE"/>
    <w:rsid w:val="00252D94"/>
    <w:rsid w:val="00253141"/>
    <w:rsid w:val="00253219"/>
    <w:rsid w:val="0025323C"/>
    <w:rsid w:val="0025340D"/>
    <w:rsid w:val="0025348B"/>
    <w:rsid w:val="00253767"/>
    <w:rsid w:val="002539A1"/>
    <w:rsid w:val="00253C68"/>
    <w:rsid w:val="00254091"/>
    <w:rsid w:val="0025412B"/>
    <w:rsid w:val="002541BE"/>
    <w:rsid w:val="002542E8"/>
    <w:rsid w:val="00254458"/>
    <w:rsid w:val="00254574"/>
    <w:rsid w:val="0025485E"/>
    <w:rsid w:val="00254F74"/>
    <w:rsid w:val="00255295"/>
    <w:rsid w:val="002555A0"/>
    <w:rsid w:val="002555DC"/>
    <w:rsid w:val="00255601"/>
    <w:rsid w:val="002558BA"/>
    <w:rsid w:val="00256135"/>
    <w:rsid w:val="00256317"/>
    <w:rsid w:val="00256345"/>
    <w:rsid w:val="002563B7"/>
    <w:rsid w:val="002569FA"/>
    <w:rsid w:val="00256FF3"/>
    <w:rsid w:val="0025734D"/>
    <w:rsid w:val="0025742E"/>
    <w:rsid w:val="00257536"/>
    <w:rsid w:val="00257769"/>
    <w:rsid w:val="00257E6F"/>
    <w:rsid w:val="002602DB"/>
    <w:rsid w:val="0026056B"/>
    <w:rsid w:val="00260A9E"/>
    <w:rsid w:val="00262389"/>
    <w:rsid w:val="00262409"/>
    <w:rsid w:val="002627FF"/>
    <w:rsid w:val="00262F54"/>
    <w:rsid w:val="0026335C"/>
    <w:rsid w:val="00263482"/>
    <w:rsid w:val="002638E8"/>
    <w:rsid w:val="00263BC0"/>
    <w:rsid w:val="00263F23"/>
    <w:rsid w:val="002640BC"/>
    <w:rsid w:val="00264172"/>
    <w:rsid w:val="00264193"/>
    <w:rsid w:val="002642C8"/>
    <w:rsid w:val="00264C52"/>
    <w:rsid w:val="00264CCE"/>
    <w:rsid w:val="0026502C"/>
    <w:rsid w:val="002656E0"/>
    <w:rsid w:val="002658F1"/>
    <w:rsid w:val="00265A32"/>
    <w:rsid w:val="00265A76"/>
    <w:rsid w:val="00265C47"/>
    <w:rsid w:val="002666F8"/>
    <w:rsid w:val="00266B2E"/>
    <w:rsid w:val="00266B94"/>
    <w:rsid w:val="00266CC0"/>
    <w:rsid w:val="00266D31"/>
    <w:rsid w:val="00267444"/>
    <w:rsid w:val="00267A6A"/>
    <w:rsid w:val="00270265"/>
    <w:rsid w:val="002703CE"/>
    <w:rsid w:val="002707D4"/>
    <w:rsid w:val="00270A19"/>
    <w:rsid w:val="00271131"/>
    <w:rsid w:val="0027178A"/>
    <w:rsid w:val="00271839"/>
    <w:rsid w:val="00271E20"/>
    <w:rsid w:val="00272064"/>
    <w:rsid w:val="002724B9"/>
    <w:rsid w:val="0027259E"/>
    <w:rsid w:val="00272D4E"/>
    <w:rsid w:val="00272FD6"/>
    <w:rsid w:val="002738CA"/>
    <w:rsid w:val="00274335"/>
    <w:rsid w:val="002743A6"/>
    <w:rsid w:val="002747DA"/>
    <w:rsid w:val="00274810"/>
    <w:rsid w:val="00274A1C"/>
    <w:rsid w:val="00274B0B"/>
    <w:rsid w:val="0027512C"/>
    <w:rsid w:val="00275398"/>
    <w:rsid w:val="00275A67"/>
    <w:rsid w:val="0027607F"/>
    <w:rsid w:val="00276415"/>
    <w:rsid w:val="00276742"/>
    <w:rsid w:val="002767FD"/>
    <w:rsid w:val="00276B90"/>
    <w:rsid w:val="00276C5E"/>
    <w:rsid w:val="00277510"/>
    <w:rsid w:val="002776D2"/>
    <w:rsid w:val="002776E7"/>
    <w:rsid w:val="002779ED"/>
    <w:rsid w:val="00277D49"/>
    <w:rsid w:val="00280236"/>
    <w:rsid w:val="002804D2"/>
    <w:rsid w:val="002808E8"/>
    <w:rsid w:val="00280B2B"/>
    <w:rsid w:val="00280B60"/>
    <w:rsid w:val="00281696"/>
    <w:rsid w:val="00282283"/>
    <w:rsid w:val="002823A4"/>
    <w:rsid w:val="002824EE"/>
    <w:rsid w:val="00283551"/>
    <w:rsid w:val="00283EF8"/>
    <w:rsid w:val="00283FB2"/>
    <w:rsid w:val="0028413B"/>
    <w:rsid w:val="002843B2"/>
    <w:rsid w:val="00284652"/>
    <w:rsid w:val="0028483A"/>
    <w:rsid w:val="00284D76"/>
    <w:rsid w:val="00284DB4"/>
    <w:rsid w:val="00284E34"/>
    <w:rsid w:val="00286226"/>
    <w:rsid w:val="00286487"/>
    <w:rsid w:val="00286727"/>
    <w:rsid w:val="00287268"/>
    <w:rsid w:val="00290231"/>
    <w:rsid w:val="00290E5C"/>
    <w:rsid w:val="00291068"/>
    <w:rsid w:val="002910F0"/>
    <w:rsid w:val="00291428"/>
    <w:rsid w:val="00291485"/>
    <w:rsid w:val="00291498"/>
    <w:rsid w:val="00291A0E"/>
    <w:rsid w:val="002926D2"/>
    <w:rsid w:val="0029290B"/>
    <w:rsid w:val="002929CB"/>
    <w:rsid w:val="00292C63"/>
    <w:rsid w:val="00293053"/>
    <w:rsid w:val="00293128"/>
    <w:rsid w:val="002931A4"/>
    <w:rsid w:val="002932DD"/>
    <w:rsid w:val="0029364F"/>
    <w:rsid w:val="00293E20"/>
    <w:rsid w:val="00294088"/>
    <w:rsid w:val="00294131"/>
    <w:rsid w:val="002943DD"/>
    <w:rsid w:val="002949D0"/>
    <w:rsid w:val="00295228"/>
    <w:rsid w:val="00295A34"/>
    <w:rsid w:val="00295F13"/>
    <w:rsid w:val="00295FBC"/>
    <w:rsid w:val="00296A1D"/>
    <w:rsid w:val="0029789F"/>
    <w:rsid w:val="00297A88"/>
    <w:rsid w:val="002A0148"/>
    <w:rsid w:val="002A05CC"/>
    <w:rsid w:val="002A0758"/>
    <w:rsid w:val="002A0870"/>
    <w:rsid w:val="002A0C3D"/>
    <w:rsid w:val="002A0FBB"/>
    <w:rsid w:val="002A10B7"/>
    <w:rsid w:val="002A1B97"/>
    <w:rsid w:val="002A2AF5"/>
    <w:rsid w:val="002A2B04"/>
    <w:rsid w:val="002A3438"/>
    <w:rsid w:val="002A350F"/>
    <w:rsid w:val="002A38EC"/>
    <w:rsid w:val="002A3A1C"/>
    <w:rsid w:val="002A3A57"/>
    <w:rsid w:val="002A3DBF"/>
    <w:rsid w:val="002A4064"/>
    <w:rsid w:val="002A4086"/>
    <w:rsid w:val="002A4903"/>
    <w:rsid w:val="002A4A48"/>
    <w:rsid w:val="002A4A52"/>
    <w:rsid w:val="002A4AD2"/>
    <w:rsid w:val="002A4B56"/>
    <w:rsid w:val="002A4C85"/>
    <w:rsid w:val="002A4D58"/>
    <w:rsid w:val="002A5289"/>
    <w:rsid w:val="002A53B8"/>
    <w:rsid w:val="002A5910"/>
    <w:rsid w:val="002A5F40"/>
    <w:rsid w:val="002A6578"/>
    <w:rsid w:val="002A6737"/>
    <w:rsid w:val="002A6E2D"/>
    <w:rsid w:val="002A6F25"/>
    <w:rsid w:val="002A749C"/>
    <w:rsid w:val="002A74D1"/>
    <w:rsid w:val="002A7C7D"/>
    <w:rsid w:val="002A7FA0"/>
    <w:rsid w:val="002B0034"/>
    <w:rsid w:val="002B0615"/>
    <w:rsid w:val="002B089D"/>
    <w:rsid w:val="002B0F11"/>
    <w:rsid w:val="002B1E36"/>
    <w:rsid w:val="002B261E"/>
    <w:rsid w:val="002B2AD8"/>
    <w:rsid w:val="002B2F7B"/>
    <w:rsid w:val="002B31C2"/>
    <w:rsid w:val="002B336C"/>
    <w:rsid w:val="002B3D90"/>
    <w:rsid w:val="002B429C"/>
    <w:rsid w:val="002B4383"/>
    <w:rsid w:val="002B4460"/>
    <w:rsid w:val="002B476D"/>
    <w:rsid w:val="002B4E10"/>
    <w:rsid w:val="002B51C7"/>
    <w:rsid w:val="002B526C"/>
    <w:rsid w:val="002B5605"/>
    <w:rsid w:val="002B5BD1"/>
    <w:rsid w:val="002B5C68"/>
    <w:rsid w:val="002B6006"/>
    <w:rsid w:val="002B6305"/>
    <w:rsid w:val="002B6B87"/>
    <w:rsid w:val="002B6C25"/>
    <w:rsid w:val="002B704E"/>
    <w:rsid w:val="002B70BC"/>
    <w:rsid w:val="002B7838"/>
    <w:rsid w:val="002C064A"/>
    <w:rsid w:val="002C0968"/>
    <w:rsid w:val="002C0B50"/>
    <w:rsid w:val="002C0E94"/>
    <w:rsid w:val="002C0FBA"/>
    <w:rsid w:val="002C12E5"/>
    <w:rsid w:val="002C1494"/>
    <w:rsid w:val="002C1632"/>
    <w:rsid w:val="002C1C8B"/>
    <w:rsid w:val="002C1D73"/>
    <w:rsid w:val="002C21A0"/>
    <w:rsid w:val="002C2832"/>
    <w:rsid w:val="002C3022"/>
    <w:rsid w:val="002C3145"/>
    <w:rsid w:val="002C31E9"/>
    <w:rsid w:val="002C31F8"/>
    <w:rsid w:val="002C3A33"/>
    <w:rsid w:val="002C3C84"/>
    <w:rsid w:val="002C4046"/>
    <w:rsid w:val="002C4086"/>
    <w:rsid w:val="002C416F"/>
    <w:rsid w:val="002C45BB"/>
    <w:rsid w:val="002C49C1"/>
    <w:rsid w:val="002C5064"/>
    <w:rsid w:val="002C571E"/>
    <w:rsid w:val="002C5764"/>
    <w:rsid w:val="002C59B4"/>
    <w:rsid w:val="002C5EAF"/>
    <w:rsid w:val="002C6355"/>
    <w:rsid w:val="002C6EE9"/>
    <w:rsid w:val="002C757B"/>
    <w:rsid w:val="002C7E29"/>
    <w:rsid w:val="002C7E58"/>
    <w:rsid w:val="002D005E"/>
    <w:rsid w:val="002D0295"/>
    <w:rsid w:val="002D05EE"/>
    <w:rsid w:val="002D0788"/>
    <w:rsid w:val="002D0A34"/>
    <w:rsid w:val="002D0F81"/>
    <w:rsid w:val="002D0FDD"/>
    <w:rsid w:val="002D1075"/>
    <w:rsid w:val="002D1E72"/>
    <w:rsid w:val="002D2772"/>
    <w:rsid w:val="002D2C18"/>
    <w:rsid w:val="002D2E64"/>
    <w:rsid w:val="002D30EB"/>
    <w:rsid w:val="002D3346"/>
    <w:rsid w:val="002D3759"/>
    <w:rsid w:val="002D37D7"/>
    <w:rsid w:val="002D3BEB"/>
    <w:rsid w:val="002D3FCE"/>
    <w:rsid w:val="002D4106"/>
    <w:rsid w:val="002D46F3"/>
    <w:rsid w:val="002D4888"/>
    <w:rsid w:val="002D4E12"/>
    <w:rsid w:val="002D52DE"/>
    <w:rsid w:val="002D5459"/>
    <w:rsid w:val="002D55E3"/>
    <w:rsid w:val="002D5627"/>
    <w:rsid w:val="002D5D7C"/>
    <w:rsid w:val="002D6041"/>
    <w:rsid w:val="002D6044"/>
    <w:rsid w:val="002D63BE"/>
    <w:rsid w:val="002D645D"/>
    <w:rsid w:val="002D66FF"/>
    <w:rsid w:val="002D6C30"/>
    <w:rsid w:val="002D6CDA"/>
    <w:rsid w:val="002D7237"/>
    <w:rsid w:val="002D76AA"/>
    <w:rsid w:val="002D7FD1"/>
    <w:rsid w:val="002E03CB"/>
    <w:rsid w:val="002E06E5"/>
    <w:rsid w:val="002E076C"/>
    <w:rsid w:val="002E07DD"/>
    <w:rsid w:val="002E0EB7"/>
    <w:rsid w:val="002E10F6"/>
    <w:rsid w:val="002E114C"/>
    <w:rsid w:val="002E1586"/>
    <w:rsid w:val="002E1702"/>
    <w:rsid w:val="002E1A86"/>
    <w:rsid w:val="002E1B86"/>
    <w:rsid w:val="002E1BF4"/>
    <w:rsid w:val="002E1D3A"/>
    <w:rsid w:val="002E1F06"/>
    <w:rsid w:val="002E1F60"/>
    <w:rsid w:val="002E1F76"/>
    <w:rsid w:val="002E2279"/>
    <w:rsid w:val="002E2A3C"/>
    <w:rsid w:val="002E2FD9"/>
    <w:rsid w:val="002E3493"/>
    <w:rsid w:val="002E370D"/>
    <w:rsid w:val="002E39F6"/>
    <w:rsid w:val="002E3F4A"/>
    <w:rsid w:val="002E47D6"/>
    <w:rsid w:val="002E47FB"/>
    <w:rsid w:val="002E5060"/>
    <w:rsid w:val="002E531A"/>
    <w:rsid w:val="002E5421"/>
    <w:rsid w:val="002E5588"/>
    <w:rsid w:val="002E579C"/>
    <w:rsid w:val="002E5C64"/>
    <w:rsid w:val="002E5F80"/>
    <w:rsid w:val="002E640F"/>
    <w:rsid w:val="002E6500"/>
    <w:rsid w:val="002E6585"/>
    <w:rsid w:val="002E6EDA"/>
    <w:rsid w:val="002E6FE3"/>
    <w:rsid w:val="002E74FA"/>
    <w:rsid w:val="002E7781"/>
    <w:rsid w:val="002E7B9B"/>
    <w:rsid w:val="002F0016"/>
    <w:rsid w:val="002F0309"/>
    <w:rsid w:val="002F040C"/>
    <w:rsid w:val="002F0533"/>
    <w:rsid w:val="002F0569"/>
    <w:rsid w:val="002F057E"/>
    <w:rsid w:val="002F0697"/>
    <w:rsid w:val="002F0A0F"/>
    <w:rsid w:val="002F0E18"/>
    <w:rsid w:val="002F0E86"/>
    <w:rsid w:val="002F10D5"/>
    <w:rsid w:val="002F13A5"/>
    <w:rsid w:val="002F1627"/>
    <w:rsid w:val="002F1807"/>
    <w:rsid w:val="002F1903"/>
    <w:rsid w:val="002F214B"/>
    <w:rsid w:val="002F2416"/>
    <w:rsid w:val="002F27C3"/>
    <w:rsid w:val="002F3894"/>
    <w:rsid w:val="002F3988"/>
    <w:rsid w:val="002F471C"/>
    <w:rsid w:val="002F4781"/>
    <w:rsid w:val="002F491C"/>
    <w:rsid w:val="002F4D57"/>
    <w:rsid w:val="002F5021"/>
    <w:rsid w:val="002F663C"/>
    <w:rsid w:val="002F6803"/>
    <w:rsid w:val="002F68CF"/>
    <w:rsid w:val="002F7528"/>
    <w:rsid w:val="002F7643"/>
    <w:rsid w:val="002F79F6"/>
    <w:rsid w:val="0030022A"/>
    <w:rsid w:val="00300296"/>
    <w:rsid w:val="00300E22"/>
    <w:rsid w:val="003012E3"/>
    <w:rsid w:val="00301AAD"/>
    <w:rsid w:val="00302373"/>
    <w:rsid w:val="00302BDA"/>
    <w:rsid w:val="00302C2E"/>
    <w:rsid w:val="0030391A"/>
    <w:rsid w:val="00303A77"/>
    <w:rsid w:val="00303CF5"/>
    <w:rsid w:val="00303D1F"/>
    <w:rsid w:val="00303D79"/>
    <w:rsid w:val="0030464F"/>
    <w:rsid w:val="003046E2"/>
    <w:rsid w:val="00305072"/>
    <w:rsid w:val="00305F9D"/>
    <w:rsid w:val="00305FB0"/>
    <w:rsid w:val="00306226"/>
    <w:rsid w:val="003071C1"/>
    <w:rsid w:val="0030759E"/>
    <w:rsid w:val="00307B67"/>
    <w:rsid w:val="00307C2D"/>
    <w:rsid w:val="003106E9"/>
    <w:rsid w:val="00310D05"/>
    <w:rsid w:val="00310EDA"/>
    <w:rsid w:val="003112F0"/>
    <w:rsid w:val="0031143B"/>
    <w:rsid w:val="00311BCF"/>
    <w:rsid w:val="003128FE"/>
    <w:rsid w:val="00312A2F"/>
    <w:rsid w:val="00312C9A"/>
    <w:rsid w:val="003130FD"/>
    <w:rsid w:val="003138A0"/>
    <w:rsid w:val="0031441E"/>
    <w:rsid w:val="00314A4B"/>
    <w:rsid w:val="00314CF2"/>
    <w:rsid w:val="00314EFD"/>
    <w:rsid w:val="00315833"/>
    <w:rsid w:val="00315DAE"/>
    <w:rsid w:val="003161A9"/>
    <w:rsid w:val="003167B5"/>
    <w:rsid w:val="00316BE4"/>
    <w:rsid w:val="00316F3F"/>
    <w:rsid w:val="0031748B"/>
    <w:rsid w:val="00317C1F"/>
    <w:rsid w:val="0032039F"/>
    <w:rsid w:val="00320620"/>
    <w:rsid w:val="003208AF"/>
    <w:rsid w:val="00320A17"/>
    <w:rsid w:val="00320F24"/>
    <w:rsid w:val="003217AF"/>
    <w:rsid w:val="003218FD"/>
    <w:rsid w:val="00321DF8"/>
    <w:rsid w:val="003220A6"/>
    <w:rsid w:val="0032239E"/>
    <w:rsid w:val="00323090"/>
    <w:rsid w:val="00323A05"/>
    <w:rsid w:val="00323B4E"/>
    <w:rsid w:val="00323F85"/>
    <w:rsid w:val="00323FB2"/>
    <w:rsid w:val="00324826"/>
    <w:rsid w:val="00324ACB"/>
    <w:rsid w:val="0032553C"/>
    <w:rsid w:val="00325610"/>
    <w:rsid w:val="003265DA"/>
    <w:rsid w:val="00326DBC"/>
    <w:rsid w:val="00326EE4"/>
    <w:rsid w:val="00327338"/>
    <w:rsid w:val="00327B55"/>
    <w:rsid w:val="00327D59"/>
    <w:rsid w:val="00330457"/>
    <w:rsid w:val="003304BE"/>
    <w:rsid w:val="0033085B"/>
    <w:rsid w:val="00330886"/>
    <w:rsid w:val="003308F2"/>
    <w:rsid w:val="0033125A"/>
    <w:rsid w:val="0033136F"/>
    <w:rsid w:val="00331B58"/>
    <w:rsid w:val="00331F2C"/>
    <w:rsid w:val="00332828"/>
    <w:rsid w:val="003328D1"/>
    <w:rsid w:val="003329C0"/>
    <w:rsid w:val="00332A15"/>
    <w:rsid w:val="00332BC3"/>
    <w:rsid w:val="003332A2"/>
    <w:rsid w:val="003334F0"/>
    <w:rsid w:val="00334024"/>
    <w:rsid w:val="00334845"/>
    <w:rsid w:val="003348E6"/>
    <w:rsid w:val="00334A03"/>
    <w:rsid w:val="00335316"/>
    <w:rsid w:val="00335622"/>
    <w:rsid w:val="00335C9A"/>
    <w:rsid w:val="00335D81"/>
    <w:rsid w:val="00336049"/>
    <w:rsid w:val="003362F4"/>
    <w:rsid w:val="0033663A"/>
    <w:rsid w:val="00336679"/>
    <w:rsid w:val="003379EF"/>
    <w:rsid w:val="00337C4D"/>
    <w:rsid w:val="00337CFE"/>
    <w:rsid w:val="00340273"/>
    <w:rsid w:val="003406DA"/>
    <w:rsid w:val="003407B4"/>
    <w:rsid w:val="003407EE"/>
    <w:rsid w:val="003408AF"/>
    <w:rsid w:val="00340946"/>
    <w:rsid w:val="00341070"/>
    <w:rsid w:val="003412B6"/>
    <w:rsid w:val="00341461"/>
    <w:rsid w:val="003414AF"/>
    <w:rsid w:val="00341F5B"/>
    <w:rsid w:val="00341FC9"/>
    <w:rsid w:val="00342102"/>
    <w:rsid w:val="00342416"/>
    <w:rsid w:val="00342520"/>
    <w:rsid w:val="00342B12"/>
    <w:rsid w:val="00342E90"/>
    <w:rsid w:val="00342F3B"/>
    <w:rsid w:val="003431D4"/>
    <w:rsid w:val="0034357A"/>
    <w:rsid w:val="00343678"/>
    <w:rsid w:val="00343881"/>
    <w:rsid w:val="00344182"/>
    <w:rsid w:val="00344294"/>
    <w:rsid w:val="00344746"/>
    <w:rsid w:val="00345955"/>
    <w:rsid w:val="00345C3C"/>
    <w:rsid w:val="00345CBD"/>
    <w:rsid w:val="00346055"/>
    <w:rsid w:val="003461AF"/>
    <w:rsid w:val="00346212"/>
    <w:rsid w:val="00346325"/>
    <w:rsid w:val="00346487"/>
    <w:rsid w:val="00346CDF"/>
    <w:rsid w:val="00346F82"/>
    <w:rsid w:val="00347094"/>
    <w:rsid w:val="003472AF"/>
    <w:rsid w:val="00347435"/>
    <w:rsid w:val="003479BF"/>
    <w:rsid w:val="003479EE"/>
    <w:rsid w:val="003504DF"/>
    <w:rsid w:val="00350A55"/>
    <w:rsid w:val="00350CFC"/>
    <w:rsid w:val="00350E4E"/>
    <w:rsid w:val="00350FE2"/>
    <w:rsid w:val="00351652"/>
    <w:rsid w:val="00351830"/>
    <w:rsid w:val="00351992"/>
    <w:rsid w:val="003519BB"/>
    <w:rsid w:val="00351CEF"/>
    <w:rsid w:val="00351FAB"/>
    <w:rsid w:val="00353107"/>
    <w:rsid w:val="00353275"/>
    <w:rsid w:val="00353713"/>
    <w:rsid w:val="00353993"/>
    <w:rsid w:val="003547DF"/>
    <w:rsid w:val="003549B5"/>
    <w:rsid w:val="00354D59"/>
    <w:rsid w:val="00354DDD"/>
    <w:rsid w:val="003554A4"/>
    <w:rsid w:val="003554CD"/>
    <w:rsid w:val="003559FF"/>
    <w:rsid w:val="00355ED4"/>
    <w:rsid w:val="00356043"/>
    <w:rsid w:val="0035606A"/>
    <w:rsid w:val="003565BE"/>
    <w:rsid w:val="00356818"/>
    <w:rsid w:val="00357367"/>
    <w:rsid w:val="00357A73"/>
    <w:rsid w:val="00357F40"/>
    <w:rsid w:val="003602DF"/>
    <w:rsid w:val="00360942"/>
    <w:rsid w:val="00360A2D"/>
    <w:rsid w:val="0036151E"/>
    <w:rsid w:val="00361655"/>
    <w:rsid w:val="00361883"/>
    <w:rsid w:val="00361CDF"/>
    <w:rsid w:val="0036228D"/>
    <w:rsid w:val="00362693"/>
    <w:rsid w:val="00362AD6"/>
    <w:rsid w:val="003637F8"/>
    <w:rsid w:val="00363901"/>
    <w:rsid w:val="00363FDE"/>
    <w:rsid w:val="003643DD"/>
    <w:rsid w:val="0036448E"/>
    <w:rsid w:val="00364BFC"/>
    <w:rsid w:val="00364D44"/>
    <w:rsid w:val="00364FBF"/>
    <w:rsid w:val="00365106"/>
    <w:rsid w:val="003657F5"/>
    <w:rsid w:val="00365B3F"/>
    <w:rsid w:val="00366E3E"/>
    <w:rsid w:val="003675A4"/>
    <w:rsid w:val="00370005"/>
    <w:rsid w:val="00370934"/>
    <w:rsid w:val="0037135D"/>
    <w:rsid w:val="003714E3"/>
    <w:rsid w:val="00371768"/>
    <w:rsid w:val="00371BFF"/>
    <w:rsid w:val="00371E74"/>
    <w:rsid w:val="00372B52"/>
    <w:rsid w:val="003734D1"/>
    <w:rsid w:val="003737E7"/>
    <w:rsid w:val="00373ADB"/>
    <w:rsid w:val="00374548"/>
    <w:rsid w:val="00374835"/>
    <w:rsid w:val="00374D87"/>
    <w:rsid w:val="00374EE5"/>
    <w:rsid w:val="003756A2"/>
    <w:rsid w:val="00375BE0"/>
    <w:rsid w:val="00375D4E"/>
    <w:rsid w:val="00375E4C"/>
    <w:rsid w:val="00375FB5"/>
    <w:rsid w:val="00376040"/>
    <w:rsid w:val="003761B3"/>
    <w:rsid w:val="00376325"/>
    <w:rsid w:val="003765C0"/>
    <w:rsid w:val="00376EE0"/>
    <w:rsid w:val="00376FBB"/>
    <w:rsid w:val="0037730D"/>
    <w:rsid w:val="00377AF4"/>
    <w:rsid w:val="00377EDF"/>
    <w:rsid w:val="00380049"/>
    <w:rsid w:val="00380228"/>
    <w:rsid w:val="003803D8"/>
    <w:rsid w:val="00380779"/>
    <w:rsid w:val="00380961"/>
    <w:rsid w:val="00380D4C"/>
    <w:rsid w:val="00380DD4"/>
    <w:rsid w:val="003810AA"/>
    <w:rsid w:val="00381198"/>
    <w:rsid w:val="0038121F"/>
    <w:rsid w:val="0038135C"/>
    <w:rsid w:val="00381696"/>
    <w:rsid w:val="003818B8"/>
    <w:rsid w:val="00381DAA"/>
    <w:rsid w:val="00381E74"/>
    <w:rsid w:val="00382181"/>
    <w:rsid w:val="00382488"/>
    <w:rsid w:val="003827AB"/>
    <w:rsid w:val="00382E15"/>
    <w:rsid w:val="00382FDC"/>
    <w:rsid w:val="0038308E"/>
    <w:rsid w:val="00383445"/>
    <w:rsid w:val="003834F1"/>
    <w:rsid w:val="00384039"/>
    <w:rsid w:val="003841B1"/>
    <w:rsid w:val="003842ED"/>
    <w:rsid w:val="00384A13"/>
    <w:rsid w:val="00384DAC"/>
    <w:rsid w:val="00384DDC"/>
    <w:rsid w:val="00384FB1"/>
    <w:rsid w:val="0038515F"/>
    <w:rsid w:val="0038565B"/>
    <w:rsid w:val="00385A74"/>
    <w:rsid w:val="00385A9C"/>
    <w:rsid w:val="00385D64"/>
    <w:rsid w:val="00385D7D"/>
    <w:rsid w:val="00386315"/>
    <w:rsid w:val="0038637C"/>
    <w:rsid w:val="00386A65"/>
    <w:rsid w:val="00386FBD"/>
    <w:rsid w:val="00386FE3"/>
    <w:rsid w:val="00387012"/>
    <w:rsid w:val="00387744"/>
    <w:rsid w:val="0039054E"/>
    <w:rsid w:val="00390831"/>
    <w:rsid w:val="00390872"/>
    <w:rsid w:val="003909CA"/>
    <w:rsid w:val="003909E6"/>
    <w:rsid w:val="00390BC8"/>
    <w:rsid w:val="00391342"/>
    <w:rsid w:val="0039198E"/>
    <w:rsid w:val="00392006"/>
    <w:rsid w:val="00392350"/>
    <w:rsid w:val="00392501"/>
    <w:rsid w:val="00392A19"/>
    <w:rsid w:val="00392CE5"/>
    <w:rsid w:val="00392D2D"/>
    <w:rsid w:val="00393604"/>
    <w:rsid w:val="00393707"/>
    <w:rsid w:val="00393BAC"/>
    <w:rsid w:val="00393DF4"/>
    <w:rsid w:val="00393F5C"/>
    <w:rsid w:val="00393FE8"/>
    <w:rsid w:val="003941E2"/>
    <w:rsid w:val="003949B7"/>
    <w:rsid w:val="00394CB1"/>
    <w:rsid w:val="00394FD8"/>
    <w:rsid w:val="00394FF9"/>
    <w:rsid w:val="00395B4E"/>
    <w:rsid w:val="003966F9"/>
    <w:rsid w:val="00396B15"/>
    <w:rsid w:val="00396BF7"/>
    <w:rsid w:val="00396D7A"/>
    <w:rsid w:val="00397005"/>
    <w:rsid w:val="00397210"/>
    <w:rsid w:val="00397362"/>
    <w:rsid w:val="0039779A"/>
    <w:rsid w:val="003A00E2"/>
    <w:rsid w:val="003A0474"/>
    <w:rsid w:val="003A064F"/>
    <w:rsid w:val="003A06AE"/>
    <w:rsid w:val="003A08C0"/>
    <w:rsid w:val="003A0A9D"/>
    <w:rsid w:val="003A0B55"/>
    <w:rsid w:val="003A0E03"/>
    <w:rsid w:val="003A140C"/>
    <w:rsid w:val="003A1BA4"/>
    <w:rsid w:val="003A2544"/>
    <w:rsid w:val="003A261E"/>
    <w:rsid w:val="003A2E8E"/>
    <w:rsid w:val="003A3365"/>
    <w:rsid w:val="003A3C66"/>
    <w:rsid w:val="003A3C8C"/>
    <w:rsid w:val="003A4304"/>
    <w:rsid w:val="003A44B7"/>
    <w:rsid w:val="003A453F"/>
    <w:rsid w:val="003A4E68"/>
    <w:rsid w:val="003A4F97"/>
    <w:rsid w:val="003A51B5"/>
    <w:rsid w:val="003A5ECD"/>
    <w:rsid w:val="003A5FAA"/>
    <w:rsid w:val="003A6C50"/>
    <w:rsid w:val="003A786A"/>
    <w:rsid w:val="003A7A41"/>
    <w:rsid w:val="003A7B0E"/>
    <w:rsid w:val="003A7FA5"/>
    <w:rsid w:val="003B0041"/>
    <w:rsid w:val="003B00B3"/>
    <w:rsid w:val="003B00DE"/>
    <w:rsid w:val="003B033A"/>
    <w:rsid w:val="003B0591"/>
    <w:rsid w:val="003B05D8"/>
    <w:rsid w:val="003B0CFC"/>
    <w:rsid w:val="003B0D40"/>
    <w:rsid w:val="003B0E27"/>
    <w:rsid w:val="003B0F61"/>
    <w:rsid w:val="003B0F98"/>
    <w:rsid w:val="003B1113"/>
    <w:rsid w:val="003B1421"/>
    <w:rsid w:val="003B147B"/>
    <w:rsid w:val="003B14DB"/>
    <w:rsid w:val="003B1541"/>
    <w:rsid w:val="003B1663"/>
    <w:rsid w:val="003B16D0"/>
    <w:rsid w:val="003B1C9F"/>
    <w:rsid w:val="003B1CA4"/>
    <w:rsid w:val="003B2137"/>
    <w:rsid w:val="003B221B"/>
    <w:rsid w:val="003B2C2A"/>
    <w:rsid w:val="003B2D27"/>
    <w:rsid w:val="003B32BB"/>
    <w:rsid w:val="003B3577"/>
    <w:rsid w:val="003B375D"/>
    <w:rsid w:val="003B3878"/>
    <w:rsid w:val="003B3D8B"/>
    <w:rsid w:val="003B43DF"/>
    <w:rsid w:val="003B44BB"/>
    <w:rsid w:val="003B46B0"/>
    <w:rsid w:val="003B52DA"/>
    <w:rsid w:val="003B5CD3"/>
    <w:rsid w:val="003B6801"/>
    <w:rsid w:val="003B6AEE"/>
    <w:rsid w:val="003B73E6"/>
    <w:rsid w:val="003B7B47"/>
    <w:rsid w:val="003B7B4B"/>
    <w:rsid w:val="003B7E03"/>
    <w:rsid w:val="003C046F"/>
    <w:rsid w:val="003C0BC8"/>
    <w:rsid w:val="003C0CC5"/>
    <w:rsid w:val="003C1120"/>
    <w:rsid w:val="003C1F3D"/>
    <w:rsid w:val="003C224D"/>
    <w:rsid w:val="003C26E8"/>
    <w:rsid w:val="003C2E0A"/>
    <w:rsid w:val="003C33CA"/>
    <w:rsid w:val="003C3407"/>
    <w:rsid w:val="003C3583"/>
    <w:rsid w:val="003C3606"/>
    <w:rsid w:val="003C3714"/>
    <w:rsid w:val="003C3B14"/>
    <w:rsid w:val="003C447F"/>
    <w:rsid w:val="003C4672"/>
    <w:rsid w:val="003C4A27"/>
    <w:rsid w:val="003C4F6E"/>
    <w:rsid w:val="003C51A6"/>
    <w:rsid w:val="003C5813"/>
    <w:rsid w:val="003C5A6B"/>
    <w:rsid w:val="003C5DF9"/>
    <w:rsid w:val="003C6236"/>
    <w:rsid w:val="003C6409"/>
    <w:rsid w:val="003C642F"/>
    <w:rsid w:val="003C6C81"/>
    <w:rsid w:val="003C6D36"/>
    <w:rsid w:val="003C6DCB"/>
    <w:rsid w:val="003C6FE0"/>
    <w:rsid w:val="003C75BD"/>
    <w:rsid w:val="003C7691"/>
    <w:rsid w:val="003C76FB"/>
    <w:rsid w:val="003C7C33"/>
    <w:rsid w:val="003C7E6D"/>
    <w:rsid w:val="003D0392"/>
    <w:rsid w:val="003D085B"/>
    <w:rsid w:val="003D093A"/>
    <w:rsid w:val="003D1DDE"/>
    <w:rsid w:val="003D1F0B"/>
    <w:rsid w:val="003D20C5"/>
    <w:rsid w:val="003D21A7"/>
    <w:rsid w:val="003D24E1"/>
    <w:rsid w:val="003D27EF"/>
    <w:rsid w:val="003D292B"/>
    <w:rsid w:val="003D2CC6"/>
    <w:rsid w:val="003D2DE0"/>
    <w:rsid w:val="003D3574"/>
    <w:rsid w:val="003D396C"/>
    <w:rsid w:val="003D4034"/>
    <w:rsid w:val="003D4835"/>
    <w:rsid w:val="003D5276"/>
    <w:rsid w:val="003D552B"/>
    <w:rsid w:val="003D5F2F"/>
    <w:rsid w:val="003D631E"/>
    <w:rsid w:val="003D63E1"/>
    <w:rsid w:val="003D65CF"/>
    <w:rsid w:val="003D670E"/>
    <w:rsid w:val="003D722F"/>
    <w:rsid w:val="003D7A83"/>
    <w:rsid w:val="003D7B51"/>
    <w:rsid w:val="003E004D"/>
    <w:rsid w:val="003E0104"/>
    <w:rsid w:val="003E0142"/>
    <w:rsid w:val="003E0331"/>
    <w:rsid w:val="003E0497"/>
    <w:rsid w:val="003E085A"/>
    <w:rsid w:val="003E12B5"/>
    <w:rsid w:val="003E1BDB"/>
    <w:rsid w:val="003E29C4"/>
    <w:rsid w:val="003E32EF"/>
    <w:rsid w:val="003E36AB"/>
    <w:rsid w:val="003E3931"/>
    <w:rsid w:val="003E3CE5"/>
    <w:rsid w:val="003E43BD"/>
    <w:rsid w:val="003E45C0"/>
    <w:rsid w:val="003E4753"/>
    <w:rsid w:val="003E475B"/>
    <w:rsid w:val="003E481F"/>
    <w:rsid w:val="003E4FE6"/>
    <w:rsid w:val="003E5096"/>
    <w:rsid w:val="003E560F"/>
    <w:rsid w:val="003E5E6F"/>
    <w:rsid w:val="003E6039"/>
    <w:rsid w:val="003E61F0"/>
    <w:rsid w:val="003E6456"/>
    <w:rsid w:val="003E6A03"/>
    <w:rsid w:val="003E6D6B"/>
    <w:rsid w:val="003E7000"/>
    <w:rsid w:val="003E7389"/>
    <w:rsid w:val="003E746B"/>
    <w:rsid w:val="003E7702"/>
    <w:rsid w:val="003E7C59"/>
    <w:rsid w:val="003F0058"/>
    <w:rsid w:val="003F0285"/>
    <w:rsid w:val="003F033D"/>
    <w:rsid w:val="003F03B4"/>
    <w:rsid w:val="003F09BF"/>
    <w:rsid w:val="003F11D1"/>
    <w:rsid w:val="003F13D4"/>
    <w:rsid w:val="003F13D9"/>
    <w:rsid w:val="003F153A"/>
    <w:rsid w:val="003F16EA"/>
    <w:rsid w:val="003F17EC"/>
    <w:rsid w:val="003F1CE0"/>
    <w:rsid w:val="003F1E73"/>
    <w:rsid w:val="003F2643"/>
    <w:rsid w:val="003F2821"/>
    <w:rsid w:val="003F2A3E"/>
    <w:rsid w:val="003F2BBA"/>
    <w:rsid w:val="003F2CFA"/>
    <w:rsid w:val="003F2FAC"/>
    <w:rsid w:val="003F3083"/>
    <w:rsid w:val="003F309D"/>
    <w:rsid w:val="003F353E"/>
    <w:rsid w:val="003F3821"/>
    <w:rsid w:val="003F394B"/>
    <w:rsid w:val="003F42C7"/>
    <w:rsid w:val="003F4517"/>
    <w:rsid w:val="003F48E6"/>
    <w:rsid w:val="003F50B5"/>
    <w:rsid w:val="003F5342"/>
    <w:rsid w:val="003F5679"/>
    <w:rsid w:val="003F58BD"/>
    <w:rsid w:val="003F58C0"/>
    <w:rsid w:val="003F58E5"/>
    <w:rsid w:val="003F5CEC"/>
    <w:rsid w:val="003F5EC6"/>
    <w:rsid w:val="003F60EE"/>
    <w:rsid w:val="003F6922"/>
    <w:rsid w:val="003F6AE9"/>
    <w:rsid w:val="003F71BE"/>
    <w:rsid w:val="003F730E"/>
    <w:rsid w:val="003F7415"/>
    <w:rsid w:val="003F7DAB"/>
    <w:rsid w:val="004001C1"/>
    <w:rsid w:val="0040059D"/>
    <w:rsid w:val="00400A87"/>
    <w:rsid w:val="00400C8D"/>
    <w:rsid w:val="00400D40"/>
    <w:rsid w:val="00401790"/>
    <w:rsid w:val="004017CC"/>
    <w:rsid w:val="00401A78"/>
    <w:rsid w:val="00401B78"/>
    <w:rsid w:val="00401C1A"/>
    <w:rsid w:val="00402923"/>
    <w:rsid w:val="00402963"/>
    <w:rsid w:val="00403553"/>
    <w:rsid w:val="00403801"/>
    <w:rsid w:val="0040395B"/>
    <w:rsid w:val="00404700"/>
    <w:rsid w:val="00405313"/>
    <w:rsid w:val="00405643"/>
    <w:rsid w:val="004056E7"/>
    <w:rsid w:val="0040649E"/>
    <w:rsid w:val="0040676A"/>
    <w:rsid w:val="00407201"/>
    <w:rsid w:val="004077FF"/>
    <w:rsid w:val="00410453"/>
    <w:rsid w:val="00410D37"/>
    <w:rsid w:val="00410DE1"/>
    <w:rsid w:val="00410F02"/>
    <w:rsid w:val="00411759"/>
    <w:rsid w:val="00411CFE"/>
    <w:rsid w:val="00412274"/>
    <w:rsid w:val="004132D0"/>
    <w:rsid w:val="004132D8"/>
    <w:rsid w:val="00413E8B"/>
    <w:rsid w:val="00413FDA"/>
    <w:rsid w:val="004140D4"/>
    <w:rsid w:val="004145B2"/>
    <w:rsid w:val="00414850"/>
    <w:rsid w:val="00414A17"/>
    <w:rsid w:val="00414B2D"/>
    <w:rsid w:val="00414C3C"/>
    <w:rsid w:val="00414E04"/>
    <w:rsid w:val="004151C9"/>
    <w:rsid w:val="004153EB"/>
    <w:rsid w:val="0041552D"/>
    <w:rsid w:val="004155DA"/>
    <w:rsid w:val="00415C8F"/>
    <w:rsid w:val="00415DC9"/>
    <w:rsid w:val="0041671B"/>
    <w:rsid w:val="0041694D"/>
    <w:rsid w:val="00416A3B"/>
    <w:rsid w:val="00416AEE"/>
    <w:rsid w:val="00417722"/>
    <w:rsid w:val="004178BB"/>
    <w:rsid w:val="00417A5C"/>
    <w:rsid w:val="00417B8A"/>
    <w:rsid w:val="004200E2"/>
    <w:rsid w:val="004201F9"/>
    <w:rsid w:val="0042050B"/>
    <w:rsid w:val="0042058A"/>
    <w:rsid w:val="0042067B"/>
    <w:rsid w:val="0042138E"/>
    <w:rsid w:val="004215F4"/>
    <w:rsid w:val="004217A5"/>
    <w:rsid w:val="00421925"/>
    <w:rsid w:val="00421F5C"/>
    <w:rsid w:val="00422266"/>
    <w:rsid w:val="00422363"/>
    <w:rsid w:val="0042236F"/>
    <w:rsid w:val="00422480"/>
    <w:rsid w:val="00422804"/>
    <w:rsid w:val="00423002"/>
    <w:rsid w:val="004231B9"/>
    <w:rsid w:val="004231ED"/>
    <w:rsid w:val="0042337F"/>
    <w:rsid w:val="004234D4"/>
    <w:rsid w:val="00423611"/>
    <w:rsid w:val="00423655"/>
    <w:rsid w:val="0042368C"/>
    <w:rsid w:val="00423DC3"/>
    <w:rsid w:val="00424917"/>
    <w:rsid w:val="00424B66"/>
    <w:rsid w:val="00424B7D"/>
    <w:rsid w:val="00424DA5"/>
    <w:rsid w:val="00425633"/>
    <w:rsid w:val="004256AA"/>
    <w:rsid w:val="004259C4"/>
    <w:rsid w:val="00425A63"/>
    <w:rsid w:val="00425D82"/>
    <w:rsid w:val="00425E2C"/>
    <w:rsid w:val="00425FA0"/>
    <w:rsid w:val="0042603D"/>
    <w:rsid w:val="00426295"/>
    <w:rsid w:val="00426498"/>
    <w:rsid w:val="004265C3"/>
    <w:rsid w:val="00426701"/>
    <w:rsid w:val="004267B8"/>
    <w:rsid w:val="00426B58"/>
    <w:rsid w:val="00426BA0"/>
    <w:rsid w:val="00426E89"/>
    <w:rsid w:val="00426ED1"/>
    <w:rsid w:val="004271B6"/>
    <w:rsid w:val="004272A5"/>
    <w:rsid w:val="00427385"/>
    <w:rsid w:val="0042752B"/>
    <w:rsid w:val="0043060F"/>
    <w:rsid w:val="00431065"/>
    <w:rsid w:val="004313A1"/>
    <w:rsid w:val="004313EC"/>
    <w:rsid w:val="00431B77"/>
    <w:rsid w:val="004321D7"/>
    <w:rsid w:val="0043235F"/>
    <w:rsid w:val="004325AA"/>
    <w:rsid w:val="00432855"/>
    <w:rsid w:val="00432D7A"/>
    <w:rsid w:val="00433A3C"/>
    <w:rsid w:val="00433B20"/>
    <w:rsid w:val="00434124"/>
    <w:rsid w:val="004341F1"/>
    <w:rsid w:val="00434319"/>
    <w:rsid w:val="0043492A"/>
    <w:rsid w:val="00434A3F"/>
    <w:rsid w:val="00434DBF"/>
    <w:rsid w:val="00435C99"/>
    <w:rsid w:val="004361DC"/>
    <w:rsid w:val="0043666F"/>
    <w:rsid w:val="00437282"/>
    <w:rsid w:val="00437668"/>
    <w:rsid w:val="00437C55"/>
    <w:rsid w:val="00437CA8"/>
    <w:rsid w:val="00437F48"/>
    <w:rsid w:val="00440112"/>
    <w:rsid w:val="00440396"/>
    <w:rsid w:val="004403BB"/>
    <w:rsid w:val="0044092C"/>
    <w:rsid w:val="00440CE4"/>
    <w:rsid w:val="00440D4B"/>
    <w:rsid w:val="00441012"/>
    <w:rsid w:val="004410A7"/>
    <w:rsid w:val="00441830"/>
    <w:rsid w:val="00441AFB"/>
    <w:rsid w:val="004424E2"/>
    <w:rsid w:val="00442DA7"/>
    <w:rsid w:val="00442EDF"/>
    <w:rsid w:val="004430CE"/>
    <w:rsid w:val="004437C7"/>
    <w:rsid w:val="00443E4F"/>
    <w:rsid w:val="00444316"/>
    <w:rsid w:val="0044460C"/>
    <w:rsid w:val="00444DE0"/>
    <w:rsid w:val="00444E33"/>
    <w:rsid w:val="00444F90"/>
    <w:rsid w:val="004451B0"/>
    <w:rsid w:val="00445298"/>
    <w:rsid w:val="00445461"/>
    <w:rsid w:val="00445469"/>
    <w:rsid w:val="00445F3E"/>
    <w:rsid w:val="00446044"/>
    <w:rsid w:val="00446BC1"/>
    <w:rsid w:val="00447158"/>
    <w:rsid w:val="0044754F"/>
    <w:rsid w:val="0044778E"/>
    <w:rsid w:val="00447980"/>
    <w:rsid w:val="004479A7"/>
    <w:rsid w:val="004500E9"/>
    <w:rsid w:val="004509E3"/>
    <w:rsid w:val="004511FC"/>
    <w:rsid w:val="004512FC"/>
    <w:rsid w:val="00451A03"/>
    <w:rsid w:val="00451B73"/>
    <w:rsid w:val="00452576"/>
    <w:rsid w:val="004526A6"/>
    <w:rsid w:val="0045278A"/>
    <w:rsid w:val="004528D8"/>
    <w:rsid w:val="00452DD1"/>
    <w:rsid w:val="00453297"/>
    <w:rsid w:val="004532D0"/>
    <w:rsid w:val="004534B3"/>
    <w:rsid w:val="00453733"/>
    <w:rsid w:val="004538C8"/>
    <w:rsid w:val="00453A08"/>
    <w:rsid w:val="00453BF0"/>
    <w:rsid w:val="00454223"/>
    <w:rsid w:val="00454849"/>
    <w:rsid w:val="004548C9"/>
    <w:rsid w:val="00454944"/>
    <w:rsid w:val="00454E4C"/>
    <w:rsid w:val="0045548C"/>
    <w:rsid w:val="00455E63"/>
    <w:rsid w:val="004560E7"/>
    <w:rsid w:val="00456949"/>
    <w:rsid w:val="00456C83"/>
    <w:rsid w:val="004571D2"/>
    <w:rsid w:val="004577B4"/>
    <w:rsid w:val="0046002F"/>
    <w:rsid w:val="004600B3"/>
    <w:rsid w:val="00460102"/>
    <w:rsid w:val="00460171"/>
    <w:rsid w:val="00460212"/>
    <w:rsid w:val="004604A2"/>
    <w:rsid w:val="00460677"/>
    <w:rsid w:val="00460A63"/>
    <w:rsid w:val="00460FA1"/>
    <w:rsid w:val="004611E0"/>
    <w:rsid w:val="00461347"/>
    <w:rsid w:val="0046187E"/>
    <w:rsid w:val="00461A44"/>
    <w:rsid w:val="00462380"/>
    <w:rsid w:val="00462983"/>
    <w:rsid w:val="0046362D"/>
    <w:rsid w:val="004636C7"/>
    <w:rsid w:val="00463C4B"/>
    <w:rsid w:val="00463E76"/>
    <w:rsid w:val="00463E8D"/>
    <w:rsid w:val="00464094"/>
    <w:rsid w:val="0046456E"/>
    <w:rsid w:val="004649BC"/>
    <w:rsid w:val="00464AB5"/>
    <w:rsid w:val="00464EAE"/>
    <w:rsid w:val="00464EEA"/>
    <w:rsid w:val="00465461"/>
    <w:rsid w:val="004655AF"/>
    <w:rsid w:val="004659C1"/>
    <w:rsid w:val="004659FA"/>
    <w:rsid w:val="00465C66"/>
    <w:rsid w:val="00465E7F"/>
    <w:rsid w:val="00466291"/>
    <w:rsid w:val="004664DC"/>
    <w:rsid w:val="00466960"/>
    <w:rsid w:val="00466CFA"/>
    <w:rsid w:val="00467325"/>
    <w:rsid w:val="004679C9"/>
    <w:rsid w:val="0047083F"/>
    <w:rsid w:val="00470878"/>
    <w:rsid w:val="00470882"/>
    <w:rsid w:val="00470E27"/>
    <w:rsid w:val="00470F82"/>
    <w:rsid w:val="004711F2"/>
    <w:rsid w:val="00471456"/>
    <w:rsid w:val="0047153D"/>
    <w:rsid w:val="00471550"/>
    <w:rsid w:val="004721F2"/>
    <w:rsid w:val="00472501"/>
    <w:rsid w:val="00472C33"/>
    <w:rsid w:val="00472CBB"/>
    <w:rsid w:val="0047304F"/>
    <w:rsid w:val="00473975"/>
    <w:rsid w:val="00473DB8"/>
    <w:rsid w:val="0047405A"/>
    <w:rsid w:val="0047418F"/>
    <w:rsid w:val="00474274"/>
    <w:rsid w:val="004742A9"/>
    <w:rsid w:val="00474FAD"/>
    <w:rsid w:val="004750F0"/>
    <w:rsid w:val="00475554"/>
    <w:rsid w:val="004757E4"/>
    <w:rsid w:val="004759CC"/>
    <w:rsid w:val="00475AF9"/>
    <w:rsid w:val="00475CF0"/>
    <w:rsid w:val="00476093"/>
    <w:rsid w:val="0047649E"/>
    <w:rsid w:val="004767B9"/>
    <w:rsid w:val="0047704A"/>
    <w:rsid w:val="0047778E"/>
    <w:rsid w:val="004779DC"/>
    <w:rsid w:val="00477B73"/>
    <w:rsid w:val="004800BE"/>
    <w:rsid w:val="0048020C"/>
    <w:rsid w:val="004806D6"/>
    <w:rsid w:val="0048071D"/>
    <w:rsid w:val="00480FBA"/>
    <w:rsid w:val="004812EA"/>
    <w:rsid w:val="0048150D"/>
    <w:rsid w:val="0048192A"/>
    <w:rsid w:val="00481E3F"/>
    <w:rsid w:val="004823BE"/>
    <w:rsid w:val="004827D7"/>
    <w:rsid w:val="00482C7C"/>
    <w:rsid w:val="0048383A"/>
    <w:rsid w:val="00483CC2"/>
    <w:rsid w:val="00483DEC"/>
    <w:rsid w:val="00483F3B"/>
    <w:rsid w:val="00483FE2"/>
    <w:rsid w:val="00484447"/>
    <w:rsid w:val="004847D8"/>
    <w:rsid w:val="00484A9D"/>
    <w:rsid w:val="00484C93"/>
    <w:rsid w:val="00484CA4"/>
    <w:rsid w:val="004851AB"/>
    <w:rsid w:val="004853FE"/>
    <w:rsid w:val="004860F9"/>
    <w:rsid w:val="004864A1"/>
    <w:rsid w:val="00486532"/>
    <w:rsid w:val="0048678A"/>
    <w:rsid w:val="00486834"/>
    <w:rsid w:val="004869C3"/>
    <w:rsid w:val="00486A06"/>
    <w:rsid w:val="00486A32"/>
    <w:rsid w:val="00487343"/>
    <w:rsid w:val="00487B56"/>
    <w:rsid w:val="00487DD4"/>
    <w:rsid w:val="00487F32"/>
    <w:rsid w:val="004900EE"/>
    <w:rsid w:val="00490A82"/>
    <w:rsid w:val="00490C06"/>
    <w:rsid w:val="00491085"/>
    <w:rsid w:val="00491530"/>
    <w:rsid w:val="004919BD"/>
    <w:rsid w:val="00492049"/>
    <w:rsid w:val="00492452"/>
    <w:rsid w:val="004925A5"/>
    <w:rsid w:val="00492E04"/>
    <w:rsid w:val="00493013"/>
    <w:rsid w:val="004939F0"/>
    <w:rsid w:val="00493A6B"/>
    <w:rsid w:val="00494060"/>
    <w:rsid w:val="0049477C"/>
    <w:rsid w:val="004947E6"/>
    <w:rsid w:val="00494C6B"/>
    <w:rsid w:val="00494D00"/>
    <w:rsid w:val="0049623D"/>
    <w:rsid w:val="0049658D"/>
    <w:rsid w:val="00496B91"/>
    <w:rsid w:val="00497427"/>
    <w:rsid w:val="0049745B"/>
    <w:rsid w:val="00497957"/>
    <w:rsid w:val="00497A4F"/>
    <w:rsid w:val="004A012C"/>
    <w:rsid w:val="004A0132"/>
    <w:rsid w:val="004A0667"/>
    <w:rsid w:val="004A0CCC"/>
    <w:rsid w:val="004A1168"/>
    <w:rsid w:val="004A119D"/>
    <w:rsid w:val="004A1A32"/>
    <w:rsid w:val="004A1A8E"/>
    <w:rsid w:val="004A1AD7"/>
    <w:rsid w:val="004A2194"/>
    <w:rsid w:val="004A238F"/>
    <w:rsid w:val="004A2E7C"/>
    <w:rsid w:val="004A2EA0"/>
    <w:rsid w:val="004A3270"/>
    <w:rsid w:val="004A366D"/>
    <w:rsid w:val="004A38EE"/>
    <w:rsid w:val="004A3A72"/>
    <w:rsid w:val="004A3CB6"/>
    <w:rsid w:val="004A403E"/>
    <w:rsid w:val="004A4F8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1B"/>
    <w:rsid w:val="004B248B"/>
    <w:rsid w:val="004B2B1B"/>
    <w:rsid w:val="004B2DEA"/>
    <w:rsid w:val="004B32B7"/>
    <w:rsid w:val="004B3477"/>
    <w:rsid w:val="004B351C"/>
    <w:rsid w:val="004B3BC8"/>
    <w:rsid w:val="004B40A4"/>
    <w:rsid w:val="004B41A8"/>
    <w:rsid w:val="004B4288"/>
    <w:rsid w:val="004B437E"/>
    <w:rsid w:val="004B45B7"/>
    <w:rsid w:val="004B48F8"/>
    <w:rsid w:val="004B4B15"/>
    <w:rsid w:val="004B4EC3"/>
    <w:rsid w:val="004B52F8"/>
    <w:rsid w:val="004B5798"/>
    <w:rsid w:val="004B6045"/>
    <w:rsid w:val="004B61EB"/>
    <w:rsid w:val="004B621B"/>
    <w:rsid w:val="004B655E"/>
    <w:rsid w:val="004B73E0"/>
    <w:rsid w:val="004B7518"/>
    <w:rsid w:val="004B769C"/>
    <w:rsid w:val="004B7903"/>
    <w:rsid w:val="004B7ED3"/>
    <w:rsid w:val="004C05F7"/>
    <w:rsid w:val="004C0C71"/>
    <w:rsid w:val="004C0DE2"/>
    <w:rsid w:val="004C0E1B"/>
    <w:rsid w:val="004C1432"/>
    <w:rsid w:val="004C1785"/>
    <w:rsid w:val="004C1C2E"/>
    <w:rsid w:val="004C1C4A"/>
    <w:rsid w:val="004C1F0C"/>
    <w:rsid w:val="004C2388"/>
    <w:rsid w:val="004C244D"/>
    <w:rsid w:val="004C2466"/>
    <w:rsid w:val="004C28F3"/>
    <w:rsid w:val="004C3194"/>
    <w:rsid w:val="004C342B"/>
    <w:rsid w:val="004C35A2"/>
    <w:rsid w:val="004C39F9"/>
    <w:rsid w:val="004C3C2C"/>
    <w:rsid w:val="004C3DB1"/>
    <w:rsid w:val="004C3DCA"/>
    <w:rsid w:val="004C4189"/>
    <w:rsid w:val="004C43D2"/>
    <w:rsid w:val="004C44B7"/>
    <w:rsid w:val="004C45AE"/>
    <w:rsid w:val="004C5A10"/>
    <w:rsid w:val="004C657D"/>
    <w:rsid w:val="004C6847"/>
    <w:rsid w:val="004C6A6D"/>
    <w:rsid w:val="004C6AD5"/>
    <w:rsid w:val="004C78DE"/>
    <w:rsid w:val="004D0302"/>
    <w:rsid w:val="004D063F"/>
    <w:rsid w:val="004D0942"/>
    <w:rsid w:val="004D0D19"/>
    <w:rsid w:val="004D13EF"/>
    <w:rsid w:val="004D1D97"/>
    <w:rsid w:val="004D2359"/>
    <w:rsid w:val="004D25AB"/>
    <w:rsid w:val="004D29B6"/>
    <w:rsid w:val="004D29EE"/>
    <w:rsid w:val="004D2BE7"/>
    <w:rsid w:val="004D2F1C"/>
    <w:rsid w:val="004D3166"/>
    <w:rsid w:val="004D3361"/>
    <w:rsid w:val="004D33C4"/>
    <w:rsid w:val="004D33E8"/>
    <w:rsid w:val="004D3445"/>
    <w:rsid w:val="004D3681"/>
    <w:rsid w:val="004D3771"/>
    <w:rsid w:val="004D3905"/>
    <w:rsid w:val="004D3A4A"/>
    <w:rsid w:val="004D3D64"/>
    <w:rsid w:val="004D3DB7"/>
    <w:rsid w:val="004D4048"/>
    <w:rsid w:val="004D522B"/>
    <w:rsid w:val="004D5238"/>
    <w:rsid w:val="004D5F91"/>
    <w:rsid w:val="004D61BB"/>
    <w:rsid w:val="004D6609"/>
    <w:rsid w:val="004D67F9"/>
    <w:rsid w:val="004D6949"/>
    <w:rsid w:val="004D6E53"/>
    <w:rsid w:val="004D7BD0"/>
    <w:rsid w:val="004D7FE6"/>
    <w:rsid w:val="004E0041"/>
    <w:rsid w:val="004E0466"/>
    <w:rsid w:val="004E0477"/>
    <w:rsid w:val="004E0491"/>
    <w:rsid w:val="004E09EE"/>
    <w:rsid w:val="004E0B67"/>
    <w:rsid w:val="004E1656"/>
    <w:rsid w:val="004E16BB"/>
    <w:rsid w:val="004E2123"/>
    <w:rsid w:val="004E2973"/>
    <w:rsid w:val="004E2A3D"/>
    <w:rsid w:val="004E398E"/>
    <w:rsid w:val="004E39E0"/>
    <w:rsid w:val="004E3F5D"/>
    <w:rsid w:val="004E43C4"/>
    <w:rsid w:val="004E493F"/>
    <w:rsid w:val="004E4C38"/>
    <w:rsid w:val="004E4C73"/>
    <w:rsid w:val="004E4D09"/>
    <w:rsid w:val="004E4D0B"/>
    <w:rsid w:val="004E4EA6"/>
    <w:rsid w:val="004E511C"/>
    <w:rsid w:val="004E5651"/>
    <w:rsid w:val="004E56AB"/>
    <w:rsid w:val="004E64A2"/>
    <w:rsid w:val="004E688C"/>
    <w:rsid w:val="004E7595"/>
    <w:rsid w:val="004E76E3"/>
    <w:rsid w:val="004E7EC3"/>
    <w:rsid w:val="004F0C12"/>
    <w:rsid w:val="004F1158"/>
    <w:rsid w:val="004F132A"/>
    <w:rsid w:val="004F1E99"/>
    <w:rsid w:val="004F238E"/>
    <w:rsid w:val="004F2C81"/>
    <w:rsid w:val="004F34B0"/>
    <w:rsid w:val="004F3C4B"/>
    <w:rsid w:val="004F3DF8"/>
    <w:rsid w:val="004F4182"/>
    <w:rsid w:val="004F4B35"/>
    <w:rsid w:val="004F518A"/>
    <w:rsid w:val="004F5719"/>
    <w:rsid w:val="004F5DC2"/>
    <w:rsid w:val="004F65B4"/>
    <w:rsid w:val="004F68F8"/>
    <w:rsid w:val="004F6F5B"/>
    <w:rsid w:val="004F735D"/>
    <w:rsid w:val="004F744C"/>
    <w:rsid w:val="004F78EA"/>
    <w:rsid w:val="00500214"/>
    <w:rsid w:val="00500522"/>
    <w:rsid w:val="00500AA4"/>
    <w:rsid w:val="00500E69"/>
    <w:rsid w:val="0050159A"/>
    <w:rsid w:val="00501D12"/>
    <w:rsid w:val="00501F90"/>
    <w:rsid w:val="0050200F"/>
    <w:rsid w:val="0050257E"/>
    <w:rsid w:val="0050269D"/>
    <w:rsid w:val="00502757"/>
    <w:rsid w:val="005029E6"/>
    <w:rsid w:val="00502B46"/>
    <w:rsid w:val="00502D6A"/>
    <w:rsid w:val="00502E25"/>
    <w:rsid w:val="00502EB6"/>
    <w:rsid w:val="00502FFD"/>
    <w:rsid w:val="0050331A"/>
    <w:rsid w:val="0050445C"/>
    <w:rsid w:val="00504707"/>
    <w:rsid w:val="005048CE"/>
    <w:rsid w:val="00505525"/>
    <w:rsid w:val="00505920"/>
    <w:rsid w:val="00505E8C"/>
    <w:rsid w:val="00506111"/>
    <w:rsid w:val="0050615B"/>
    <w:rsid w:val="00506277"/>
    <w:rsid w:val="005063F1"/>
    <w:rsid w:val="0050694D"/>
    <w:rsid w:val="0050765C"/>
    <w:rsid w:val="005077D8"/>
    <w:rsid w:val="00507942"/>
    <w:rsid w:val="00507D0F"/>
    <w:rsid w:val="0051000E"/>
    <w:rsid w:val="005100F0"/>
    <w:rsid w:val="00510349"/>
    <w:rsid w:val="005103C2"/>
    <w:rsid w:val="005107B4"/>
    <w:rsid w:val="00510AB9"/>
    <w:rsid w:val="00510C50"/>
    <w:rsid w:val="00510DA9"/>
    <w:rsid w:val="005112A2"/>
    <w:rsid w:val="005114D5"/>
    <w:rsid w:val="0051159C"/>
    <w:rsid w:val="0051198F"/>
    <w:rsid w:val="00511AC1"/>
    <w:rsid w:val="00511C89"/>
    <w:rsid w:val="00511DF8"/>
    <w:rsid w:val="00512035"/>
    <w:rsid w:val="00512059"/>
    <w:rsid w:val="0051226C"/>
    <w:rsid w:val="005127E4"/>
    <w:rsid w:val="00512B43"/>
    <w:rsid w:val="00513479"/>
    <w:rsid w:val="005144E5"/>
    <w:rsid w:val="0051477F"/>
    <w:rsid w:val="005147C6"/>
    <w:rsid w:val="0051496C"/>
    <w:rsid w:val="00514D4A"/>
    <w:rsid w:val="0051500C"/>
    <w:rsid w:val="0051552C"/>
    <w:rsid w:val="00515900"/>
    <w:rsid w:val="00515D36"/>
    <w:rsid w:val="00515D37"/>
    <w:rsid w:val="00515E33"/>
    <w:rsid w:val="0051605B"/>
    <w:rsid w:val="005161A1"/>
    <w:rsid w:val="00516497"/>
    <w:rsid w:val="00516AC0"/>
    <w:rsid w:val="00516EB3"/>
    <w:rsid w:val="00517478"/>
    <w:rsid w:val="0051787C"/>
    <w:rsid w:val="00520349"/>
    <w:rsid w:val="00520A36"/>
    <w:rsid w:val="005214C2"/>
    <w:rsid w:val="00521548"/>
    <w:rsid w:val="0052158F"/>
    <w:rsid w:val="00521A1D"/>
    <w:rsid w:val="00521A7E"/>
    <w:rsid w:val="00522003"/>
    <w:rsid w:val="00522BC1"/>
    <w:rsid w:val="00522EDD"/>
    <w:rsid w:val="005238A1"/>
    <w:rsid w:val="005239EF"/>
    <w:rsid w:val="00523B05"/>
    <w:rsid w:val="00523C2F"/>
    <w:rsid w:val="00523CDE"/>
    <w:rsid w:val="00523D3A"/>
    <w:rsid w:val="00523FF9"/>
    <w:rsid w:val="005247C5"/>
    <w:rsid w:val="005249DB"/>
    <w:rsid w:val="00525028"/>
    <w:rsid w:val="005250C9"/>
    <w:rsid w:val="005251B7"/>
    <w:rsid w:val="0052584F"/>
    <w:rsid w:val="00526080"/>
    <w:rsid w:val="0052654D"/>
    <w:rsid w:val="005265D1"/>
    <w:rsid w:val="0052668E"/>
    <w:rsid w:val="0052677A"/>
    <w:rsid w:val="0052692C"/>
    <w:rsid w:val="00527077"/>
    <w:rsid w:val="005274BC"/>
    <w:rsid w:val="00527AC4"/>
    <w:rsid w:val="00527F23"/>
    <w:rsid w:val="00530200"/>
    <w:rsid w:val="0053027A"/>
    <w:rsid w:val="005303A2"/>
    <w:rsid w:val="005306DA"/>
    <w:rsid w:val="00530CFA"/>
    <w:rsid w:val="00531061"/>
    <w:rsid w:val="00531100"/>
    <w:rsid w:val="00531375"/>
    <w:rsid w:val="00531759"/>
    <w:rsid w:val="00531939"/>
    <w:rsid w:val="00531F92"/>
    <w:rsid w:val="0053273C"/>
    <w:rsid w:val="005327C9"/>
    <w:rsid w:val="0053297A"/>
    <w:rsid w:val="00533599"/>
    <w:rsid w:val="005335A0"/>
    <w:rsid w:val="005335C0"/>
    <w:rsid w:val="00533865"/>
    <w:rsid w:val="00533C79"/>
    <w:rsid w:val="0053413F"/>
    <w:rsid w:val="005342E0"/>
    <w:rsid w:val="00534C5B"/>
    <w:rsid w:val="005350FF"/>
    <w:rsid w:val="0053515A"/>
    <w:rsid w:val="00535384"/>
    <w:rsid w:val="005356D5"/>
    <w:rsid w:val="00535C40"/>
    <w:rsid w:val="00535E16"/>
    <w:rsid w:val="00535F03"/>
    <w:rsid w:val="005362A3"/>
    <w:rsid w:val="0053643B"/>
    <w:rsid w:val="00536491"/>
    <w:rsid w:val="005365FE"/>
    <w:rsid w:val="0053662A"/>
    <w:rsid w:val="00536BF7"/>
    <w:rsid w:val="00537487"/>
    <w:rsid w:val="005377B3"/>
    <w:rsid w:val="00540C50"/>
    <w:rsid w:val="00540DC1"/>
    <w:rsid w:val="00540F72"/>
    <w:rsid w:val="0054106A"/>
    <w:rsid w:val="005411C6"/>
    <w:rsid w:val="005417A1"/>
    <w:rsid w:val="0054197A"/>
    <w:rsid w:val="005420BF"/>
    <w:rsid w:val="005422B8"/>
    <w:rsid w:val="00542565"/>
    <w:rsid w:val="005428E1"/>
    <w:rsid w:val="00542A9E"/>
    <w:rsid w:val="005430A6"/>
    <w:rsid w:val="0054356E"/>
    <w:rsid w:val="00543F6F"/>
    <w:rsid w:val="00544381"/>
    <w:rsid w:val="0054438A"/>
    <w:rsid w:val="0054453A"/>
    <w:rsid w:val="005445E1"/>
    <w:rsid w:val="00544B52"/>
    <w:rsid w:val="00544BF6"/>
    <w:rsid w:val="00544F0D"/>
    <w:rsid w:val="00544FF3"/>
    <w:rsid w:val="005452B8"/>
    <w:rsid w:val="00545639"/>
    <w:rsid w:val="0054596D"/>
    <w:rsid w:val="00545BE8"/>
    <w:rsid w:val="00546687"/>
    <w:rsid w:val="0054679B"/>
    <w:rsid w:val="005468FD"/>
    <w:rsid w:val="00546A9F"/>
    <w:rsid w:val="0054785D"/>
    <w:rsid w:val="005508B0"/>
    <w:rsid w:val="00550976"/>
    <w:rsid w:val="00550B54"/>
    <w:rsid w:val="00550D4B"/>
    <w:rsid w:val="005510EA"/>
    <w:rsid w:val="00551775"/>
    <w:rsid w:val="00551784"/>
    <w:rsid w:val="005518A6"/>
    <w:rsid w:val="00551947"/>
    <w:rsid w:val="005521E8"/>
    <w:rsid w:val="00552618"/>
    <w:rsid w:val="00552819"/>
    <w:rsid w:val="00552D15"/>
    <w:rsid w:val="005531B3"/>
    <w:rsid w:val="00553AB7"/>
    <w:rsid w:val="0055406D"/>
    <w:rsid w:val="005542D7"/>
    <w:rsid w:val="005545AF"/>
    <w:rsid w:val="00554627"/>
    <w:rsid w:val="0055509E"/>
    <w:rsid w:val="00555120"/>
    <w:rsid w:val="005556EC"/>
    <w:rsid w:val="005557E7"/>
    <w:rsid w:val="0055587E"/>
    <w:rsid w:val="00555DF9"/>
    <w:rsid w:val="00555E5D"/>
    <w:rsid w:val="00556337"/>
    <w:rsid w:val="00556568"/>
    <w:rsid w:val="00556765"/>
    <w:rsid w:val="00556A7F"/>
    <w:rsid w:val="00556D89"/>
    <w:rsid w:val="00557311"/>
    <w:rsid w:val="00557444"/>
    <w:rsid w:val="00557496"/>
    <w:rsid w:val="00557729"/>
    <w:rsid w:val="005577CC"/>
    <w:rsid w:val="005578D9"/>
    <w:rsid w:val="00557A32"/>
    <w:rsid w:val="00557ADB"/>
    <w:rsid w:val="00557BAB"/>
    <w:rsid w:val="00557CCC"/>
    <w:rsid w:val="00557CF5"/>
    <w:rsid w:val="00557EC7"/>
    <w:rsid w:val="00557FB2"/>
    <w:rsid w:val="005600E7"/>
    <w:rsid w:val="0056027B"/>
    <w:rsid w:val="005605AB"/>
    <w:rsid w:val="00560699"/>
    <w:rsid w:val="0056073A"/>
    <w:rsid w:val="0056079C"/>
    <w:rsid w:val="005607FB"/>
    <w:rsid w:val="00560F17"/>
    <w:rsid w:val="005610F5"/>
    <w:rsid w:val="00561A0F"/>
    <w:rsid w:val="00561FEE"/>
    <w:rsid w:val="0056201E"/>
    <w:rsid w:val="005623F5"/>
    <w:rsid w:val="005623FA"/>
    <w:rsid w:val="005624AC"/>
    <w:rsid w:val="005628F0"/>
    <w:rsid w:val="005633C3"/>
    <w:rsid w:val="00563691"/>
    <w:rsid w:val="00563BFB"/>
    <w:rsid w:val="00563CBB"/>
    <w:rsid w:val="005641B9"/>
    <w:rsid w:val="00564734"/>
    <w:rsid w:val="005648FB"/>
    <w:rsid w:val="005649EF"/>
    <w:rsid w:val="00564A81"/>
    <w:rsid w:val="00564B64"/>
    <w:rsid w:val="00564DD5"/>
    <w:rsid w:val="00565741"/>
    <w:rsid w:val="00565C4B"/>
    <w:rsid w:val="00565F73"/>
    <w:rsid w:val="005663CA"/>
    <w:rsid w:val="00566ECC"/>
    <w:rsid w:val="005672BE"/>
    <w:rsid w:val="00567871"/>
    <w:rsid w:val="005679B6"/>
    <w:rsid w:val="00567D54"/>
    <w:rsid w:val="005700F9"/>
    <w:rsid w:val="00570315"/>
    <w:rsid w:val="005704F2"/>
    <w:rsid w:val="005707C0"/>
    <w:rsid w:val="0057162E"/>
    <w:rsid w:val="005716BB"/>
    <w:rsid w:val="00571817"/>
    <w:rsid w:val="00571ABB"/>
    <w:rsid w:val="005721C2"/>
    <w:rsid w:val="005724E7"/>
    <w:rsid w:val="00572647"/>
    <w:rsid w:val="00572B39"/>
    <w:rsid w:val="00572E02"/>
    <w:rsid w:val="0057374C"/>
    <w:rsid w:val="00573C52"/>
    <w:rsid w:val="00573D99"/>
    <w:rsid w:val="00573DB3"/>
    <w:rsid w:val="00574060"/>
    <w:rsid w:val="005748A1"/>
    <w:rsid w:val="00574932"/>
    <w:rsid w:val="00574B2F"/>
    <w:rsid w:val="0057531D"/>
    <w:rsid w:val="00575367"/>
    <w:rsid w:val="005753DD"/>
    <w:rsid w:val="00575470"/>
    <w:rsid w:val="005754AC"/>
    <w:rsid w:val="005759D7"/>
    <w:rsid w:val="00575D71"/>
    <w:rsid w:val="00575E69"/>
    <w:rsid w:val="00575FCD"/>
    <w:rsid w:val="0057606E"/>
    <w:rsid w:val="005761A1"/>
    <w:rsid w:val="00576303"/>
    <w:rsid w:val="0057644A"/>
    <w:rsid w:val="00576B22"/>
    <w:rsid w:val="00577198"/>
    <w:rsid w:val="00577672"/>
    <w:rsid w:val="00577785"/>
    <w:rsid w:val="00577BF8"/>
    <w:rsid w:val="0058053A"/>
    <w:rsid w:val="00580FC6"/>
    <w:rsid w:val="005812B9"/>
    <w:rsid w:val="00581940"/>
    <w:rsid w:val="00581C03"/>
    <w:rsid w:val="00581CA4"/>
    <w:rsid w:val="00582989"/>
    <w:rsid w:val="00582BB1"/>
    <w:rsid w:val="00582FED"/>
    <w:rsid w:val="005830E8"/>
    <w:rsid w:val="00583588"/>
    <w:rsid w:val="00583756"/>
    <w:rsid w:val="005838E4"/>
    <w:rsid w:val="00583E9D"/>
    <w:rsid w:val="00583F9A"/>
    <w:rsid w:val="005843E9"/>
    <w:rsid w:val="005848FD"/>
    <w:rsid w:val="00584D20"/>
    <w:rsid w:val="00584F08"/>
    <w:rsid w:val="0058525A"/>
    <w:rsid w:val="0058535B"/>
    <w:rsid w:val="005854E1"/>
    <w:rsid w:val="00585ACE"/>
    <w:rsid w:val="00585C02"/>
    <w:rsid w:val="00585D5B"/>
    <w:rsid w:val="00585EE6"/>
    <w:rsid w:val="00587466"/>
    <w:rsid w:val="00587C3A"/>
    <w:rsid w:val="00587C4F"/>
    <w:rsid w:val="005901AD"/>
    <w:rsid w:val="00590A17"/>
    <w:rsid w:val="005911F7"/>
    <w:rsid w:val="005918CA"/>
    <w:rsid w:val="005925D0"/>
    <w:rsid w:val="005927AC"/>
    <w:rsid w:val="00592993"/>
    <w:rsid w:val="00593284"/>
    <w:rsid w:val="005935E7"/>
    <w:rsid w:val="00593F3D"/>
    <w:rsid w:val="00593FF0"/>
    <w:rsid w:val="00594226"/>
    <w:rsid w:val="005942CF"/>
    <w:rsid w:val="0059489D"/>
    <w:rsid w:val="00594CE5"/>
    <w:rsid w:val="00594D82"/>
    <w:rsid w:val="00594EC9"/>
    <w:rsid w:val="005951EC"/>
    <w:rsid w:val="005953C2"/>
    <w:rsid w:val="00595B3C"/>
    <w:rsid w:val="005975AF"/>
    <w:rsid w:val="00597A2E"/>
    <w:rsid w:val="00597ACD"/>
    <w:rsid w:val="00597FA7"/>
    <w:rsid w:val="005A011E"/>
    <w:rsid w:val="005A01CE"/>
    <w:rsid w:val="005A0476"/>
    <w:rsid w:val="005A074D"/>
    <w:rsid w:val="005A093D"/>
    <w:rsid w:val="005A0F11"/>
    <w:rsid w:val="005A1BDE"/>
    <w:rsid w:val="005A1F95"/>
    <w:rsid w:val="005A21F3"/>
    <w:rsid w:val="005A23DA"/>
    <w:rsid w:val="005A2AE8"/>
    <w:rsid w:val="005A2BAB"/>
    <w:rsid w:val="005A2E3A"/>
    <w:rsid w:val="005A2E7A"/>
    <w:rsid w:val="005A3035"/>
    <w:rsid w:val="005A358B"/>
    <w:rsid w:val="005A36C8"/>
    <w:rsid w:val="005A38BF"/>
    <w:rsid w:val="005A3E50"/>
    <w:rsid w:val="005A40CE"/>
    <w:rsid w:val="005A443D"/>
    <w:rsid w:val="005A45AB"/>
    <w:rsid w:val="005A4853"/>
    <w:rsid w:val="005A4B1E"/>
    <w:rsid w:val="005A4E06"/>
    <w:rsid w:val="005A588A"/>
    <w:rsid w:val="005A5DF7"/>
    <w:rsid w:val="005A5E72"/>
    <w:rsid w:val="005A5FE5"/>
    <w:rsid w:val="005A6074"/>
    <w:rsid w:val="005A6250"/>
    <w:rsid w:val="005A6603"/>
    <w:rsid w:val="005A67B4"/>
    <w:rsid w:val="005A6A18"/>
    <w:rsid w:val="005A6A97"/>
    <w:rsid w:val="005A6FF5"/>
    <w:rsid w:val="005A7AE0"/>
    <w:rsid w:val="005A7DFC"/>
    <w:rsid w:val="005B0B1D"/>
    <w:rsid w:val="005B0C71"/>
    <w:rsid w:val="005B19A7"/>
    <w:rsid w:val="005B1EDD"/>
    <w:rsid w:val="005B1F7F"/>
    <w:rsid w:val="005B2006"/>
    <w:rsid w:val="005B2679"/>
    <w:rsid w:val="005B26EA"/>
    <w:rsid w:val="005B2938"/>
    <w:rsid w:val="005B2DDB"/>
    <w:rsid w:val="005B31D6"/>
    <w:rsid w:val="005B3491"/>
    <w:rsid w:val="005B362B"/>
    <w:rsid w:val="005B3A68"/>
    <w:rsid w:val="005B4010"/>
    <w:rsid w:val="005B40FD"/>
    <w:rsid w:val="005B47E7"/>
    <w:rsid w:val="005B4DE3"/>
    <w:rsid w:val="005B4F71"/>
    <w:rsid w:val="005B4F83"/>
    <w:rsid w:val="005B50CB"/>
    <w:rsid w:val="005B5862"/>
    <w:rsid w:val="005B592D"/>
    <w:rsid w:val="005B5FE2"/>
    <w:rsid w:val="005B6398"/>
    <w:rsid w:val="005B66D8"/>
    <w:rsid w:val="005B66F8"/>
    <w:rsid w:val="005B6ADB"/>
    <w:rsid w:val="005B6DE7"/>
    <w:rsid w:val="005B6F25"/>
    <w:rsid w:val="005B72A2"/>
    <w:rsid w:val="005B756F"/>
    <w:rsid w:val="005B76DC"/>
    <w:rsid w:val="005B7AB1"/>
    <w:rsid w:val="005C0259"/>
    <w:rsid w:val="005C0CD7"/>
    <w:rsid w:val="005C0E8E"/>
    <w:rsid w:val="005C109B"/>
    <w:rsid w:val="005C1653"/>
    <w:rsid w:val="005C16E7"/>
    <w:rsid w:val="005C1AD2"/>
    <w:rsid w:val="005C1B3B"/>
    <w:rsid w:val="005C1CAC"/>
    <w:rsid w:val="005C20A3"/>
    <w:rsid w:val="005C20E6"/>
    <w:rsid w:val="005C2150"/>
    <w:rsid w:val="005C21CD"/>
    <w:rsid w:val="005C23C3"/>
    <w:rsid w:val="005C386A"/>
    <w:rsid w:val="005C3D0B"/>
    <w:rsid w:val="005C3DD9"/>
    <w:rsid w:val="005C400B"/>
    <w:rsid w:val="005C40DF"/>
    <w:rsid w:val="005C440E"/>
    <w:rsid w:val="005C54CB"/>
    <w:rsid w:val="005C55B4"/>
    <w:rsid w:val="005C5797"/>
    <w:rsid w:val="005C5992"/>
    <w:rsid w:val="005C5B8C"/>
    <w:rsid w:val="005C6391"/>
    <w:rsid w:val="005C63B5"/>
    <w:rsid w:val="005C6A47"/>
    <w:rsid w:val="005C6AED"/>
    <w:rsid w:val="005C70A7"/>
    <w:rsid w:val="005C738B"/>
    <w:rsid w:val="005C7434"/>
    <w:rsid w:val="005C7436"/>
    <w:rsid w:val="005C7612"/>
    <w:rsid w:val="005D01BE"/>
    <w:rsid w:val="005D0288"/>
    <w:rsid w:val="005D03D4"/>
    <w:rsid w:val="005D044B"/>
    <w:rsid w:val="005D0C1C"/>
    <w:rsid w:val="005D2050"/>
    <w:rsid w:val="005D2125"/>
    <w:rsid w:val="005D26DB"/>
    <w:rsid w:val="005D28AD"/>
    <w:rsid w:val="005D2AF3"/>
    <w:rsid w:val="005D2F62"/>
    <w:rsid w:val="005D306C"/>
    <w:rsid w:val="005D3127"/>
    <w:rsid w:val="005D322E"/>
    <w:rsid w:val="005D3859"/>
    <w:rsid w:val="005D3A92"/>
    <w:rsid w:val="005D3C15"/>
    <w:rsid w:val="005D3CC0"/>
    <w:rsid w:val="005D5552"/>
    <w:rsid w:val="005D5EB2"/>
    <w:rsid w:val="005D6459"/>
    <w:rsid w:val="005D691F"/>
    <w:rsid w:val="005D6A80"/>
    <w:rsid w:val="005D6D53"/>
    <w:rsid w:val="005D7270"/>
    <w:rsid w:val="005D7375"/>
    <w:rsid w:val="005D73D6"/>
    <w:rsid w:val="005D74F5"/>
    <w:rsid w:val="005D7529"/>
    <w:rsid w:val="005D768A"/>
    <w:rsid w:val="005E055D"/>
    <w:rsid w:val="005E06D1"/>
    <w:rsid w:val="005E096B"/>
    <w:rsid w:val="005E0F20"/>
    <w:rsid w:val="005E10D8"/>
    <w:rsid w:val="005E1245"/>
    <w:rsid w:val="005E185B"/>
    <w:rsid w:val="005E1A43"/>
    <w:rsid w:val="005E1C38"/>
    <w:rsid w:val="005E1F48"/>
    <w:rsid w:val="005E2074"/>
    <w:rsid w:val="005E21DE"/>
    <w:rsid w:val="005E23BE"/>
    <w:rsid w:val="005E2431"/>
    <w:rsid w:val="005E250F"/>
    <w:rsid w:val="005E253D"/>
    <w:rsid w:val="005E25D8"/>
    <w:rsid w:val="005E2AAD"/>
    <w:rsid w:val="005E2B5F"/>
    <w:rsid w:val="005E2B71"/>
    <w:rsid w:val="005E36C4"/>
    <w:rsid w:val="005E381E"/>
    <w:rsid w:val="005E3ADA"/>
    <w:rsid w:val="005E3B80"/>
    <w:rsid w:val="005E3DD3"/>
    <w:rsid w:val="005E4486"/>
    <w:rsid w:val="005E459A"/>
    <w:rsid w:val="005E4626"/>
    <w:rsid w:val="005E495A"/>
    <w:rsid w:val="005E4966"/>
    <w:rsid w:val="005E4975"/>
    <w:rsid w:val="005E4A7F"/>
    <w:rsid w:val="005E4C15"/>
    <w:rsid w:val="005E4DBA"/>
    <w:rsid w:val="005E52F0"/>
    <w:rsid w:val="005E5980"/>
    <w:rsid w:val="005E59D6"/>
    <w:rsid w:val="005E5A7E"/>
    <w:rsid w:val="005E5B37"/>
    <w:rsid w:val="005E5D1A"/>
    <w:rsid w:val="005E5F06"/>
    <w:rsid w:val="005E608A"/>
    <w:rsid w:val="005E6450"/>
    <w:rsid w:val="005E64CA"/>
    <w:rsid w:val="005E6631"/>
    <w:rsid w:val="005E696F"/>
    <w:rsid w:val="005E6AE8"/>
    <w:rsid w:val="005E6B4B"/>
    <w:rsid w:val="005E705C"/>
    <w:rsid w:val="005E767B"/>
    <w:rsid w:val="005E792C"/>
    <w:rsid w:val="005E7C5D"/>
    <w:rsid w:val="005E7CB5"/>
    <w:rsid w:val="005F0242"/>
    <w:rsid w:val="005F07EC"/>
    <w:rsid w:val="005F0B06"/>
    <w:rsid w:val="005F1389"/>
    <w:rsid w:val="005F161B"/>
    <w:rsid w:val="005F1AA4"/>
    <w:rsid w:val="005F22FE"/>
    <w:rsid w:val="005F2596"/>
    <w:rsid w:val="005F2599"/>
    <w:rsid w:val="005F28D6"/>
    <w:rsid w:val="005F2D52"/>
    <w:rsid w:val="005F3292"/>
    <w:rsid w:val="005F330A"/>
    <w:rsid w:val="005F3D08"/>
    <w:rsid w:val="005F4F58"/>
    <w:rsid w:val="005F6008"/>
    <w:rsid w:val="005F6522"/>
    <w:rsid w:val="005F661B"/>
    <w:rsid w:val="005F692D"/>
    <w:rsid w:val="005F7138"/>
    <w:rsid w:val="005F7350"/>
    <w:rsid w:val="005F7B3F"/>
    <w:rsid w:val="005F7E64"/>
    <w:rsid w:val="00600519"/>
    <w:rsid w:val="00600A17"/>
    <w:rsid w:val="00600D21"/>
    <w:rsid w:val="00600E52"/>
    <w:rsid w:val="00600ED9"/>
    <w:rsid w:val="0060131D"/>
    <w:rsid w:val="00601E62"/>
    <w:rsid w:val="00601F7F"/>
    <w:rsid w:val="0060206B"/>
    <w:rsid w:val="0060221A"/>
    <w:rsid w:val="006023EE"/>
    <w:rsid w:val="006026FD"/>
    <w:rsid w:val="006027CB"/>
    <w:rsid w:val="006027D1"/>
    <w:rsid w:val="00602BAD"/>
    <w:rsid w:val="00602D52"/>
    <w:rsid w:val="00603671"/>
    <w:rsid w:val="006037CE"/>
    <w:rsid w:val="0060387A"/>
    <w:rsid w:val="00603DEB"/>
    <w:rsid w:val="006040D4"/>
    <w:rsid w:val="00604181"/>
    <w:rsid w:val="00604739"/>
    <w:rsid w:val="00604F37"/>
    <w:rsid w:val="00605533"/>
    <w:rsid w:val="0060565F"/>
    <w:rsid w:val="0060571A"/>
    <w:rsid w:val="00605835"/>
    <w:rsid w:val="00605B2B"/>
    <w:rsid w:val="00605D46"/>
    <w:rsid w:val="006062CC"/>
    <w:rsid w:val="0060658D"/>
    <w:rsid w:val="00606658"/>
    <w:rsid w:val="00606BB3"/>
    <w:rsid w:val="0060728E"/>
    <w:rsid w:val="006074C3"/>
    <w:rsid w:val="00607616"/>
    <w:rsid w:val="00607BE0"/>
    <w:rsid w:val="00607D2D"/>
    <w:rsid w:val="00610085"/>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067"/>
    <w:rsid w:val="006142F5"/>
    <w:rsid w:val="0061439F"/>
    <w:rsid w:val="00614424"/>
    <w:rsid w:val="00614DBF"/>
    <w:rsid w:val="006151F1"/>
    <w:rsid w:val="006154B1"/>
    <w:rsid w:val="006156FC"/>
    <w:rsid w:val="006157EE"/>
    <w:rsid w:val="0061589C"/>
    <w:rsid w:val="00616006"/>
    <w:rsid w:val="00616524"/>
    <w:rsid w:val="0061753C"/>
    <w:rsid w:val="0061762A"/>
    <w:rsid w:val="00617EB9"/>
    <w:rsid w:val="006201F2"/>
    <w:rsid w:val="0062081B"/>
    <w:rsid w:val="00620AD4"/>
    <w:rsid w:val="00620C3F"/>
    <w:rsid w:val="00620CFD"/>
    <w:rsid w:val="00621BAC"/>
    <w:rsid w:val="00622303"/>
    <w:rsid w:val="006226FB"/>
    <w:rsid w:val="006228A8"/>
    <w:rsid w:val="006228B3"/>
    <w:rsid w:val="00622962"/>
    <w:rsid w:val="0062298A"/>
    <w:rsid w:val="00622AE5"/>
    <w:rsid w:val="00622E33"/>
    <w:rsid w:val="006230E2"/>
    <w:rsid w:val="0062317A"/>
    <w:rsid w:val="00623790"/>
    <w:rsid w:val="00623866"/>
    <w:rsid w:val="00623D89"/>
    <w:rsid w:val="00623F9B"/>
    <w:rsid w:val="00624108"/>
    <w:rsid w:val="0062425D"/>
    <w:rsid w:val="0062435E"/>
    <w:rsid w:val="006243E5"/>
    <w:rsid w:val="0062459E"/>
    <w:rsid w:val="00624858"/>
    <w:rsid w:val="00624E0E"/>
    <w:rsid w:val="00625112"/>
    <w:rsid w:val="00625869"/>
    <w:rsid w:val="00625CD4"/>
    <w:rsid w:val="00625D44"/>
    <w:rsid w:val="0062601A"/>
    <w:rsid w:val="006262E9"/>
    <w:rsid w:val="00626E45"/>
    <w:rsid w:val="0062719B"/>
    <w:rsid w:val="006273AD"/>
    <w:rsid w:val="00627766"/>
    <w:rsid w:val="00627B32"/>
    <w:rsid w:val="0063049E"/>
    <w:rsid w:val="00630589"/>
    <w:rsid w:val="00630FBA"/>
    <w:rsid w:val="00631508"/>
    <w:rsid w:val="00631CC4"/>
    <w:rsid w:val="00631EA3"/>
    <w:rsid w:val="00631FD6"/>
    <w:rsid w:val="00632014"/>
    <w:rsid w:val="00632205"/>
    <w:rsid w:val="00632ACC"/>
    <w:rsid w:val="00633085"/>
    <w:rsid w:val="006333E8"/>
    <w:rsid w:val="00633609"/>
    <w:rsid w:val="00633615"/>
    <w:rsid w:val="006337DE"/>
    <w:rsid w:val="00633995"/>
    <w:rsid w:val="00633CEF"/>
    <w:rsid w:val="0063431C"/>
    <w:rsid w:val="0063468A"/>
    <w:rsid w:val="00634A0C"/>
    <w:rsid w:val="00634B5E"/>
    <w:rsid w:val="00634E58"/>
    <w:rsid w:val="00635631"/>
    <w:rsid w:val="00635AD9"/>
    <w:rsid w:val="00635BE4"/>
    <w:rsid w:val="006364F6"/>
    <w:rsid w:val="0063666E"/>
    <w:rsid w:val="00636722"/>
    <w:rsid w:val="00636B7A"/>
    <w:rsid w:val="00636CBF"/>
    <w:rsid w:val="00636EFC"/>
    <w:rsid w:val="006370AA"/>
    <w:rsid w:val="006371FB"/>
    <w:rsid w:val="00637784"/>
    <w:rsid w:val="0063788D"/>
    <w:rsid w:val="006378B0"/>
    <w:rsid w:val="00637FF3"/>
    <w:rsid w:val="006404C7"/>
    <w:rsid w:val="006405A2"/>
    <w:rsid w:val="006405DD"/>
    <w:rsid w:val="006409C4"/>
    <w:rsid w:val="00640FC1"/>
    <w:rsid w:val="006410DC"/>
    <w:rsid w:val="006411C4"/>
    <w:rsid w:val="00641257"/>
    <w:rsid w:val="00641680"/>
    <w:rsid w:val="006417C3"/>
    <w:rsid w:val="00641E6D"/>
    <w:rsid w:val="006422A7"/>
    <w:rsid w:val="006422D0"/>
    <w:rsid w:val="006424B3"/>
    <w:rsid w:val="00642755"/>
    <w:rsid w:val="00642950"/>
    <w:rsid w:val="00643338"/>
    <w:rsid w:val="00643716"/>
    <w:rsid w:val="006437BE"/>
    <w:rsid w:val="00643CFE"/>
    <w:rsid w:val="00643D31"/>
    <w:rsid w:val="00643D80"/>
    <w:rsid w:val="006442DA"/>
    <w:rsid w:val="0064468D"/>
    <w:rsid w:val="0064588C"/>
    <w:rsid w:val="006459A3"/>
    <w:rsid w:val="00646569"/>
    <w:rsid w:val="00646627"/>
    <w:rsid w:val="00646876"/>
    <w:rsid w:val="0064693F"/>
    <w:rsid w:val="0064725A"/>
    <w:rsid w:val="00647349"/>
    <w:rsid w:val="00650BB8"/>
    <w:rsid w:val="00650E5D"/>
    <w:rsid w:val="00651677"/>
    <w:rsid w:val="00651DCA"/>
    <w:rsid w:val="006520E7"/>
    <w:rsid w:val="0065254F"/>
    <w:rsid w:val="0065264F"/>
    <w:rsid w:val="006528CB"/>
    <w:rsid w:val="00652A8C"/>
    <w:rsid w:val="00652F3D"/>
    <w:rsid w:val="00652FD4"/>
    <w:rsid w:val="0065300E"/>
    <w:rsid w:val="00653322"/>
    <w:rsid w:val="006534E1"/>
    <w:rsid w:val="00653F18"/>
    <w:rsid w:val="0065427B"/>
    <w:rsid w:val="00654976"/>
    <w:rsid w:val="00654D79"/>
    <w:rsid w:val="0065551D"/>
    <w:rsid w:val="00655D51"/>
    <w:rsid w:val="00655EE0"/>
    <w:rsid w:val="00656041"/>
    <w:rsid w:val="0065683A"/>
    <w:rsid w:val="00656E7C"/>
    <w:rsid w:val="006579B1"/>
    <w:rsid w:val="006602E9"/>
    <w:rsid w:val="006603E4"/>
    <w:rsid w:val="006609B8"/>
    <w:rsid w:val="0066110A"/>
    <w:rsid w:val="00661A86"/>
    <w:rsid w:val="00662182"/>
    <w:rsid w:val="00662D76"/>
    <w:rsid w:val="00663048"/>
    <w:rsid w:val="006631C8"/>
    <w:rsid w:val="00663926"/>
    <w:rsid w:val="00663C87"/>
    <w:rsid w:val="00664903"/>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260"/>
    <w:rsid w:val="00667297"/>
    <w:rsid w:val="00667461"/>
    <w:rsid w:val="0066761B"/>
    <w:rsid w:val="00667BCD"/>
    <w:rsid w:val="006702C4"/>
    <w:rsid w:val="006706A0"/>
    <w:rsid w:val="00670C91"/>
    <w:rsid w:val="00670CC5"/>
    <w:rsid w:val="00671EA3"/>
    <w:rsid w:val="00672253"/>
    <w:rsid w:val="006723F3"/>
    <w:rsid w:val="00672ACC"/>
    <w:rsid w:val="00672C02"/>
    <w:rsid w:val="00672D16"/>
    <w:rsid w:val="006730F4"/>
    <w:rsid w:val="006734A9"/>
    <w:rsid w:val="00673B07"/>
    <w:rsid w:val="00673D9C"/>
    <w:rsid w:val="00673DCE"/>
    <w:rsid w:val="00673E69"/>
    <w:rsid w:val="0067435B"/>
    <w:rsid w:val="006743BD"/>
    <w:rsid w:val="00674AB3"/>
    <w:rsid w:val="00674B02"/>
    <w:rsid w:val="00674D3B"/>
    <w:rsid w:val="00674D70"/>
    <w:rsid w:val="006750E1"/>
    <w:rsid w:val="00675589"/>
    <w:rsid w:val="006759AE"/>
    <w:rsid w:val="00676598"/>
    <w:rsid w:val="006771C7"/>
    <w:rsid w:val="00677A45"/>
    <w:rsid w:val="00677ED5"/>
    <w:rsid w:val="00677EE1"/>
    <w:rsid w:val="00677EE3"/>
    <w:rsid w:val="00677F4B"/>
    <w:rsid w:val="006801D6"/>
    <w:rsid w:val="00680939"/>
    <w:rsid w:val="00680DDA"/>
    <w:rsid w:val="006811F0"/>
    <w:rsid w:val="0068123E"/>
    <w:rsid w:val="006813DB"/>
    <w:rsid w:val="006817BE"/>
    <w:rsid w:val="006818E1"/>
    <w:rsid w:val="00681B06"/>
    <w:rsid w:val="00681B61"/>
    <w:rsid w:val="00681DA4"/>
    <w:rsid w:val="00681E0C"/>
    <w:rsid w:val="00682073"/>
    <w:rsid w:val="00682A23"/>
    <w:rsid w:val="00682AFF"/>
    <w:rsid w:val="00682E55"/>
    <w:rsid w:val="00683535"/>
    <w:rsid w:val="006835E5"/>
    <w:rsid w:val="0068373D"/>
    <w:rsid w:val="00683900"/>
    <w:rsid w:val="00683C07"/>
    <w:rsid w:val="00684642"/>
    <w:rsid w:val="006849A4"/>
    <w:rsid w:val="00684D10"/>
    <w:rsid w:val="00684EC1"/>
    <w:rsid w:val="006851FA"/>
    <w:rsid w:val="00685ABE"/>
    <w:rsid w:val="00685E08"/>
    <w:rsid w:val="00685EC4"/>
    <w:rsid w:val="006863ED"/>
    <w:rsid w:val="0068643F"/>
    <w:rsid w:val="0068671B"/>
    <w:rsid w:val="006868B5"/>
    <w:rsid w:val="00686CBB"/>
    <w:rsid w:val="00686CE1"/>
    <w:rsid w:val="00686D3E"/>
    <w:rsid w:val="00686EE4"/>
    <w:rsid w:val="0068785B"/>
    <w:rsid w:val="00687BDE"/>
    <w:rsid w:val="00687D78"/>
    <w:rsid w:val="00687FB3"/>
    <w:rsid w:val="006901FE"/>
    <w:rsid w:val="00690509"/>
    <w:rsid w:val="00690730"/>
    <w:rsid w:val="00690C60"/>
    <w:rsid w:val="006919B4"/>
    <w:rsid w:val="00692111"/>
    <w:rsid w:val="0069294D"/>
    <w:rsid w:val="00692AA4"/>
    <w:rsid w:val="00692CA3"/>
    <w:rsid w:val="00693763"/>
    <w:rsid w:val="006937C4"/>
    <w:rsid w:val="006938F1"/>
    <w:rsid w:val="00693A17"/>
    <w:rsid w:val="00693C80"/>
    <w:rsid w:val="00693D64"/>
    <w:rsid w:val="00693E71"/>
    <w:rsid w:val="006940ED"/>
    <w:rsid w:val="006940F3"/>
    <w:rsid w:val="006949A4"/>
    <w:rsid w:val="00694C21"/>
    <w:rsid w:val="006953FD"/>
    <w:rsid w:val="00695608"/>
    <w:rsid w:val="006956AC"/>
    <w:rsid w:val="006957C4"/>
    <w:rsid w:val="00695E13"/>
    <w:rsid w:val="006961B4"/>
    <w:rsid w:val="006963EB"/>
    <w:rsid w:val="00696E54"/>
    <w:rsid w:val="0069734C"/>
    <w:rsid w:val="00697774"/>
    <w:rsid w:val="00697A32"/>
    <w:rsid w:val="00697A43"/>
    <w:rsid w:val="00697E2B"/>
    <w:rsid w:val="006A0D4D"/>
    <w:rsid w:val="006A13D8"/>
    <w:rsid w:val="006A16E5"/>
    <w:rsid w:val="006A18B0"/>
    <w:rsid w:val="006A1B1C"/>
    <w:rsid w:val="006A1C5F"/>
    <w:rsid w:val="006A1DE6"/>
    <w:rsid w:val="006A203F"/>
    <w:rsid w:val="006A2B73"/>
    <w:rsid w:val="006A2E62"/>
    <w:rsid w:val="006A2EBE"/>
    <w:rsid w:val="006A346E"/>
    <w:rsid w:val="006A3A2F"/>
    <w:rsid w:val="006A3C14"/>
    <w:rsid w:val="006A3CD0"/>
    <w:rsid w:val="006A3E80"/>
    <w:rsid w:val="006A4481"/>
    <w:rsid w:val="006A4486"/>
    <w:rsid w:val="006A4784"/>
    <w:rsid w:val="006A4B3E"/>
    <w:rsid w:val="006A546E"/>
    <w:rsid w:val="006A56FD"/>
    <w:rsid w:val="006A586A"/>
    <w:rsid w:val="006A5DF9"/>
    <w:rsid w:val="006A60D2"/>
    <w:rsid w:val="006A69A2"/>
    <w:rsid w:val="006A6EE8"/>
    <w:rsid w:val="006A714F"/>
    <w:rsid w:val="006A73A0"/>
    <w:rsid w:val="006A73E1"/>
    <w:rsid w:val="006A7424"/>
    <w:rsid w:val="006A79E8"/>
    <w:rsid w:val="006A7A1A"/>
    <w:rsid w:val="006A7ACD"/>
    <w:rsid w:val="006B03D5"/>
    <w:rsid w:val="006B0419"/>
    <w:rsid w:val="006B06A0"/>
    <w:rsid w:val="006B0981"/>
    <w:rsid w:val="006B0B7A"/>
    <w:rsid w:val="006B0B8F"/>
    <w:rsid w:val="006B1061"/>
    <w:rsid w:val="006B125A"/>
    <w:rsid w:val="006B1FB9"/>
    <w:rsid w:val="006B2E4C"/>
    <w:rsid w:val="006B3028"/>
    <w:rsid w:val="006B3105"/>
    <w:rsid w:val="006B334D"/>
    <w:rsid w:val="006B3911"/>
    <w:rsid w:val="006B3AC0"/>
    <w:rsid w:val="006B3CD6"/>
    <w:rsid w:val="006B3F5F"/>
    <w:rsid w:val="006B3FBD"/>
    <w:rsid w:val="006B47B1"/>
    <w:rsid w:val="006B52C5"/>
    <w:rsid w:val="006B53D0"/>
    <w:rsid w:val="006B5B85"/>
    <w:rsid w:val="006B5EDB"/>
    <w:rsid w:val="006B6574"/>
    <w:rsid w:val="006B65E8"/>
    <w:rsid w:val="006B677B"/>
    <w:rsid w:val="006B6A6B"/>
    <w:rsid w:val="006B7258"/>
    <w:rsid w:val="006B7A27"/>
    <w:rsid w:val="006B7BD2"/>
    <w:rsid w:val="006B7F17"/>
    <w:rsid w:val="006C0206"/>
    <w:rsid w:val="006C13D9"/>
    <w:rsid w:val="006C1604"/>
    <w:rsid w:val="006C165E"/>
    <w:rsid w:val="006C192F"/>
    <w:rsid w:val="006C2F4C"/>
    <w:rsid w:val="006C33B5"/>
    <w:rsid w:val="006C3598"/>
    <w:rsid w:val="006C35BD"/>
    <w:rsid w:val="006C38E5"/>
    <w:rsid w:val="006C3A54"/>
    <w:rsid w:val="006C3D5D"/>
    <w:rsid w:val="006C4030"/>
    <w:rsid w:val="006C4B02"/>
    <w:rsid w:val="006C4C0B"/>
    <w:rsid w:val="006C4CBB"/>
    <w:rsid w:val="006C515E"/>
    <w:rsid w:val="006C5775"/>
    <w:rsid w:val="006C5AA4"/>
    <w:rsid w:val="006C61D5"/>
    <w:rsid w:val="006C6A09"/>
    <w:rsid w:val="006C6AA8"/>
    <w:rsid w:val="006C6BC5"/>
    <w:rsid w:val="006C6CBA"/>
    <w:rsid w:val="006C6F4E"/>
    <w:rsid w:val="006C7313"/>
    <w:rsid w:val="006C7691"/>
    <w:rsid w:val="006C7C27"/>
    <w:rsid w:val="006C7D4A"/>
    <w:rsid w:val="006C7DBB"/>
    <w:rsid w:val="006C7E9F"/>
    <w:rsid w:val="006D00BA"/>
    <w:rsid w:val="006D00DD"/>
    <w:rsid w:val="006D01DA"/>
    <w:rsid w:val="006D01DF"/>
    <w:rsid w:val="006D1191"/>
    <w:rsid w:val="006D1498"/>
    <w:rsid w:val="006D1649"/>
    <w:rsid w:val="006D1FD9"/>
    <w:rsid w:val="006D2583"/>
    <w:rsid w:val="006D2C6D"/>
    <w:rsid w:val="006D2CC2"/>
    <w:rsid w:val="006D3508"/>
    <w:rsid w:val="006D3C0E"/>
    <w:rsid w:val="006D4661"/>
    <w:rsid w:val="006D4BF7"/>
    <w:rsid w:val="006D4C23"/>
    <w:rsid w:val="006D4F74"/>
    <w:rsid w:val="006D5048"/>
    <w:rsid w:val="006D5102"/>
    <w:rsid w:val="006D5267"/>
    <w:rsid w:val="006D547F"/>
    <w:rsid w:val="006D55D3"/>
    <w:rsid w:val="006D5635"/>
    <w:rsid w:val="006D5728"/>
    <w:rsid w:val="006D5994"/>
    <w:rsid w:val="006D5CE9"/>
    <w:rsid w:val="006D6637"/>
    <w:rsid w:val="006D70D7"/>
    <w:rsid w:val="006D7609"/>
    <w:rsid w:val="006D793A"/>
    <w:rsid w:val="006E03C3"/>
    <w:rsid w:val="006E07FC"/>
    <w:rsid w:val="006E0B91"/>
    <w:rsid w:val="006E0C95"/>
    <w:rsid w:val="006E0DA2"/>
    <w:rsid w:val="006E0EB5"/>
    <w:rsid w:val="006E1279"/>
    <w:rsid w:val="006E16E3"/>
    <w:rsid w:val="006E17E4"/>
    <w:rsid w:val="006E1ADD"/>
    <w:rsid w:val="006E1DEA"/>
    <w:rsid w:val="006E217F"/>
    <w:rsid w:val="006E22EF"/>
    <w:rsid w:val="006E247B"/>
    <w:rsid w:val="006E2481"/>
    <w:rsid w:val="006E2A31"/>
    <w:rsid w:val="006E2B29"/>
    <w:rsid w:val="006E31CF"/>
    <w:rsid w:val="006E34DD"/>
    <w:rsid w:val="006E3795"/>
    <w:rsid w:val="006E3798"/>
    <w:rsid w:val="006E3A9B"/>
    <w:rsid w:val="006E3AD0"/>
    <w:rsid w:val="006E3B8D"/>
    <w:rsid w:val="006E4919"/>
    <w:rsid w:val="006E4948"/>
    <w:rsid w:val="006E4EAC"/>
    <w:rsid w:val="006E53E4"/>
    <w:rsid w:val="006E5825"/>
    <w:rsid w:val="006E5A8E"/>
    <w:rsid w:val="006E5ACA"/>
    <w:rsid w:val="006E5FC7"/>
    <w:rsid w:val="006E6344"/>
    <w:rsid w:val="006E7316"/>
    <w:rsid w:val="006E7745"/>
    <w:rsid w:val="006E7E4C"/>
    <w:rsid w:val="006F0027"/>
    <w:rsid w:val="006F084E"/>
    <w:rsid w:val="006F0C89"/>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3C46"/>
    <w:rsid w:val="006F3C78"/>
    <w:rsid w:val="006F420C"/>
    <w:rsid w:val="006F467B"/>
    <w:rsid w:val="006F477C"/>
    <w:rsid w:val="006F52FF"/>
    <w:rsid w:val="006F573D"/>
    <w:rsid w:val="006F58CF"/>
    <w:rsid w:val="006F5A9B"/>
    <w:rsid w:val="006F5C90"/>
    <w:rsid w:val="006F5DAD"/>
    <w:rsid w:val="006F5F81"/>
    <w:rsid w:val="006F6074"/>
    <w:rsid w:val="006F62AD"/>
    <w:rsid w:val="006F650A"/>
    <w:rsid w:val="006F6DB7"/>
    <w:rsid w:val="006F6F0A"/>
    <w:rsid w:val="006F7404"/>
    <w:rsid w:val="006F79C7"/>
    <w:rsid w:val="006F7A90"/>
    <w:rsid w:val="006F7B27"/>
    <w:rsid w:val="006F7D8D"/>
    <w:rsid w:val="00700373"/>
    <w:rsid w:val="0070080D"/>
    <w:rsid w:val="00700FF3"/>
    <w:rsid w:val="00701103"/>
    <w:rsid w:val="00701447"/>
    <w:rsid w:val="007027B0"/>
    <w:rsid w:val="00702E4C"/>
    <w:rsid w:val="00703AD7"/>
    <w:rsid w:val="00703D79"/>
    <w:rsid w:val="007046CB"/>
    <w:rsid w:val="007046F4"/>
    <w:rsid w:val="00704A2E"/>
    <w:rsid w:val="00704AF7"/>
    <w:rsid w:val="00704D33"/>
    <w:rsid w:val="00705344"/>
    <w:rsid w:val="00705585"/>
    <w:rsid w:val="007058C1"/>
    <w:rsid w:val="00705B5B"/>
    <w:rsid w:val="00705E13"/>
    <w:rsid w:val="00705E41"/>
    <w:rsid w:val="007066C7"/>
    <w:rsid w:val="007067B2"/>
    <w:rsid w:val="007067FD"/>
    <w:rsid w:val="0070692F"/>
    <w:rsid w:val="00706F6A"/>
    <w:rsid w:val="0070725B"/>
    <w:rsid w:val="00707506"/>
    <w:rsid w:val="00707C29"/>
    <w:rsid w:val="00707D64"/>
    <w:rsid w:val="00710205"/>
    <w:rsid w:val="0071030D"/>
    <w:rsid w:val="007103C2"/>
    <w:rsid w:val="0071074F"/>
    <w:rsid w:val="00710978"/>
    <w:rsid w:val="00710BF7"/>
    <w:rsid w:val="00710ED6"/>
    <w:rsid w:val="0071113D"/>
    <w:rsid w:val="00711259"/>
    <w:rsid w:val="00711540"/>
    <w:rsid w:val="00711ACD"/>
    <w:rsid w:val="00711FE0"/>
    <w:rsid w:val="0071200D"/>
    <w:rsid w:val="00712153"/>
    <w:rsid w:val="0071222D"/>
    <w:rsid w:val="0071224C"/>
    <w:rsid w:val="007122F7"/>
    <w:rsid w:val="00712501"/>
    <w:rsid w:val="00712573"/>
    <w:rsid w:val="007125F6"/>
    <w:rsid w:val="0071266C"/>
    <w:rsid w:val="00712912"/>
    <w:rsid w:val="00712B48"/>
    <w:rsid w:val="00713330"/>
    <w:rsid w:val="00713A8B"/>
    <w:rsid w:val="00713F4F"/>
    <w:rsid w:val="007149F1"/>
    <w:rsid w:val="00714ECD"/>
    <w:rsid w:val="0071517C"/>
    <w:rsid w:val="0071524D"/>
    <w:rsid w:val="00715BA6"/>
    <w:rsid w:val="00715C65"/>
    <w:rsid w:val="00715F53"/>
    <w:rsid w:val="007160EE"/>
    <w:rsid w:val="00716FF0"/>
    <w:rsid w:val="007176E4"/>
    <w:rsid w:val="00717888"/>
    <w:rsid w:val="00717992"/>
    <w:rsid w:val="00717C6C"/>
    <w:rsid w:val="00717E21"/>
    <w:rsid w:val="00717F52"/>
    <w:rsid w:val="00717F8F"/>
    <w:rsid w:val="007203C1"/>
    <w:rsid w:val="00720F62"/>
    <w:rsid w:val="007215E5"/>
    <w:rsid w:val="00721782"/>
    <w:rsid w:val="00721E48"/>
    <w:rsid w:val="007222E4"/>
    <w:rsid w:val="00722325"/>
    <w:rsid w:val="00722D2A"/>
    <w:rsid w:val="00722F44"/>
    <w:rsid w:val="00722FBB"/>
    <w:rsid w:val="0072305D"/>
    <w:rsid w:val="007233E0"/>
    <w:rsid w:val="0072391D"/>
    <w:rsid w:val="00723A52"/>
    <w:rsid w:val="00723CB5"/>
    <w:rsid w:val="00723ED2"/>
    <w:rsid w:val="0072489F"/>
    <w:rsid w:val="00725465"/>
    <w:rsid w:val="0072563E"/>
    <w:rsid w:val="00725837"/>
    <w:rsid w:val="00725D70"/>
    <w:rsid w:val="007263F6"/>
    <w:rsid w:val="00726A26"/>
    <w:rsid w:val="00726BDF"/>
    <w:rsid w:val="00727916"/>
    <w:rsid w:val="00727BEB"/>
    <w:rsid w:val="0073025C"/>
    <w:rsid w:val="0073033A"/>
    <w:rsid w:val="00730575"/>
    <w:rsid w:val="00730731"/>
    <w:rsid w:val="00730747"/>
    <w:rsid w:val="00730BF4"/>
    <w:rsid w:val="00730E16"/>
    <w:rsid w:val="00730E55"/>
    <w:rsid w:val="00730F17"/>
    <w:rsid w:val="0073108C"/>
    <w:rsid w:val="007315B7"/>
    <w:rsid w:val="00731B90"/>
    <w:rsid w:val="00731BC6"/>
    <w:rsid w:val="0073220E"/>
    <w:rsid w:val="007323B1"/>
    <w:rsid w:val="007327C9"/>
    <w:rsid w:val="00732B0A"/>
    <w:rsid w:val="00732ED7"/>
    <w:rsid w:val="00732FC8"/>
    <w:rsid w:val="0073322A"/>
    <w:rsid w:val="007335A4"/>
    <w:rsid w:val="007337A7"/>
    <w:rsid w:val="00733800"/>
    <w:rsid w:val="00733870"/>
    <w:rsid w:val="00733A6F"/>
    <w:rsid w:val="00733AE1"/>
    <w:rsid w:val="00733BEA"/>
    <w:rsid w:val="0073425C"/>
    <w:rsid w:val="007349D8"/>
    <w:rsid w:val="00734F5B"/>
    <w:rsid w:val="007355DB"/>
    <w:rsid w:val="00736699"/>
    <w:rsid w:val="00736D55"/>
    <w:rsid w:val="00737287"/>
    <w:rsid w:val="00740396"/>
    <w:rsid w:val="00740521"/>
    <w:rsid w:val="007409BF"/>
    <w:rsid w:val="00740BC8"/>
    <w:rsid w:val="00740EFD"/>
    <w:rsid w:val="00741140"/>
    <w:rsid w:val="00741146"/>
    <w:rsid w:val="00741169"/>
    <w:rsid w:val="0074125D"/>
    <w:rsid w:val="007412CB"/>
    <w:rsid w:val="007415EB"/>
    <w:rsid w:val="0074187F"/>
    <w:rsid w:val="00741BD0"/>
    <w:rsid w:val="00741C8A"/>
    <w:rsid w:val="00742004"/>
    <w:rsid w:val="007423F2"/>
    <w:rsid w:val="00742989"/>
    <w:rsid w:val="00742C76"/>
    <w:rsid w:val="00742D15"/>
    <w:rsid w:val="00742E6E"/>
    <w:rsid w:val="00742FC8"/>
    <w:rsid w:val="0074372A"/>
    <w:rsid w:val="00743A52"/>
    <w:rsid w:val="00743D38"/>
    <w:rsid w:val="00744C33"/>
    <w:rsid w:val="00744C98"/>
    <w:rsid w:val="00745030"/>
    <w:rsid w:val="00745095"/>
    <w:rsid w:val="0074545A"/>
    <w:rsid w:val="0074579E"/>
    <w:rsid w:val="00745BE0"/>
    <w:rsid w:val="007462D2"/>
    <w:rsid w:val="00746563"/>
    <w:rsid w:val="007465B4"/>
    <w:rsid w:val="00746725"/>
    <w:rsid w:val="00746FA7"/>
    <w:rsid w:val="00747144"/>
    <w:rsid w:val="00747D1D"/>
    <w:rsid w:val="00747D73"/>
    <w:rsid w:val="00747DE4"/>
    <w:rsid w:val="00747E27"/>
    <w:rsid w:val="00747E34"/>
    <w:rsid w:val="00747FCC"/>
    <w:rsid w:val="0075040F"/>
    <w:rsid w:val="007505A9"/>
    <w:rsid w:val="00750AE0"/>
    <w:rsid w:val="00750C38"/>
    <w:rsid w:val="00751023"/>
    <w:rsid w:val="007510F8"/>
    <w:rsid w:val="00751572"/>
    <w:rsid w:val="007515B2"/>
    <w:rsid w:val="00751898"/>
    <w:rsid w:val="0075189E"/>
    <w:rsid w:val="007519A1"/>
    <w:rsid w:val="00751D70"/>
    <w:rsid w:val="00751E07"/>
    <w:rsid w:val="00752223"/>
    <w:rsid w:val="007523FC"/>
    <w:rsid w:val="00752756"/>
    <w:rsid w:val="007527C5"/>
    <w:rsid w:val="00753053"/>
    <w:rsid w:val="007531A7"/>
    <w:rsid w:val="00753221"/>
    <w:rsid w:val="00753456"/>
    <w:rsid w:val="00753B2B"/>
    <w:rsid w:val="00753DBF"/>
    <w:rsid w:val="00753F55"/>
    <w:rsid w:val="00754182"/>
    <w:rsid w:val="0075434F"/>
    <w:rsid w:val="007545F0"/>
    <w:rsid w:val="00754601"/>
    <w:rsid w:val="007547C3"/>
    <w:rsid w:val="00754AFA"/>
    <w:rsid w:val="0075642E"/>
    <w:rsid w:val="007565A2"/>
    <w:rsid w:val="00756F61"/>
    <w:rsid w:val="00756FA9"/>
    <w:rsid w:val="00757428"/>
    <w:rsid w:val="0075757B"/>
    <w:rsid w:val="00757632"/>
    <w:rsid w:val="00760330"/>
    <w:rsid w:val="00760425"/>
    <w:rsid w:val="0076054A"/>
    <w:rsid w:val="007607BB"/>
    <w:rsid w:val="00760C10"/>
    <w:rsid w:val="007613DC"/>
    <w:rsid w:val="00761572"/>
    <w:rsid w:val="00761C79"/>
    <w:rsid w:val="00761DB6"/>
    <w:rsid w:val="00762155"/>
    <w:rsid w:val="00763368"/>
    <w:rsid w:val="007634CF"/>
    <w:rsid w:val="00763A55"/>
    <w:rsid w:val="00763BAD"/>
    <w:rsid w:val="00763DB2"/>
    <w:rsid w:val="00764027"/>
    <w:rsid w:val="007643C3"/>
    <w:rsid w:val="00764A72"/>
    <w:rsid w:val="00764D06"/>
    <w:rsid w:val="00764E2D"/>
    <w:rsid w:val="00764F01"/>
    <w:rsid w:val="00765145"/>
    <w:rsid w:val="0076517A"/>
    <w:rsid w:val="00765214"/>
    <w:rsid w:val="00765496"/>
    <w:rsid w:val="007658CF"/>
    <w:rsid w:val="00765906"/>
    <w:rsid w:val="00765A60"/>
    <w:rsid w:val="0076659F"/>
    <w:rsid w:val="00766762"/>
    <w:rsid w:val="00766BE7"/>
    <w:rsid w:val="00766DD2"/>
    <w:rsid w:val="00766FEF"/>
    <w:rsid w:val="007673A9"/>
    <w:rsid w:val="00767AB7"/>
    <w:rsid w:val="00767C2F"/>
    <w:rsid w:val="007700D3"/>
    <w:rsid w:val="0077011E"/>
    <w:rsid w:val="0077096C"/>
    <w:rsid w:val="00770F9F"/>
    <w:rsid w:val="00771119"/>
    <w:rsid w:val="00771191"/>
    <w:rsid w:val="0077139B"/>
    <w:rsid w:val="0077197C"/>
    <w:rsid w:val="00771B29"/>
    <w:rsid w:val="00771FD9"/>
    <w:rsid w:val="00772647"/>
    <w:rsid w:val="00772F23"/>
    <w:rsid w:val="007734A2"/>
    <w:rsid w:val="007745E1"/>
    <w:rsid w:val="0077463E"/>
    <w:rsid w:val="007746F0"/>
    <w:rsid w:val="007747FD"/>
    <w:rsid w:val="00774A28"/>
    <w:rsid w:val="00774B7A"/>
    <w:rsid w:val="00774C89"/>
    <w:rsid w:val="00775044"/>
    <w:rsid w:val="00775084"/>
    <w:rsid w:val="0077531C"/>
    <w:rsid w:val="00775569"/>
    <w:rsid w:val="007759F0"/>
    <w:rsid w:val="00775B79"/>
    <w:rsid w:val="00775C79"/>
    <w:rsid w:val="00775E46"/>
    <w:rsid w:val="00775EFA"/>
    <w:rsid w:val="0077606A"/>
    <w:rsid w:val="007760CB"/>
    <w:rsid w:val="007765CA"/>
    <w:rsid w:val="00776845"/>
    <w:rsid w:val="00776887"/>
    <w:rsid w:val="0077694E"/>
    <w:rsid w:val="00776A5C"/>
    <w:rsid w:val="00776D86"/>
    <w:rsid w:val="007771DB"/>
    <w:rsid w:val="0077759D"/>
    <w:rsid w:val="00777A9E"/>
    <w:rsid w:val="00777BFB"/>
    <w:rsid w:val="00777D30"/>
    <w:rsid w:val="0078039B"/>
    <w:rsid w:val="00781152"/>
    <w:rsid w:val="007811A3"/>
    <w:rsid w:val="0078153E"/>
    <w:rsid w:val="007815D8"/>
    <w:rsid w:val="007817D6"/>
    <w:rsid w:val="00781A85"/>
    <w:rsid w:val="00781B56"/>
    <w:rsid w:val="00781CC8"/>
    <w:rsid w:val="00782004"/>
    <w:rsid w:val="00782287"/>
    <w:rsid w:val="0078240A"/>
    <w:rsid w:val="007825D4"/>
    <w:rsid w:val="0078260C"/>
    <w:rsid w:val="007829D7"/>
    <w:rsid w:val="00783A8D"/>
    <w:rsid w:val="00784130"/>
    <w:rsid w:val="00784404"/>
    <w:rsid w:val="00785210"/>
    <w:rsid w:val="00785452"/>
    <w:rsid w:val="007859B4"/>
    <w:rsid w:val="00785A31"/>
    <w:rsid w:val="00785A98"/>
    <w:rsid w:val="00785FF3"/>
    <w:rsid w:val="00786EA1"/>
    <w:rsid w:val="0078747E"/>
    <w:rsid w:val="00787930"/>
    <w:rsid w:val="007879AB"/>
    <w:rsid w:val="00787AD2"/>
    <w:rsid w:val="00787C67"/>
    <w:rsid w:val="00787CC2"/>
    <w:rsid w:val="00787F0F"/>
    <w:rsid w:val="00787F96"/>
    <w:rsid w:val="00790955"/>
    <w:rsid w:val="00790FFA"/>
    <w:rsid w:val="0079133B"/>
    <w:rsid w:val="00791361"/>
    <w:rsid w:val="007913A2"/>
    <w:rsid w:val="007919FF"/>
    <w:rsid w:val="007924E8"/>
    <w:rsid w:val="0079299F"/>
    <w:rsid w:val="00792BDF"/>
    <w:rsid w:val="00792BE3"/>
    <w:rsid w:val="00793C8B"/>
    <w:rsid w:val="00794296"/>
    <w:rsid w:val="00794327"/>
    <w:rsid w:val="00794CAF"/>
    <w:rsid w:val="00795CD7"/>
    <w:rsid w:val="00795F92"/>
    <w:rsid w:val="007967BA"/>
    <w:rsid w:val="00796E46"/>
    <w:rsid w:val="007970D3"/>
    <w:rsid w:val="007972CA"/>
    <w:rsid w:val="007972D9"/>
    <w:rsid w:val="007977DF"/>
    <w:rsid w:val="007979E5"/>
    <w:rsid w:val="00797F45"/>
    <w:rsid w:val="007A02C4"/>
    <w:rsid w:val="007A0336"/>
    <w:rsid w:val="007A04BE"/>
    <w:rsid w:val="007A0A49"/>
    <w:rsid w:val="007A0CFF"/>
    <w:rsid w:val="007A0E5B"/>
    <w:rsid w:val="007A0FCE"/>
    <w:rsid w:val="007A11C6"/>
    <w:rsid w:val="007A1324"/>
    <w:rsid w:val="007A15CF"/>
    <w:rsid w:val="007A1BCC"/>
    <w:rsid w:val="007A1F82"/>
    <w:rsid w:val="007A2170"/>
    <w:rsid w:val="007A218B"/>
    <w:rsid w:val="007A28EA"/>
    <w:rsid w:val="007A2985"/>
    <w:rsid w:val="007A2A68"/>
    <w:rsid w:val="007A2BFE"/>
    <w:rsid w:val="007A2E64"/>
    <w:rsid w:val="007A3215"/>
    <w:rsid w:val="007A3480"/>
    <w:rsid w:val="007A35D2"/>
    <w:rsid w:val="007A3B90"/>
    <w:rsid w:val="007A3C66"/>
    <w:rsid w:val="007A4287"/>
    <w:rsid w:val="007A43E1"/>
    <w:rsid w:val="007A4FCB"/>
    <w:rsid w:val="007A536D"/>
    <w:rsid w:val="007A5B2C"/>
    <w:rsid w:val="007A5F29"/>
    <w:rsid w:val="007A6392"/>
    <w:rsid w:val="007A65EC"/>
    <w:rsid w:val="007A6B6F"/>
    <w:rsid w:val="007A6BE5"/>
    <w:rsid w:val="007A70D1"/>
    <w:rsid w:val="007A71CC"/>
    <w:rsid w:val="007A79A4"/>
    <w:rsid w:val="007A7D3F"/>
    <w:rsid w:val="007A7F6D"/>
    <w:rsid w:val="007B0091"/>
    <w:rsid w:val="007B03BC"/>
    <w:rsid w:val="007B0DA3"/>
    <w:rsid w:val="007B108F"/>
    <w:rsid w:val="007B1176"/>
    <w:rsid w:val="007B1475"/>
    <w:rsid w:val="007B191B"/>
    <w:rsid w:val="007B2468"/>
    <w:rsid w:val="007B257B"/>
    <w:rsid w:val="007B30CA"/>
    <w:rsid w:val="007B3530"/>
    <w:rsid w:val="007B3A4B"/>
    <w:rsid w:val="007B3ACC"/>
    <w:rsid w:val="007B3BCB"/>
    <w:rsid w:val="007B4366"/>
    <w:rsid w:val="007B4498"/>
    <w:rsid w:val="007B4D91"/>
    <w:rsid w:val="007B5129"/>
    <w:rsid w:val="007B5177"/>
    <w:rsid w:val="007B5596"/>
    <w:rsid w:val="007B5AB8"/>
    <w:rsid w:val="007B5D0F"/>
    <w:rsid w:val="007B6724"/>
    <w:rsid w:val="007B70A3"/>
    <w:rsid w:val="007B70BB"/>
    <w:rsid w:val="007B7326"/>
    <w:rsid w:val="007B73A4"/>
    <w:rsid w:val="007B760C"/>
    <w:rsid w:val="007B7E7F"/>
    <w:rsid w:val="007C003C"/>
    <w:rsid w:val="007C0409"/>
    <w:rsid w:val="007C04DD"/>
    <w:rsid w:val="007C0F9F"/>
    <w:rsid w:val="007C1B42"/>
    <w:rsid w:val="007C1BDE"/>
    <w:rsid w:val="007C1E53"/>
    <w:rsid w:val="007C2126"/>
    <w:rsid w:val="007C2294"/>
    <w:rsid w:val="007C2332"/>
    <w:rsid w:val="007C253E"/>
    <w:rsid w:val="007C28AC"/>
    <w:rsid w:val="007C2D01"/>
    <w:rsid w:val="007C2D6F"/>
    <w:rsid w:val="007C30C6"/>
    <w:rsid w:val="007C3240"/>
    <w:rsid w:val="007C3390"/>
    <w:rsid w:val="007C3496"/>
    <w:rsid w:val="007C3608"/>
    <w:rsid w:val="007C398D"/>
    <w:rsid w:val="007C3CDE"/>
    <w:rsid w:val="007C4044"/>
    <w:rsid w:val="007C412A"/>
    <w:rsid w:val="007C41CF"/>
    <w:rsid w:val="007C4332"/>
    <w:rsid w:val="007C440E"/>
    <w:rsid w:val="007C457F"/>
    <w:rsid w:val="007C4AFC"/>
    <w:rsid w:val="007C57DA"/>
    <w:rsid w:val="007C5D21"/>
    <w:rsid w:val="007C68F9"/>
    <w:rsid w:val="007C6E29"/>
    <w:rsid w:val="007C6EFC"/>
    <w:rsid w:val="007C7812"/>
    <w:rsid w:val="007C7F7C"/>
    <w:rsid w:val="007D0C93"/>
    <w:rsid w:val="007D1038"/>
    <w:rsid w:val="007D17B6"/>
    <w:rsid w:val="007D1B1D"/>
    <w:rsid w:val="007D1D44"/>
    <w:rsid w:val="007D1F71"/>
    <w:rsid w:val="007D2655"/>
    <w:rsid w:val="007D2AA2"/>
    <w:rsid w:val="007D2AB8"/>
    <w:rsid w:val="007D2AF0"/>
    <w:rsid w:val="007D33C8"/>
    <w:rsid w:val="007D389C"/>
    <w:rsid w:val="007D39E8"/>
    <w:rsid w:val="007D3B04"/>
    <w:rsid w:val="007D4BB9"/>
    <w:rsid w:val="007D4C39"/>
    <w:rsid w:val="007D4C60"/>
    <w:rsid w:val="007D524B"/>
    <w:rsid w:val="007D540A"/>
    <w:rsid w:val="007D57F3"/>
    <w:rsid w:val="007D589C"/>
    <w:rsid w:val="007D594D"/>
    <w:rsid w:val="007D5A46"/>
    <w:rsid w:val="007D5D3C"/>
    <w:rsid w:val="007D6003"/>
    <w:rsid w:val="007D605C"/>
    <w:rsid w:val="007D65E4"/>
    <w:rsid w:val="007D69D4"/>
    <w:rsid w:val="007D7370"/>
    <w:rsid w:val="007D763B"/>
    <w:rsid w:val="007D788E"/>
    <w:rsid w:val="007D7ABC"/>
    <w:rsid w:val="007D7B23"/>
    <w:rsid w:val="007D7E79"/>
    <w:rsid w:val="007D7F2E"/>
    <w:rsid w:val="007E02E3"/>
    <w:rsid w:val="007E0614"/>
    <w:rsid w:val="007E069B"/>
    <w:rsid w:val="007E07D9"/>
    <w:rsid w:val="007E0B2A"/>
    <w:rsid w:val="007E0BEB"/>
    <w:rsid w:val="007E0C88"/>
    <w:rsid w:val="007E0E5A"/>
    <w:rsid w:val="007E11D9"/>
    <w:rsid w:val="007E159E"/>
    <w:rsid w:val="007E1E9A"/>
    <w:rsid w:val="007E21D2"/>
    <w:rsid w:val="007E26AC"/>
    <w:rsid w:val="007E2FEA"/>
    <w:rsid w:val="007E33BE"/>
    <w:rsid w:val="007E35B0"/>
    <w:rsid w:val="007E36BD"/>
    <w:rsid w:val="007E3BC9"/>
    <w:rsid w:val="007E3F4D"/>
    <w:rsid w:val="007E405C"/>
    <w:rsid w:val="007E418C"/>
    <w:rsid w:val="007E4472"/>
    <w:rsid w:val="007E4D99"/>
    <w:rsid w:val="007E518A"/>
    <w:rsid w:val="007E53C2"/>
    <w:rsid w:val="007E63B8"/>
    <w:rsid w:val="007E6F14"/>
    <w:rsid w:val="007E748C"/>
    <w:rsid w:val="007E78F9"/>
    <w:rsid w:val="007E7C02"/>
    <w:rsid w:val="007E7E94"/>
    <w:rsid w:val="007E7F01"/>
    <w:rsid w:val="007F02E3"/>
    <w:rsid w:val="007F052E"/>
    <w:rsid w:val="007F060A"/>
    <w:rsid w:val="007F0D77"/>
    <w:rsid w:val="007F111D"/>
    <w:rsid w:val="007F17EC"/>
    <w:rsid w:val="007F1DF1"/>
    <w:rsid w:val="007F2329"/>
    <w:rsid w:val="007F266D"/>
    <w:rsid w:val="007F2F03"/>
    <w:rsid w:val="007F360C"/>
    <w:rsid w:val="007F3C89"/>
    <w:rsid w:val="007F3D47"/>
    <w:rsid w:val="007F3F32"/>
    <w:rsid w:val="007F3FBF"/>
    <w:rsid w:val="007F44B4"/>
    <w:rsid w:val="007F49DD"/>
    <w:rsid w:val="007F49FE"/>
    <w:rsid w:val="007F511F"/>
    <w:rsid w:val="007F55E1"/>
    <w:rsid w:val="007F581C"/>
    <w:rsid w:val="007F5ACF"/>
    <w:rsid w:val="007F6306"/>
    <w:rsid w:val="007F630F"/>
    <w:rsid w:val="007F6731"/>
    <w:rsid w:val="007F696D"/>
    <w:rsid w:val="007F6BFA"/>
    <w:rsid w:val="007F706B"/>
    <w:rsid w:val="007F715A"/>
    <w:rsid w:val="007F77DB"/>
    <w:rsid w:val="007F783D"/>
    <w:rsid w:val="007F79DB"/>
    <w:rsid w:val="007F7F88"/>
    <w:rsid w:val="008000BA"/>
    <w:rsid w:val="00800446"/>
    <w:rsid w:val="008009C3"/>
    <w:rsid w:val="00801669"/>
    <w:rsid w:val="008016D6"/>
    <w:rsid w:val="0080179D"/>
    <w:rsid w:val="0080190B"/>
    <w:rsid w:val="008020FE"/>
    <w:rsid w:val="00802474"/>
    <w:rsid w:val="00802718"/>
    <w:rsid w:val="008027F5"/>
    <w:rsid w:val="00802B9E"/>
    <w:rsid w:val="00802C76"/>
    <w:rsid w:val="00802D95"/>
    <w:rsid w:val="00802FA3"/>
    <w:rsid w:val="008032F4"/>
    <w:rsid w:val="00804411"/>
    <w:rsid w:val="00804421"/>
    <w:rsid w:val="00804424"/>
    <w:rsid w:val="00804C62"/>
    <w:rsid w:val="00804DFC"/>
    <w:rsid w:val="0080509B"/>
    <w:rsid w:val="008051F9"/>
    <w:rsid w:val="00805419"/>
    <w:rsid w:val="00805518"/>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0E93"/>
    <w:rsid w:val="008111F4"/>
    <w:rsid w:val="0081184C"/>
    <w:rsid w:val="0081197B"/>
    <w:rsid w:val="00811A60"/>
    <w:rsid w:val="008120BD"/>
    <w:rsid w:val="008121CD"/>
    <w:rsid w:val="0081226F"/>
    <w:rsid w:val="00812716"/>
    <w:rsid w:val="008127F6"/>
    <w:rsid w:val="00812A06"/>
    <w:rsid w:val="00812B95"/>
    <w:rsid w:val="00812CB3"/>
    <w:rsid w:val="00812CF9"/>
    <w:rsid w:val="008131AD"/>
    <w:rsid w:val="008132CE"/>
    <w:rsid w:val="00813536"/>
    <w:rsid w:val="008138B1"/>
    <w:rsid w:val="0081487B"/>
    <w:rsid w:val="00814B72"/>
    <w:rsid w:val="00814C9C"/>
    <w:rsid w:val="00814E0D"/>
    <w:rsid w:val="00815226"/>
    <w:rsid w:val="008155E8"/>
    <w:rsid w:val="008156DA"/>
    <w:rsid w:val="00815D2D"/>
    <w:rsid w:val="00815F67"/>
    <w:rsid w:val="00816144"/>
    <w:rsid w:val="008162C7"/>
    <w:rsid w:val="00816498"/>
    <w:rsid w:val="00816985"/>
    <w:rsid w:val="00816B8A"/>
    <w:rsid w:val="00816E36"/>
    <w:rsid w:val="0081705A"/>
    <w:rsid w:val="008170AE"/>
    <w:rsid w:val="00817568"/>
    <w:rsid w:val="00817692"/>
    <w:rsid w:val="00817731"/>
    <w:rsid w:val="00817753"/>
    <w:rsid w:val="0082031C"/>
    <w:rsid w:val="0082037A"/>
    <w:rsid w:val="0082045E"/>
    <w:rsid w:val="00820499"/>
    <w:rsid w:val="0082093F"/>
    <w:rsid w:val="0082095B"/>
    <w:rsid w:val="008209F3"/>
    <w:rsid w:val="008217D7"/>
    <w:rsid w:val="008222AF"/>
    <w:rsid w:val="0082236E"/>
    <w:rsid w:val="008228F6"/>
    <w:rsid w:val="0082314D"/>
    <w:rsid w:val="00824082"/>
    <w:rsid w:val="0082417B"/>
    <w:rsid w:val="008245E5"/>
    <w:rsid w:val="00824B49"/>
    <w:rsid w:val="00824CAD"/>
    <w:rsid w:val="00825C0F"/>
    <w:rsid w:val="00825CA6"/>
    <w:rsid w:val="00826084"/>
    <w:rsid w:val="00826199"/>
    <w:rsid w:val="0082653C"/>
    <w:rsid w:val="00826581"/>
    <w:rsid w:val="00826B33"/>
    <w:rsid w:val="00826DA6"/>
    <w:rsid w:val="00827298"/>
    <w:rsid w:val="0082782F"/>
    <w:rsid w:val="00830272"/>
    <w:rsid w:val="00830474"/>
    <w:rsid w:val="008311FE"/>
    <w:rsid w:val="0083193F"/>
    <w:rsid w:val="00831B1F"/>
    <w:rsid w:val="00831C4F"/>
    <w:rsid w:val="00831D14"/>
    <w:rsid w:val="00831ECA"/>
    <w:rsid w:val="0083201E"/>
    <w:rsid w:val="00832084"/>
    <w:rsid w:val="00832088"/>
    <w:rsid w:val="008334DA"/>
    <w:rsid w:val="00833550"/>
    <w:rsid w:val="008335AD"/>
    <w:rsid w:val="008337D9"/>
    <w:rsid w:val="00834574"/>
    <w:rsid w:val="0083467C"/>
    <w:rsid w:val="00834959"/>
    <w:rsid w:val="00834B88"/>
    <w:rsid w:val="00834BFF"/>
    <w:rsid w:val="00834EA6"/>
    <w:rsid w:val="008353A2"/>
    <w:rsid w:val="00835528"/>
    <w:rsid w:val="008356A6"/>
    <w:rsid w:val="008356D0"/>
    <w:rsid w:val="00835A19"/>
    <w:rsid w:val="00835FD2"/>
    <w:rsid w:val="008361A6"/>
    <w:rsid w:val="00836450"/>
    <w:rsid w:val="008369ED"/>
    <w:rsid w:val="00836FCE"/>
    <w:rsid w:val="00837A14"/>
    <w:rsid w:val="00837C12"/>
    <w:rsid w:val="00837C1D"/>
    <w:rsid w:val="00837CCA"/>
    <w:rsid w:val="0084010D"/>
    <w:rsid w:val="00840128"/>
    <w:rsid w:val="008408B2"/>
    <w:rsid w:val="0084106E"/>
    <w:rsid w:val="00841200"/>
    <w:rsid w:val="0084143C"/>
    <w:rsid w:val="00841A8E"/>
    <w:rsid w:val="00841ABB"/>
    <w:rsid w:val="00841F3F"/>
    <w:rsid w:val="008423BA"/>
    <w:rsid w:val="008425C9"/>
    <w:rsid w:val="00842844"/>
    <w:rsid w:val="00842B8A"/>
    <w:rsid w:val="00842BA7"/>
    <w:rsid w:val="00843052"/>
    <w:rsid w:val="008433A8"/>
    <w:rsid w:val="008435BF"/>
    <w:rsid w:val="008437A1"/>
    <w:rsid w:val="008437FE"/>
    <w:rsid w:val="00843C05"/>
    <w:rsid w:val="008441FB"/>
    <w:rsid w:val="00844978"/>
    <w:rsid w:val="00844A8B"/>
    <w:rsid w:val="008454E8"/>
    <w:rsid w:val="008459E1"/>
    <w:rsid w:val="008463AC"/>
    <w:rsid w:val="00846552"/>
    <w:rsid w:val="0084692E"/>
    <w:rsid w:val="00846945"/>
    <w:rsid w:val="00846C5A"/>
    <w:rsid w:val="008470AE"/>
    <w:rsid w:val="0084712E"/>
    <w:rsid w:val="008471F2"/>
    <w:rsid w:val="00847280"/>
    <w:rsid w:val="0084795E"/>
    <w:rsid w:val="00847B5C"/>
    <w:rsid w:val="00850B26"/>
    <w:rsid w:val="00850B71"/>
    <w:rsid w:val="00850DC9"/>
    <w:rsid w:val="008514B4"/>
    <w:rsid w:val="008516FF"/>
    <w:rsid w:val="0085197F"/>
    <w:rsid w:val="00851D11"/>
    <w:rsid w:val="00851E88"/>
    <w:rsid w:val="00851F74"/>
    <w:rsid w:val="00852630"/>
    <w:rsid w:val="00852BB7"/>
    <w:rsid w:val="00852DB5"/>
    <w:rsid w:val="00853B1D"/>
    <w:rsid w:val="00853BF0"/>
    <w:rsid w:val="00853CAC"/>
    <w:rsid w:val="00853F33"/>
    <w:rsid w:val="00854207"/>
    <w:rsid w:val="00854501"/>
    <w:rsid w:val="00854785"/>
    <w:rsid w:val="00854CB0"/>
    <w:rsid w:val="0085507F"/>
    <w:rsid w:val="008555BB"/>
    <w:rsid w:val="008559A0"/>
    <w:rsid w:val="00855A18"/>
    <w:rsid w:val="00855DF7"/>
    <w:rsid w:val="008564F0"/>
    <w:rsid w:val="00856ADA"/>
    <w:rsid w:val="00856DA4"/>
    <w:rsid w:val="0085776E"/>
    <w:rsid w:val="00857D62"/>
    <w:rsid w:val="00857D76"/>
    <w:rsid w:val="00860268"/>
    <w:rsid w:val="008607A9"/>
    <w:rsid w:val="00860A0A"/>
    <w:rsid w:val="00860B11"/>
    <w:rsid w:val="008612AE"/>
    <w:rsid w:val="008612EB"/>
    <w:rsid w:val="0086146B"/>
    <w:rsid w:val="00861D7B"/>
    <w:rsid w:val="00861EC7"/>
    <w:rsid w:val="00862F05"/>
    <w:rsid w:val="00863478"/>
    <w:rsid w:val="008634CC"/>
    <w:rsid w:val="00863ADC"/>
    <w:rsid w:val="00863BED"/>
    <w:rsid w:val="0086436E"/>
    <w:rsid w:val="00864475"/>
    <w:rsid w:val="00864E16"/>
    <w:rsid w:val="008650FC"/>
    <w:rsid w:val="008656E5"/>
    <w:rsid w:val="00865A4D"/>
    <w:rsid w:val="00866DCE"/>
    <w:rsid w:val="00867646"/>
    <w:rsid w:val="00867893"/>
    <w:rsid w:val="00867909"/>
    <w:rsid w:val="00867D16"/>
    <w:rsid w:val="00867D50"/>
    <w:rsid w:val="008701F5"/>
    <w:rsid w:val="0087025D"/>
    <w:rsid w:val="008709AD"/>
    <w:rsid w:val="00871294"/>
    <w:rsid w:val="00871757"/>
    <w:rsid w:val="00871FDF"/>
    <w:rsid w:val="008729AD"/>
    <w:rsid w:val="0087303A"/>
    <w:rsid w:val="00873F2E"/>
    <w:rsid w:val="00874672"/>
    <w:rsid w:val="008749B5"/>
    <w:rsid w:val="00875115"/>
    <w:rsid w:val="0087516B"/>
    <w:rsid w:val="008752C3"/>
    <w:rsid w:val="00875777"/>
    <w:rsid w:val="008759EE"/>
    <w:rsid w:val="00875A78"/>
    <w:rsid w:val="00875A9C"/>
    <w:rsid w:val="00875B74"/>
    <w:rsid w:val="00875CCE"/>
    <w:rsid w:val="00875D09"/>
    <w:rsid w:val="008761C0"/>
    <w:rsid w:val="0087631D"/>
    <w:rsid w:val="0087645F"/>
    <w:rsid w:val="00876D4E"/>
    <w:rsid w:val="00877432"/>
    <w:rsid w:val="00877978"/>
    <w:rsid w:val="00877CBE"/>
    <w:rsid w:val="0088020E"/>
    <w:rsid w:val="00880215"/>
    <w:rsid w:val="00880390"/>
    <w:rsid w:val="00880D61"/>
    <w:rsid w:val="00880DD1"/>
    <w:rsid w:val="00880E29"/>
    <w:rsid w:val="00880EFE"/>
    <w:rsid w:val="00880FAB"/>
    <w:rsid w:val="008811C2"/>
    <w:rsid w:val="008814DA"/>
    <w:rsid w:val="008814E2"/>
    <w:rsid w:val="00881756"/>
    <w:rsid w:val="00881B8F"/>
    <w:rsid w:val="00881D12"/>
    <w:rsid w:val="0088237C"/>
    <w:rsid w:val="0088275A"/>
    <w:rsid w:val="0088279D"/>
    <w:rsid w:val="00882C1B"/>
    <w:rsid w:val="00882DC2"/>
    <w:rsid w:val="00882ED6"/>
    <w:rsid w:val="0088300A"/>
    <w:rsid w:val="00883540"/>
    <w:rsid w:val="00883864"/>
    <w:rsid w:val="00883C53"/>
    <w:rsid w:val="008844E5"/>
    <w:rsid w:val="008848D4"/>
    <w:rsid w:val="00884A73"/>
    <w:rsid w:val="00884FCD"/>
    <w:rsid w:val="00885701"/>
    <w:rsid w:val="00885C8A"/>
    <w:rsid w:val="00885EC5"/>
    <w:rsid w:val="00886271"/>
    <w:rsid w:val="008871BD"/>
    <w:rsid w:val="00887384"/>
    <w:rsid w:val="00887705"/>
    <w:rsid w:val="00887730"/>
    <w:rsid w:val="00887912"/>
    <w:rsid w:val="00887D56"/>
    <w:rsid w:val="00887E55"/>
    <w:rsid w:val="00890153"/>
    <w:rsid w:val="008902D1"/>
    <w:rsid w:val="00890314"/>
    <w:rsid w:val="008907CB"/>
    <w:rsid w:val="00890B57"/>
    <w:rsid w:val="00890F69"/>
    <w:rsid w:val="00891160"/>
    <w:rsid w:val="00891182"/>
    <w:rsid w:val="00891214"/>
    <w:rsid w:val="008916AB"/>
    <w:rsid w:val="0089170F"/>
    <w:rsid w:val="008918C4"/>
    <w:rsid w:val="00891925"/>
    <w:rsid w:val="00891B69"/>
    <w:rsid w:val="0089268A"/>
    <w:rsid w:val="00892A7B"/>
    <w:rsid w:val="00892F23"/>
    <w:rsid w:val="0089338E"/>
    <w:rsid w:val="008933BC"/>
    <w:rsid w:val="008933C9"/>
    <w:rsid w:val="00893699"/>
    <w:rsid w:val="00893960"/>
    <w:rsid w:val="00893B83"/>
    <w:rsid w:val="00893BFE"/>
    <w:rsid w:val="00893C8F"/>
    <w:rsid w:val="0089400A"/>
    <w:rsid w:val="008942F8"/>
    <w:rsid w:val="00894624"/>
    <w:rsid w:val="00894693"/>
    <w:rsid w:val="008948FC"/>
    <w:rsid w:val="00894C44"/>
    <w:rsid w:val="0089532B"/>
    <w:rsid w:val="00895A1A"/>
    <w:rsid w:val="00895C85"/>
    <w:rsid w:val="00896C48"/>
    <w:rsid w:val="00896CB3"/>
    <w:rsid w:val="00896D1C"/>
    <w:rsid w:val="0089709A"/>
    <w:rsid w:val="008971AD"/>
    <w:rsid w:val="008971E0"/>
    <w:rsid w:val="00897688"/>
    <w:rsid w:val="00897AF0"/>
    <w:rsid w:val="00897E6E"/>
    <w:rsid w:val="00897FB8"/>
    <w:rsid w:val="008A0D3E"/>
    <w:rsid w:val="008A13EF"/>
    <w:rsid w:val="008A1870"/>
    <w:rsid w:val="008A1DBD"/>
    <w:rsid w:val="008A2CBD"/>
    <w:rsid w:val="008A2DAA"/>
    <w:rsid w:val="008A2F45"/>
    <w:rsid w:val="008A3185"/>
    <w:rsid w:val="008A3290"/>
    <w:rsid w:val="008A33B5"/>
    <w:rsid w:val="008A35A3"/>
    <w:rsid w:val="008A36ED"/>
    <w:rsid w:val="008A3C78"/>
    <w:rsid w:val="008A45BE"/>
    <w:rsid w:val="008A4E80"/>
    <w:rsid w:val="008A51DE"/>
    <w:rsid w:val="008A54E9"/>
    <w:rsid w:val="008A5BCB"/>
    <w:rsid w:val="008A63B8"/>
    <w:rsid w:val="008A6552"/>
    <w:rsid w:val="008A66C8"/>
    <w:rsid w:val="008A6805"/>
    <w:rsid w:val="008A71F0"/>
    <w:rsid w:val="008A71F2"/>
    <w:rsid w:val="008A7296"/>
    <w:rsid w:val="008A785D"/>
    <w:rsid w:val="008A79A6"/>
    <w:rsid w:val="008A7C39"/>
    <w:rsid w:val="008B01F7"/>
    <w:rsid w:val="008B0686"/>
    <w:rsid w:val="008B0FF0"/>
    <w:rsid w:val="008B10F8"/>
    <w:rsid w:val="008B1178"/>
    <w:rsid w:val="008B1211"/>
    <w:rsid w:val="008B1C4E"/>
    <w:rsid w:val="008B20F7"/>
    <w:rsid w:val="008B270C"/>
    <w:rsid w:val="008B347A"/>
    <w:rsid w:val="008B34F1"/>
    <w:rsid w:val="008B35A5"/>
    <w:rsid w:val="008B3A19"/>
    <w:rsid w:val="008B3CE5"/>
    <w:rsid w:val="008B3EC9"/>
    <w:rsid w:val="008B416F"/>
    <w:rsid w:val="008B41E6"/>
    <w:rsid w:val="008B44C3"/>
    <w:rsid w:val="008B48C6"/>
    <w:rsid w:val="008B5249"/>
    <w:rsid w:val="008B5633"/>
    <w:rsid w:val="008B5789"/>
    <w:rsid w:val="008B582B"/>
    <w:rsid w:val="008B5853"/>
    <w:rsid w:val="008B5C4E"/>
    <w:rsid w:val="008B678D"/>
    <w:rsid w:val="008B6E2C"/>
    <w:rsid w:val="008B7277"/>
    <w:rsid w:val="008B73F5"/>
    <w:rsid w:val="008B7A48"/>
    <w:rsid w:val="008B7A92"/>
    <w:rsid w:val="008B7C80"/>
    <w:rsid w:val="008B7CEC"/>
    <w:rsid w:val="008C015A"/>
    <w:rsid w:val="008C01A2"/>
    <w:rsid w:val="008C0AD1"/>
    <w:rsid w:val="008C17ED"/>
    <w:rsid w:val="008C26FA"/>
    <w:rsid w:val="008C2DB4"/>
    <w:rsid w:val="008C2F59"/>
    <w:rsid w:val="008C310C"/>
    <w:rsid w:val="008C3347"/>
    <w:rsid w:val="008C3403"/>
    <w:rsid w:val="008C344A"/>
    <w:rsid w:val="008C35D5"/>
    <w:rsid w:val="008C392E"/>
    <w:rsid w:val="008C3A55"/>
    <w:rsid w:val="008C3C97"/>
    <w:rsid w:val="008C3D2E"/>
    <w:rsid w:val="008C3DA2"/>
    <w:rsid w:val="008C43DC"/>
    <w:rsid w:val="008C493D"/>
    <w:rsid w:val="008C5082"/>
    <w:rsid w:val="008C5124"/>
    <w:rsid w:val="008C558F"/>
    <w:rsid w:val="008C57D1"/>
    <w:rsid w:val="008C5C2A"/>
    <w:rsid w:val="008C5C38"/>
    <w:rsid w:val="008C5E5D"/>
    <w:rsid w:val="008C65FA"/>
    <w:rsid w:val="008C71C2"/>
    <w:rsid w:val="008C78D3"/>
    <w:rsid w:val="008C79CB"/>
    <w:rsid w:val="008C7EC6"/>
    <w:rsid w:val="008D01F8"/>
    <w:rsid w:val="008D034A"/>
    <w:rsid w:val="008D0487"/>
    <w:rsid w:val="008D0C31"/>
    <w:rsid w:val="008D105D"/>
    <w:rsid w:val="008D12D6"/>
    <w:rsid w:val="008D256D"/>
    <w:rsid w:val="008D25C4"/>
    <w:rsid w:val="008D2AD7"/>
    <w:rsid w:val="008D2D58"/>
    <w:rsid w:val="008D37C1"/>
    <w:rsid w:val="008D3898"/>
    <w:rsid w:val="008D49B9"/>
    <w:rsid w:val="008D4BA8"/>
    <w:rsid w:val="008D58B0"/>
    <w:rsid w:val="008D5EBA"/>
    <w:rsid w:val="008D605A"/>
    <w:rsid w:val="008D6283"/>
    <w:rsid w:val="008D635C"/>
    <w:rsid w:val="008D643D"/>
    <w:rsid w:val="008D681F"/>
    <w:rsid w:val="008D6E9B"/>
    <w:rsid w:val="008D6F6D"/>
    <w:rsid w:val="008D7037"/>
    <w:rsid w:val="008D70C0"/>
    <w:rsid w:val="008D7198"/>
    <w:rsid w:val="008D71D0"/>
    <w:rsid w:val="008D724C"/>
    <w:rsid w:val="008D72D4"/>
    <w:rsid w:val="008D76F4"/>
    <w:rsid w:val="008D784B"/>
    <w:rsid w:val="008D7AE6"/>
    <w:rsid w:val="008D7B0D"/>
    <w:rsid w:val="008E04D5"/>
    <w:rsid w:val="008E0910"/>
    <w:rsid w:val="008E0C88"/>
    <w:rsid w:val="008E0CC7"/>
    <w:rsid w:val="008E0D11"/>
    <w:rsid w:val="008E0E0C"/>
    <w:rsid w:val="008E19B2"/>
    <w:rsid w:val="008E2206"/>
    <w:rsid w:val="008E297A"/>
    <w:rsid w:val="008E2B61"/>
    <w:rsid w:val="008E2BF1"/>
    <w:rsid w:val="008E315E"/>
    <w:rsid w:val="008E319D"/>
    <w:rsid w:val="008E3291"/>
    <w:rsid w:val="008E397A"/>
    <w:rsid w:val="008E40C0"/>
    <w:rsid w:val="008E42AF"/>
    <w:rsid w:val="008E49A1"/>
    <w:rsid w:val="008E49B1"/>
    <w:rsid w:val="008E4DDF"/>
    <w:rsid w:val="008E4E79"/>
    <w:rsid w:val="008E4F23"/>
    <w:rsid w:val="008E5078"/>
    <w:rsid w:val="008E5551"/>
    <w:rsid w:val="008E599D"/>
    <w:rsid w:val="008E6732"/>
    <w:rsid w:val="008E6B01"/>
    <w:rsid w:val="008E6B4E"/>
    <w:rsid w:val="008E6BEF"/>
    <w:rsid w:val="008E6D6E"/>
    <w:rsid w:val="008E6F4C"/>
    <w:rsid w:val="008E6F90"/>
    <w:rsid w:val="008E786B"/>
    <w:rsid w:val="008E7F65"/>
    <w:rsid w:val="008F039E"/>
    <w:rsid w:val="008F04E4"/>
    <w:rsid w:val="008F0665"/>
    <w:rsid w:val="008F0743"/>
    <w:rsid w:val="008F094B"/>
    <w:rsid w:val="008F097E"/>
    <w:rsid w:val="008F09E0"/>
    <w:rsid w:val="008F0C3B"/>
    <w:rsid w:val="008F13DB"/>
    <w:rsid w:val="008F1675"/>
    <w:rsid w:val="008F1896"/>
    <w:rsid w:val="008F1A2A"/>
    <w:rsid w:val="008F1ADF"/>
    <w:rsid w:val="008F1CEC"/>
    <w:rsid w:val="008F1F7A"/>
    <w:rsid w:val="008F20D3"/>
    <w:rsid w:val="008F246F"/>
    <w:rsid w:val="008F253D"/>
    <w:rsid w:val="008F2C38"/>
    <w:rsid w:val="008F2ED9"/>
    <w:rsid w:val="008F2F0F"/>
    <w:rsid w:val="008F2FA3"/>
    <w:rsid w:val="008F353B"/>
    <w:rsid w:val="008F3B3A"/>
    <w:rsid w:val="008F447D"/>
    <w:rsid w:val="008F457D"/>
    <w:rsid w:val="008F4652"/>
    <w:rsid w:val="008F4BE8"/>
    <w:rsid w:val="008F4E3E"/>
    <w:rsid w:val="008F52AD"/>
    <w:rsid w:val="008F52EC"/>
    <w:rsid w:val="008F5335"/>
    <w:rsid w:val="008F5820"/>
    <w:rsid w:val="008F58FB"/>
    <w:rsid w:val="008F68AE"/>
    <w:rsid w:val="008F6AA8"/>
    <w:rsid w:val="008F7660"/>
    <w:rsid w:val="008F77CA"/>
    <w:rsid w:val="008F77D0"/>
    <w:rsid w:val="008F785B"/>
    <w:rsid w:val="008F7A24"/>
    <w:rsid w:val="008F7D65"/>
    <w:rsid w:val="009002E9"/>
    <w:rsid w:val="009006D3"/>
    <w:rsid w:val="009009EE"/>
    <w:rsid w:val="00900EDE"/>
    <w:rsid w:val="00901694"/>
    <w:rsid w:val="00901784"/>
    <w:rsid w:val="00901793"/>
    <w:rsid w:val="00901FA0"/>
    <w:rsid w:val="00902242"/>
    <w:rsid w:val="00902B98"/>
    <w:rsid w:val="009030A5"/>
    <w:rsid w:val="00903A0D"/>
    <w:rsid w:val="00903A13"/>
    <w:rsid w:val="00904227"/>
    <w:rsid w:val="00904395"/>
    <w:rsid w:val="009046C5"/>
    <w:rsid w:val="00904873"/>
    <w:rsid w:val="00904A51"/>
    <w:rsid w:val="00904CC5"/>
    <w:rsid w:val="00904DFF"/>
    <w:rsid w:val="00905241"/>
    <w:rsid w:val="00905640"/>
    <w:rsid w:val="00905756"/>
    <w:rsid w:val="009058DA"/>
    <w:rsid w:val="00906BA4"/>
    <w:rsid w:val="0091029B"/>
    <w:rsid w:val="00910746"/>
    <w:rsid w:val="00910856"/>
    <w:rsid w:val="00910FC1"/>
    <w:rsid w:val="009111C2"/>
    <w:rsid w:val="00911C4E"/>
    <w:rsid w:val="00912112"/>
    <w:rsid w:val="009124C6"/>
    <w:rsid w:val="0091280F"/>
    <w:rsid w:val="00912C2E"/>
    <w:rsid w:val="00912D52"/>
    <w:rsid w:val="00913632"/>
    <w:rsid w:val="00913781"/>
    <w:rsid w:val="00913CE4"/>
    <w:rsid w:val="00914291"/>
    <w:rsid w:val="009142C2"/>
    <w:rsid w:val="009150A8"/>
    <w:rsid w:val="009155C7"/>
    <w:rsid w:val="0091564E"/>
    <w:rsid w:val="00915AB2"/>
    <w:rsid w:val="00915B20"/>
    <w:rsid w:val="00915B33"/>
    <w:rsid w:val="0091633E"/>
    <w:rsid w:val="0091648A"/>
    <w:rsid w:val="00916AC5"/>
    <w:rsid w:val="00916F29"/>
    <w:rsid w:val="009176AE"/>
    <w:rsid w:val="00917BE6"/>
    <w:rsid w:val="009201B7"/>
    <w:rsid w:val="009203EB"/>
    <w:rsid w:val="00920C4C"/>
    <w:rsid w:val="009210B9"/>
    <w:rsid w:val="00921555"/>
    <w:rsid w:val="009215C4"/>
    <w:rsid w:val="00921A37"/>
    <w:rsid w:val="00921D77"/>
    <w:rsid w:val="00921E0F"/>
    <w:rsid w:val="00921E9A"/>
    <w:rsid w:val="0092237F"/>
    <w:rsid w:val="0092258D"/>
    <w:rsid w:val="009225C9"/>
    <w:rsid w:val="009225CA"/>
    <w:rsid w:val="00922C0F"/>
    <w:rsid w:val="009230E1"/>
    <w:rsid w:val="00923626"/>
    <w:rsid w:val="00923932"/>
    <w:rsid w:val="009242D7"/>
    <w:rsid w:val="00924581"/>
    <w:rsid w:val="009248D5"/>
    <w:rsid w:val="0092497C"/>
    <w:rsid w:val="009249F0"/>
    <w:rsid w:val="00924E8D"/>
    <w:rsid w:val="00924E92"/>
    <w:rsid w:val="009256B3"/>
    <w:rsid w:val="00925AF1"/>
    <w:rsid w:val="00925AF9"/>
    <w:rsid w:val="00925FDE"/>
    <w:rsid w:val="00926833"/>
    <w:rsid w:val="00926C9A"/>
    <w:rsid w:val="0092757D"/>
    <w:rsid w:val="00927B77"/>
    <w:rsid w:val="00927B8D"/>
    <w:rsid w:val="00927F8A"/>
    <w:rsid w:val="00931C5C"/>
    <w:rsid w:val="00931CE9"/>
    <w:rsid w:val="00931D25"/>
    <w:rsid w:val="00931DEF"/>
    <w:rsid w:val="009320B8"/>
    <w:rsid w:val="009322B9"/>
    <w:rsid w:val="00932457"/>
    <w:rsid w:val="0093298E"/>
    <w:rsid w:val="00932A7D"/>
    <w:rsid w:val="00932F20"/>
    <w:rsid w:val="009330F8"/>
    <w:rsid w:val="009336B1"/>
    <w:rsid w:val="00934502"/>
    <w:rsid w:val="0093455F"/>
    <w:rsid w:val="0093492B"/>
    <w:rsid w:val="009349CC"/>
    <w:rsid w:val="00934D36"/>
    <w:rsid w:val="00934D94"/>
    <w:rsid w:val="009351D8"/>
    <w:rsid w:val="009357E3"/>
    <w:rsid w:val="00935CD7"/>
    <w:rsid w:val="00936091"/>
    <w:rsid w:val="00936167"/>
    <w:rsid w:val="009363DE"/>
    <w:rsid w:val="00936B13"/>
    <w:rsid w:val="009370CF"/>
    <w:rsid w:val="00937166"/>
    <w:rsid w:val="00937540"/>
    <w:rsid w:val="0093783E"/>
    <w:rsid w:val="00937EBE"/>
    <w:rsid w:val="00937FE2"/>
    <w:rsid w:val="00940830"/>
    <w:rsid w:val="009408B2"/>
    <w:rsid w:val="00940BDE"/>
    <w:rsid w:val="00940BF0"/>
    <w:rsid w:val="00940C91"/>
    <w:rsid w:val="00940C93"/>
    <w:rsid w:val="00940F6C"/>
    <w:rsid w:val="009411CD"/>
    <w:rsid w:val="0094149C"/>
    <w:rsid w:val="00941505"/>
    <w:rsid w:val="00941979"/>
    <w:rsid w:val="00941E03"/>
    <w:rsid w:val="00942871"/>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DD5"/>
    <w:rsid w:val="00946F36"/>
    <w:rsid w:val="009474A0"/>
    <w:rsid w:val="0094774C"/>
    <w:rsid w:val="00947AAE"/>
    <w:rsid w:val="00950819"/>
    <w:rsid w:val="00950912"/>
    <w:rsid w:val="00950E4F"/>
    <w:rsid w:val="009514E6"/>
    <w:rsid w:val="0095171E"/>
    <w:rsid w:val="00951D02"/>
    <w:rsid w:val="00951D09"/>
    <w:rsid w:val="00951D49"/>
    <w:rsid w:val="00951D96"/>
    <w:rsid w:val="00951E6A"/>
    <w:rsid w:val="009525A9"/>
    <w:rsid w:val="0095291E"/>
    <w:rsid w:val="00952B85"/>
    <w:rsid w:val="00952B9D"/>
    <w:rsid w:val="00952FFF"/>
    <w:rsid w:val="009530D4"/>
    <w:rsid w:val="009533A0"/>
    <w:rsid w:val="0095342F"/>
    <w:rsid w:val="00953671"/>
    <w:rsid w:val="0095393D"/>
    <w:rsid w:val="009542C1"/>
    <w:rsid w:val="009544EE"/>
    <w:rsid w:val="009559B2"/>
    <w:rsid w:val="009559E4"/>
    <w:rsid w:val="0095670E"/>
    <w:rsid w:val="009568F1"/>
    <w:rsid w:val="009569A3"/>
    <w:rsid w:val="00957127"/>
    <w:rsid w:val="00957B05"/>
    <w:rsid w:val="00960541"/>
    <w:rsid w:val="0096069D"/>
    <w:rsid w:val="00960AB9"/>
    <w:rsid w:val="00960D18"/>
    <w:rsid w:val="00960D2C"/>
    <w:rsid w:val="00960DC7"/>
    <w:rsid w:val="009611EF"/>
    <w:rsid w:val="009613F6"/>
    <w:rsid w:val="009616ED"/>
    <w:rsid w:val="009618E4"/>
    <w:rsid w:val="00961B19"/>
    <w:rsid w:val="0096224E"/>
    <w:rsid w:val="00962269"/>
    <w:rsid w:val="0096233A"/>
    <w:rsid w:val="009623D6"/>
    <w:rsid w:val="00962DC1"/>
    <w:rsid w:val="00963383"/>
    <w:rsid w:val="009636D8"/>
    <w:rsid w:val="0096378F"/>
    <w:rsid w:val="00964467"/>
    <w:rsid w:val="009649F4"/>
    <w:rsid w:val="00964DFA"/>
    <w:rsid w:val="009652A2"/>
    <w:rsid w:val="00965303"/>
    <w:rsid w:val="009653CF"/>
    <w:rsid w:val="009655E2"/>
    <w:rsid w:val="00965A09"/>
    <w:rsid w:val="00965DB7"/>
    <w:rsid w:val="009661C7"/>
    <w:rsid w:val="0096659E"/>
    <w:rsid w:val="009667B9"/>
    <w:rsid w:val="00966B5F"/>
    <w:rsid w:val="00966B96"/>
    <w:rsid w:val="00967CC6"/>
    <w:rsid w:val="00970770"/>
    <w:rsid w:val="009708B6"/>
    <w:rsid w:val="00970AE8"/>
    <w:rsid w:val="00970D51"/>
    <w:rsid w:val="00970E47"/>
    <w:rsid w:val="009714E0"/>
    <w:rsid w:val="00971519"/>
    <w:rsid w:val="0097185C"/>
    <w:rsid w:val="009718D8"/>
    <w:rsid w:val="0097214C"/>
    <w:rsid w:val="009723D6"/>
    <w:rsid w:val="009724D3"/>
    <w:rsid w:val="009725CA"/>
    <w:rsid w:val="00972999"/>
    <w:rsid w:val="00972AA0"/>
    <w:rsid w:val="00972D44"/>
    <w:rsid w:val="009732EB"/>
    <w:rsid w:val="00973536"/>
    <w:rsid w:val="0097493D"/>
    <w:rsid w:val="00974969"/>
    <w:rsid w:val="00974C7D"/>
    <w:rsid w:val="00974CBC"/>
    <w:rsid w:val="00975DDF"/>
    <w:rsid w:val="009761BB"/>
    <w:rsid w:val="009762D7"/>
    <w:rsid w:val="00976D8E"/>
    <w:rsid w:val="00976E57"/>
    <w:rsid w:val="00976ED2"/>
    <w:rsid w:val="00976F12"/>
    <w:rsid w:val="00976FC9"/>
    <w:rsid w:val="0097737C"/>
    <w:rsid w:val="00977476"/>
    <w:rsid w:val="009774EF"/>
    <w:rsid w:val="00977513"/>
    <w:rsid w:val="0097780E"/>
    <w:rsid w:val="00977C9D"/>
    <w:rsid w:val="00980018"/>
    <w:rsid w:val="009806D5"/>
    <w:rsid w:val="00980A02"/>
    <w:rsid w:val="00980FBB"/>
    <w:rsid w:val="009811C4"/>
    <w:rsid w:val="00981342"/>
    <w:rsid w:val="00981A5D"/>
    <w:rsid w:val="00981AC7"/>
    <w:rsid w:val="00981C34"/>
    <w:rsid w:val="00981DBF"/>
    <w:rsid w:val="00982746"/>
    <w:rsid w:val="009827F3"/>
    <w:rsid w:val="00982871"/>
    <w:rsid w:val="00982D71"/>
    <w:rsid w:val="00982DDC"/>
    <w:rsid w:val="00982F88"/>
    <w:rsid w:val="009831E9"/>
    <w:rsid w:val="0098337B"/>
    <w:rsid w:val="0098352F"/>
    <w:rsid w:val="0098367F"/>
    <w:rsid w:val="00984330"/>
    <w:rsid w:val="00984734"/>
    <w:rsid w:val="009847F3"/>
    <w:rsid w:val="009849CA"/>
    <w:rsid w:val="00984E9A"/>
    <w:rsid w:val="009850DC"/>
    <w:rsid w:val="00985181"/>
    <w:rsid w:val="00985220"/>
    <w:rsid w:val="009853F5"/>
    <w:rsid w:val="009854C0"/>
    <w:rsid w:val="00985826"/>
    <w:rsid w:val="00985872"/>
    <w:rsid w:val="00985EAC"/>
    <w:rsid w:val="009862FF"/>
    <w:rsid w:val="0098676C"/>
    <w:rsid w:val="00986ACD"/>
    <w:rsid w:val="0098792B"/>
    <w:rsid w:val="00987BD7"/>
    <w:rsid w:val="00987D40"/>
    <w:rsid w:val="00987F83"/>
    <w:rsid w:val="009900D6"/>
    <w:rsid w:val="009901CA"/>
    <w:rsid w:val="00991CB0"/>
    <w:rsid w:val="00991EE8"/>
    <w:rsid w:val="009921D2"/>
    <w:rsid w:val="00992585"/>
    <w:rsid w:val="00992B69"/>
    <w:rsid w:val="0099311D"/>
    <w:rsid w:val="0099319E"/>
    <w:rsid w:val="00993254"/>
    <w:rsid w:val="00993319"/>
    <w:rsid w:val="00993E22"/>
    <w:rsid w:val="00993F32"/>
    <w:rsid w:val="00993FEB"/>
    <w:rsid w:val="0099466F"/>
    <w:rsid w:val="0099482A"/>
    <w:rsid w:val="0099487B"/>
    <w:rsid w:val="00994954"/>
    <w:rsid w:val="00994E93"/>
    <w:rsid w:val="0099514E"/>
    <w:rsid w:val="0099516A"/>
    <w:rsid w:val="0099538B"/>
    <w:rsid w:val="0099541B"/>
    <w:rsid w:val="009954BB"/>
    <w:rsid w:val="00995759"/>
    <w:rsid w:val="0099599D"/>
    <w:rsid w:val="00995D64"/>
    <w:rsid w:val="00996040"/>
    <w:rsid w:val="009960D8"/>
    <w:rsid w:val="00996B91"/>
    <w:rsid w:val="00996D6C"/>
    <w:rsid w:val="00996F0E"/>
    <w:rsid w:val="009971C4"/>
    <w:rsid w:val="00997825"/>
    <w:rsid w:val="00997D9D"/>
    <w:rsid w:val="009A0C57"/>
    <w:rsid w:val="009A0C62"/>
    <w:rsid w:val="009A0DD8"/>
    <w:rsid w:val="009A0F4B"/>
    <w:rsid w:val="009A165E"/>
    <w:rsid w:val="009A1D4F"/>
    <w:rsid w:val="009A1D9A"/>
    <w:rsid w:val="009A1EFB"/>
    <w:rsid w:val="009A1F78"/>
    <w:rsid w:val="009A2582"/>
    <w:rsid w:val="009A3422"/>
    <w:rsid w:val="009A3874"/>
    <w:rsid w:val="009A38F9"/>
    <w:rsid w:val="009A3C1C"/>
    <w:rsid w:val="009A3CC3"/>
    <w:rsid w:val="009A41FA"/>
    <w:rsid w:val="009A43E8"/>
    <w:rsid w:val="009A4747"/>
    <w:rsid w:val="009A492D"/>
    <w:rsid w:val="009A4A50"/>
    <w:rsid w:val="009A4AA8"/>
    <w:rsid w:val="009A4BD6"/>
    <w:rsid w:val="009A4E82"/>
    <w:rsid w:val="009A4EC8"/>
    <w:rsid w:val="009A4FA6"/>
    <w:rsid w:val="009A5CE8"/>
    <w:rsid w:val="009A64F6"/>
    <w:rsid w:val="009A6CE4"/>
    <w:rsid w:val="009A6E8E"/>
    <w:rsid w:val="009A7781"/>
    <w:rsid w:val="009A78C8"/>
    <w:rsid w:val="009B01CE"/>
    <w:rsid w:val="009B050A"/>
    <w:rsid w:val="009B0EC5"/>
    <w:rsid w:val="009B14E3"/>
    <w:rsid w:val="009B17BE"/>
    <w:rsid w:val="009B194F"/>
    <w:rsid w:val="009B1B7F"/>
    <w:rsid w:val="009B1E99"/>
    <w:rsid w:val="009B2DB9"/>
    <w:rsid w:val="009B2ED5"/>
    <w:rsid w:val="009B323C"/>
    <w:rsid w:val="009B3A5D"/>
    <w:rsid w:val="009B3B40"/>
    <w:rsid w:val="009B3C61"/>
    <w:rsid w:val="009B4DB9"/>
    <w:rsid w:val="009B4ED1"/>
    <w:rsid w:val="009B4F6A"/>
    <w:rsid w:val="009B518F"/>
    <w:rsid w:val="009B5377"/>
    <w:rsid w:val="009B5EAA"/>
    <w:rsid w:val="009B61FA"/>
    <w:rsid w:val="009B62FF"/>
    <w:rsid w:val="009B6463"/>
    <w:rsid w:val="009B6732"/>
    <w:rsid w:val="009B6747"/>
    <w:rsid w:val="009B683D"/>
    <w:rsid w:val="009B6B66"/>
    <w:rsid w:val="009B6E42"/>
    <w:rsid w:val="009B6E4D"/>
    <w:rsid w:val="009B761A"/>
    <w:rsid w:val="009C03E3"/>
    <w:rsid w:val="009C046A"/>
    <w:rsid w:val="009C08E9"/>
    <w:rsid w:val="009C09EC"/>
    <w:rsid w:val="009C0A0D"/>
    <w:rsid w:val="009C0C04"/>
    <w:rsid w:val="009C0CF5"/>
    <w:rsid w:val="009C0E59"/>
    <w:rsid w:val="009C0F43"/>
    <w:rsid w:val="009C11FE"/>
    <w:rsid w:val="009C1581"/>
    <w:rsid w:val="009C1680"/>
    <w:rsid w:val="009C23D6"/>
    <w:rsid w:val="009C28D8"/>
    <w:rsid w:val="009C2C8F"/>
    <w:rsid w:val="009C2CB6"/>
    <w:rsid w:val="009C32E2"/>
    <w:rsid w:val="009C3623"/>
    <w:rsid w:val="009C3F97"/>
    <w:rsid w:val="009C406A"/>
    <w:rsid w:val="009C4214"/>
    <w:rsid w:val="009C44D5"/>
    <w:rsid w:val="009C51C4"/>
    <w:rsid w:val="009C565F"/>
    <w:rsid w:val="009C65DC"/>
    <w:rsid w:val="009C6665"/>
    <w:rsid w:val="009C6885"/>
    <w:rsid w:val="009C728D"/>
    <w:rsid w:val="009C7B19"/>
    <w:rsid w:val="009C7D7C"/>
    <w:rsid w:val="009C7F0C"/>
    <w:rsid w:val="009C7FD5"/>
    <w:rsid w:val="009D04DD"/>
    <w:rsid w:val="009D0535"/>
    <w:rsid w:val="009D0AEB"/>
    <w:rsid w:val="009D0F32"/>
    <w:rsid w:val="009D1392"/>
    <w:rsid w:val="009D14A8"/>
    <w:rsid w:val="009D171C"/>
    <w:rsid w:val="009D18DA"/>
    <w:rsid w:val="009D19DC"/>
    <w:rsid w:val="009D1B76"/>
    <w:rsid w:val="009D1DEF"/>
    <w:rsid w:val="009D1F14"/>
    <w:rsid w:val="009D202A"/>
    <w:rsid w:val="009D20EE"/>
    <w:rsid w:val="009D224F"/>
    <w:rsid w:val="009D2AFC"/>
    <w:rsid w:val="009D2C2C"/>
    <w:rsid w:val="009D2EEF"/>
    <w:rsid w:val="009D374A"/>
    <w:rsid w:val="009D3862"/>
    <w:rsid w:val="009D3BF0"/>
    <w:rsid w:val="009D414E"/>
    <w:rsid w:val="009D42AB"/>
    <w:rsid w:val="009D437D"/>
    <w:rsid w:val="009D4CD2"/>
    <w:rsid w:val="009D4FA1"/>
    <w:rsid w:val="009D51D1"/>
    <w:rsid w:val="009D6131"/>
    <w:rsid w:val="009D67E0"/>
    <w:rsid w:val="009D6D5B"/>
    <w:rsid w:val="009D6E55"/>
    <w:rsid w:val="009D6E75"/>
    <w:rsid w:val="009D73D7"/>
    <w:rsid w:val="009D79DA"/>
    <w:rsid w:val="009D7F75"/>
    <w:rsid w:val="009E0721"/>
    <w:rsid w:val="009E125E"/>
    <w:rsid w:val="009E1360"/>
    <w:rsid w:val="009E18B9"/>
    <w:rsid w:val="009E1960"/>
    <w:rsid w:val="009E1A6A"/>
    <w:rsid w:val="009E1BA2"/>
    <w:rsid w:val="009E2005"/>
    <w:rsid w:val="009E2857"/>
    <w:rsid w:val="009E2DDE"/>
    <w:rsid w:val="009E32EE"/>
    <w:rsid w:val="009E4330"/>
    <w:rsid w:val="009E4A26"/>
    <w:rsid w:val="009E4B81"/>
    <w:rsid w:val="009E4DC5"/>
    <w:rsid w:val="009E53CF"/>
    <w:rsid w:val="009E5827"/>
    <w:rsid w:val="009E60FE"/>
    <w:rsid w:val="009E632E"/>
    <w:rsid w:val="009E6335"/>
    <w:rsid w:val="009E6DFA"/>
    <w:rsid w:val="009E6E0B"/>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75C"/>
    <w:rsid w:val="009F2CA6"/>
    <w:rsid w:val="009F310B"/>
    <w:rsid w:val="009F3259"/>
    <w:rsid w:val="009F341B"/>
    <w:rsid w:val="009F3597"/>
    <w:rsid w:val="009F3708"/>
    <w:rsid w:val="009F37D9"/>
    <w:rsid w:val="009F4160"/>
    <w:rsid w:val="009F438F"/>
    <w:rsid w:val="009F46BC"/>
    <w:rsid w:val="009F4941"/>
    <w:rsid w:val="009F4C01"/>
    <w:rsid w:val="009F4CBE"/>
    <w:rsid w:val="009F4D9D"/>
    <w:rsid w:val="009F5052"/>
    <w:rsid w:val="009F518E"/>
    <w:rsid w:val="009F57B2"/>
    <w:rsid w:val="009F5805"/>
    <w:rsid w:val="009F5C62"/>
    <w:rsid w:val="009F680B"/>
    <w:rsid w:val="009F6E4F"/>
    <w:rsid w:val="009F77F1"/>
    <w:rsid w:val="009F7E20"/>
    <w:rsid w:val="00A00398"/>
    <w:rsid w:val="00A00A88"/>
    <w:rsid w:val="00A00C16"/>
    <w:rsid w:val="00A00C84"/>
    <w:rsid w:val="00A014EC"/>
    <w:rsid w:val="00A01687"/>
    <w:rsid w:val="00A01B2A"/>
    <w:rsid w:val="00A01CDA"/>
    <w:rsid w:val="00A01EF3"/>
    <w:rsid w:val="00A02258"/>
    <w:rsid w:val="00A022DD"/>
    <w:rsid w:val="00A0246C"/>
    <w:rsid w:val="00A024C3"/>
    <w:rsid w:val="00A025CB"/>
    <w:rsid w:val="00A0266D"/>
    <w:rsid w:val="00A026C4"/>
    <w:rsid w:val="00A027C6"/>
    <w:rsid w:val="00A027D0"/>
    <w:rsid w:val="00A02E73"/>
    <w:rsid w:val="00A034A3"/>
    <w:rsid w:val="00A03679"/>
    <w:rsid w:val="00A03A02"/>
    <w:rsid w:val="00A03D2B"/>
    <w:rsid w:val="00A0447C"/>
    <w:rsid w:val="00A044B0"/>
    <w:rsid w:val="00A04DFA"/>
    <w:rsid w:val="00A05702"/>
    <w:rsid w:val="00A058F0"/>
    <w:rsid w:val="00A05F74"/>
    <w:rsid w:val="00A06020"/>
    <w:rsid w:val="00A06317"/>
    <w:rsid w:val="00A06490"/>
    <w:rsid w:val="00A065AC"/>
    <w:rsid w:val="00A06692"/>
    <w:rsid w:val="00A06AD7"/>
    <w:rsid w:val="00A06BD8"/>
    <w:rsid w:val="00A07079"/>
    <w:rsid w:val="00A071F8"/>
    <w:rsid w:val="00A07C4A"/>
    <w:rsid w:val="00A100A3"/>
    <w:rsid w:val="00A1081B"/>
    <w:rsid w:val="00A10B6D"/>
    <w:rsid w:val="00A10CEC"/>
    <w:rsid w:val="00A116F4"/>
    <w:rsid w:val="00A11739"/>
    <w:rsid w:val="00A11D53"/>
    <w:rsid w:val="00A121F9"/>
    <w:rsid w:val="00A12238"/>
    <w:rsid w:val="00A1292D"/>
    <w:rsid w:val="00A12A78"/>
    <w:rsid w:val="00A12D4A"/>
    <w:rsid w:val="00A12E7E"/>
    <w:rsid w:val="00A1305E"/>
    <w:rsid w:val="00A130C1"/>
    <w:rsid w:val="00A132E7"/>
    <w:rsid w:val="00A13966"/>
    <w:rsid w:val="00A144FE"/>
    <w:rsid w:val="00A1490F"/>
    <w:rsid w:val="00A14BC6"/>
    <w:rsid w:val="00A14C0A"/>
    <w:rsid w:val="00A14D0B"/>
    <w:rsid w:val="00A15473"/>
    <w:rsid w:val="00A15513"/>
    <w:rsid w:val="00A15BBB"/>
    <w:rsid w:val="00A15C19"/>
    <w:rsid w:val="00A15EFA"/>
    <w:rsid w:val="00A160F2"/>
    <w:rsid w:val="00A16A76"/>
    <w:rsid w:val="00A16B11"/>
    <w:rsid w:val="00A16F75"/>
    <w:rsid w:val="00A1767A"/>
    <w:rsid w:val="00A17CDE"/>
    <w:rsid w:val="00A2030F"/>
    <w:rsid w:val="00A20393"/>
    <w:rsid w:val="00A2039E"/>
    <w:rsid w:val="00A20684"/>
    <w:rsid w:val="00A207FA"/>
    <w:rsid w:val="00A20D07"/>
    <w:rsid w:val="00A20D15"/>
    <w:rsid w:val="00A2103B"/>
    <w:rsid w:val="00A21216"/>
    <w:rsid w:val="00A212CB"/>
    <w:rsid w:val="00A2137D"/>
    <w:rsid w:val="00A2170A"/>
    <w:rsid w:val="00A2250C"/>
    <w:rsid w:val="00A22CC4"/>
    <w:rsid w:val="00A22ECD"/>
    <w:rsid w:val="00A23357"/>
    <w:rsid w:val="00A2336D"/>
    <w:rsid w:val="00A23EA2"/>
    <w:rsid w:val="00A23F99"/>
    <w:rsid w:val="00A24459"/>
    <w:rsid w:val="00A246B3"/>
    <w:rsid w:val="00A24C52"/>
    <w:rsid w:val="00A25071"/>
    <w:rsid w:val="00A2515E"/>
    <w:rsid w:val="00A25824"/>
    <w:rsid w:val="00A25DA8"/>
    <w:rsid w:val="00A25EA2"/>
    <w:rsid w:val="00A25FB5"/>
    <w:rsid w:val="00A25FD1"/>
    <w:rsid w:val="00A26CD5"/>
    <w:rsid w:val="00A273BA"/>
    <w:rsid w:val="00A27820"/>
    <w:rsid w:val="00A279B3"/>
    <w:rsid w:val="00A27B7E"/>
    <w:rsid w:val="00A30910"/>
    <w:rsid w:val="00A3098D"/>
    <w:rsid w:val="00A30B94"/>
    <w:rsid w:val="00A30F49"/>
    <w:rsid w:val="00A312BC"/>
    <w:rsid w:val="00A312D4"/>
    <w:rsid w:val="00A314C6"/>
    <w:rsid w:val="00A31A45"/>
    <w:rsid w:val="00A3206F"/>
    <w:rsid w:val="00A32386"/>
    <w:rsid w:val="00A3254D"/>
    <w:rsid w:val="00A32BCD"/>
    <w:rsid w:val="00A32BFE"/>
    <w:rsid w:val="00A32CEF"/>
    <w:rsid w:val="00A32E09"/>
    <w:rsid w:val="00A32EBF"/>
    <w:rsid w:val="00A330D9"/>
    <w:rsid w:val="00A336D0"/>
    <w:rsid w:val="00A33867"/>
    <w:rsid w:val="00A33936"/>
    <w:rsid w:val="00A33CD9"/>
    <w:rsid w:val="00A33DF5"/>
    <w:rsid w:val="00A34193"/>
    <w:rsid w:val="00A3436D"/>
    <w:rsid w:val="00A3440F"/>
    <w:rsid w:val="00A34466"/>
    <w:rsid w:val="00A3475B"/>
    <w:rsid w:val="00A34AB7"/>
    <w:rsid w:val="00A34BE4"/>
    <w:rsid w:val="00A34F62"/>
    <w:rsid w:val="00A35427"/>
    <w:rsid w:val="00A3625E"/>
    <w:rsid w:val="00A36950"/>
    <w:rsid w:val="00A36B09"/>
    <w:rsid w:val="00A36DF9"/>
    <w:rsid w:val="00A36EB8"/>
    <w:rsid w:val="00A3714E"/>
    <w:rsid w:val="00A374C3"/>
    <w:rsid w:val="00A374D8"/>
    <w:rsid w:val="00A3768C"/>
    <w:rsid w:val="00A37955"/>
    <w:rsid w:val="00A37DD5"/>
    <w:rsid w:val="00A37DFD"/>
    <w:rsid w:val="00A406F5"/>
    <w:rsid w:val="00A40A03"/>
    <w:rsid w:val="00A40A2E"/>
    <w:rsid w:val="00A40B51"/>
    <w:rsid w:val="00A40C3D"/>
    <w:rsid w:val="00A411CD"/>
    <w:rsid w:val="00A416B9"/>
    <w:rsid w:val="00A41879"/>
    <w:rsid w:val="00A425B7"/>
    <w:rsid w:val="00A42764"/>
    <w:rsid w:val="00A42CEE"/>
    <w:rsid w:val="00A43087"/>
    <w:rsid w:val="00A435A3"/>
    <w:rsid w:val="00A43FD7"/>
    <w:rsid w:val="00A44281"/>
    <w:rsid w:val="00A44767"/>
    <w:rsid w:val="00A44976"/>
    <w:rsid w:val="00A44AE4"/>
    <w:rsid w:val="00A45582"/>
    <w:rsid w:val="00A45674"/>
    <w:rsid w:val="00A45E73"/>
    <w:rsid w:val="00A466C4"/>
    <w:rsid w:val="00A46A2E"/>
    <w:rsid w:val="00A50268"/>
    <w:rsid w:val="00A50A49"/>
    <w:rsid w:val="00A50BE0"/>
    <w:rsid w:val="00A51D42"/>
    <w:rsid w:val="00A51FA3"/>
    <w:rsid w:val="00A520EA"/>
    <w:rsid w:val="00A52CB6"/>
    <w:rsid w:val="00A53218"/>
    <w:rsid w:val="00A53297"/>
    <w:rsid w:val="00A53797"/>
    <w:rsid w:val="00A53B35"/>
    <w:rsid w:val="00A5419A"/>
    <w:rsid w:val="00A55113"/>
    <w:rsid w:val="00A55D1B"/>
    <w:rsid w:val="00A56452"/>
    <w:rsid w:val="00A56666"/>
    <w:rsid w:val="00A56671"/>
    <w:rsid w:val="00A56B89"/>
    <w:rsid w:val="00A5717B"/>
    <w:rsid w:val="00A602F8"/>
    <w:rsid w:val="00A60A8D"/>
    <w:rsid w:val="00A60C15"/>
    <w:rsid w:val="00A60C78"/>
    <w:rsid w:val="00A610D8"/>
    <w:rsid w:val="00A611A7"/>
    <w:rsid w:val="00A61E7F"/>
    <w:rsid w:val="00A62942"/>
    <w:rsid w:val="00A62FC1"/>
    <w:rsid w:val="00A63702"/>
    <w:rsid w:val="00A638E2"/>
    <w:rsid w:val="00A638F5"/>
    <w:rsid w:val="00A63B53"/>
    <w:rsid w:val="00A63B5B"/>
    <w:rsid w:val="00A63FDB"/>
    <w:rsid w:val="00A647D8"/>
    <w:rsid w:val="00A64838"/>
    <w:rsid w:val="00A64CD4"/>
    <w:rsid w:val="00A6590B"/>
    <w:rsid w:val="00A6592B"/>
    <w:rsid w:val="00A65964"/>
    <w:rsid w:val="00A659F4"/>
    <w:rsid w:val="00A65BA9"/>
    <w:rsid w:val="00A65E1A"/>
    <w:rsid w:val="00A6622F"/>
    <w:rsid w:val="00A66F1D"/>
    <w:rsid w:val="00A67138"/>
    <w:rsid w:val="00A6721C"/>
    <w:rsid w:val="00A67507"/>
    <w:rsid w:val="00A67E33"/>
    <w:rsid w:val="00A67FBF"/>
    <w:rsid w:val="00A70635"/>
    <w:rsid w:val="00A7076A"/>
    <w:rsid w:val="00A71081"/>
    <w:rsid w:val="00A7127E"/>
    <w:rsid w:val="00A71847"/>
    <w:rsid w:val="00A71BF9"/>
    <w:rsid w:val="00A720B0"/>
    <w:rsid w:val="00A72E7D"/>
    <w:rsid w:val="00A73336"/>
    <w:rsid w:val="00A73D71"/>
    <w:rsid w:val="00A74159"/>
    <w:rsid w:val="00A741CE"/>
    <w:rsid w:val="00A74CD7"/>
    <w:rsid w:val="00A74FE1"/>
    <w:rsid w:val="00A7536A"/>
    <w:rsid w:val="00A75706"/>
    <w:rsid w:val="00A75B77"/>
    <w:rsid w:val="00A764AA"/>
    <w:rsid w:val="00A76858"/>
    <w:rsid w:val="00A76985"/>
    <w:rsid w:val="00A769EB"/>
    <w:rsid w:val="00A76F9E"/>
    <w:rsid w:val="00A7745E"/>
    <w:rsid w:val="00A775F3"/>
    <w:rsid w:val="00A77979"/>
    <w:rsid w:val="00A77A30"/>
    <w:rsid w:val="00A77D38"/>
    <w:rsid w:val="00A80701"/>
    <w:rsid w:val="00A809E1"/>
    <w:rsid w:val="00A80A3E"/>
    <w:rsid w:val="00A80B19"/>
    <w:rsid w:val="00A813BA"/>
    <w:rsid w:val="00A815FD"/>
    <w:rsid w:val="00A81610"/>
    <w:rsid w:val="00A81712"/>
    <w:rsid w:val="00A8175F"/>
    <w:rsid w:val="00A8177A"/>
    <w:rsid w:val="00A81AC2"/>
    <w:rsid w:val="00A822BA"/>
    <w:rsid w:val="00A82C6A"/>
    <w:rsid w:val="00A82D32"/>
    <w:rsid w:val="00A82E24"/>
    <w:rsid w:val="00A82F4C"/>
    <w:rsid w:val="00A831A4"/>
    <w:rsid w:val="00A8389E"/>
    <w:rsid w:val="00A839E4"/>
    <w:rsid w:val="00A84285"/>
    <w:rsid w:val="00A84300"/>
    <w:rsid w:val="00A8436D"/>
    <w:rsid w:val="00A843F3"/>
    <w:rsid w:val="00A84503"/>
    <w:rsid w:val="00A847C7"/>
    <w:rsid w:val="00A84847"/>
    <w:rsid w:val="00A849DD"/>
    <w:rsid w:val="00A84D32"/>
    <w:rsid w:val="00A84D9F"/>
    <w:rsid w:val="00A850D4"/>
    <w:rsid w:val="00A851F2"/>
    <w:rsid w:val="00A854FF"/>
    <w:rsid w:val="00A8566E"/>
    <w:rsid w:val="00A857E5"/>
    <w:rsid w:val="00A8589C"/>
    <w:rsid w:val="00A85C9B"/>
    <w:rsid w:val="00A8638B"/>
    <w:rsid w:val="00A86BC7"/>
    <w:rsid w:val="00A86BC9"/>
    <w:rsid w:val="00A86FC8"/>
    <w:rsid w:val="00A87791"/>
    <w:rsid w:val="00A87CCB"/>
    <w:rsid w:val="00A87E76"/>
    <w:rsid w:val="00A903E4"/>
    <w:rsid w:val="00A9070A"/>
    <w:rsid w:val="00A907AC"/>
    <w:rsid w:val="00A91120"/>
    <w:rsid w:val="00A9143D"/>
    <w:rsid w:val="00A916EB"/>
    <w:rsid w:val="00A9210E"/>
    <w:rsid w:val="00A92165"/>
    <w:rsid w:val="00A924F8"/>
    <w:rsid w:val="00A92B25"/>
    <w:rsid w:val="00A93694"/>
    <w:rsid w:val="00A940C5"/>
    <w:rsid w:val="00A94704"/>
    <w:rsid w:val="00A94E39"/>
    <w:rsid w:val="00A9531F"/>
    <w:rsid w:val="00A954A5"/>
    <w:rsid w:val="00A95A33"/>
    <w:rsid w:val="00A9605A"/>
    <w:rsid w:val="00A960F4"/>
    <w:rsid w:val="00A9613D"/>
    <w:rsid w:val="00A966B4"/>
    <w:rsid w:val="00A968BA"/>
    <w:rsid w:val="00A968E9"/>
    <w:rsid w:val="00A9691A"/>
    <w:rsid w:val="00A96C70"/>
    <w:rsid w:val="00A96E5F"/>
    <w:rsid w:val="00A97D31"/>
    <w:rsid w:val="00AA00B2"/>
    <w:rsid w:val="00AA023C"/>
    <w:rsid w:val="00AA02C2"/>
    <w:rsid w:val="00AA052B"/>
    <w:rsid w:val="00AA0753"/>
    <w:rsid w:val="00AA089C"/>
    <w:rsid w:val="00AA08DC"/>
    <w:rsid w:val="00AA0CBA"/>
    <w:rsid w:val="00AA137F"/>
    <w:rsid w:val="00AA15F3"/>
    <w:rsid w:val="00AA1BFC"/>
    <w:rsid w:val="00AA1C2B"/>
    <w:rsid w:val="00AA1C72"/>
    <w:rsid w:val="00AA1DDC"/>
    <w:rsid w:val="00AA2211"/>
    <w:rsid w:val="00AA2520"/>
    <w:rsid w:val="00AA2926"/>
    <w:rsid w:val="00AA2D3B"/>
    <w:rsid w:val="00AA33AE"/>
    <w:rsid w:val="00AA34DE"/>
    <w:rsid w:val="00AA3622"/>
    <w:rsid w:val="00AA3701"/>
    <w:rsid w:val="00AA38DD"/>
    <w:rsid w:val="00AA450F"/>
    <w:rsid w:val="00AA4E2D"/>
    <w:rsid w:val="00AA4F5A"/>
    <w:rsid w:val="00AA505C"/>
    <w:rsid w:val="00AA52A4"/>
    <w:rsid w:val="00AA553B"/>
    <w:rsid w:val="00AA57C3"/>
    <w:rsid w:val="00AA5833"/>
    <w:rsid w:val="00AA5A9C"/>
    <w:rsid w:val="00AA5DE3"/>
    <w:rsid w:val="00AA5EC4"/>
    <w:rsid w:val="00AA60BB"/>
    <w:rsid w:val="00AA642E"/>
    <w:rsid w:val="00AA64E1"/>
    <w:rsid w:val="00AA65CD"/>
    <w:rsid w:val="00AA6B9C"/>
    <w:rsid w:val="00AA73F7"/>
    <w:rsid w:val="00AA7B16"/>
    <w:rsid w:val="00AA7FAE"/>
    <w:rsid w:val="00AB0942"/>
    <w:rsid w:val="00AB14A6"/>
    <w:rsid w:val="00AB1578"/>
    <w:rsid w:val="00AB1B08"/>
    <w:rsid w:val="00AB1BC3"/>
    <w:rsid w:val="00AB1BE4"/>
    <w:rsid w:val="00AB1D08"/>
    <w:rsid w:val="00AB1ECB"/>
    <w:rsid w:val="00AB2249"/>
    <w:rsid w:val="00AB23B1"/>
    <w:rsid w:val="00AB2575"/>
    <w:rsid w:val="00AB2D05"/>
    <w:rsid w:val="00AB2DB8"/>
    <w:rsid w:val="00AB2E0B"/>
    <w:rsid w:val="00AB3447"/>
    <w:rsid w:val="00AB34A3"/>
    <w:rsid w:val="00AB3634"/>
    <w:rsid w:val="00AB38F0"/>
    <w:rsid w:val="00AB3E1F"/>
    <w:rsid w:val="00AB3EE8"/>
    <w:rsid w:val="00AB46BA"/>
    <w:rsid w:val="00AB4757"/>
    <w:rsid w:val="00AB4923"/>
    <w:rsid w:val="00AB4B2D"/>
    <w:rsid w:val="00AB5613"/>
    <w:rsid w:val="00AB5885"/>
    <w:rsid w:val="00AB5986"/>
    <w:rsid w:val="00AB5B42"/>
    <w:rsid w:val="00AB5D6F"/>
    <w:rsid w:val="00AB632F"/>
    <w:rsid w:val="00AB63D6"/>
    <w:rsid w:val="00AB65A3"/>
    <w:rsid w:val="00AB6ADF"/>
    <w:rsid w:val="00AB6E22"/>
    <w:rsid w:val="00AB6E9B"/>
    <w:rsid w:val="00AB6F94"/>
    <w:rsid w:val="00AB6FCE"/>
    <w:rsid w:val="00AB6FE7"/>
    <w:rsid w:val="00AB73B9"/>
    <w:rsid w:val="00AC0250"/>
    <w:rsid w:val="00AC0433"/>
    <w:rsid w:val="00AC0813"/>
    <w:rsid w:val="00AC0F4E"/>
    <w:rsid w:val="00AC10B3"/>
    <w:rsid w:val="00AC121D"/>
    <w:rsid w:val="00AC1420"/>
    <w:rsid w:val="00AC1503"/>
    <w:rsid w:val="00AC1575"/>
    <w:rsid w:val="00AC1D10"/>
    <w:rsid w:val="00AC1EC3"/>
    <w:rsid w:val="00AC2653"/>
    <w:rsid w:val="00AC2778"/>
    <w:rsid w:val="00AC2C74"/>
    <w:rsid w:val="00AC2D85"/>
    <w:rsid w:val="00AC31A7"/>
    <w:rsid w:val="00AC3860"/>
    <w:rsid w:val="00AC38B9"/>
    <w:rsid w:val="00AC4070"/>
    <w:rsid w:val="00AC4108"/>
    <w:rsid w:val="00AC453D"/>
    <w:rsid w:val="00AC48B4"/>
    <w:rsid w:val="00AC491C"/>
    <w:rsid w:val="00AC4B2C"/>
    <w:rsid w:val="00AC4C81"/>
    <w:rsid w:val="00AC4EFD"/>
    <w:rsid w:val="00AC57F8"/>
    <w:rsid w:val="00AC5AF0"/>
    <w:rsid w:val="00AC5E8A"/>
    <w:rsid w:val="00AC5F09"/>
    <w:rsid w:val="00AC5FCD"/>
    <w:rsid w:val="00AC6B25"/>
    <w:rsid w:val="00AC735B"/>
    <w:rsid w:val="00AC7505"/>
    <w:rsid w:val="00AC7D13"/>
    <w:rsid w:val="00AC7F86"/>
    <w:rsid w:val="00AD0043"/>
    <w:rsid w:val="00AD01A9"/>
    <w:rsid w:val="00AD0667"/>
    <w:rsid w:val="00AD0C2B"/>
    <w:rsid w:val="00AD0D1E"/>
    <w:rsid w:val="00AD11F3"/>
    <w:rsid w:val="00AD131A"/>
    <w:rsid w:val="00AD1364"/>
    <w:rsid w:val="00AD1584"/>
    <w:rsid w:val="00AD181E"/>
    <w:rsid w:val="00AD1901"/>
    <w:rsid w:val="00AD22FD"/>
    <w:rsid w:val="00AD2CD2"/>
    <w:rsid w:val="00AD3072"/>
    <w:rsid w:val="00AD34B8"/>
    <w:rsid w:val="00AD3523"/>
    <w:rsid w:val="00AD3E4F"/>
    <w:rsid w:val="00AD4152"/>
    <w:rsid w:val="00AD41D6"/>
    <w:rsid w:val="00AD45A4"/>
    <w:rsid w:val="00AD48A9"/>
    <w:rsid w:val="00AD4A61"/>
    <w:rsid w:val="00AD4B25"/>
    <w:rsid w:val="00AD4DB8"/>
    <w:rsid w:val="00AD50B3"/>
    <w:rsid w:val="00AD5C77"/>
    <w:rsid w:val="00AD6106"/>
    <w:rsid w:val="00AD67AD"/>
    <w:rsid w:val="00AD6D70"/>
    <w:rsid w:val="00AD6F7A"/>
    <w:rsid w:val="00AD70F4"/>
    <w:rsid w:val="00AD73ED"/>
    <w:rsid w:val="00AD77A4"/>
    <w:rsid w:val="00AE005D"/>
    <w:rsid w:val="00AE00D6"/>
    <w:rsid w:val="00AE15BD"/>
    <w:rsid w:val="00AE1BE8"/>
    <w:rsid w:val="00AE2401"/>
    <w:rsid w:val="00AE25E2"/>
    <w:rsid w:val="00AE268D"/>
    <w:rsid w:val="00AE2786"/>
    <w:rsid w:val="00AE2A36"/>
    <w:rsid w:val="00AE2BAF"/>
    <w:rsid w:val="00AE2F7B"/>
    <w:rsid w:val="00AE2FEF"/>
    <w:rsid w:val="00AE4764"/>
    <w:rsid w:val="00AE4A4D"/>
    <w:rsid w:val="00AE4DDB"/>
    <w:rsid w:val="00AE5031"/>
    <w:rsid w:val="00AE5A73"/>
    <w:rsid w:val="00AE5EA7"/>
    <w:rsid w:val="00AE5F2A"/>
    <w:rsid w:val="00AE6179"/>
    <w:rsid w:val="00AE6410"/>
    <w:rsid w:val="00AE6FA7"/>
    <w:rsid w:val="00AE76DB"/>
    <w:rsid w:val="00AE7F0D"/>
    <w:rsid w:val="00AE7FC7"/>
    <w:rsid w:val="00AF0034"/>
    <w:rsid w:val="00AF0312"/>
    <w:rsid w:val="00AF05E0"/>
    <w:rsid w:val="00AF0740"/>
    <w:rsid w:val="00AF0836"/>
    <w:rsid w:val="00AF0A74"/>
    <w:rsid w:val="00AF0C2C"/>
    <w:rsid w:val="00AF11C5"/>
    <w:rsid w:val="00AF1568"/>
    <w:rsid w:val="00AF1ADA"/>
    <w:rsid w:val="00AF1C48"/>
    <w:rsid w:val="00AF1C4B"/>
    <w:rsid w:val="00AF2182"/>
    <w:rsid w:val="00AF21FE"/>
    <w:rsid w:val="00AF2B03"/>
    <w:rsid w:val="00AF2E20"/>
    <w:rsid w:val="00AF3383"/>
    <w:rsid w:val="00AF3AF7"/>
    <w:rsid w:val="00AF41BA"/>
    <w:rsid w:val="00AF4345"/>
    <w:rsid w:val="00AF4655"/>
    <w:rsid w:val="00AF4A46"/>
    <w:rsid w:val="00AF4FE8"/>
    <w:rsid w:val="00AF59CC"/>
    <w:rsid w:val="00AF5BC4"/>
    <w:rsid w:val="00AF5BEF"/>
    <w:rsid w:val="00AF5CA4"/>
    <w:rsid w:val="00AF5DA5"/>
    <w:rsid w:val="00AF5ED7"/>
    <w:rsid w:val="00AF6084"/>
    <w:rsid w:val="00AF6237"/>
    <w:rsid w:val="00AF62AF"/>
    <w:rsid w:val="00AF65BB"/>
    <w:rsid w:val="00AF65C5"/>
    <w:rsid w:val="00AF6AA1"/>
    <w:rsid w:val="00AF6D2B"/>
    <w:rsid w:val="00AF74F2"/>
    <w:rsid w:val="00AF76ED"/>
    <w:rsid w:val="00AF7C23"/>
    <w:rsid w:val="00AF7EBE"/>
    <w:rsid w:val="00AF7F09"/>
    <w:rsid w:val="00AF7F91"/>
    <w:rsid w:val="00B004F4"/>
    <w:rsid w:val="00B00964"/>
    <w:rsid w:val="00B0148D"/>
    <w:rsid w:val="00B014A8"/>
    <w:rsid w:val="00B015C1"/>
    <w:rsid w:val="00B0214B"/>
    <w:rsid w:val="00B02501"/>
    <w:rsid w:val="00B02B91"/>
    <w:rsid w:val="00B02DCA"/>
    <w:rsid w:val="00B03023"/>
    <w:rsid w:val="00B0329B"/>
    <w:rsid w:val="00B036B9"/>
    <w:rsid w:val="00B03B3C"/>
    <w:rsid w:val="00B03E2F"/>
    <w:rsid w:val="00B044BA"/>
    <w:rsid w:val="00B0467E"/>
    <w:rsid w:val="00B048CE"/>
    <w:rsid w:val="00B04C97"/>
    <w:rsid w:val="00B056FA"/>
    <w:rsid w:val="00B05863"/>
    <w:rsid w:val="00B05913"/>
    <w:rsid w:val="00B05F48"/>
    <w:rsid w:val="00B0620B"/>
    <w:rsid w:val="00B06442"/>
    <w:rsid w:val="00B0687B"/>
    <w:rsid w:val="00B06B52"/>
    <w:rsid w:val="00B06E65"/>
    <w:rsid w:val="00B07611"/>
    <w:rsid w:val="00B0795E"/>
    <w:rsid w:val="00B10D62"/>
    <w:rsid w:val="00B111D9"/>
    <w:rsid w:val="00B11878"/>
    <w:rsid w:val="00B11E99"/>
    <w:rsid w:val="00B12509"/>
    <w:rsid w:val="00B12649"/>
    <w:rsid w:val="00B12948"/>
    <w:rsid w:val="00B1294B"/>
    <w:rsid w:val="00B12E3B"/>
    <w:rsid w:val="00B12E72"/>
    <w:rsid w:val="00B13319"/>
    <w:rsid w:val="00B1375D"/>
    <w:rsid w:val="00B137E4"/>
    <w:rsid w:val="00B13CA8"/>
    <w:rsid w:val="00B13D1D"/>
    <w:rsid w:val="00B13E62"/>
    <w:rsid w:val="00B13F46"/>
    <w:rsid w:val="00B14612"/>
    <w:rsid w:val="00B1471F"/>
    <w:rsid w:val="00B14BEC"/>
    <w:rsid w:val="00B150AC"/>
    <w:rsid w:val="00B15457"/>
    <w:rsid w:val="00B15896"/>
    <w:rsid w:val="00B15FE1"/>
    <w:rsid w:val="00B1624D"/>
    <w:rsid w:val="00B168B7"/>
    <w:rsid w:val="00B16B6E"/>
    <w:rsid w:val="00B16BDF"/>
    <w:rsid w:val="00B17100"/>
    <w:rsid w:val="00B179C4"/>
    <w:rsid w:val="00B17B0F"/>
    <w:rsid w:val="00B20513"/>
    <w:rsid w:val="00B208C7"/>
    <w:rsid w:val="00B20A32"/>
    <w:rsid w:val="00B20D80"/>
    <w:rsid w:val="00B20D97"/>
    <w:rsid w:val="00B20EC7"/>
    <w:rsid w:val="00B20F2B"/>
    <w:rsid w:val="00B21246"/>
    <w:rsid w:val="00B2146F"/>
    <w:rsid w:val="00B21717"/>
    <w:rsid w:val="00B21B16"/>
    <w:rsid w:val="00B21C77"/>
    <w:rsid w:val="00B21FE9"/>
    <w:rsid w:val="00B2244D"/>
    <w:rsid w:val="00B225FE"/>
    <w:rsid w:val="00B22945"/>
    <w:rsid w:val="00B23140"/>
    <w:rsid w:val="00B231A0"/>
    <w:rsid w:val="00B23283"/>
    <w:rsid w:val="00B23FFC"/>
    <w:rsid w:val="00B24310"/>
    <w:rsid w:val="00B246D0"/>
    <w:rsid w:val="00B24901"/>
    <w:rsid w:val="00B24E84"/>
    <w:rsid w:val="00B2580D"/>
    <w:rsid w:val="00B258D4"/>
    <w:rsid w:val="00B25B82"/>
    <w:rsid w:val="00B25D8C"/>
    <w:rsid w:val="00B26038"/>
    <w:rsid w:val="00B26576"/>
    <w:rsid w:val="00B266F5"/>
    <w:rsid w:val="00B267F9"/>
    <w:rsid w:val="00B26872"/>
    <w:rsid w:val="00B26D2D"/>
    <w:rsid w:val="00B26F59"/>
    <w:rsid w:val="00B26F6D"/>
    <w:rsid w:val="00B271BE"/>
    <w:rsid w:val="00B27274"/>
    <w:rsid w:val="00B27308"/>
    <w:rsid w:val="00B275C5"/>
    <w:rsid w:val="00B27886"/>
    <w:rsid w:val="00B279C1"/>
    <w:rsid w:val="00B27F9A"/>
    <w:rsid w:val="00B3009C"/>
    <w:rsid w:val="00B30CEB"/>
    <w:rsid w:val="00B3101D"/>
    <w:rsid w:val="00B314D5"/>
    <w:rsid w:val="00B3157F"/>
    <w:rsid w:val="00B31751"/>
    <w:rsid w:val="00B31923"/>
    <w:rsid w:val="00B31BE9"/>
    <w:rsid w:val="00B31DE7"/>
    <w:rsid w:val="00B32955"/>
    <w:rsid w:val="00B32EB4"/>
    <w:rsid w:val="00B331F2"/>
    <w:rsid w:val="00B3364F"/>
    <w:rsid w:val="00B33F44"/>
    <w:rsid w:val="00B343B0"/>
    <w:rsid w:val="00B3467D"/>
    <w:rsid w:val="00B346BC"/>
    <w:rsid w:val="00B34C1C"/>
    <w:rsid w:val="00B34F0F"/>
    <w:rsid w:val="00B35098"/>
    <w:rsid w:val="00B35288"/>
    <w:rsid w:val="00B35579"/>
    <w:rsid w:val="00B36A88"/>
    <w:rsid w:val="00B36F70"/>
    <w:rsid w:val="00B40F60"/>
    <w:rsid w:val="00B41917"/>
    <w:rsid w:val="00B41AAC"/>
    <w:rsid w:val="00B41BEC"/>
    <w:rsid w:val="00B421BE"/>
    <w:rsid w:val="00B423B1"/>
    <w:rsid w:val="00B429C9"/>
    <w:rsid w:val="00B42B20"/>
    <w:rsid w:val="00B42D12"/>
    <w:rsid w:val="00B42D61"/>
    <w:rsid w:val="00B430D0"/>
    <w:rsid w:val="00B436A9"/>
    <w:rsid w:val="00B43864"/>
    <w:rsid w:val="00B43B0B"/>
    <w:rsid w:val="00B43C70"/>
    <w:rsid w:val="00B43D81"/>
    <w:rsid w:val="00B43FF4"/>
    <w:rsid w:val="00B46847"/>
    <w:rsid w:val="00B46963"/>
    <w:rsid w:val="00B46B11"/>
    <w:rsid w:val="00B46C59"/>
    <w:rsid w:val="00B46FE3"/>
    <w:rsid w:val="00B47578"/>
    <w:rsid w:val="00B47AA8"/>
    <w:rsid w:val="00B500C6"/>
    <w:rsid w:val="00B50590"/>
    <w:rsid w:val="00B50592"/>
    <w:rsid w:val="00B5081E"/>
    <w:rsid w:val="00B50944"/>
    <w:rsid w:val="00B50C6C"/>
    <w:rsid w:val="00B512CA"/>
    <w:rsid w:val="00B515D8"/>
    <w:rsid w:val="00B5199C"/>
    <w:rsid w:val="00B51E6D"/>
    <w:rsid w:val="00B51F42"/>
    <w:rsid w:val="00B526EF"/>
    <w:rsid w:val="00B52A1D"/>
    <w:rsid w:val="00B52C17"/>
    <w:rsid w:val="00B53036"/>
    <w:rsid w:val="00B53122"/>
    <w:rsid w:val="00B53400"/>
    <w:rsid w:val="00B53539"/>
    <w:rsid w:val="00B538D8"/>
    <w:rsid w:val="00B53964"/>
    <w:rsid w:val="00B53C3F"/>
    <w:rsid w:val="00B54205"/>
    <w:rsid w:val="00B542C9"/>
    <w:rsid w:val="00B54781"/>
    <w:rsid w:val="00B54989"/>
    <w:rsid w:val="00B54A32"/>
    <w:rsid w:val="00B54B8D"/>
    <w:rsid w:val="00B54ECD"/>
    <w:rsid w:val="00B54F1B"/>
    <w:rsid w:val="00B55661"/>
    <w:rsid w:val="00B564A1"/>
    <w:rsid w:val="00B5695F"/>
    <w:rsid w:val="00B57051"/>
    <w:rsid w:val="00B57278"/>
    <w:rsid w:val="00B572AA"/>
    <w:rsid w:val="00B57F51"/>
    <w:rsid w:val="00B6082C"/>
    <w:rsid w:val="00B60C51"/>
    <w:rsid w:val="00B60CD8"/>
    <w:rsid w:val="00B60FF0"/>
    <w:rsid w:val="00B61063"/>
    <w:rsid w:val="00B612CC"/>
    <w:rsid w:val="00B616F4"/>
    <w:rsid w:val="00B61926"/>
    <w:rsid w:val="00B61F76"/>
    <w:rsid w:val="00B6280B"/>
    <w:rsid w:val="00B628DE"/>
    <w:rsid w:val="00B62C72"/>
    <w:rsid w:val="00B63120"/>
    <w:rsid w:val="00B639CD"/>
    <w:rsid w:val="00B63C83"/>
    <w:rsid w:val="00B63CD0"/>
    <w:rsid w:val="00B63DDB"/>
    <w:rsid w:val="00B63E8F"/>
    <w:rsid w:val="00B641AA"/>
    <w:rsid w:val="00B64912"/>
    <w:rsid w:val="00B65290"/>
    <w:rsid w:val="00B65503"/>
    <w:rsid w:val="00B65650"/>
    <w:rsid w:val="00B656C9"/>
    <w:rsid w:val="00B65AA9"/>
    <w:rsid w:val="00B65B83"/>
    <w:rsid w:val="00B65C53"/>
    <w:rsid w:val="00B65EB1"/>
    <w:rsid w:val="00B66113"/>
    <w:rsid w:val="00B66649"/>
    <w:rsid w:val="00B669F1"/>
    <w:rsid w:val="00B66A52"/>
    <w:rsid w:val="00B66AB1"/>
    <w:rsid w:val="00B66BDC"/>
    <w:rsid w:val="00B6730A"/>
    <w:rsid w:val="00B675A8"/>
    <w:rsid w:val="00B675DE"/>
    <w:rsid w:val="00B678BD"/>
    <w:rsid w:val="00B67BA7"/>
    <w:rsid w:val="00B67BF0"/>
    <w:rsid w:val="00B67C51"/>
    <w:rsid w:val="00B67D93"/>
    <w:rsid w:val="00B67E05"/>
    <w:rsid w:val="00B7016B"/>
    <w:rsid w:val="00B70C60"/>
    <w:rsid w:val="00B70F23"/>
    <w:rsid w:val="00B711E4"/>
    <w:rsid w:val="00B711ED"/>
    <w:rsid w:val="00B71CCA"/>
    <w:rsid w:val="00B72174"/>
    <w:rsid w:val="00B7230E"/>
    <w:rsid w:val="00B7265E"/>
    <w:rsid w:val="00B726FC"/>
    <w:rsid w:val="00B72A08"/>
    <w:rsid w:val="00B72A65"/>
    <w:rsid w:val="00B72F5C"/>
    <w:rsid w:val="00B7311E"/>
    <w:rsid w:val="00B732A2"/>
    <w:rsid w:val="00B7387B"/>
    <w:rsid w:val="00B73B01"/>
    <w:rsid w:val="00B740A2"/>
    <w:rsid w:val="00B741EB"/>
    <w:rsid w:val="00B746C1"/>
    <w:rsid w:val="00B74B3D"/>
    <w:rsid w:val="00B750C0"/>
    <w:rsid w:val="00B75177"/>
    <w:rsid w:val="00B752D5"/>
    <w:rsid w:val="00B75320"/>
    <w:rsid w:val="00B75485"/>
    <w:rsid w:val="00B75647"/>
    <w:rsid w:val="00B75AB3"/>
    <w:rsid w:val="00B75C3A"/>
    <w:rsid w:val="00B75F93"/>
    <w:rsid w:val="00B76437"/>
    <w:rsid w:val="00B76733"/>
    <w:rsid w:val="00B7677F"/>
    <w:rsid w:val="00B76B28"/>
    <w:rsid w:val="00B76C51"/>
    <w:rsid w:val="00B77210"/>
    <w:rsid w:val="00B779A4"/>
    <w:rsid w:val="00B77E0C"/>
    <w:rsid w:val="00B77F4F"/>
    <w:rsid w:val="00B77FE6"/>
    <w:rsid w:val="00B8002F"/>
    <w:rsid w:val="00B8035F"/>
    <w:rsid w:val="00B80463"/>
    <w:rsid w:val="00B8063E"/>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5D3F"/>
    <w:rsid w:val="00B85FCE"/>
    <w:rsid w:val="00B86823"/>
    <w:rsid w:val="00B86FEC"/>
    <w:rsid w:val="00B87351"/>
    <w:rsid w:val="00B8738C"/>
    <w:rsid w:val="00B87391"/>
    <w:rsid w:val="00B8741D"/>
    <w:rsid w:val="00B87B3A"/>
    <w:rsid w:val="00B87CB6"/>
    <w:rsid w:val="00B87F42"/>
    <w:rsid w:val="00B90117"/>
    <w:rsid w:val="00B90164"/>
    <w:rsid w:val="00B912DD"/>
    <w:rsid w:val="00B914C3"/>
    <w:rsid w:val="00B915D9"/>
    <w:rsid w:val="00B93234"/>
    <w:rsid w:val="00B932FC"/>
    <w:rsid w:val="00B93320"/>
    <w:rsid w:val="00B935BE"/>
    <w:rsid w:val="00B93B02"/>
    <w:rsid w:val="00B94078"/>
    <w:rsid w:val="00B9409D"/>
    <w:rsid w:val="00B9433A"/>
    <w:rsid w:val="00B9458C"/>
    <w:rsid w:val="00B94DC1"/>
    <w:rsid w:val="00B94F99"/>
    <w:rsid w:val="00B95291"/>
    <w:rsid w:val="00B953F8"/>
    <w:rsid w:val="00B956C0"/>
    <w:rsid w:val="00B95786"/>
    <w:rsid w:val="00B95CC8"/>
    <w:rsid w:val="00B95F4C"/>
    <w:rsid w:val="00B95FE9"/>
    <w:rsid w:val="00B9636D"/>
    <w:rsid w:val="00B96C9E"/>
    <w:rsid w:val="00B96CC2"/>
    <w:rsid w:val="00B96D07"/>
    <w:rsid w:val="00B97136"/>
    <w:rsid w:val="00B975C5"/>
    <w:rsid w:val="00B9771A"/>
    <w:rsid w:val="00BA0410"/>
    <w:rsid w:val="00BA08F3"/>
    <w:rsid w:val="00BA10DA"/>
    <w:rsid w:val="00BA11E5"/>
    <w:rsid w:val="00BA132F"/>
    <w:rsid w:val="00BA1389"/>
    <w:rsid w:val="00BA1C77"/>
    <w:rsid w:val="00BA2606"/>
    <w:rsid w:val="00BA27A5"/>
    <w:rsid w:val="00BA2A05"/>
    <w:rsid w:val="00BA2B6E"/>
    <w:rsid w:val="00BA2C82"/>
    <w:rsid w:val="00BA2FFF"/>
    <w:rsid w:val="00BA3184"/>
    <w:rsid w:val="00BA32C8"/>
    <w:rsid w:val="00BA33C6"/>
    <w:rsid w:val="00BA351B"/>
    <w:rsid w:val="00BA35A6"/>
    <w:rsid w:val="00BA35C5"/>
    <w:rsid w:val="00BA3CE1"/>
    <w:rsid w:val="00BA4127"/>
    <w:rsid w:val="00BA43AB"/>
    <w:rsid w:val="00BA46D2"/>
    <w:rsid w:val="00BA4E18"/>
    <w:rsid w:val="00BA51D9"/>
    <w:rsid w:val="00BA57F5"/>
    <w:rsid w:val="00BA58BF"/>
    <w:rsid w:val="00BA6391"/>
    <w:rsid w:val="00BA69C0"/>
    <w:rsid w:val="00BA6B5F"/>
    <w:rsid w:val="00BA6D02"/>
    <w:rsid w:val="00BA6D62"/>
    <w:rsid w:val="00BA7219"/>
    <w:rsid w:val="00BA783B"/>
    <w:rsid w:val="00BA7860"/>
    <w:rsid w:val="00BA79CF"/>
    <w:rsid w:val="00BA7DA2"/>
    <w:rsid w:val="00BA7DEE"/>
    <w:rsid w:val="00BA7FDF"/>
    <w:rsid w:val="00BB0230"/>
    <w:rsid w:val="00BB04A2"/>
    <w:rsid w:val="00BB053F"/>
    <w:rsid w:val="00BB08BC"/>
    <w:rsid w:val="00BB0B30"/>
    <w:rsid w:val="00BB0C04"/>
    <w:rsid w:val="00BB0DB9"/>
    <w:rsid w:val="00BB12CB"/>
    <w:rsid w:val="00BB13CE"/>
    <w:rsid w:val="00BB182D"/>
    <w:rsid w:val="00BB1877"/>
    <w:rsid w:val="00BB20D4"/>
    <w:rsid w:val="00BB2303"/>
    <w:rsid w:val="00BB23D1"/>
    <w:rsid w:val="00BB2694"/>
    <w:rsid w:val="00BB26C3"/>
    <w:rsid w:val="00BB2DB5"/>
    <w:rsid w:val="00BB34C8"/>
    <w:rsid w:val="00BB3636"/>
    <w:rsid w:val="00BB3917"/>
    <w:rsid w:val="00BB4308"/>
    <w:rsid w:val="00BB4658"/>
    <w:rsid w:val="00BB4E34"/>
    <w:rsid w:val="00BB4F03"/>
    <w:rsid w:val="00BB5224"/>
    <w:rsid w:val="00BB5259"/>
    <w:rsid w:val="00BB5630"/>
    <w:rsid w:val="00BB61A0"/>
    <w:rsid w:val="00BB625E"/>
    <w:rsid w:val="00BB64DE"/>
    <w:rsid w:val="00BB6893"/>
    <w:rsid w:val="00BB697F"/>
    <w:rsid w:val="00BB69C9"/>
    <w:rsid w:val="00BB7117"/>
    <w:rsid w:val="00BB76C0"/>
    <w:rsid w:val="00BB792A"/>
    <w:rsid w:val="00BB7986"/>
    <w:rsid w:val="00BB7C0D"/>
    <w:rsid w:val="00BC0737"/>
    <w:rsid w:val="00BC0FA2"/>
    <w:rsid w:val="00BC1603"/>
    <w:rsid w:val="00BC1887"/>
    <w:rsid w:val="00BC1FED"/>
    <w:rsid w:val="00BC220E"/>
    <w:rsid w:val="00BC2665"/>
    <w:rsid w:val="00BC2837"/>
    <w:rsid w:val="00BC2BE9"/>
    <w:rsid w:val="00BC2CFF"/>
    <w:rsid w:val="00BC2DC6"/>
    <w:rsid w:val="00BC3009"/>
    <w:rsid w:val="00BC32F0"/>
    <w:rsid w:val="00BC384A"/>
    <w:rsid w:val="00BC41DE"/>
    <w:rsid w:val="00BC4260"/>
    <w:rsid w:val="00BC44A5"/>
    <w:rsid w:val="00BC4B89"/>
    <w:rsid w:val="00BC4C67"/>
    <w:rsid w:val="00BC4E20"/>
    <w:rsid w:val="00BC5647"/>
    <w:rsid w:val="00BC56A1"/>
    <w:rsid w:val="00BC56B4"/>
    <w:rsid w:val="00BC5785"/>
    <w:rsid w:val="00BC5A0A"/>
    <w:rsid w:val="00BC5E54"/>
    <w:rsid w:val="00BC5E56"/>
    <w:rsid w:val="00BC66BB"/>
    <w:rsid w:val="00BC6719"/>
    <w:rsid w:val="00BC69A8"/>
    <w:rsid w:val="00BC6A09"/>
    <w:rsid w:val="00BC759A"/>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3AC"/>
    <w:rsid w:val="00BD346C"/>
    <w:rsid w:val="00BD36E8"/>
    <w:rsid w:val="00BD3A5F"/>
    <w:rsid w:val="00BD3D74"/>
    <w:rsid w:val="00BD4169"/>
    <w:rsid w:val="00BD437B"/>
    <w:rsid w:val="00BD4405"/>
    <w:rsid w:val="00BD4C9B"/>
    <w:rsid w:val="00BD4D01"/>
    <w:rsid w:val="00BD4F67"/>
    <w:rsid w:val="00BD53DE"/>
    <w:rsid w:val="00BD5677"/>
    <w:rsid w:val="00BD567B"/>
    <w:rsid w:val="00BD6079"/>
    <w:rsid w:val="00BD6085"/>
    <w:rsid w:val="00BD65FE"/>
    <w:rsid w:val="00BD69AC"/>
    <w:rsid w:val="00BD6CE3"/>
    <w:rsid w:val="00BD6CEE"/>
    <w:rsid w:val="00BD6CF3"/>
    <w:rsid w:val="00BD6D6A"/>
    <w:rsid w:val="00BD7122"/>
    <w:rsid w:val="00BD72E4"/>
    <w:rsid w:val="00BD766E"/>
    <w:rsid w:val="00BD77D7"/>
    <w:rsid w:val="00BD78DF"/>
    <w:rsid w:val="00BD79DA"/>
    <w:rsid w:val="00BD7C2F"/>
    <w:rsid w:val="00BE047E"/>
    <w:rsid w:val="00BE0660"/>
    <w:rsid w:val="00BE06CA"/>
    <w:rsid w:val="00BE0772"/>
    <w:rsid w:val="00BE0BF6"/>
    <w:rsid w:val="00BE0C8B"/>
    <w:rsid w:val="00BE0ECD"/>
    <w:rsid w:val="00BE12DC"/>
    <w:rsid w:val="00BE287C"/>
    <w:rsid w:val="00BE2A86"/>
    <w:rsid w:val="00BE2ED2"/>
    <w:rsid w:val="00BE349D"/>
    <w:rsid w:val="00BE3579"/>
    <w:rsid w:val="00BE3E42"/>
    <w:rsid w:val="00BE3F51"/>
    <w:rsid w:val="00BE45FE"/>
    <w:rsid w:val="00BE4602"/>
    <w:rsid w:val="00BE4A54"/>
    <w:rsid w:val="00BE4FA7"/>
    <w:rsid w:val="00BE58ED"/>
    <w:rsid w:val="00BE5965"/>
    <w:rsid w:val="00BE59F1"/>
    <w:rsid w:val="00BE5B17"/>
    <w:rsid w:val="00BE5B24"/>
    <w:rsid w:val="00BE5BBC"/>
    <w:rsid w:val="00BE619A"/>
    <w:rsid w:val="00BE6311"/>
    <w:rsid w:val="00BE64E7"/>
    <w:rsid w:val="00BE6A75"/>
    <w:rsid w:val="00BE6C92"/>
    <w:rsid w:val="00BE7083"/>
    <w:rsid w:val="00BE7BE0"/>
    <w:rsid w:val="00BF00D3"/>
    <w:rsid w:val="00BF0437"/>
    <w:rsid w:val="00BF05CC"/>
    <w:rsid w:val="00BF0CA9"/>
    <w:rsid w:val="00BF0F04"/>
    <w:rsid w:val="00BF12FF"/>
    <w:rsid w:val="00BF149F"/>
    <w:rsid w:val="00BF1BF0"/>
    <w:rsid w:val="00BF1CAA"/>
    <w:rsid w:val="00BF26C2"/>
    <w:rsid w:val="00BF26D0"/>
    <w:rsid w:val="00BF31D7"/>
    <w:rsid w:val="00BF3769"/>
    <w:rsid w:val="00BF3875"/>
    <w:rsid w:val="00BF3B78"/>
    <w:rsid w:val="00BF447D"/>
    <w:rsid w:val="00BF4542"/>
    <w:rsid w:val="00BF4875"/>
    <w:rsid w:val="00BF4E76"/>
    <w:rsid w:val="00BF51E2"/>
    <w:rsid w:val="00BF5233"/>
    <w:rsid w:val="00BF5D26"/>
    <w:rsid w:val="00BF60E6"/>
    <w:rsid w:val="00BF62F7"/>
    <w:rsid w:val="00BF68BE"/>
    <w:rsid w:val="00BF6B47"/>
    <w:rsid w:val="00BF6B90"/>
    <w:rsid w:val="00BF79C9"/>
    <w:rsid w:val="00C005F4"/>
    <w:rsid w:val="00C00AA8"/>
    <w:rsid w:val="00C00F31"/>
    <w:rsid w:val="00C0130C"/>
    <w:rsid w:val="00C0156F"/>
    <w:rsid w:val="00C01A60"/>
    <w:rsid w:val="00C01EB5"/>
    <w:rsid w:val="00C01F27"/>
    <w:rsid w:val="00C022F8"/>
    <w:rsid w:val="00C024A2"/>
    <w:rsid w:val="00C02583"/>
    <w:rsid w:val="00C02974"/>
    <w:rsid w:val="00C03206"/>
    <w:rsid w:val="00C03254"/>
    <w:rsid w:val="00C03336"/>
    <w:rsid w:val="00C03722"/>
    <w:rsid w:val="00C03C13"/>
    <w:rsid w:val="00C03E29"/>
    <w:rsid w:val="00C04244"/>
    <w:rsid w:val="00C044C3"/>
    <w:rsid w:val="00C04791"/>
    <w:rsid w:val="00C04CA3"/>
    <w:rsid w:val="00C04E69"/>
    <w:rsid w:val="00C04EEC"/>
    <w:rsid w:val="00C053D5"/>
    <w:rsid w:val="00C05630"/>
    <w:rsid w:val="00C057DC"/>
    <w:rsid w:val="00C05CB6"/>
    <w:rsid w:val="00C05DE9"/>
    <w:rsid w:val="00C06253"/>
    <w:rsid w:val="00C06705"/>
    <w:rsid w:val="00C0683C"/>
    <w:rsid w:val="00C06849"/>
    <w:rsid w:val="00C06C0E"/>
    <w:rsid w:val="00C0701D"/>
    <w:rsid w:val="00C0704E"/>
    <w:rsid w:val="00C076B8"/>
    <w:rsid w:val="00C078A4"/>
    <w:rsid w:val="00C07AAF"/>
    <w:rsid w:val="00C07DF8"/>
    <w:rsid w:val="00C101A4"/>
    <w:rsid w:val="00C105C3"/>
    <w:rsid w:val="00C10887"/>
    <w:rsid w:val="00C10B71"/>
    <w:rsid w:val="00C10EF3"/>
    <w:rsid w:val="00C111B9"/>
    <w:rsid w:val="00C112BB"/>
    <w:rsid w:val="00C1130B"/>
    <w:rsid w:val="00C11556"/>
    <w:rsid w:val="00C11961"/>
    <w:rsid w:val="00C11A2F"/>
    <w:rsid w:val="00C12735"/>
    <w:rsid w:val="00C128C2"/>
    <w:rsid w:val="00C128DE"/>
    <w:rsid w:val="00C12DE4"/>
    <w:rsid w:val="00C12DF2"/>
    <w:rsid w:val="00C13169"/>
    <w:rsid w:val="00C1316D"/>
    <w:rsid w:val="00C13A7A"/>
    <w:rsid w:val="00C14005"/>
    <w:rsid w:val="00C141FA"/>
    <w:rsid w:val="00C1458E"/>
    <w:rsid w:val="00C14C89"/>
    <w:rsid w:val="00C14E54"/>
    <w:rsid w:val="00C151A0"/>
    <w:rsid w:val="00C152FB"/>
    <w:rsid w:val="00C15473"/>
    <w:rsid w:val="00C15592"/>
    <w:rsid w:val="00C15616"/>
    <w:rsid w:val="00C15819"/>
    <w:rsid w:val="00C15FF9"/>
    <w:rsid w:val="00C163CE"/>
    <w:rsid w:val="00C16825"/>
    <w:rsid w:val="00C1696D"/>
    <w:rsid w:val="00C16DCF"/>
    <w:rsid w:val="00C17359"/>
    <w:rsid w:val="00C17561"/>
    <w:rsid w:val="00C17812"/>
    <w:rsid w:val="00C17C18"/>
    <w:rsid w:val="00C17D90"/>
    <w:rsid w:val="00C201D5"/>
    <w:rsid w:val="00C2063A"/>
    <w:rsid w:val="00C206D8"/>
    <w:rsid w:val="00C206F7"/>
    <w:rsid w:val="00C20DC5"/>
    <w:rsid w:val="00C21528"/>
    <w:rsid w:val="00C2175F"/>
    <w:rsid w:val="00C21791"/>
    <w:rsid w:val="00C219F7"/>
    <w:rsid w:val="00C21AA8"/>
    <w:rsid w:val="00C21ABD"/>
    <w:rsid w:val="00C21BAB"/>
    <w:rsid w:val="00C21C15"/>
    <w:rsid w:val="00C21E92"/>
    <w:rsid w:val="00C22146"/>
    <w:rsid w:val="00C221EA"/>
    <w:rsid w:val="00C22646"/>
    <w:rsid w:val="00C22835"/>
    <w:rsid w:val="00C2293D"/>
    <w:rsid w:val="00C22E1E"/>
    <w:rsid w:val="00C23722"/>
    <w:rsid w:val="00C23885"/>
    <w:rsid w:val="00C23BC7"/>
    <w:rsid w:val="00C23EBF"/>
    <w:rsid w:val="00C24316"/>
    <w:rsid w:val="00C245CE"/>
    <w:rsid w:val="00C245E6"/>
    <w:rsid w:val="00C247AD"/>
    <w:rsid w:val="00C24C52"/>
    <w:rsid w:val="00C25217"/>
    <w:rsid w:val="00C256A8"/>
    <w:rsid w:val="00C258DC"/>
    <w:rsid w:val="00C25BF1"/>
    <w:rsid w:val="00C25C8F"/>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B67"/>
    <w:rsid w:val="00C31F08"/>
    <w:rsid w:val="00C32983"/>
    <w:rsid w:val="00C32AA5"/>
    <w:rsid w:val="00C32D07"/>
    <w:rsid w:val="00C33329"/>
    <w:rsid w:val="00C33555"/>
    <w:rsid w:val="00C335AD"/>
    <w:rsid w:val="00C33B9B"/>
    <w:rsid w:val="00C33F29"/>
    <w:rsid w:val="00C34301"/>
    <w:rsid w:val="00C344E7"/>
    <w:rsid w:val="00C34956"/>
    <w:rsid w:val="00C34D3F"/>
    <w:rsid w:val="00C34E5B"/>
    <w:rsid w:val="00C3545B"/>
    <w:rsid w:val="00C35613"/>
    <w:rsid w:val="00C35C8D"/>
    <w:rsid w:val="00C35E4A"/>
    <w:rsid w:val="00C40192"/>
    <w:rsid w:val="00C404E1"/>
    <w:rsid w:val="00C4071A"/>
    <w:rsid w:val="00C41561"/>
    <w:rsid w:val="00C41572"/>
    <w:rsid w:val="00C419A0"/>
    <w:rsid w:val="00C41B5C"/>
    <w:rsid w:val="00C41E91"/>
    <w:rsid w:val="00C41FD8"/>
    <w:rsid w:val="00C422D4"/>
    <w:rsid w:val="00C425D0"/>
    <w:rsid w:val="00C4276D"/>
    <w:rsid w:val="00C427C5"/>
    <w:rsid w:val="00C428DA"/>
    <w:rsid w:val="00C42C82"/>
    <w:rsid w:val="00C42F6C"/>
    <w:rsid w:val="00C446F0"/>
    <w:rsid w:val="00C447EF"/>
    <w:rsid w:val="00C4484E"/>
    <w:rsid w:val="00C44928"/>
    <w:rsid w:val="00C44B74"/>
    <w:rsid w:val="00C44D5A"/>
    <w:rsid w:val="00C44E5B"/>
    <w:rsid w:val="00C452F6"/>
    <w:rsid w:val="00C4586B"/>
    <w:rsid w:val="00C45CB5"/>
    <w:rsid w:val="00C45DF6"/>
    <w:rsid w:val="00C46158"/>
    <w:rsid w:val="00C467B9"/>
    <w:rsid w:val="00C47012"/>
    <w:rsid w:val="00C47055"/>
    <w:rsid w:val="00C47502"/>
    <w:rsid w:val="00C4771F"/>
    <w:rsid w:val="00C478D7"/>
    <w:rsid w:val="00C47C6B"/>
    <w:rsid w:val="00C47E5C"/>
    <w:rsid w:val="00C506BC"/>
    <w:rsid w:val="00C5077F"/>
    <w:rsid w:val="00C507B8"/>
    <w:rsid w:val="00C508F4"/>
    <w:rsid w:val="00C50B6D"/>
    <w:rsid w:val="00C50FD9"/>
    <w:rsid w:val="00C5148B"/>
    <w:rsid w:val="00C515AB"/>
    <w:rsid w:val="00C515BE"/>
    <w:rsid w:val="00C51826"/>
    <w:rsid w:val="00C51A15"/>
    <w:rsid w:val="00C51B10"/>
    <w:rsid w:val="00C51C5D"/>
    <w:rsid w:val="00C51CBB"/>
    <w:rsid w:val="00C52051"/>
    <w:rsid w:val="00C5247D"/>
    <w:rsid w:val="00C52B7B"/>
    <w:rsid w:val="00C52D53"/>
    <w:rsid w:val="00C52F65"/>
    <w:rsid w:val="00C53CE1"/>
    <w:rsid w:val="00C53D14"/>
    <w:rsid w:val="00C5410F"/>
    <w:rsid w:val="00C54119"/>
    <w:rsid w:val="00C541A2"/>
    <w:rsid w:val="00C5438F"/>
    <w:rsid w:val="00C54BDB"/>
    <w:rsid w:val="00C553DD"/>
    <w:rsid w:val="00C55406"/>
    <w:rsid w:val="00C5549B"/>
    <w:rsid w:val="00C55881"/>
    <w:rsid w:val="00C5600B"/>
    <w:rsid w:val="00C560A8"/>
    <w:rsid w:val="00C56572"/>
    <w:rsid w:val="00C569EE"/>
    <w:rsid w:val="00C5729A"/>
    <w:rsid w:val="00C5765A"/>
    <w:rsid w:val="00C57E63"/>
    <w:rsid w:val="00C57FCF"/>
    <w:rsid w:val="00C60947"/>
    <w:rsid w:val="00C609F8"/>
    <w:rsid w:val="00C6108B"/>
    <w:rsid w:val="00C611AF"/>
    <w:rsid w:val="00C61861"/>
    <w:rsid w:val="00C61BDF"/>
    <w:rsid w:val="00C61E25"/>
    <w:rsid w:val="00C620BA"/>
    <w:rsid w:val="00C62657"/>
    <w:rsid w:val="00C6268F"/>
    <w:rsid w:val="00C62690"/>
    <w:rsid w:val="00C628F5"/>
    <w:rsid w:val="00C62B09"/>
    <w:rsid w:val="00C62CCA"/>
    <w:rsid w:val="00C630E0"/>
    <w:rsid w:val="00C63BEE"/>
    <w:rsid w:val="00C63E87"/>
    <w:rsid w:val="00C64388"/>
    <w:rsid w:val="00C64431"/>
    <w:rsid w:val="00C6470C"/>
    <w:rsid w:val="00C649EF"/>
    <w:rsid w:val="00C64DAA"/>
    <w:rsid w:val="00C64F1E"/>
    <w:rsid w:val="00C6511B"/>
    <w:rsid w:val="00C65233"/>
    <w:rsid w:val="00C655D3"/>
    <w:rsid w:val="00C6586E"/>
    <w:rsid w:val="00C65B5D"/>
    <w:rsid w:val="00C65EFC"/>
    <w:rsid w:val="00C660BE"/>
    <w:rsid w:val="00C66449"/>
    <w:rsid w:val="00C6648A"/>
    <w:rsid w:val="00C6680D"/>
    <w:rsid w:val="00C66CAA"/>
    <w:rsid w:val="00C67912"/>
    <w:rsid w:val="00C67FE1"/>
    <w:rsid w:val="00C7032E"/>
    <w:rsid w:val="00C7036F"/>
    <w:rsid w:val="00C70AA7"/>
    <w:rsid w:val="00C70AAF"/>
    <w:rsid w:val="00C70D4A"/>
    <w:rsid w:val="00C71391"/>
    <w:rsid w:val="00C71726"/>
    <w:rsid w:val="00C71884"/>
    <w:rsid w:val="00C71A6A"/>
    <w:rsid w:val="00C71C34"/>
    <w:rsid w:val="00C7225E"/>
    <w:rsid w:val="00C72393"/>
    <w:rsid w:val="00C72748"/>
    <w:rsid w:val="00C72FCC"/>
    <w:rsid w:val="00C7301C"/>
    <w:rsid w:val="00C7317E"/>
    <w:rsid w:val="00C73597"/>
    <w:rsid w:val="00C738BB"/>
    <w:rsid w:val="00C73F59"/>
    <w:rsid w:val="00C7448D"/>
    <w:rsid w:val="00C7467F"/>
    <w:rsid w:val="00C746FE"/>
    <w:rsid w:val="00C74A77"/>
    <w:rsid w:val="00C74DB4"/>
    <w:rsid w:val="00C753C4"/>
    <w:rsid w:val="00C75911"/>
    <w:rsid w:val="00C75AE3"/>
    <w:rsid w:val="00C760B8"/>
    <w:rsid w:val="00C76605"/>
    <w:rsid w:val="00C766FC"/>
    <w:rsid w:val="00C76C4C"/>
    <w:rsid w:val="00C76DA0"/>
    <w:rsid w:val="00C76DC5"/>
    <w:rsid w:val="00C76FF5"/>
    <w:rsid w:val="00C772F6"/>
    <w:rsid w:val="00C77539"/>
    <w:rsid w:val="00C777D9"/>
    <w:rsid w:val="00C779CD"/>
    <w:rsid w:val="00C77D3C"/>
    <w:rsid w:val="00C8006F"/>
    <w:rsid w:val="00C801D3"/>
    <w:rsid w:val="00C802F0"/>
    <w:rsid w:val="00C8040F"/>
    <w:rsid w:val="00C806D4"/>
    <w:rsid w:val="00C810BE"/>
    <w:rsid w:val="00C81348"/>
    <w:rsid w:val="00C8149C"/>
    <w:rsid w:val="00C81B64"/>
    <w:rsid w:val="00C81BE9"/>
    <w:rsid w:val="00C81BEB"/>
    <w:rsid w:val="00C81C9F"/>
    <w:rsid w:val="00C81E99"/>
    <w:rsid w:val="00C81EE6"/>
    <w:rsid w:val="00C81F6B"/>
    <w:rsid w:val="00C82086"/>
    <w:rsid w:val="00C8218D"/>
    <w:rsid w:val="00C8279D"/>
    <w:rsid w:val="00C827BA"/>
    <w:rsid w:val="00C82B8E"/>
    <w:rsid w:val="00C83333"/>
    <w:rsid w:val="00C8333D"/>
    <w:rsid w:val="00C83714"/>
    <w:rsid w:val="00C84448"/>
    <w:rsid w:val="00C844DC"/>
    <w:rsid w:val="00C853B0"/>
    <w:rsid w:val="00C8542A"/>
    <w:rsid w:val="00C85713"/>
    <w:rsid w:val="00C85717"/>
    <w:rsid w:val="00C86A87"/>
    <w:rsid w:val="00C86D68"/>
    <w:rsid w:val="00C86E43"/>
    <w:rsid w:val="00C86F5A"/>
    <w:rsid w:val="00C87220"/>
    <w:rsid w:val="00C8729A"/>
    <w:rsid w:val="00C874ED"/>
    <w:rsid w:val="00C87687"/>
    <w:rsid w:val="00C87A55"/>
    <w:rsid w:val="00C9118D"/>
    <w:rsid w:val="00C914D4"/>
    <w:rsid w:val="00C9164D"/>
    <w:rsid w:val="00C918D8"/>
    <w:rsid w:val="00C91951"/>
    <w:rsid w:val="00C921B4"/>
    <w:rsid w:val="00C9225E"/>
    <w:rsid w:val="00C92385"/>
    <w:rsid w:val="00C9268F"/>
    <w:rsid w:val="00C92EE3"/>
    <w:rsid w:val="00C934A5"/>
    <w:rsid w:val="00C93576"/>
    <w:rsid w:val="00C93951"/>
    <w:rsid w:val="00C93B0B"/>
    <w:rsid w:val="00C93CF8"/>
    <w:rsid w:val="00C93E93"/>
    <w:rsid w:val="00C9408F"/>
    <w:rsid w:val="00C94223"/>
    <w:rsid w:val="00C942E5"/>
    <w:rsid w:val="00C94503"/>
    <w:rsid w:val="00C94664"/>
    <w:rsid w:val="00C94C99"/>
    <w:rsid w:val="00C94E54"/>
    <w:rsid w:val="00C94FC3"/>
    <w:rsid w:val="00C95070"/>
    <w:rsid w:val="00C95663"/>
    <w:rsid w:val="00C956CD"/>
    <w:rsid w:val="00C9572E"/>
    <w:rsid w:val="00C95831"/>
    <w:rsid w:val="00C95C63"/>
    <w:rsid w:val="00C95F4D"/>
    <w:rsid w:val="00C95FA6"/>
    <w:rsid w:val="00C9633A"/>
    <w:rsid w:val="00C964BD"/>
    <w:rsid w:val="00C96503"/>
    <w:rsid w:val="00C9678F"/>
    <w:rsid w:val="00C96C50"/>
    <w:rsid w:val="00C97737"/>
    <w:rsid w:val="00C97D6F"/>
    <w:rsid w:val="00C97F14"/>
    <w:rsid w:val="00CA020F"/>
    <w:rsid w:val="00CA05DD"/>
    <w:rsid w:val="00CA0A85"/>
    <w:rsid w:val="00CA0C31"/>
    <w:rsid w:val="00CA0D7F"/>
    <w:rsid w:val="00CA1405"/>
    <w:rsid w:val="00CA14C8"/>
    <w:rsid w:val="00CA1848"/>
    <w:rsid w:val="00CA1F6E"/>
    <w:rsid w:val="00CA275E"/>
    <w:rsid w:val="00CA2919"/>
    <w:rsid w:val="00CA29B5"/>
    <w:rsid w:val="00CA2B13"/>
    <w:rsid w:val="00CA2FB8"/>
    <w:rsid w:val="00CA31B4"/>
    <w:rsid w:val="00CA4C8E"/>
    <w:rsid w:val="00CA5093"/>
    <w:rsid w:val="00CA51EB"/>
    <w:rsid w:val="00CA534B"/>
    <w:rsid w:val="00CA563F"/>
    <w:rsid w:val="00CA5A9F"/>
    <w:rsid w:val="00CA5B3D"/>
    <w:rsid w:val="00CA5E82"/>
    <w:rsid w:val="00CA5EAC"/>
    <w:rsid w:val="00CA5FF9"/>
    <w:rsid w:val="00CA60C7"/>
    <w:rsid w:val="00CA6809"/>
    <w:rsid w:val="00CA6AD6"/>
    <w:rsid w:val="00CA7991"/>
    <w:rsid w:val="00CA79C2"/>
    <w:rsid w:val="00CA7C9C"/>
    <w:rsid w:val="00CB00F0"/>
    <w:rsid w:val="00CB01A6"/>
    <w:rsid w:val="00CB03BD"/>
    <w:rsid w:val="00CB0488"/>
    <w:rsid w:val="00CB06B1"/>
    <w:rsid w:val="00CB0834"/>
    <w:rsid w:val="00CB09E5"/>
    <w:rsid w:val="00CB09EF"/>
    <w:rsid w:val="00CB0B2C"/>
    <w:rsid w:val="00CB0FBF"/>
    <w:rsid w:val="00CB12E0"/>
    <w:rsid w:val="00CB1527"/>
    <w:rsid w:val="00CB166C"/>
    <w:rsid w:val="00CB1F6C"/>
    <w:rsid w:val="00CB2D9B"/>
    <w:rsid w:val="00CB2E26"/>
    <w:rsid w:val="00CB3014"/>
    <w:rsid w:val="00CB30D8"/>
    <w:rsid w:val="00CB32B7"/>
    <w:rsid w:val="00CB38C2"/>
    <w:rsid w:val="00CB397B"/>
    <w:rsid w:val="00CB3D68"/>
    <w:rsid w:val="00CB3E89"/>
    <w:rsid w:val="00CB3F06"/>
    <w:rsid w:val="00CB4010"/>
    <w:rsid w:val="00CB446E"/>
    <w:rsid w:val="00CB472A"/>
    <w:rsid w:val="00CB4864"/>
    <w:rsid w:val="00CB48F7"/>
    <w:rsid w:val="00CB4976"/>
    <w:rsid w:val="00CB4DCA"/>
    <w:rsid w:val="00CB52DA"/>
    <w:rsid w:val="00CB5CE7"/>
    <w:rsid w:val="00CB5E23"/>
    <w:rsid w:val="00CB5E2A"/>
    <w:rsid w:val="00CB7116"/>
    <w:rsid w:val="00CB77CA"/>
    <w:rsid w:val="00CC130E"/>
    <w:rsid w:val="00CC1354"/>
    <w:rsid w:val="00CC1ECF"/>
    <w:rsid w:val="00CC2438"/>
    <w:rsid w:val="00CC2800"/>
    <w:rsid w:val="00CC294C"/>
    <w:rsid w:val="00CC29BC"/>
    <w:rsid w:val="00CC2A5C"/>
    <w:rsid w:val="00CC2DE0"/>
    <w:rsid w:val="00CC3331"/>
    <w:rsid w:val="00CC3E1B"/>
    <w:rsid w:val="00CC42B7"/>
    <w:rsid w:val="00CC4B72"/>
    <w:rsid w:val="00CC4BDC"/>
    <w:rsid w:val="00CC516E"/>
    <w:rsid w:val="00CC57F0"/>
    <w:rsid w:val="00CC5909"/>
    <w:rsid w:val="00CC5B9E"/>
    <w:rsid w:val="00CC5BA1"/>
    <w:rsid w:val="00CC5D5C"/>
    <w:rsid w:val="00CC5DA8"/>
    <w:rsid w:val="00CC5F0E"/>
    <w:rsid w:val="00CC6109"/>
    <w:rsid w:val="00CC63FE"/>
    <w:rsid w:val="00CC71CB"/>
    <w:rsid w:val="00CC7246"/>
    <w:rsid w:val="00CC747B"/>
    <w:rsid w:val="00CC7BA0"/>
    <w:rsid w:val="00CC7D75"/>
    <w:rsid w:val="00CD014F"/>
    <w:rsid w:val="00CD02AB"/>
    <w:rsid w:val="00CD04D3"/>
    <w:rsid w:val="00CD09F0"/>
    <w:rsid w:val="00CD1B57"/>
    <w:rsid w:val="00CD21EB"/>
    <w:rsid w:val="00CD2681"/>
    <w:rsid w:val="00CD27D5"/>
    <w:rsid w:val="00CD2B85"/>
    <w:rsid w:val="00CD2BCA"/>
    <w:rsid w:val="00CD2C1C"/>
    <w:rsid w:val="00CD3067"/>
    <w:rsid w:val="00CD308E"/>
    <w:rsid w:val="00CD345C"/>
    <w:rsid w:val="00CD3854"/>
    <w:rsid w:val="00CD3A3D"/>
    <w:rsid w:val="00CD3E95"/>
    <w:rsid w:val="00CD5392"/>
    <w:rsid w:val="00CD5477"/>
    <w:rsid w:val="00CD577D"/>
    <w:rsid w:val="00CD586A"/>
    <w:rsid w:val="00CD5933"/>
    <w:rsid w:val="00CD5CC8"/>
    <w:rsid w:val="00CD5D3F"/>
    <w:rsid w:val="00CD6149"/>
    <w:rsid w:val="00CD632B"/>
    <w:rsid w:val="00CD63A1"/>
    <w:rsid w:val="00CD63E0"/>
    <w:rsid w:val="00CD64C1"/>
    <w:rsid w:val="00CD66E1"/>
    <w:rsid w:val="00CD6E17"/>
    <w:rsid w:val="00CD7C97"/>
    <w:rsid w:val="00CD7D6E"/>
    <w:rsid w:val="00CE0057"/>
    <w:rsid w:val="00CE0574"/>
    <w:rsid w:val="00CE078D"/>
    <w:rsid w:val="00CE09E1"/>
    <w:rsid w:val="00CE0B4E"/>
    <w:rsid w:val="00CE1454"/>
    <w:rsid w:val="00CE15E7"/>
    <w:rsid w:val="00CE162B"/>
    <w:rsid w:val="00CE1BE8"/>
    <w:rsid w:val="00CE1F88"/>
    <w:rsid w:val="00CE20D3"/>
    <w:rsid w:val="00CE22B4"/>
    <w:rsid w:val="00CE22E7"/>
    <w:rsid w:val="00CE2648"/>
    <w:rsid w:val="00CE3551"/>
    <w:rsid w:val="00CE3B55"/>
    <w:rsid w:val="00CE3CBF"/>
    <w:rsid w:val="00CE3F7B"/>
    <w:rsid w:val="00CE4034"/>
    <w:rsid w:val="00CE41BF"/>
    <w:rsid w:val="00CE46C5"/>
    <w:rsid w:val="00CE4B96"/>
    <w:rsid w:val="00CE4C26"/>
    <w:rsid w:val="00CE51DE"/>
    <w:rsid w:val="00CE567F"/>
    <w:rsid w:val="00CE57AC"/>
    <w:rsid w:val="00CE5D42"/>
    <w:rsid w:val="00CE5F69"/>
    <w:rsid w:val="00CE61B0"/>
    <w:rsid w:val="00CE64C4"/>
    <w:rsid w:val="00CE6B24"/>
    <w:rsid w:val="00CE7B05"/>
    <w:rsid w:val="00CE7EA4"/>
    <w:rsid w:val="00CE7F8C"/>
    <w:rsid w:val="00CF0923"/>
    <w:rsid w:val="00CF0C64"/>
    <w:rsid w:val="00CF127E"/>
    <w:rsid w:val="00CF136A"/>
    <w:rsid w:val="00CF19B4"/>
    <w:rsid w:val="00CF1B05"/>
    <w:rsid w:val="00CF1C9A"/>
    <w:rsid w:val="00CF28B5"/>
    <w:rsid w:val="00CF2BF8"/>
    <w:rsid w:val="00CF2C6E"/>
    <w:rsid w:val="00CF34FC"/>
    <w:rsid w:val="00CF3548"/>
    <w:rsid w:val="00CF3984"/>
    <w:rsid w:val="00CF3CA3"/>
    <w:rsid w:val="00CF3CEB"/>
    <w:rsid w:val="00CF3FBF"/>
    <w:rsid w:val="00CF419A"/>
    <w:rsid w:val="00CF475B"/>
    <w:rsid w:val="00CF4C1F"/>
    <w:rsid w:val="00CF4D59"/>
    <w:rsid w:val="00CF50F0"/>
    <w:rsid w:val="00CF530F"/>
    <w:rsid w:val="00CF5851"/>
    <w:rsid w:val="00CF5C1B"/>
    <w:rsid w:val="00CF5D8D"/>
    <w:rsid w:val="00CF5DF6"/>
    <w:rsid w:val="00CF5E45"/>
    <w:rsid w:val="00CF62D0"/>
    <w:rsid w:val="00CF6712"/>
    <w:rsid w:val="00CF68EE"/>
    <w:rsid w:val="00CF69EB"/>
    <w:rsid w:val="00CF6EB7"/>
    <w:rsid w:val="00CF6F41"/>
    <w:rsid w:val="00CF7034"/>
    <w:rsid w:val="00CF729B"/>
    <w:rsid w:val="00CF77DB"/>
    <w:rsid w:val="00CF7D56"/>
    <w:rsid w:val="00D0005F"/>
    <w:rsid w:val="00D0018A"/>
    <w:rsid w:val="00D001FD"/>
    <w:rsid w:val="00D00988"/>
    <w:rsid w:val="00D009E4"/>
    <w:rsid w:val="00D01470"/>
    <w:rsid w:val="00D01AFA"/>
    <w:rsid w:val="00D01C93"/>
    <w:rsid w:val="00D01D28"/>
    <w:rsid w:val="00D025CA"/>
    <w:rsid w:val="00D02939"/>
    <w:rsid w:val="00D02B3D"/>
    <w:rsid w:val="00D02EE3"/>
    <w:rsid w:val="00D034AE"/>
    <w:rsid w:val="00D0361B"/>
    <w:rsid w:val="00D03DD0"/>
    <w:rsid w:val="00D04569"/>
    <w:rsid w:val="00D047A9"/>
    <w:rsid w:val="00D04AEA"/>
    <w:rsid w:val="00D04C7D"/>
    <w:rsid w:val="00D04DC5"/>
    <w:rsid w:val="00D05403"/>
    <w:rsid w:val="00D055AF"/>
    <w:rsid w:val="00D059C9"/>
    <w:rsid w:val="00D05A2B"/>
    <w:rsid w:val="00D05F89"/>
    <w:rsid w:val="00D05FF0"/>
    <w:rsid w:val="00D06192"/>
    <w:rsid w:val="00D063DD"/>
    <w:rsid w:val="00D06471"/>
    <w:rsid w:val="00D064AE"/>
    <w:rsid w:val="00D066F2"/>
    <w:rsid w:val="00D067B6"/>
    <w:rsid w:val="00D06977"/>
    <w:rsid w:val="00D06ADA"/>
    <w:rsid w:val="00D06B80"/>
    <w:rsid w:val="00D06ED5"/>
    <w:rsid w:val="00D07358"/>
    <w:rsid w:val="00D079ED"/>
    <w:rsid w:val="00D07C3C"/>
    <w:rsid w:val="00D10688"/>
    <w:rsid w:val="00D10A41"/>
    <w:rsid w:val="00D10EA1"/>
    <w:rsid w:val="00D10FE1"/>
    <w:rsid w:val="00D113EE"/>
    <w:rsid w:val="00D120BA"/>
    <w:rsid w:val="00D125AB"/>
    <w:rsid w:val="00D127B0"/>
    <w:rsid w:val="00D127C1"/>
    <w:rsid w:val="00D12998"/>
    <w:rsid w:val="00D1307B"/>
    <w:rsid w:val="00D130E3"/>
    <w:rsid w:val="00D144E5"/>
    <w:rsid w:val="00D14673"/>
    <w:rsid w:val="00D149D7"/>
    <w:rsid w:val="00D14F37"/>
    <w:rsid w:val="00D153B7"/>
    <w:rsid w:val="00D15613"/>
    <w:rsid w:val="00D15BA7"/>
    <w:rsid w:val="00D15CA1"/>
    <w:rsid w:val="00D15E73"/>
    <w:rsid w:val="00D161A3"/>
    <w:rsid w:val="00D1675D"/>
    <w:rsid w:val="00D16C70"/>
    <w:rsid w:val="00D16F3E"/>
    <w:rsid w:val="00D17148"/>
    <w:rsid w:val="00D17701"/>
    <w:rsid w:val="00D17BD3"/>
    <w:rsid w:val="00D17BE0"/>
    <w:rsid w:val="00D20581"/>
    <w:rsid w:val="00D20C0A"/>
    <w:rsid w:val="00D20D43"/>
    <w:rsid w:val="00D21658"/>
    <w:rsid w:val="00D21C16"/>
    <w:rsid w:val="00D2228F"/>
    <w:rsid w:val="00D22291"/>
    <w:rsid w:val="00D228A6"/>
    <w:rsid w:val="00D22BD7"/>
    <w:rsid w:val="00D23167"/>
    <w:rsid w:val="00D231DB"/>
    <w:rsid w:val="00D2379A"/>
    <w:rsid w:val="00D23A01"/>
    <w:rsid w:val="00D23AE3"/>
    <w:rsid w:val="00D23DFE"/>
    <w:rsid w:val="00D24BCE"/>
    <w:rsid w:val="00D24CB3"/>
    <w:rsid w:val="00D252C3"/>
    <w:rsid w:val="00D25E6A"/>
    <w:rsid w:val="00D25EA7"/>
    <w:rsid w:val="00D25EF1"/>
    <w:rsid w:val="00D26210"/>
    <w:rsid w:val="00D26252"/>
    <w:rsid w:val="00D266FB"/>
    <w:rsid w:val="00D26786"/>
    <w:rsid w:val="00D26AE9"/>
    <w:rsid w:val="00D26E42"/>
    <w:rsid w:val="00D26E93"/>
    <w:rsid w:val="00D26FC8"/>
    <w:rsid w:val="00D27130"/>
    <w:rsid w:val="00D275C1"/>
    <w:rsid w:val="00D27619"/>
    <w:rsid w:val="00D27885"/>
    <w:rsid w:val="00D27987"/>
    <w:rsid w:val="00D27DD2"/>
    <w:rsid w:val="00D27F0C"/>
    <w:rsid w:val="00D3000F"/>
    <w:rsid w:val="00D3005F"/>
    <w:rsid w:val="00D306F6"/>
    <w:rsid w:val="00D307F4"/>
    <w:rsid w:val="00D309F2"/>
    <w:rsid w:val="00D30A60"/>
    <w:rsid w:val="00D30DAD"/>
    <w:rsid w:val="00D30DE1"/>
    <w:rsid w:val="00D30E38"/>
    <w:rsid w:val="00D3113A"/>
    <w:rsid w:val="00D316C5"/>
    <w:rsid w:val="00D31CB1"/>
    <w:rsid w:val="00D31E6E"/>
    <w:rsid w:val="00D31FD4"/>
    <w:rsid w:val="00D321DA"/>
    <w:rsid w:val="00D3295F"/>
    <w:rsid w:val="00D32ADA"/>
    <w:rsid w:val="00D32C04"/>
    <w:rsid w:val="00D32CEF"/>
    <w:rsid w:val="00D32CFA"/>
    <w:rsid w:val="00D33018"/>
    <w:rsid w:val="00D33217"/>
    <w:rsid w:val="00D33493"/>
    <w:rsid w:val="00D33F4E"/>
    <w:rsid w:val="00D34068"/>
    <w:rsid w:val="00D340E4"/>
    <w:rsid w:val="00D341FC"/>
    <w:rsid w:val="00D34688"/>
    <w:rsid w:val="00D347B6"/>
    <w:rsid w:val="00D355D8"/>
    <w:rsid w:val="00D35618"/>
    <w:rsid w:val="00D357D0"/>
    <w:rsid w:val="00D35830"/>
    <w:rsid w:val="00D359E0"/>
    <w:rsid w:val="00D35A9F"/>
    <w:rsid w:val="00D35DEA"/>
    <w:rsid w:val="00D35E8E"/>
    <w:rsid w:val="00D3640E"/>
    <w:rsid w:val="00D365D0"/>
    <w:rsid w:val="00D36633"/>
    <w:rsid w:val="00D36829"/>
    <w:rsid w:val="00D36872"/>
    <w:rsid w:val="00D3710B"/>
    <w:rsid w:val="00D37278"/>
    <w:rsid w:val="00D374BB"/>
    <w:rsid w:val="00D37717"/>
    <w:rsid w:val="00D378AE"/>
    <w:rsid w:val="00D37900"/>
    <w:rsid w:val="00D37A6E"/>
    <w:rsid w:val="00D400CF"/>
    <w:rsid w:val="00D402C7"/>
    <w:rsid w:val="00D40938"/>
    <w:rsid w:val="00D414B0"/>
    <w:rsid w:val="00D41760"/>
    <w:rsid w:val="00D418E7"/>
    <w:rsid w:val="00D41A69"/>
    <w:rsid w:val="00D41FA7"/>
    <w:rsid w:val="00D42FB9"/>
    <w:rsid w:val="00D4325A"/>
    <w:rsid w:val="00D433E8"/>
    <w:rsid w:val="00D43447"/>
    <w:rsid w:val="00D43539"/>
    <w:rsid w:val="00D436B8"/>
    <w:rsid w:val="00D43B69"/>
    <w:rsid w:val="00D43C25"/>
    <w:rsid w:val="00D43E0B"/>
    <w:rsid w:val="00D441F4"/>
    <w:rsid w:val="00D44962"/>
    <w:rsid w:val="00D44BB8"/>
    <w:rsid w:val="00D44FCF"/>
    <w:rsid w:val="00D45420"/>
    <w:rsid w:val="00D45D73"/>
    <w:rsid w:val="00D45EBE"/>
    <w:rsid w:val="00D46073"/>
    <w:rsid w:val="00D46478"/>
    <w:rsid w:val="00D4680B"/>
    <w:rsid w:val="00D46A4F"/>
    <w:rsid w:val="00D46A98"/>
    <w:rsid w:val="00D4779F"/>
    <w:rsid w:val="00D47988"/>
    <w:rsid w:val="00D50054"/>
    <w:rsid w:val="00D50494"/>
    <w:rsid w:val="00D50B71"/>
    <w:rsid w:val="00D51204"/>
    <w:rsid w:val="00D51854"/>
    <w:rsid w:val="00D51BA7"/>
    <w:rsid w:val="00D51D0A"/>
    <w:rsid w:val="00D51F40"/>
    <w:rsid w:val="00D52529"/>
    <w:rsid w:val="00D52606"/>
    <w:rsid w:val="00D5278A"/>
    <w:rsid w:val="00D53829"/>
    <w:rsid w:val="00D54EA8"/>
    <w:rsid w:val="00D55593"/>
    <w:rsid w:val="00D556DE"/>
    <w:rsid w:val="00D55789"/>
    <w:rsid w:val="00D55C7A"/>
    <w:rsid w:val="00D55E72"/>
    <w:rsid w:val="00D56011"/>
    <w:rsid w:val="00D5616F"/>
    <w:rsid w:val="00D5639B"/>
    <w:rsid w:val="00D566B7"/>
    <w:rsid w:val="00D568CF"/>
    <w:rsid w:val="00D56C1F"/>
    <w:rsid w:val="00D56E27"/>
    <w:rsid w:val="00D57186"/>
    <w:rsid w:val="00D57893"/>
    <w:rsid w:val="00D57902"/>
    <w:rsid w:val="00D60311"/>
    <w:rsid w:val="00D60669"/>
    <w:rsid w:val="00D6093B"/>
    <w:rsid w:val="00D60961"/>
    <w:rsid w:val="00D60A21"/>
    <w:rsid w:val="00D61A3D"/>
    <w:rsid w:val="00D61A62"/>
    <w:rsid w:val="00D61B65"/>
    <w:rsid w:val="00D61B66"/>
    <w:rsid w:val="00D61D95"/>
    <w:rsid w:val="00D61E2F"/>
    <w:rsid w:val="00D620F8"/>
    <w:rsid w:val="00D6265E"/>
    <w:rsid w:val="00D63344"/>
    <w:rsid w:val="00D63400"/>
    <w:rsid w:val="00D63920"/>
    <w:rsid w:val="00D63D4B"/>
    <w:rsid w:val="00D63E73"/>
    <w:rsid w:val="00D63F6E"/>
    <w:rsid w:val="00D64C53"/>
    <w:rsid w:val="00D64DE2"/>
    <w:rsid w:val="00D64E52"/>
    <w:rsid w:val="00D654D8"/>
    <w:rsid w:val="00D65B39"/>
    <w:rsid w:val="00D65DAD"/>
    <w:rsid w:val="00D65FAA"/>
    <w:rsid w:val="00D6673A"/>
    <w:rsid w:val="00D667DB"/>
    <w:rsid w:val="00D66A98"/>
    <w:rsid w:val="00D66AFE"/>
    <w:rsid w:val="00D66E28"/>
    <w:rsid w:val="00D70999"/>
    <w:rsid w:val="00D70CA6"/>
    <w:rsid w:val="00D71497"/>
    <w:rsid w:val="00D71E35"/>
    <w:rsid w:val="00D722F5"/>
    <w:rsid w:val="00D7260F"/>
    <w:rsid w:val="00D73014"/>
    <w:rsid w:val="00D732C9"/>
    <w:rsid w:val="00D73411"/>
    <w:rsid w:val="00D73EE2"/>
    <w:rsid w:val="00D746BE"/>
    <w:rsid w:val="00D749E4"/>
    <w:rsid w:val="00D74A19"/>
    <w:rsid w:val="00D7518E"/>
    <w:rsid w:val="00D7540B"/>
    <w:rsid w:val="00D7578F"/>
    <w:rsid w:val="00D75AB2"/>
    <w:rsid w:val="00D760E3"/>
    <w:rsid w:val="00D76116"/>
    <w:rsid w:val="00D76AC8"/>
    <w:rsid w:val="00D77C3F"/>
    <w:rsid w:val="00D8019F"/>
    <w:rsid w:val="00D8039A"/>
    <w:rsid w:val="00D80742"/>
    <w:rsid w:val="00D807F2"/>
    <w:rsid w:val="00D810C3"/>
    <w:rsid w:val="00D816B0"/>
    <w:rsid w:val="00D81A4B"/>
    <w:rsid w:val="00D81AC6"/>
    <w:rsid w:val="00D81B79"/>
    <w:rsid w:val="00D822E4"/>
    <w:rsid w:val="00D82BFF"/>
    <w:rsid w:val="00D82FE0"/>
    <w:rsid w:val="00D831F4"/>
    <w:rsid w:val="00D83462"/>
    <w:rsid w:val="00D834C4"/>
    <w:rsid w:val="00D834F5"/>
    <w:rsid w:val="00D83514"/>
    <w:rsid w:val="00D8390E"/>
    <w:rsid w:val="00D83919"/>
    <w:rsid w:val="00D840ED"/>
    <w:rsid w:val="00D842BC"/>
    <w:rsid w:val="00D84CFE"/>
    <w:rsid w:val="00D8542B"/>
    <w:rsid w:val="00D864A7"/>
    <w:rsid w:val="00D867EF"/>
    <w:rsid w:val="00D86B50"/>
    <w:rsid w:val="00D86B85"/>
    <w:rsid w:val="00D86BE3"/>
    <w:rsid w:val="00D86DBC"/>
    <w:rsid w:val="00D86F02"/>
    <w:rsid w:val="00D8725A"/>
    <w:rsid w:val="00D87610"/>
    <w:rsid w:val="00D87E1F"/>
    <w:rsid w:val="00D87F2D"/>
    <w:rsid w:val="00D90443"/>
    <w:rsid w:val="00D906B9"/>
    <w:rsid w:val="00D90725"/>
    <w:rsid w:val="00D90AD3"/>
    <w:rsid w:val="00D90E7A"/>
    <w:rsid w:val="00D90F11"/>
    <w:rsid w:val="00D916AC"/>
    <w:rsid w:val="00D91726"/>
    <w:rsid w:val="00D91853"/>
    <w:rsid w:val="00D919BB"/>
    <w:rsid w:val="00D91AE6"/>
    <w:rsid w:val="00D923BF"/>
    <w:rsid w:val="00D92637"/>
    <w:rsid w:val="00D92E53"/>
    <w:rsid w:val="00D931B3"/>
    <w:rsid w:val="00D9327A"/>
    <w:rsid w:val="00D93332"/>
    <w:rsid w:val="00D935ED"/>
    <w:rsid w:val="00D93C58"/>
    <w:rsid w:val="00D93CAE"/>
    <w:rsid w:val="00D94391"/>
    <w:rsid w:val="00D945D1"/>
    <w:rsid w:val="00D9467A"/>
    <w:rsid w:val="00D94DF0"/>
    <w:rsid w:val="00D95075"/>
    <w:rsid w:val="00D95C8D"/>
    <w:rsid w:val="00D96222"/>
    <w:rsid w:val="00D963E4"/>
    <w:rsid w:val="00D96713"/>
    <w:rsid w:val="00D967F8"/>
    <w:rsid w:val="00D96801"/>
    <w:rsid w:val="00D96A6D"/>
    <w:rsid w:val="00D97329"/>
    <w:rsid w:val="00D97671"/>
    <w:rsid w:val="00D97733"/>
    <w:rsid w:val="00D97844"/>
    <w:rsid w:val="00D978CB"/>
    <w:rsid w:val="00D97D84"/>
    <w:rsid w:val="00DA0070"/>
    <w:rsid w:val="00DA00E2"/>
    <w:rsid w:val="00DA02E0"/>
    <w:rsid w:val="00DA039F"/>
    <w:rsid w:val="00DA0B7B"/>
    <w:rsid w:val="00DA0C12"/>
    <w:rsid w:val="00DA0C20"/>
    <w:rsid w:val="00DA13C7"/>
    <w:rsid w:val="00DA1644"/>
    <w:rsid w:val="00DA2271"/>
    <w:rsid w:val="00DA232E"/>
    <w:rsid w:val="00DA29F1"/>
    <w:rsid w:val="00DA2CEF"/>
    <w:rsid w:val="00DA30AB"/>
    <w:rsid w:val="00DA3581"/>
    <w:rsid w:val="00DA389C"/>
    <w:rsid w:val="00DA3FAF"/>
    <w:rsid w:val="00DA402B"/>
    <w:rsid w:val="00DA4442"/>
    <w:rsid w:val="00DA4AE2"/>
    <w:rsid w:val="00DA50B4"/>
    <w:rsid w:val="00DA5258"/>
    <w:rsid w:val="00DA56EC"/>
    <w:rsid w:val="00DA5995"/>
    <w:rsid w:val="00DA668D"/>
    <w:rsid w:val="00DA6E03"/>
    <w:rsid w:val="00DA7412"/>
    <w:rsid w:val="00DA74BE"/>
    <w:rsid w:val="00DA76F7"/>
    <w:rsid w:val="00DA792D"/>
    <w:rsid w:val="00DA7A61"/>
    <w:rsid w:val="00DA7CB4"/>
    <w:rsid w:val="00DA7F8C"/>
    <w:rsid w:val="00DB0212"/>
    <w:rsid w:val="00DB02D5"/>
    <w:rsid w:val="00DB05D5"/>
    <w:rsid w:val="00DB0BAB"/>
    <w:rsid w:val="00DB17A8"/>
    <w:rsid w:val="00DB193C"/>
    <w:rsid w:val="00DB308C"/>
    <w:rsid w:val="00DB3395"/>
    <w:rsid w:val="00DB3689"/>
    <w:rsid w:val="00DB396D"/>
    <w:rsid w:val="00DB4FA1"/>
    <w:rsid w:val="00DB5678"/>
    <w:rsid w:val="00DB56F8"/>
    <w:rsid w:val="00DB58B0"/>
    <w:rsid w:val="00DB5F51"/>
    <w:rsid w:val="00DB6076"/>
    <w:rsid w:val="00DB6C4B"/>
    <w:rsid w:val="00DB7118"/>
    <w:rsid w:val="00DB7185"/>
    <w:rsid w:val="00DB71B2"/>
    <w:rsid w:val="00DB725B"/>
    <w:rsid w:val="00DB754F"/>
    <w:rsid w:val="00DB7636"/>
    <w:rsid w:val="00DB770E"/>
    <w:rsid w:val="00DB79E3"/>
    <w:rsid w:val="00DB7ADF"/>
    <w:rsid w:val="00DC0275"/>
    <w:rsid w:val="00DC0280"/>
    <w:rsid w:val="00DC06E0"/>
    <w:rsid w:val="00DC0B73"/>
    <w:rsid w:val="00DC11EB"/>
    <w:rsid w:val="00DC129F"/>
    <w:rsid w:val="00DC15C4"/>
    <w:rsid w:val="00DC1BD2"/>
    <w:rsid w:val="00DC1CAA"/>
    <w:rsid w:val="00DC1E52"/>
    <w:rsid w:val="00DC1F33"/>
    <w:rsid w:val="00DC20E6"/>
    <w:rsid w:val="00DC2B30"/>
    <w:rsid w:val="00DC30E2"/>
    <w:rsid w:val="00DC355C"/>
    <w:rsid w:val="00DC3E3A"/>
    <w:rsid w:val="00DC4284"/>
    <w:rsid w:val="00DC4326"/>
    <w:rsid w:val="00DC4745"/>
    <w:rsid w:val="00DC4F7E"/>
    <w:rsid w:val="00DC5182"/>
    <w:rsid w:val="00DC52C3"/>
    <w:rsid w:val="00DC58AA"/>
    <w:rsid w:val="00DC5D4F"/>
    <w:rsid w:val="00DC5D83"/>
    <w:rsid w:val="00DC5E09"/>
    <w:rsid w:val="00DC5EF0"/>
    <w:rsid w:val="00DC6220"/>
    <w:rsid w:val="00DC6254"/>
    <w:rsid w:val="00DC663B"/>
    <w:rsid w:val="00DC6707"/>
    <w:rsid w:val="00DC6735"/>
    <w:rsid w:val="00DC6A30"/>
    <w:rsid w:val="00DC6F2E"/>
    <w:rsid w:val="00DC6FBA"/>
    <w:rsid w:val="00DC786D"/>
    <w:rsid w:val="00DC7BFB"/>
    <w:rsid w:val="00DC7E2C"/>
    <w:rsid w:val="00DC7EE2"/>
    <w:rsid w:val="00DD04BF"/>
    <w:rsid w:val="00DD07D9"/>
    <w:rsid w:val="00DD086E"/>
    <w:rsid w:val="00DD0A14"/>
    <w:rsid w:val="00DD0AC9"/>
    <w:rsid w:val="00DD174A"/>
    <w:rsid w:val="00DD17AF"/>
    <w:rsid w:val="00DD182B"/>
    <w:rsid w:val="00DD1C01"/>
    <w:rsid w:val="00DD218E"/>
    <w:rsid w:val="00DD269B"/>
    <w:rsid w:val="00DD28D4"/>
    <w:rsid w:val="00DD2AC0"/>
    <w:rsid w:val="00DD368E"/>
    <w:rsid w:val="00DD41C2"/>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6DD"/>
    <w:rsid w:val="00DE0AE0"/>
    <w:rsid w:val="00DE0AF1"/>
    <w:rsid w:val="00DE0E5E"/>
    <w:rsid w:val="00DE16B2"/>
    <w:rsid w:val="00DE1B85"/>
    <w:rsid w:val="00DE20E7"/>
    <w:rsid w:val="00DE2A1F"/>
    <w:rsid w:val="00DE2A8E"/>
    <w:rsid w:val="00DE36EA"/>
    <w:rsid w:val="00DE424C"/>
    <w:rsid w:val="00DE4448"/>
    <w:rsid w:val="00DE4B48"/>
    <w:rsid w:val="00DE4B8D"/>
    <w:rsid w:val="00DE4F91"/>
    <w:rsid w:val="00DE54E2"/>
    <w:rsid w:val="00DE5816"/>
    <w:rsid w:val="00DE5C78"/>
    <w:rsid w:val="00DE6003"/>
    <w:rsid w:val="00DE6094"/>
    <w:rsid w:val="00DE6825"/>
    <w:rsid w:val="00DE7346"/>
    <w:rsid w:val="00DE7A43"/>
    <w:rsid w:val="00DE7D21"/>
    <w:rsid w:val="00DE7D75"/>
    <w:rsid w:val="00DF00AD"/>
    <w:rsid w:val="00DF0149"/>
    <w:rsid w:val="00DF0261"/>
    <w:rsid w:val="00DF0B63"/>
    <w:rsid w:val="00DF1115"/>
    <w:rsid w:val="00DF1A57"/>
    <w:rsid w:val="00DF1A58"/>
    <w:rsid w:val="00DF1BA8"/>
    <w:rsid w:val="00DF222F"/>
    <w:rsid w:val="00DF26B4"/>
    <w:rsid w:val="00DF2852"/>
    <w:rsid w:val="00DF2968"/>
    <w:rsid w:val="00DF29B3"/>
    <w:rsid w:val="00DF33DE"/>
    <w:rsid w:val="00DF42B0"/>
    <w:rsid w:val="00DF4831"/>
    <w:rsid w:val="00DF4D16"/>
    <w:rsid w:val="00DF5A6C"/>
    <w:rsid w:val="00DF61A9"/>
    <w:rsid w:val="00DF6309"/>
    <w:rsid w:val="00DF638D"/>
    <w:rsid w:val="00DF6B3A"/>
    <w:rsid w:val="00DF6C4D"/>
    <w:rsid w:val="00DF70E2"/>
    <w:rsid w:val="00DF7347"/>
    <w:rsid w:val="00DF763D"/>
    <w:rsid w:val="00DF7932"/>
    <w:rsid w:val="00E00243"/>
    <w:rsid w:val="00E00F59"/>
    <w:rsid w:val="00E0134B"/>
    <w:rsid w:val="00E0181E"/>
    <w:rsid w:val="00E01C09"/>
    <w:rsid w:val="00E01FE2"/>
    <w:rsid w:val="00E02628"/>
    <w:rsid w:val="00E02633"/>
    <w:rsid w:val="00E026E5"/>
    <w:rsid w:val="00E02753"/>
    <w:rsid w:val="00E02813"/>
    <w:rsid w:val="00E02855"/>
    <w:rsid w:val="00E02914"/>
    <w:rsid w:val="00E02BAB"/>
    <w:rsid w:val="00E02D73"/>
    <w:rsid w:val="00E02EF1"/>
    <w:rsid w:val="00E0316E"/>
    <w:rsid w:val="00E03179"/>
    <w:rsid w:val="00E031F5"/>
    <w:rsid w:val="00E03FDB"/>
    <w:rsid w:val="00E04598"/>
    <w:rsid w:val="00E04611"/>
    <w:rsid w:val="00E04886"/>
    <w:rsid w:val="00E049A4"/>
    <w:rsid w:val="00E04C45"/>
    <w:rsid w:val="00E04CD5"/>
    <w:rsid w:val="00E04FC7"/>
    <w:rsid w:val="00E05354"/>
    <w:rsid w:val="00E0551C"/>
    <w:rsid w:val="00E06236"/>
    <w:rsid w:val="00E0626C"/>
    <w:rsid w:val="00E06568"/>
    <w:rsid w:val="00E067E8"/>
    <w:rsid w:val="00E06A8C"/>
    <w:rsid w:val="00E06C64"/>
    <w:rsid w:val="00E07236"/>
    <w:rsid w:val="00E073A4"/>
    <w:rsid w:val="00E07615"/>
    <w:rsid w:val="00E10531"/>
    <w:rsid w:val="00E106D7"/>
    <w:rsid w:val="00E109A6"/>
    <w:rsid w:val="00E11152"/>
    <w:rsid w:val="00E11829"/>
    <w:rsid w:val="00E11C85"/>
    <w:rsid w:val="00E11D34"/>
    <w:rsid w:val="00E11FD5"/>
    <w:rsid w:val="00E12317"/>
    <w:rsid w:val="00E12E62"/>
    <w:rsid w:val="00E13CCD"/>
    <w:rsid w:val="00E14C65"/>
    <w:rsid w:val="00E152FB"/>
    <w:rsid w:val="00E15350"/>
    <w:rsid w:val="00E15416"/>
    <w:rsid w:val="00E1571B"/>
    <w:rsid w:val="00E15CFC"/>
    <w:rsid w:val="00E16298"/>
    <w:rsid w:val="00E16548"/>
    <w:rsid w:val="00E16721"/>
    <w:rsid w:val="00E16897"/>
    <w:rsid w:val="00E16B40"/>
    <w:rsid w:val="00E16F2C"/>
    <w:rsid w:val="00E17098"/>
    <w:rsid w:val="00E17A5B"/>
    <w:rsid w:val="00E17FF1"/>
    <w:rsid w:val="00E20120"/>
    <w:rsid w:val="00E2015B"/>
    <w:rsid w:val="00E20943"/>
    <w:rsid w:val="00E20ABD"/>
    <w:rsid w:val="00E20EDC"/>
    <w:rsid w:val="00E21267"/>
    <w:rsid w:val="00E21301"/>
    <w:rsid w:val="00E213EF"/>
    <w:rsid w:val="00E215EC"/>
    <w:rsid w:val="00E2160A"/>
    <w:rsid w:val="00E22270"/>
    <w:rsid w:val="00E22535"/>
    <w:rsid w:val="00E228AC"/>
    <w:rsid w:val="00E22F4C"/>
    <w:rsid w:val="00E233B5"/>
    <w:rsid w:val="00E23435"/>
    <w:rsid w:val="00E235C1"/>
    <w:rsid w:val="00E23932"/>
    <w:rsid w:val="00E23937"/>
    <w:rsid w:val="00E239B0"/>
    <w:rsid w:val="00E23A7B"/>
    <w:rsid w:val="00E23B7B"/>
    <w:rsid w:val="00E24F73"/>
    <w:rsid w:val="00E25FCC"/>
    <w:rsid w:val="00E2601F"/>
    <w:rsid w:val="00E268C3"/>
    <w:rsid w:val="00E275AE"/>
    <w:rsid w:val="00E2760D"/>
    <w:rsid w:val="00E27AF9"/>
    <w:rsid w:val="00E27C03"/>
    <w:rsid w:val="00E27D16"/>
    <w:rsid w:val="00E3069F"/>
    <w:rsid w:val="00E30715"/>
    <w:rsid w:val="00E30963"/>
    <w:rsid w:val="00E30B40"/>
    <w:rsid w:val="00E31147"/>
    <w:rsid w:val="00E311F5"/>
    <w:rsid w:val="00E31698"/>
    <w:rsid w:val="00E31B52"/>
    <w:rsid w:val="00E31B5C"/>
    <w:rsid w:val="00E31B66"/>
    <w:rsid w:val="00E32195"/>
    <w:rsid w:val="00E3265F"/>
    <w:rsid w:val="00E32C06"/>
    <w:rsid w:val="00E32F61"/>
    <w:rsid w:val="00E32FB6"/>
    <w:rsid w:val="00E33131"/>
    <w:rsid w:val="00E33286"/>
    <w:rsid w:val="00E33E7F"/>
    <w:rsid w:val="00E34338"/>
    <w:rsid w:val="00E343BF"/>
    <w:rsid w:val="00E34B3F"/>
    <w:rsid w:val="00E34D45"/>
    <w:rsid w:val="00E34FC3"/>
    <w:rsid w:val="00E352C1"/>
    <w:rsid w:val="00E35526"/>
    <w:rsid w:val="00E35829"/>
    <w:rsid w:val="00E36D7D"/>
    <w:rsid w:val="00E37799"/>
    <w:rsid w:val="00E377C5"/>
    <w:rsid w:val="00E3789F"/>
    <w:rsid w:val="00E37A62"/>
    <w:rsid w:val="00E37BF8"/>
    <w:rsid w:val="00E401C1"/>
    <w:rsid w:val="00E402F5"/>
    <w:rsid w:val="00E40A6B"/>
    <w:rsid w:val="00E40C8A"/>
    <w:rsid w:val="00E40CF7"/>
    <w:rsid w:val="00E40F78"/>
    <w:rsid w:val="00E41031"/>
    <w:rsid w:val="00E4122E"/>
    <w:rsid w:val="00E41285"/>
    <w:rsid w:val="00E4177A"/>
    <w:rsid w:val="00E41A89"/>
    <w:rsid w:val="00E4247D"/>
    <w:rsid w:val="00E424FC"/>
    <w:rsid w:val="00E4286D"/>
    <w:rsid w:val="00E42B97"/>
    <w:rsid w:val="00E42BA8"/>
    <w:rsid w:val="00E42BB6"/>
    <w:rsid w:val="00E42C57"/>
    <w:rsid w:val="00E42D70"/>
    <w:rsid w:val="00E435D4"/>
    <w:rsid w:val="00E439A0"/>
    <w:rsid w:val="00E43C92"/>
    <w:rsid w:val="00E43E1D"/>
    <w:rsid w:val="00E4405C"/>
    <w:rsid w:val="00E440CD"/>
    <w:rsid w:val="00E440D1"/>
    <w:rsid w:val="00E4424A"/>
    <w:rsid w:val="00E448C3"/>
    <w:rsid w:val="00E45352"/>
    <w:rsid w:val="00E4583F"/>
    <w:rsid w:val="00E459B9"/>
    <w:rsid w:val="00E45AB3"/>
    <w:rsid w:val="00E45F93"/>
    <w:rsid w:val="00E465C1"/>
    <w:rsid w:val="00E46D08"/>
    <w:rsid w:val="00E46DD8"/>
    <w:rsid w:val="00E47329"/>
    <w:rsid w:val="00E47819"/>
    <w:rsid w:val="00E47896"/>
    <w:rsid w:val="00E5012D"/>
    <w:rsid w:val="00E5050A"/>
    <w:rsid w:val="00E50633"/>
    <w:rsid w:val="00E508D6"/>
    <w:rsid w:val="00E51195"/>
    <w:rsid w:val="00E51362"/>
    <w:rsid w:val="00E51B0D"/>
    <w:rsid w:val="00E520DE"/>
    <w:rsid w:val="00E5263E"/>
    <w:rsid w:val="00E52FE5"/>
    <w:rsid w:val="00E535FD"/>
    <w:rsid w:val="00E53B31"/>
    <w:rsid w:val="00E53B33"/>
    <w:rsid w:val="00E53D8D"/>
    <w:rsid w:val="00E54A45"/>
    <w:rsid w:val="00E54B99"/>
    <w:rsid w:val="00E54E75"/>
    <w:rsid w:val="00E5517D"/>
    <w:rsid w:val="00E55761"/>
    <w:rsid w:val="00E56388"/>
    <w:rsid w:val="00E564D1"/>
    <w:rsid w:val="00E56884"/>
    <w:rsid w:val="00E56C61"/>
    <w:rsid w:val="00E56FA8"/>
    <w:rsid w:val="00E57032"/>
    <w:rsid w:val="00E571DC"/>
    <w:rsid w:val="00E571EB"/>
    <w:rsid w:val="00E57B24"/>
    <w:rsid w:val="00E57CC5"/>
    <w:rsid w:val="00E57F1B"/>
    <w:rsid w:val="00E60B2A"/>
    <w:rsid w:val="00E60CF4"/>
    <w:rsid w:val="00E6112D"/>
    <w:rsid w:val="00E61513"/>
    <w:rsid w:val="00E615DA"/>
    <w:rsid w:val="00E61682"/>
    <w:rsid w:val="00E61959"/>
    <w:rsid w:val="00E61B1D"/>
    <w:rsid w:val="00E61BA1"/>
    <w:rsid w:val="00E61CCD"/>
    <w:rsid w:val="00E61D2E"/>
    <w:rsid w:val="00E62334"/>
    <w:rsid w:val="00E62564"/>
    <w:rsid w:val="00E629C3"/>
    <w:rsid w:val="00E62E68"/>
    <w:rsid w:val="00E63801"/>
    <w:rsid w:val="00E63A6C"/>
    <w:rsid w:val="00E64015"/>
    <w:rsid w:val="00E6403E"/>
    <w:rsid w:val="00E64153"/>
    <w:rsid w:val="00E6418E"/>
    <w:rsid w:val="00E64402"/>
    <w:rsid w:val="00E645A8"/>
    <w:rsid w:val="00E64A71"/>
    <w:rsid w:val="00E652BD"/>
    <w:rsid w:val="00E65396"/>
    <w:rsid w:val="00E653F9"/>
    <w:rsid w:val="00E65435"/>
    <w:rsid w:val="00E65715"/>
    <w:rsid w:val="00E65DD1"/>
    <w:rsid w:val="00E6604D"/>
    <w:rsid w:val="00E6615D"/>
    <w:rsid w:val="00E664BA"/>
    <w:rsid w:val="00E667E0"/>
    <w:rsid w:val="00E66A48"/>
    <w:rsid w:val="00E66B2C"/>
    <w:rsid w:val="00E66BF2"/>
    <w:rsid w:val="00E66BF5"/>
    <w:rsid w:val="00E66DAE"/>
    <w:rsid w:val="00E66EF1"/>
    <w:rsid w:val="00E66F6C"/>
    <w:rsid w:val="00E672E2"/>
    <w:rsid w:val="00E67688"/>
    <w:rsid w:val="00E6792C"/>
    <w:rsid w:val="00E67B6D"/>
    <w:rsid w:val="00E7005F"/>
    <w:rsid w:val="00E7065D"/>
    <w:rsid w:val="00E708E5"/>
    <w:rsid w:val="00E70E34"/>
    <w:rsid w:val="00E710A0"/>
    <w:rsid w:val="00E7156F"/>
    <w:rsid w:val="00E71C78"/>
    <w:rsid w:val="00E7270D"/>
    <w:rsid w:val="00E7276E"/>
    <w:rsid w:val="00E72BCB"/>
    <w:rsid w:val="00E72D11"/>
    <w:rsid w:val="00E72D2E"/>
    <w:rsid w:val="00E7307C"/>
    <w:rsid w:val="00E734BF"/>
    <w:rsid w:val="00E741FF"/>
    <w:rsid w:val="00E74348"/>
    <w:rsid w:val="00E74597"/>
    <w:rsid w:val="00E745E9"/>
    <w:rsid w:val="00E746FC"/>
    <w:rsid w:val="00E754BF"/>
    <w:rsid w:val="00E75F86"/>
    <w:rsid w:val="00E769FB"/>
    <w:rsid w:val="00E770B0"/>
    <w:rsid w:val="00E7728B"/>
    <w:rsid w:val="00E779B7"/>
    <w:rsid w:val="00E77A0C"/>
    <w:rsid w:val="00E77EBC"/>
    <w:rsid w:val="00E800C7"/>
    <w:rsid w:val="00E800D4"/>
    <w:rsid w:val="00E803C7"/>
    <w:rsid w:val="00E806C9"/>
    <w:rsid w:val="00E8103A"/>
    <w:rsid w:val="00E81124"/>
    <w:rsid w:val="00E813B7"/>
    <w:rsid w:val="00E813C3"/>
    <w:rsid w:val="00E813D6"/>
    <w:rsid w:val="00E81F95"/>
    <w:rsid w:val="00E82258"/>
    <w:rsid w:val="00E82345"/>
    <w:rsid w:val="00E825EA"/>
    <w:rsid w:val="00E828A0"/>
    <w:rsid w:val="00E82A20"/>
    <w:rsid w:val="00E831C9"/>
    <w:rsid w:val="00E83531"/>
    <w:rsid w:val="00E83AA7"/>
    <w:rsid w:val="00E83E00"/>
    <w:rsid w:val="00E84594"/>
    <w:rsid w:val="00E84B95"/>
    <w:rsid w:val="00E854AA"/>
    <w:rsid w:val="00E85A44"/>
    <w:rsid w:val="00E85B93"/>
    <w:rsid w:val="00E85CDF"/>
    <w:rsid w:val="00E85FEC"/>
    <w:rsid w:val="00E86075"/>
    <w:rsid w:val="00E8680F"/>
    <w:rsid w:val="00E86AC1"/>
    <w:rsid w:val="00E86D80"/>
    <w:rsid w:val="00E86F21"/>
    <w:rsid w:val="00E871EE"/>
    <w:rsid w:val="00E8724E"/>
    <w:rsid w:val="00E8729D"/>
    <w:rsid w:val="00E8733A"/>
    <w:rsid w:val="00E8767C"/>
    <w:rsid w:val="00E878A0"/>
    <w:rsid w:val="00E87DF1"/>
    <w:rsid w:val="00E9011E"/>
    <w:rsid w:val="00E9038F"/>
    <w:rsid w:val="00E903FE"/>
    <w:rsid w:val="00E90CB7"/>
    <w:rsid w:val="00E90E1F"/>
    <w:rsid w:val="00E91216"/>
    <w:rsid w:val="00E91683"/>
    <w:rsid w:val="00E91B55"/>
    <w:rsid w:val="00E9200F"/>
    <w:rsid w:val="00E92807"/>
    <w:rsid w:val="00E9294A"/>
    <w:rsid w:val="00E92D8B"/>
    <w:rsid w:val="00E92DD9"/>
    <w:rsid w:val="00E93523"/>
    <w:rsid w:val="00E93586"/>
    <w:rsid w:val="00E9358D"/>
    <w:rsid w:val="00E935B9"/>
    <w:rsid w:val="00E9364A"/>
    <w:rsid w:val="00E93AC2"/>
    <w:rsid w:val="00E93E86"/>
    <w:rsid w:val="00E9418C"/>
    <w:rsid w:val="00E94641"/>
    <w:rsid w:val="00E95036"/>
    <w:rsid w:val="00E954B9"/>
    <w:rsid w:val="00E95988"/>
    <w:rsid w:val="00E959A9"/>
    <w:rsid w:val="00E9611B"/>
    <w:rsid w:val="00E9639A"/>
    <w:rsid w:val="00E9676D"/>
    <w:rsid w:val="00E96BD9"/>
    <w:rsid w:val="00E96D20"/>
    <w:rsid w:val="00E96F9E"/>
    <w:rsid w:val="00E9739F"/>
    <w:rsid w:val="00E973C4"/>
    <w:rsid w:val="00E97716"/>
    <w:rsid w:val="00E97B77"/>
    <w:rsid w:val="00E97DB7"/>
    <w:rsid w:val="00EA0421"/>
    <w:rsid w:val="00EA1291"/>
    <w:rsid w:val="00EA1401"/>
    <w:rsid w:val="00EA18BF"/>
    <w:rsid w:val="00EA19BF"/>
    <w:rsid w:val="00EA1BB7"/>
    <w:rsid w:val="00EA1D56"/>
    <w:rsid w:val="00EA1D5B"/>
    <w:rsid w:val="00EA20C0"/>
    <w:rsid w:val="00EA23B6"/>
    <w:rsid w:val="00EA2626"/>
    <w:rsid w:val="00EA2A05"/>
    <w:rsid w:val="00EA3343"/>
    <w:rsid w:val="00EA3A98"/>
    <w:rsid w:val="00EA3AE2"/>
    <w:rsid w:val="00EA3E67"/>
    <w:rsid w:val="00EA3FBF"/>
    <w:rsid w:val="00EA3FEC"/>
    <w:rsid w:val="00EA4137"/>
    <w:rsid w:val="00EA4400"/>
    <w:rsid w:val="00EA44D6"/>
    <w:rsid w:val="00EA4726"/>
    <w:rsid w:val="00EA48B1"/>
    <w:rsid w:val="00EA48E3"/>
    <w:rsid w:val="00EA4ECD"/>
    <w:rsid w:val="00EA5199"/>
    <w:rsid w:val="00EA54B8"/>
    <w:rsid w:val="00EA5B5C"/>
    <w:rsid w:val="00EA5D5C"/>
    <w:rsid w:val="00EA5E9B"/>
    <w:rsid w:val="00EA6615"/>
    <w:rsid w:val="00EA6815"/>
    <w:rsid w:val="00EA69E6"/>
    <w:rsid w:val="00EA6D04"/>
    <w:rsid w:val="00EA6DC6"/>
    <w:rsid w:val="00EA7753"/>
    <w:rsid w:val="00EA777B"/>
    <w:rsid w:val="00EA78B1"/>
    <w:rsid w:val="00EA7DB9"/>
    <w:rsid w:val="00EB0037"/>
    <w:rsid w:val="00EB0300"/>
    <w:rsid w:val="00EB03E5"/>
    <w:rsid w:val="00EB074F"/>
    <w:rsid w:val="00EB076D"/>
    <w:rsid w:val="00EB0DE0"/>
    <w:rsid w:val="00EB1917"/>
    <w:rsid w:val="00EB1AC4"/>
    <w:rsid w:val="00EB1F4B"/>
    <w:rsid w:val="00EB21E2"/>
    <w:rsid w:val="00EB2537"/>
    <w:rsid w:val="00EB253F"/>
    <w:rsid w:val="00EB33C6"/>
    <w:rsid w:val="00EB3B5E"/>
    <w:rsid w:val="00EB3C3A"/>
    <w:rsid w:val="00EB41D6"/>
    <w:rsid w:val="00EB43B5"/>
    <w:rsid w:val="00EB4FFC"/>
    <w:rsid w:val="00EB5177"/>
    <w:rsid w:val="00EB5B98"/>
    <w:rsid w:val="00EB6385"/>
    <w:rsid w:val="00EB6495"/>
    <w:rsid w:val="00EB6562"/>
    <w:rsid w:val="00EB6A18"/>
    <w:rsid w:val="00EB6C86"/>
    <w:rsid w:val="00EB6C88"/>
    <w:rsid w:val="00EB6E71"/>
    <w:rsid w:val="00EB6F82"/>
    <w:rsid w:val="00EB7925"/>
    <w:rsid w:val="00EB7EFC"/>
    <w:rsid w:val="00EC01FE"/>
    <w:rsid w:val="00EC04BA"/>
    <w:rsid w:val="00EC05A3"/>
    <w:rsid w:val="00EC0B27"/>
    <w:rsid w:val="00EC0C9D"/>
    <w:rsid w:val="00EC0FA8"/>
    <w:rsid w:val="00EC1EEC"/>
    <w:rsid w:val="00EC26BF"/>
    <w:rsid w:val="00EC2954"/>
    <w:rsid w:val="00EC2AF9"/>
    <w:rsid w:val="00EC37AC"/>
    <w:rsid w:val="00EC37FB"/>
    <w:rsid w:val="00EC38E8"/>
    <w:rsid w:val="00EC38EC"/>
    <w:rsid w:val="00EC3B6B"/>
    <w:rsid w:val="00EC3E3B"/>
    <w:rsid w:val="00EC48BC"/>
    <w:rsid w:val="00EC4C88"/>
    <w:rsid w:val="00EC50EE"/>
    <w:rsid w:val="00EC5585"/>
    <w:rsid w:val="00EC56F6"/>
    <w:rsid w:val="00EC597F"/>
    <w:rsid w:val="00EC5C15"/>
    <w:rsid w:val="00EC6697"/>
    <w:rsid w:val="00EC693E"/>
    <w:rsid w:val="00EC6D5B"/>
    <w:rsid w:val="00EC732B"/>
    <w:rsid w:val="00EC754F"/>
    <w:rsid w:val="00EC76E6"/>
    <w:rsid w:val="00EC7C27"/>
    <w:rsid w:val="00ED03EC"/>
    <w:rsid w:val="00ED0727"/>
    <w:rsid w:val="00ED086F"/>
    <w:rsid w:val="00ED0A68"/>
    <w:rsid w:val="00ED0AC6"/>
    <w:rsid w:val="00ED0EFD"/>
    <w:rsid w:val="00ED105F"/>
    <w:rsid w:val="00ED147D"/>
    <w:rsid w:val="00ED15ED"/>
    <w:rsid w:val="00ED1B91"/>
    <w:rsid w:val="00ED2950"/>
    <w:rsid w:val="00ED3187"/>
    <w:rsid w:val="00ED337B"/>
    <w:rsid w:val="00ED43C7"/>
    <w:rsid w:val="00ED48EF"/>
    <w:rsid w:val="00ED4B72"/>
    <w:rsid w:val="00ED4E7F"/>
    <w:rsid w:val="00ED4ED8"/>
    <w:rsid w:val="00ED4F1B"/>
    <w:rsid w:val="00ED518D"/>
    <w:rsid w:val="00ED52B1"/>
    <w:rsid w:val="00ED53FD"/>
    <w:rsid w:val="00ED5574"/>
    <w:rsid w:val="00ED56FF"/>
    <w:rsid w:val="00ED5951"/>
    <w:rsid w:val="00ED63C2"/>
    <w:rsid w:val="00ED6696"/>
    <w:rsid w:val="00ED6F27"/>
    <w:rsid w:val="00ED712A"/>
    <w:rsid w:val="00ED76B3"/>
    <w:rsid w:val="00ED7DF9"/>
    <w:rsid w:val="00EE06A4"/>
    <w:rsid w:val="00EE1337"/>
    <w:rsid w:val="00EE18ED"/>
    <w:rsid w:val="00EE1AD1"/>
    <w:rsid w:val="00EE21FF"/>
    <w:rsid w:val="00EE2BEF"/>
    <w:rsid w:val="00EE2D14"/>
    <w:rsid w:val="00EE2D2E"/>
    <w:rsid w:val="00EE30CE"/>
    <w:rsid w:val="00EE382F"/>
    <w:rsid w:val="00EE3EF8"/>
    <w:rsid w:val="00EE3FF7"/>
    <w:rsid w:val="00EE437C"/>
    <w:rsid w:val="00EE4422"/>
    <w:rsid w:val="00EE46B5"/>
    <w:rsid w:val="00EE5473"/>
    <w:rsid w:val="00EE58B2"/>
    <w:rsid w:val="00EE5FBF"/>
    <w:rsid w:val="00EE65DB"/>
    <w:rsid w:val="00EE6648"/>
    <w:rsid w:val="00EE66CC"/>
    <w:rsid w:val="00EE6998"/>
    <w:rsid w:val="00EE72C1"/>
    <w:rsid w:val="00EE7670"/>
    <w:rsid w:val="00EE7E01"/>
    <w:rsid w:val="00EF0081"/>
    <w:rsid w:val="00EF027E"/>
    <w:rsid w:val="00EF0427"/>
    <w:rsid w:val="00EF08E4"/>
    <w:rsid w:val="00EF0E12"/>
    <w:rsid w:val="00EF15A0"/>
    <w:rsid w:val="00EF1E94"/>
    <w:rsid w:val="00EF223D"/>
    <w:rsid w:val="00EF2899"/>
    <w:rsid w:val="00EF28B9"/>
    <w:rsid w:val="00EF2D94"/>
    <w:rsid w:val="00EF2E66"/>
    <w:rsid w:val="00EF2E73"/>
    <w:rsid w:val="00EF3027"/>
    <w:rsid w:val="00EF3A9D"/>
    <w:rsid w:val="00EF3EDC"/>
    <w:rsid w:val="00EF4ACE"/>
    <w:rsid w:val="00EF4DD4"/>
    <w:rsid w:val="00EF505D"/>
    <w:rsid w:val="00EF527C"/>
    <w:rsid w:val="00EF56E4"/>
    <w:rsid w:val="00EF5820"/>
    <w:rsid w:val="00EF599F"/>
    <w:rsid w:val="00EF60FA"/>
    <w:rsid w:val="00EF627A"/>
    <w:rsid w:val="00EF6366"/>
    <w:rsid w:val="00EF69AA"/>
    <w:rsid w:val="00EF6A67"/>
    <w:rsid w:val="00EF7019"/>
    <w:rsid w:val="00EF7461"/>
    <w:rsid w:val="00EF7AC5"/>
    <w:rsid w:val="00EF7BBD"/>
    <w:rsid w:val="00F0005B"/>
    <w:rsid w:val="00F00131"/>
    <w:rsid w:val="00F006E4"/>
    <w:rsid w:val="00F0071C"/>
    <w:rsid w:val="00F00CD4"/>
    <w:rsid w:val="00F00D3B"/>
    <w:rsid w:val="00F01564"/>
    <w:rsid w:val="00F017C2"/>
    <w:rsid w:val="00F017D6"/>
    <w:rsid w:val="00F01AA2"/>
    <w:rsid w:val="00F01B24"/>
    <w:rsid w:val="00F02909"/>
    <w:rsid w:val="00F02970"/>
    <w:rsid w:val="00F02A3D"/>
    <w:rsid w:val="00F0300F"/>
    <w:rsid w:val="00F0338A"/>
    <w:rsid w:val="00F041B4"/>
    <w:rsid w:val="00F04403"/>
    <w:rsid w:val="00F04949"/>
    <w:rsid w:val="00F04D62"/>
    <w:rsid w:val="00F04D76"/>
    <w:rsid w:val="00F0575A"/>
    <w:rsid w:val="00F05BC9"/>
    <w:rsid w:val="00F05C96"/>
    <w:rsid w:val="00F06789"/>
    <w:rsid w:val="00F06ACD"/>
    <w:rsid w:val="00F06C62"/>
    <w:rsid w:val="00F06CC0"/>
    <w:rsid w:val="00F06D68"/>
    <w:rsid w:val="00F06D9D"/>
    <w:rsid w:val="00F06DD4"/>
    <w:rsid w:val="00F06EC0"/>
    <w:rsid w:val="00F06FB7"/>
    <w:rsid w:val="00F07223"/>
    <w:rsid w:val="00F072F6"/>
    <w:rsid w:val="00F07CCB"/>
    <w:rsid w:val="00F07DD0"/>
    <w:rsid w:val="00F100AA"/>
    <w:rsid w:val="00F102B3"/>
    <w:rsid w:val="00F10529"/>
    <w:rsid w:val="00F10CA8"/>
    <w:rsid w:val="00F10DAD"/>
    <w:rsid w:val="00F10EEE"/>
    <w:rsid w:val="00F11706"/>
    <w:rsid w:val="00F1172E"/>
    <w:rsid w:val="00F12439"/>
    <w:rsid w:val="00F12A1F"/>
    <w:rsid w:val="00F12C24"/>
    <w:rsid w:val="00F13760"/>
    <w:rsid w:val="00F139C2"/>
    <w:rsid w:val="00F13D0C"/>
    <w:rsid w:val="00F14D36"/>
    <w:rsid w:val="00F1509F"/>
    <w:rsid w:val="00F15117"/>
    <w:rsid w:val="00F15244"/>
    <w:rsid w:val="00F15BCF"/>
    <w:rsid w:val="00F16124"/>
    <w:rsid w:val="00F165FB"/>
    <w:rsid w:val="00F1678A"/>
    <w:rsid w:val="00F16B7B"/>
    <w:rsid w:val="00F16DDB"/>
    <w:rsid w:val="00F17049"/>
    <w:rsid w:val="00F174C8"/>
    <w:rsid w:val="00F17B88"/>
    <w:rsid w:val="00F17F77"/>
    <w:rsid w:val="00F2001B"/>
    <w:rsid w:val="00F202A4"/>
    <w:rsid w:val="00F204CF"/>
    <w:rsid w:val="00F20A56"/>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0EA"/>
    <w:rsid w:val="00F232A4"/>
    <w:rsid w:val="00F23558"/>
    <w:rsid w:val="00F23663"/>
    <w:rsid w:val="00F2398E"/>
    <w:rsid w:val="00F23A9A"/>
    <w:rsid w:val="00F23FFE"/>
    <w:rsid w:val="00F242E3"/>
    <w:rsid w:val="00F243CA"/>
    <w:rsid w:val="00F24DB9"/>
    <w:rsid w:val="00F25013"/>
    <w:rsid w:val="00F253BB"/>
    <w:rsid w:val="00F25599"/>
    <w:rsid w:val="00F25914"/>
    <w:rsid w:val="00F25C71"/>
    <w:rsid w:val="00F25F88"/>
    <w:rsid w:val="00F261E1"/>
    <w:rsid w:val="00F26657"/>
    <w:rsid w:val="00F26D25"/>
    <w:rsid w:val="00F26E6A"/>
    <w:rsid w:val="00F26EC7"/>
    <w:rsid w:val="00F26F59"/>
    <w:rsid w:val="00F270CD"/>
    <w:rsid w:val="00F275D3"/>
    <w:rsid w:val="00F27615"/>
    <w:rsid w:val="00F2790C"/>
    <w:rsid w:val="00F27AC1"/>
    <w:rsid w:val="00F27CA9"/>
    <w:rsid w:val="00F304B1"/>
    <w:rsid w:val="00F305E2"/>
    <w:rsid w:val="00F30F96"/>
    <w:rsid w:val="00F310A5"/>
    <w:rsid w:val="00F312E9"/>
    <w:rsid w:val="00F31425"/>
    <w:rsid w:val="00F31C4A"/>
    <w:rsid w:val="00F31EC7"/>
    <w:rsid w:val="00F32123"/>
    <w:rsid w:val="00F3221A"/>
    <w:rsid w:val="00F32251"/>
    <w:rsid w:val="00F322E7"/>
    <w:rsid w:val="00F3276C"/>
    <w:rsid w:val="00F32C7A"/>
    <w:rsid w:val="00F330CA"/>
    <w:rsid w:val="00F33304"/>
    <w:rsid w:val="00F3409A"/>
    <w:rsid w:val="00F34AC3"/>
    <w:rsid w:val="00F34BF2"/>
    <w:rsid w:val="00F34FD3"/>
    <w:rsid w:val="00F350D9"/>
    <w:rsid w:val="00F35280"/>
    <w:rsid w:val="00F35319"/>
    <w:rsid w:val="00F35352"/>
    <w:rsid w:val="00F3547F"/>
    <w:rsid w:val="00F3569F"/>
    <w:rsid w:val="00F35A11"/>
    <w:rsid w:val="00F35A7E"/>
    <w:rsid w:val="00F35C2D"/>
    <w:rsid w:val="00F35DA5"/>
    <w:rsid w:val="00F3604A"/>
    <w:rsid w:val="00F36AB0"/>
    <w:rsid w:val="00F36C35"/>
    <w:rsid w:val="00F36D21"/>
    <w:rsid w:val="00F3797E"/>
    <w:rsid w:val="00F379C7"/>
    <w:rsid w:val="00F37E72"/>
    <w:rsid w:val="00F401B9"/>
    <w:rsid w:val="00F40402"/>
    <w:rsid w:val="00F406EA"/>
    <w:rsid w:val="00F4084C"/>
    <w:rsid w:val="00F408EF"/>
    <w:rsid w:val="00F41856"/>
    <w:rsid w:val="00F418B0"/>
    <w:rsid w:val="00F41A89"/>
    <w:rsid w:val="00F42904"/>
    <w:rsid w:val="00F42982"/>
    <w:rsid w:val="00F42D4E"/>
    <w:rsid w:val="00F42D78"/>
    <w:rsid w:val="00F434B2"/>
    <w:rsid w:val="00F434E2"/>
    <w:rsid w:val="00F4365A"/>
    <w:rsid w:val="00F43AF4"/>
    <w:rsid w:val="00F43BA4"/>
    <w:rsid w:val="00F456B6"/>
    <w:rsid w:val="00F46381"/>
    <w:rsid w:val="00F46836"/>
    <w:rsid w:val="00F46ADA"/>
    <w:rsid w:val="00F46CC3"/>
    <w:rsid w:val="00F47116"/>
    <w:rsid w:val="00F476BE"/>
    <w:rsid w:val="00F47D6C"/>
    <w:rsid w:val="00F504B3"/>
    <w:rsid w:val="00F51035"/>
    <w:rsid w:val="00F51367"/>
    <w:rsid w:val="00F51612"/>
    <w:rsid w:val="00F5179E"/>
    <w:rsid w:val="00F519F1"/>
    <w:rsid w:val="00F51C74"/>
    <w:rsid w:val="00F51CE6"/>
    <w:rsid w:val="00F51E72"/>
    <w:rsid w:val="00F521C2"/>
    <w:rsid w:val="00F52A9B"/>
    <w:rsid w:val="00F52C16"/>
    <w:rsid w:val="00F536C2"/>
    <w:rsid w:val="00F5396D"/>
    <w:rsid w:val="00F54641"/>
    <w:rsid w:val="00F546C0"/>
    <w:rsid w:val="00F54F16"/>
    <w:rsid w:val="00F54F78"/>
    <w:rsid w:val="00F55187"/>
    <w:rsid w:val="00F55196"/>
    <w:rsid w:val="00F5537F"/>
    <w:rsid w:val="00F555A2"/>
    <w:rsid w:val="00F558D6"/>
    <w:rsid w:val="00F5599E"/>
    <w:rsid w:val="00F55FBC"/>
    <w:rsid w:val="00F56674"/>
    <w:rsid w:val="00F56760"/>
    <w:rsid w:val="00F56856"/>
    <w:rsid w:val="00F56B71"/>
    <w:rsid w:val="00F57093"/>
    <w:rsid w:val="00F576F7"/>
    <w:rsid w:val="00F577D9"/>
    <w:rsid w:val="00F578BD"/>
    <w:rsid w:val="00F579B4"/>
    <w:rsid w:val="00F57EE2"/>
    <w:rsid w:val="00F604E4"/>
    <w:rsid w:val="00F605AA"/>
    <w:rsid w:val="00F61120"/>
    <w:rsid w:val="00F61B1B"/>
    <w:rsid w:val="00F61B59"/>
    <w:rsid w:val="00F6205D"/>
    <w:rsid w:val="00F624E3"/>
    <w:rsid w:val="00F6299D"/>
    <w:rsid w:val="00F63031"/>
    <w:rsid w:val="00F633B5"/>
    <w:rsid w:val="00F634A8"/>
    <w:rsid w:val="00F6358B"/>
    <w:rsid w:val="00F63671"/>
    <w:rsid w:val="00F63B36"/>
    <w:rsid w:val="00F63E48"/>
    <w:rsid w:val="00F64005"/>
    <w:rsid w:val="00F64290"/>
    <w:rsid w:val="00F6429A"/>
    <w:rsid w:val="00F6448E"/>
    <w:rsid w:val="00F64867"/>
    <w:rsid w:val="00F64CE0"/>
    <w:rsid w:val="00F6507E"/>
    <w:rsid w:val="00F65B75"/>
    <w:rsid w:val="00F65D92"/>
    <w:rsid w:val="00F65F68"/>
    <w:rsid w:val="00F6667C"/>
    <w:rsid w:val="00F66880"/>
    <w:rsid w:val="00F67234"/>
    <w:rsid w:val="00F67519"/>
    <w:rsid w:val="00F675B5"/>
    <w:rsid w:val="00F676CE"/>
    <w:rsid w:val="00F679BA"/>
    <w:rsid w:val="00F700F2"/>
    <w:rsid w:val="00F707B8"/>
    <w:rsid w:val="00F70811"/>
    <w:rsid w:val="00F7084C"/>
    <w:rsid w:val="00F708C4"/>
    <w:rsid w:val="00F70B15"/>
    <w:rsid w:val="00F70B2C"/>
    <w:rsid w:val="00F70E5F"/>
    <w:rsid w:val="00F7113F"/>
    <w:rsid w:val="00F71149"/>
    <w:rsid w:val="00F71215"/>
    <w:rsid w:val="00F71223"/>
    <w:rsid w:val="00F715EB"/>
    <w:rsid w:val="00F7168A"/>
    <w:rsid w:val="00F71DE2"/>
    <w:rsid w:val="00F72E1B"/>
    <w:rsid w:val="00F72E66"/>
    <w:rsid w:val="00F730C6"/>
    <w:rsid w:val="00F73F93"/>
    <w:rsid w:val="00F747CA"/>
    <w:rsid w:val="00F74A21"/>
    <w:rsid w:val="00F74BC3"/>
    <w:rsid w:val="00F74EA0"/>
    <w:rsid w:val="00F74EDE"/>
    <w:rsid w:val="00F75124"/>
    <w:rsid w:val="00F75404"/>
    <w:rsid w:val="00F75520"/>
    <w:rsid w:val="00F75B9F"/>
    <w:rsid w:val="00F75D8A"/>
    <w:rsid w:val="00F75DB2"/>
    <w:rsid w:val="00F762F1"/>
    <w:rsid w:val="00F76E8E"/>
    <w:rsid w:val="00F772AB"/>
    <w:rsid w:val="00F77349"/>
    <w:rsid w:val="00F7770C"/>
    <w:rsid w:val="00F7771A"/>
    <w:rsid w:val="00F77BC5"/>
    <w:rsid w:val="00F77E48"/>
    <w:rsid w:val="00F77FD5"/>
    <w:rsid w:val="00F802B1"/>
    <w:rsid w:val="00F80465"/>
    <w:rsid w:val="00F80700"/>
    <w:rsid w:val="00F80856"/>
    <w:rsid w:val="00F80963"/>
    <w:rsid w:val="00F80CC2"/>
    <w:rsid w:val="00F80F13"/>
    <w:rsid w:val="00F81320"/>
    <w:rsid w:val="00F81373"/>
    <w:rsid w:val="00F8148F"/>
    <w:rsid w:val="00F82028"/>
    <w:rsid w:val="00F821FE"/>
    <w:rsid w:val="00F8267A"/>
    <w:rsid w:val="00F82C1B"/>
    <w:rsid w:val="00F8316C"/>
    <w:rsid w:val="00F831EC"/>
    <w:rsid w:val="00F83A44"/>
    <w:rsid w:val="00F83C02"/>
    <w:rsid w:val="00F83F5B"/>
    <w:rsid w:val="00F83F99"/>
    <w:rsid w:val="00F8458A"/>
    <w:rsid w:val="00F84B39"/>
    <w:rsid w:val="00F84EAB"/>
    <w:rsid w:val="00F84F6C"/>
    <w:rsid w:val="00F858D9"/>
    <w:rsid w:val="00F85B6F"/>
    <w:rsid w:val="00F85CCE"/>
    <w:rsid w:val="00F86122"/>
    <w:rsid w:val="00F86DD6"/>
    <w:rsid w:val="00F87092"/>
    <w:rsid w:val="00F872FF"/>
    <w:rsid w:val="00F87CC4"/>
    <w:rsid w:val="00F87CDD"/>
    <w:rsid w:val="00F902EC"/>
    <w:rsid w:val="00F907B9"/>
    <w:rsid w:val="00F908FB"/>
    <w:rsid w:val="00F90C2B"/>
    <w:rsid w:val="00F91777"/>
    <w:rsid w:val="00F91996"/>
    <w:rsid w:val="00F91D95"/>
    <w:rsid w:val="00F91ED7"/>
    <w:rsid w:val="00F9202B"/>
    <w:rsid w:val="00F92411"/>
    <w:rsid w:val="00F92BD4"/>
    <w:rsid w:val="00F93275"/>
    <w:rsid w:val="00F9352D"/>
    <w:rsid w:val="00F938BC"/>
    <w:rsid w:val="00F939F8"/>
    <w:rsid w:val="00F93B7E"/>
    <w:rsid w:val="00F9436E"/>
    <w:rsid w:val="00F9456E"/>
    <w:rsid w:val="00F94838"/>
    <w:rsid w:val="00F94AB0"/>
    <w:rsid w:val="00F94BA9"/>
    <w:rsid w:val="00F94D02"/>
    <w:rsid w:val="00F94F42"/>
    <w:rsid w:val="00F94F65"/>
    <w:rsid w:val="00F9573A"/>
    <w:rsid w:val="00F95818"/>
    <w:rsid w:val="00F95969"/>
    <w:rsid w:val="00F95C3E"/>
    <w:rsid w:val="00F966A0"/>
    <w:rsid w:val="00F967D7"/>
    <w:rsid w:val="00F967FC"/>
    <w:rsid w:val="00F9698D"/>
    <w:rsid w:val="00F96A12"/>
    <w:rsid w:val="00F96A3F"/>
    <w:rsid w:val="00F96DF8"/>
    <w:rsid w:val="00F97341"/>
    <w:rsid w:val="00F97DDA"/>
    <w:rsid w:val="00F97EEE"/>
    <w:rsid w:val="00FA013B"/>
    <w:rsid w:val="00FA044D"/>
    <w:rsid w:val="00FA069C"/>
    <w:rsid w:val="00FA0AB5"/>
    <w:rsid w:val="00FA0ACF"/>
    <w:rsid w:val="00FA0ADA"/>
    <w:rsid w:val="00FA0D13"/>
    <w:rsid w:val="00FA0E58"/>
    <w:rsid w:val="00FA0F5E"/>
    <w:rsid w:val="00FA188A"/>
    <w:rsid w:val="00FA1FC4"/>
    <w:rsid w:val="00FA2684"/>
    <w:rsid w:val="00FA2689"/>
    <w:rsid w:val="00FA2BE6"/>
    <w:rsid w:val="00FA2C93"/>
    <w:rsid w:val="00FA310C"/>
    <w:rsid w:val="00FA329B"/>
    <w:rsid w:val="00FA3A01"/>
    <w:rsid w:val="00FA44A5"/>
    <w:rsid w:val="00FA44AA"/>
    <w:rsid w:val="00FA4565"/>
    <w:rsid w:val="00FA547F"/>
    <w:rsid w:val="00FA54B2"/>
    <w:rsid w:val="00FA6161"/>
    <w:rsid w:val="00FA62AA"/>
    <w:rsid w:val="00FA65D2"/>
    <w:rsid w:val="00FA681B"/>
    <w:rsid w:val="00FA725F"/>
    <w:rsid w:val="00FA78CC"/>
    <w:rsid w:val="00FA78DF"/>
    <w:rsid w:val="00FA7ADA"/>
    <w:rsid w:val="00FA7F3F"/>
    <w:rsid w:val="00FB00A1"/>
    <w:rsid w:val="00FB016B"/>
    <w:rsid w:val="00FB0ABD"/>
    <w:rsid w:val="00FB0B76"/>
    <w:rsid w:val="00FB124A"/>
    <w:rsid w:val="00FB1B6E"/>
    <w:rsid w:val="00FB1E48"/>
    <w:rsid w:val="00FB318A"/>
    <w:rsid w:val="00FB3255"/>
    <w:rsid w:val="00FB339F"/>
    <w:rsid w:val="00FB344C"/>
    <w:rsid w:val="00FB357A"/>
    <w:rsid w:val="00FB36A7"/>
    <w:rsid w:val="00FB37C5"/>
    <w:rsid w:val="00FB3B3C"/>
    <w:rsid w:val="00FB3F0A"/>
    <w:rsid w:val="00FB3FD7"/>
    <w:rsid w:val="00FB40D2"/>
    <w:rsid w:val="00FB4796"/>
    <w:rsid w:val="00FB4C3B"/>
    <w:rsid w:val="00FB5752"/>
    <w:rsid w:val="00FB5B7F"/>
    <w:rsid w:val="00FB5C6B"/>
    <w:rsid w:val="00FB5F1F"/>
    <w:rsid w:val="00FB64F2"/>
    <w:rsid w:val="00FB652D"/>
    <w:rsid w:val="00FB6694"/>
    <w:rsid w:val="00FB6C74"/>
    <w:rsid w:val="00FB6F7A"/>
    <w:rsid w:val="00FB768A"/>
    <w:rsid w:val="00FB7C49"/>
    <w:rsid w:val="00FC01B4"/>
    <w:rsid w:val="00FC0405"/>
    <w:rsid w:val="00FC0946"/>
    <w:rsid w:val="00FC09C3"/>
    <w:rsid w:val="00FC0BCD"/>
    <w:rsid w:val="00FC10A6"/>
    <w:rsid w:val="00FC130C"/>
    <w:rsid w:val="00FC167B"/>
    <w:rsid w:val="00FC1AEE"/>
    <w:rsid w:val="00FC1CA4"/>
    <w:rsid w:val="00FC1E1B"/>
    <w:rsid w:val="00FC2879"/>
    <w:rsid w:val="00FC3141"/>
    <w:rsid w:val="00FC330A"/>
    <w:rsid w:val="00FC3500"/>
    <w:rsid w:val="00FC392E"/>
    <w:rsid w:val="00FC3B7D"/>
    <w:rsid w:val="00FC3F31"/>
    <w:rsid w:val="00FC3FD6"/>
    <w:rsid w:val="00FC44A2"/>
    <w:rsid w:val="00FC4CE7"/>
    <w:rsid w:val="00FC4D09"/>
    <w:rsid w:val="00FC4D13"/>
    <w:rsid w:val="00FC4FF6"/>
    <w:rsid w:val="00FC5521"/>
    <w:rsid w:val="00FC566D"/>
    <w:rsid w:val="00FC56AD"/>
    <w:rsid w:val="00FC56F0"/>
    <w:rsid w:val="00FC5F74"/>
    <w:rsid w:val="00FC63B6"/>
    <w:rsid w:val="00FC6BDE"/>
    <w:rsid w:val="00FC6DE3"/>
    <w:rsid w:val="00FC715D"/>
    <w:rsid w:val="00FC72BC"/>
    <w:rsid w:val="00FC7808"/>
    <w:rsid w:val="00FC7E41"/>
    <w:rsid w:val="00FC7F99"/>
    <w:rsid w:val="00FD0639"/>
    <w:rsid w:val="00FD07BD"/>
    <w:rsid w:val="00FD0BD6"/>
    <w:rsid w:val="00FD117A"/>
    <w:rsid w:val="00FD142E"/>
    <w:rsid w:val="00FD15F1"/>
    <w:rsid w:val="00FD1655"/>
    <w:rsid w:val="00FD17EE"/>
    <w:rsid w:val="00FD19BD"/>
    <w:rsid w:val="00FD1B60"/>
    <w:rsid w:val="00FD1E21"/>
    <w:rsid w:val="00FD1FE3"/>
    <w:rsid w:val="00FD2358"/>
    <w:rsid w:val="00FD2735"/>
    <w:rsid w:val="00FD2805"/>
    <w:rsid w:val="00FD2A7A"/>
    <w:rsid w:val="00FD2B2C"/>
    <w:rsid w:val="00FD31BC"/>
    <w:rsid w:val="00FD33F8"/>
    <w:rsid w:val="00FD33FB"/>
    <w:rsid w:val="00FD3973"/>
    <w:rsid w:val="00FD39EE"/>
    <w:rsid w:val="00FD3B4E"/>
    <w:rsid w:val="00FD43AB"/>
    <w:rsid w:val="00FD4414"/>
    <w:rsid w:val="00FD4628"/>
    <w:rsid w:val="00FD481D"/>
    <w:rsid w:val="00FD54A1"/>
    <w:rsid w:val="00FD5762"/>
    <w:rsid w:val="00FD5F0F"/>
    <w:rsid w:val="00FD64E0"/>
    <w:rsid w:val="00FD69D8"/>
    <w:rsid w:val="00FD6CB0"/>
    <w:rsid w:val="00FD6E5C"/>
    <w:rsid w:val="00FD7445"/>
    <w:rsid w:val="00FE06F7"/>
    <w:rsid w:val="00FE0B97"/>
    <w:rsid w:val="00FE0BB4"/>
    <w:rsid w:val="00FE21EC"/>
    <w:rsid w:val="00FE29AC"/>
    <w:rsid w:val="00FE2A61"/>
    <w:rsid w:val="00FE2A9A"/>
    <w:rsid w:val="00FE31C7"/>
    <w:rsid w:val="00FE40C4"/>
    <w:rsid w:val="00FE419A"/>
    <w:rsid w:val="00FE5AA1"/>
    <w:rsid w:val="00FE5C16"/>
    <w:rsid w:val="00FE5C4D"/>
    <w:rsid w:val="00FE61C5"/>
    <w:rsid w:val="00FE6890"/>
    <w:rsid w:val="00FE6941"/>
    <w:rsid w:val="00FE6BCE"/>
    <w:rsid w:val="00FE6EDC"/>
    <w:rsid w:val="00FE711B"/>
    <w:rsid w:val="00FE76DF"/>
    <w:rsid w:val="00FE770C"/>
    <w:rsid w:val="00FE7BF2"/>
    <w:rsid w:val="00FE7EC6"/>
    <w:rsid w:val="00FF01FD"/>
    <w:rsid w:val="00FF17D1"/>
    <w:rsid w:val="00FF1A04"/>
    <w:rsid w:val="00FF1A28"/>
    <w:rsid w:val="00FF1D73"/>
    <w:rsid w:val="00FF2693"/>
    <w:rsid w:val="00FF2B93"/>
    <w:rsid w:val="00FF3200"/>
    <w:rsid w:val="00FF3EF7"/>
    <w:rsid w:val="00FF46C3"/>
    <w:rsid w:val="00FF4CC6"/>
    <w:rsid w:val="00FF5113"/>
    <w:rsid w:val="00FF5487"/>
    <w:rsid w:val="00FF5E03"/>
    <w:rsid w:val="00FF6005"/>
    <w:rsid w:val="00FF6A36"/>
    <w:rsid w:val="00FF6C91"/>
    <w:rsid w:val="00FF6D95"/>
    <w:rsid w:val="00FF7118"/>
    <w:rsid w:val="00FF7418"/>
    <w:rsid w:val="00FF7494"/>
    <w:rsid w:val="00FF7848"/>
    <w:rsid w:val="00FF7952"/>
    <w:rsid w:val="00FF795C"/>
    <w:rsid w:val="00FF79EE"/>
    <w:rsid w:val="00FF7BEF"/>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qFormat/>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76116"/>
    <w:pPr>
      <w:tabs>
        <w:tab w:val="left" w:pos="660"/>
        <w:tab w:val="right" w:leader="dot" w:pos="9911"/>
      </w:tabs>
      <w:spacing w:after="100"/>
      <w:ind w:firstLine="426"/>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 w:type="paragraph" w:customStyle="1" w:styleId="2a">
    <w:name w:val="Без интервала2"/>
    <w:rsid w:val="00DA0C12"/>
    <w:pPr>
      <w:suppressAutoHyphens/>
      <w:spacing w:line="100" w:lineRule="atLeast"/>
    </w:pPr>
    <w:rPr>
      <w:rFonts w:ascii="Calibri" w:eastAsia="SimSun" w:hAnsi="Calibri" w:cs="Tahoma"/>
      <w:sz w:val="22"/>
      <w:szCs w:val="22"/>
      <w:lang w:eastAsia="ar-SA"/>
    </w:rPr>
  </w:style>
  <w:style w:type="table" w:customStyle="1" w:styleId="50">
    <w:name w:val="Сетка таблицы5"/>
    <w:basedOn w:val="a1"/>
    <w:next w:val="af3"/>
    <w:uiPriority w:val="59"/>
    <w:rsid w:val="00974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qFormat/>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76116"/>
    <w:pPr>
      <w:tabs>
        <w:tab w:val="left" w:pos="660"/>
        <w:tab w:val="right" w:leader="dot" w:pos="9911"/>
      </w:tabs>
      <w:spacing w:after="100"/>
      <w:ind w:firstLine="426"/>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 w:type="paragraph" w:customStyle="1" w:styleId="2a">
    <w:name w:val="Без интервала2"/>
    <w:rsid w:val="00DA0C12"/>
    <w:pPr>
      <w:suppressAutoHyphens/>
      <w:spacing w:line="100" w:lineRule="atLeast"/>
    </w:pPr>
    <w:rPr>
      <w:rFonts w:ascii="Calibri" w:eastAsia="SimSun" w:hAnsi="Calibri" w:cs="Tahoma"/>
      <w:sz w:val="22"/>
      <w:szCs w:val="22"/>
      <w:lang w:eastAsia="ar-SA"/>
    </w:rPr>
  </w:style>
  <w:style w:type="table" w:customStyle="1" w:styleId="50">
    <w:name w:val="Сетка таблицы5"/>
    <w:basedOn w:val="a1"/>
    <w:next w:val="af3"/>
    <w:uiPriority w:val="59"/>
    <w:rsid w:val="00974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37096917">
      <w:bodyDiv w:val="1"/>
      <w:marLeft w:val="0"/>
      <w:marRight w:val="0"/>
      <w:marTop w:val="0"/>
      <w:marBottom w:val="0"/>
      <w:divBdr>
        <w:top w:val="none" w:sz="0" w:space="0" w:color="auto"/>
        <w:left w:val="none" w:sz="0" w:space="0" w:color="auto"/>
        <w:bottom w:val="none" w:sz="0" w:space="0" w:color="auto"/>
        <w:right w:val="none" w:sz="0" w:space="0" w:color="auto"/>
      </w:divBdr>
    </w:div>
    <w:div w:id="43218389">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103430152">
      <w:bodyDiv w:val="1"/>
      <w:marLeft w:val="0"/>
      <w:marRight w:val="0"/>
      <w:marTop w:val="0"/>
      <w:marBottom w:val="0"/>
      <w:divBdr>
        <w:top w:val="none" w:sz="0" w:space="0" w:color="auto"/>
        <w:left w:val="none" w:sz="0" w:space="0" w:color="auto"/>
        <w:bottom w:val="none" w:sz="0" w:space="0" w:color="auto"/>
        <w:right w:val="none" w:sz="0" w:space="0" w:color="auto"/>
      </w:divBdr>
    </w:div>
    <w:div w:id="200824934">
      <w:bodyDiv w:val="1"/>
      <w:marLeft w:val="0"/>
      <w:marRight w:val="0"/>
      <w:marTop w:val="0"/>
      <w:marBottom w:val="0"/>
      <w:divBdr>
        <w:top w:val="none" w:sz="0" w:space="0" w:color="auto"/>
        <w:left w:val="none" w:sz="0" w:space="0" w:color="auto"/>
        <w:bottom w:val="none" w:sz="0" w:space="0" w:color="auto"/>
        <w:right w:val="none" w:sz="0" w:space="0" w:color="auto"/>
      </w:divBdr>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493181997">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595132897">
      <w:bodyDiv w:val="1"/>
      <w:marLeft w:val="0"/>
      <w:marRight w:val="0"/>
      <w:marTop w:val="0"/>
      <w:marBottom w:val="0"/>
      <w:divBdr>
        <w:top w:val="none" w:sz="0" w:space="0" w:color="auto"/>
        <w:left w:val="none" w:sz="0" w:space="0" w:color="auto"/>
        <w:bottom w:val="none" w:sz="0" w:space="0" w:color="auto"/>
        <w:right w:val="none" w:sz="0" w:space="0" w:color="auto"/>
      </w:divBdr>
    </w:div>
    <w:div w:id="624652742">
      <w:bodyDiv w:val="1"/>
      <w:marLeft w:val="0"/>
      <w:marRight w:val="0"/>
      <w:marTop w:val="0"/>
      <w:marBottom w:val="0"/>
      <w:divBdr>
        <w:top w:val="none" w:sz="0" w:space="0" w:color="auto"/>
        <w:left w:val="none" w:sz="0" w:space="0" w:color="auto"/>
        <w:bottom w:val="none" w:sz="0" w:space="0" w:color="auto"/>
        <w:right w:val="none" w:sz="0" w:space="0" w:color="auto"/>
      </w:divBdr>
    </w:div>
    <w:div w:id="652175367">
      <w:bodyDiv w:val="1"/>
      <w:marLeft w:val="0"/>
      <w:marRight w:val="0"/>
      <w:marTop w:val="0"/>
      <w:marBottom w:val="0"/>
      <w:divBdr>
        <w:top w:val="none" w:sz="0" w:space="0" w:color="auto"/>
        <w:left w:val="none" w:sz="0" w:space="0" w:color="auto"/>
        <w:bottom w:val="none" w:sz="0" w:space="0" w:color="auto"/>
        <w:right w:val="none" w:sz="0" w:space="0" w:color="auto"/>
      </w:divBdr>
    </w:div>
    <w:div w:id="662244841">
      <w:bodyDiv w:val="1"/>
      <w:marLeft w:val="0"/>
      <w:marRight w:val="0"/>
      <w:marTop w:val="0"/>
      <w:marBottom w:val="0"/>
      <w:divBdr>
        <w:top w:val="none" w:sz="0" w:space="0" w:color="auto"/>
        <w:left w:val="none" w:sz="0" w:space="0" w:color="auto"/>
        <w:bottom w:val="none" w:sz="0" w:space="0" w:color="auto"/>
        <w:right w:val="none" w:sz="0" w:space="0" w:color="auto"/>
      </w:divBdr>
    </w:div>
    <w:div w:id="792478928">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31874452">
      <w:bodyDiv w:val="1"/>
      <w:marLeft w:val="0"/>
      <w:marRight w:val="0"/>
      <w:marTop w:val="0"/>
      <w:marBottom w:val="0"/>
      <w:divBdr>
        <w:top w:val="none" w:sz="0" w:space="0" w:color="auto"/>
        <w:left w:val="none" w:sz="0" w:space="0" w:color="auto"/>
        <w:bottom w:val="none" w:sz="0" w:space="0" w:color="auto"/>
        <w:right w:val="none" w:sz="0" w:space="0" w:color="auto"/>
      </w:divBdr>
    </w:div>
    <w:div w:id="845949006">
      <w:bodyDiv w:val="1"/>
      <w:marLeft w:val="0"/>
      <w:marRight w:val="0"/>
      <w:marTop w:val="0"/>
      <w:marBottom w:val="0"/>
      <w:divBdr>
        <w:top w:val="none" w:sz="0" w:space="0" w:color="auto"/>
        <w:left w:val="none" w:sz="0" w:space="0" w:color="auto"/>
        <w:bottom w:val="none" w:sz="0" w:space="0" w:color="auto"/>
        <w:right w:val="none" w:sz="0" w:space="0" w:color="auto"/>
      </w:divBdr>
    </w:div>
    <w:div w:id="851064221">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868565945">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22102275">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958486868">
      <w:bodyDiv w:val="1"/>
      <w:marLeft w:val="0"/>
      <w:marRight w:val="0"/>
      <w:marTop w:val="0"/>
      <w:marBottom w:val="0"/>
      <w:divBdr>
        <w:top w:val="none" w:sz="0" w:space="0" w:color="auto"/>
        <w:left w:val="none" w:sz="0" w:space="0" w:color="auto"/>
        <w:bottom w:val="none" w:sz="0" w:space="0" w:color="auto"/>
        <w:right w:val="none" w:sz="0" w:space="0" w:color="auto"/>
      </w:divBdr>
    </w:div>
    <w:div w:id="962924751">
      <w:bodyDiv w:val="1"/>
      <w:marLeft w:val="0"/>
      <w:marRight w:val="0"/>
      <w:marTop w:val="0"/>
      <w:marBottom w:val="0"/>
      <w:divBdr>
        <w:top w:val="none" w:sz="0" w:space="0" w:color="auto"/>
        <w:left w:val="none" w:sz="0" w:space="0" w:color="auto"/>
        <w:bottom w:val="none" w:sz="0" w:space="0" w:color="auto"/>
        <w:right w:val="none" w:sz="0" w:space="0" w:color="auto"/>
      </w:divBdr>
    </w:div>
    <w:div w:id="983704828">
      <w:bodyDiv w:val="1"/>
      <w:marLeft w:val="0"/>
      <w:marRight w:val="0"/>
      <w:marTop w:val="0"/>
      <w:marBottom w:val="0"/>
      <w:divBdr>
        <w:top w:val="none" w:sz="0" w:space="0" w:color="auto"/>
        <w:left w:val="none" w:sz="0" w:space="0" w:color="auto"/>
        <w:bottom w:val="none" w:sz="0" w:space="0" w:color="auto"/>
        <w:right w:val="none" w:sz="0" w:space="0" w:color="auto"/>
      </w:divBdr>
    </w:div>
    <w:div w:id="1038625602">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39760039">
      <w:bodyDiv w:val="1"/>
      <w:marLeft w:val="0"/>
      <w:marRight w:val="0"/>
      <w:marTop w:val="0"/>
      <w:marBottom w:val="0"/>
      <w:divBdr>
        <w:top w:val="none" w:sz="0" w:space="0" w:color="auto"/>
        <w:left w:val="none" w:sz="0" w:space="0" w:color="auto"/>
        <w:bottom w:val="none" w:sz="0" w:space="0" w:color="auto"/>
        <w:right w:val="none" w:sz="0" w:space="0" w:color="auto"/>
      </w:divBdr>
    </w:div>
    <w:div w:id="1151943999">
      <w:bodyDiv w:val="1"/>
      <w:marLeft w:val="0"/>
      <w:marRight w:val="0"/>
      <w:marTop w:val="0"/>
      <w:marBottom w:val="0"/>
      <w:divBdr>
        <w:top w:val="none" w:sz="0" w:space="0" w:color="auto"/>
        <w:left w:val="none" w:sz="0" w:space="0" w:color="auto"/>
        <w:bottom w:val="none" w:sz="0" w:space="0" w:color="auto"/>
        <w:right w:val="none" w:sz="0" w:space="0" w:color="auto"/>
      </w:divBdr>
    </w:div>
    <w:div w:id="1162624116">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1593668">
      <w:bodyDiv w:val="1"/>
      <w:marLeft w:val="0"/>
      <w:marRight w:val="0"/>
      <w:marTop w:val="0"/>
      <w:marBottom w:val="0"/>
      <w:divBdr>
        <w:top w:val="none" w:sz="0" w:space="0" w:color="auto"/>
        <w:left w:val="none" w:sz="0" w:space="0" w:color="auto"/>
        <w:bottom w:val="none" w:sz="0" w:space="0" w:color="auto"/>
        <w:right w:val="none" w:sz="0" w:space="0" w:color="auto"/>
      </w:divBdr>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36015945">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294091620">
      <w:bodyDiv w:val="1"/>
      <w:marLeft w:val="0"/>
      <w:marRight w:val="0"/>
      <w:marTop w:val="0"/>
      <w:marBottom w:val="0"/>
      <w:divBdr>
        <w:top w:val="none" w:sz="0" w:space="0" w:color="auto"/>
        <w:left w:val="none" w:sz="0" w:space="0" w:color="auto"/>
        <w:bottom w:val="none" w:sz="0" w:space="0" w:color="auto"/>
        <w:right w:val="none" w:sz="0" w:space="0" w:color="auto"/>
      </w:divBdr>
    </w:div>
    <w:div w:id="1309433117">
      <w:bodyDiv w:val="1"/>
      <w:marLeft w:val="0"/>
      <w:marRight w:val="0"/>
      <w:marTop w:val="0"/>
      <w:marBottom w:val="0"/>
      <w:divBdr>
        <w:top w:val="none" w:sz="0" w:space="0" w:color="auto"/>
        <w:left w:val="none" w:sz="0" w:space="0" w:color="auto"/>
        <w:bottom w:val="none" w:sz="0" w:space="0" w:color="auto"/>
        <w:right w:val="none" w:sz="0" w:space="0" w:color="auto"/>
      </w:divBdr>
    </w:div>
    <w:div w:id="1328511164">
      <w:bodyDiv w:val="1"/>
      <w:marLeft w:val="0"/>
      <w:marRight w:val="0"/>
      <w:marTop w:val="0"/>
      <w:marBottom w:val="0"/>
      <w:divBdr>
        <w:top w:val="none" w:sz="0" w:space="0" w:color="auto"/>
        <w:left w:val="none" w:sz="0" w:space="0" w:color="auto"/>
        <w:bottom w:val="none" w:sz="0" w:space="0" w:color="auto"/>
        <w:right w:val="none" w:sz="0" w:space="0" w:color="auto"/>
      </w:divBdr>
    </w:div>
    <w:div w:id="1359618626">
      <w:bodyDiv w:val="1"/>
      <w:marLeft w:val="0"/>
      <w:marRight w:val="0"/>
      <w:marTop w:val="0"/>
      <w:marBottom w:val="0"/>
      <w:divBdr>
        <w:top w:val="none" w:sz="0" w:space="0" w:color="auto"/>
        <w:left w:val="none" w:sz="0" w:space="0" w:color="auto"/>
        <w:bottom w:val="none" w:sz="0" w:space="0" w:color="auto"/>
        <w:right w:val="none" w:sz="0" w:space="0" w:color="auto"/>
      </w:divBdr>
    </w:div>
    <w:div w:id="1376155777">
      <w:bodyDiv w:val="1"/>
      <w:marLeft w:val="0"/>
      <w:marRight w:val="0"/>
      <w:marTop w:val="0"/>
      <w:marBottom w:val="0"/>
      <w:divBdr>
        <w:top w:val="none" w:sz="0" w:space="0" w:color="auto"/>
        <w:left w:val="none" w:sz="0" w:space="0" w:color="auto"/>
        <w:bottom w:val="none" w:sz="0" w:space="0" w:color="auto"/>
        <w:right w:val="none" w:sz="0" w:space="0" w:color="auto"/>
      </w:divBdr>
    </w:div>
    <w:div w:id="138996083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01043354">
      <w:bodyDiv w:val="1"/>
      <w:marLeft w:val="0"/>
      <w:marRight w:val="0"/>
      <w:marTop w:val="0"/>
      <w:marBottom w:val="0"/>
      <w:divBdr>
        <w:top w:val="none" w:sz="0" w:space="0" w:color="auto"/>
        <w:left w:val="none" w:sz="0" w:space="0" w:color="auto"/>
        <w:bottom w:val="none" w:sz="0" w:space="0" w:color="auto"/>
        <w:right w:val="none" w:sz="0" w:space="0" w:color="auto"/>
      </w:divBdr>
    </w:div>
    <w:div w:id="1521317246">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563590581">
      <w:bodyDiv w:val="1"/>
      <w:marLeft w:val="0"/>
      <w:marRight w:val="0"/>
      <w:marTop w:val="0"/>
      <w:marBottom w:val="0"/>
      <w:divBdr>
        <w:top w:val="none" w:sz="0" w:space="0" w:color="auto"/>
        <w:left w:val="none" w:sz="0" w:space="0" w:color="auto"/>
        <w:bottom w:val="none" w:sz="0" w:space="0" w:color="auto"/>
        <w:right w:val="none" w:sz="0" w:space="0" w:color="auto"/>
      </w:divBdr>
    </w:div>
    <w:div w:id="1575507381">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705473916">
      <w:bodyDiv w:val="1"/>
      <w:marLeft w:val="0"/>
      <w:marRight w:val="0"/>
      <w:marTop w:val="0"/>
      <w:marBottom w:val="0"/>
      <w:divBdr>
        <w:top w:val="none" w:sz="0" w:space="0" w:color="auto"/>
        <w:left w:val="none" w:sz="0" w:space="0" w:color="auto"/>
        <w:bottom w:val="none" w:sz="0" w:space="0" w:color="auto"/>
        <w:right w:val="none" w:sz="0" w:space="0" w:color="auto"/>
      </w:divBdr>
    </w:div>
    <w:div w:id="1841891095">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875341313">
      <w:bodyDiv w:val="1"/>
      <w:marLeft w:val="0"/>
      <w:marRight w:val="0"/>
      <w:marTop w:val="0"/>
      <w:marBottom w:val="0"/>
      <w:divBdr>
        <w:top w:val="none" w:sz="0" w:space="0" w:color="auto"/>
        <w:left w:val="none" w:sz="0" w:space="0" w:color="auto"/>
        <w:bottom w:val="none" w:sz="0" w:space="0" w:color="auto"/>
        <w:right w:val="none" w:sz="0" w:space="0" w:color="auto"/>
      </w:divBdr>
    </w:div>
    <w:div w:id="1929849841">
      <w:bodyDiv w:val="1"/>
      <w:marLeft w:val="0"/>
      <w:marRight w:val="0"/>
      <w:marTop w:val="0"/>
      <w:marBottom w:val="0"/>
      <w:divBdr>
        <w:top w:val="none" w:sz="0" w:space="0" w:color="auto"/>
        <w:left w:val="none" w:sz="0" w:space="0" w:color="auto"/>
        <w:bottom w:val="none" w:sz="0" w:space="0" w:color="auto"/>
        <w:right w:val="none" w:sz="0" w:space="0" w:color="auto"/>
      </w:divBdr>
    </w:div>
    <w:div w:id="1970820587">
      <w:bodyDiv w:val="1"/>
      <w:marLeft w:val="0"/>
      <w:marRight w:val="0"/>
      <w:marTop w:val="0"/>
      <w:marBottom w:val="0"/>
      <w:divBdr>
        <w:top w:val="none" w:sz="0" w:space="0" w:color="auto"/>
        <w:left w:val="none" w:sz="0" w:space="0" w:color="auto"/>
        <w:bottom w:val="none" w:sz="0" w:space="0" w:color="auto"/>
        <w:right w:val="none" w:sz="0" w:space="0" w:color="auto"/>
      </w:divBdr>
    </w:div>
    <w:div w:id="2021662340">
      <w:bodyDiv w:val="1"/>
      <w:marLeft w:val="0"/>
      <w:marRight w:val="0"/>
      <w:marTop w:val="0"/>
      <w:marBottom w:val="0"/>
      <w:divBdr>
        <w:top w:val="none" w:sz="0" w:space="0" w:color="auto"/>
        <w:left w:val="none" w:sz="0" w:space="0" w:color="auto"/>
        <w:bottom w:val="none" w:sz="0" w:space="0" w:color="auto"/>
        <w:right w:val="none" w:sz="0" w:space="0" w:color="auto"/>
      </w:divBdr>
    </w:div>
    <w:div w:id="2028943025">
      <w:bodyDiv w:val="1"/>
      <w:marLeft w:val="0"/>
      <w:marRight w:val="0"/>
      <w:marTop w:val="0"/>
      <w:marBottom w:val="0"/>
      <w:divBdr>
        <w:top w:val="none" w:sz="0" w:space="0" w:color="auto"/>
        <w:left w:val="none" w:sz="0" w:space="0" w:color="auto"/>
        <w:bottom w:val="none" w:sz="0" w:space="0" w:color="auto"/>
        <w:right w:val="none" w:sz="0" w:space="0" w:color="auto"/>
      </w:divBdr>
    </w:div>
    <w:div w:id="2040662501">
      <w:bodyDiv w:val="1"/>
      <w:marLeft w:val="0"/>
      <w:marRight w:val="0"/>
      <w:marTop w:val="0"/>
      <w:marBottom w:val="0"/>
      <w:divBdr>
        <w:top w:val="none" w:sz="0" w:space="0" w:color="auto"/>
        <w:left w:val="none" w:sz="0" w:space="0" w:color="auto"/>
        <w:bottom w:val="none" w:sz="0" w:space="0" w:color="auto"/>
        <w:right w:val="none" w:sz="0" w:space="0" w:color="auto"/>
      </w:divBdr>
    </w:div>
    <w:div w:id="2041274214">
      <w:bodyDiv w:val="1"/>
      <w:marLeft w:val="0"/>
      <w:marRight w:val="0"/>
      <w:marTop w:val="0"/>
      <w:marBottom w:val="0"/>
      <w:divBdr>
        <w:top w:val="none" w:sz="0" w:space="0" w:color="auto"/>
        <w:left w:val="none" w:sz="0" w:space="0" w:color="auto"/>
        <w:bottom w:val="none" w:sz="0" w:space="0" w:color="auto"/>
        <w:right w:val="none" w:sz="0" w:space="0" w:color="auto"/>
      </w:divBdr>
    </w:div>
    <w:div w:id="2049329369">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097707703">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egulation.admhmao.ru"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96EE9-A8E3-45A4-9E6A-8A2927A89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16262</TotalTime>
  <Pages>88</Pages>
  <Words>31246</Words>
  <Characters>178107</Characters>
  <Application>Microsoft Office Word</Application>
  <DocSecurity>0</DocSecurity>
  <Lines>1484</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208936</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Бабий Наталья Викторовна</cp:lastModifiedBy>
  <cp:revision>397</cp:revision>
  <cp:lastPrinted>2026-02-02T06:40:00Z</cp:lastPrinted>
  <dcterms:created xsi:type="dcterms:W3CDTF">2025-01-31T07:29:00Z</dcterms:created>
  <dcterms:modified xsi:type="dcterms:W3CDTF">2026-02-04T08:14:00Z</dcterms:modified>
</cp:coreProperties>
</file>