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221" w:rsidRPr="002B3EF6" w:rsidRDefault="002B3EF6" w:rsidP="00905221">
      <w:pPr>
        <w:jc w:val="right"/>
        <w:rPr>
          <w:rFonts w:ascii="Times New Roman" w:hAnsi="Times New Roman" w:cs="Times New Roman"/>
          <w:b/>
          <w:noProof/>
          <w:sz w:val="24"/>
          <w:szCs w:val="24"/>
          <w:u w:val="single"/>
        </w:rPr>
      </w:pPr>
      <w:r w:rsidRPr="002B3EF6">
        <w:rPr>
          <w:rFonts w:ascii="Times New Roman" w:hAnsi="Times New Roman" w:cs="Times New Roman"/>
          <w:b/>
          <w:noProof/>
          <w:sz w:val="24"/>
          <w:szCs w:val="24"/>
          <w:u w:val="single"/>
        </w:rPr>
        <w:t>Проект</w:t>
      </w:r>
    </w:p>
    <w:p w:rsidR="00905221" w:rsidRPr="00172D5F" w:rsidRDefault="00905221" w:rsidP="00905221">
      <w:pPr>
        <w:jc w:val="center"/>
        <w:rPr>
          <w:rFonts w:ascii="Times New Roman" w:hAnsi="Times New Roman" w:cs="Times New Roman"/>
          <w:b/>
          <w:sz w:val="36"/>
          <w:szCs w:val="36"/>
        </w:rPr>
      </w:pPr>
      <w:r w:rsidRPr="00172D5F">
        <w:rPr>
          <w:rFonts w:ascii="Times New Roman" w:hAnsi="Times New Roman" w:cs="Times New Roman"/>
          <w:b/>
          <w:sz w:val="36"/>
          <w:szCs w:val="36"/>
        </w:rPr>
        <w:t>ДУМА БЕРЕЗОВСКОГО РАЙОНА</w:t>
      </w:r>
    </w:p>
    <w:p w:rsidR="00905221" w:rsidRPr="00172D5F" w:rsidRDefault="00905221" w:rsidP="00905221">
      <w:pPr>
        <w:jc w:val="center"/>
        <w:rPr>
          <w:rFonts w:ascii="Times New Roman" w:hAnsi="Times New Roman" w:cs="Times New Roman"/>
          <w:b/>
          <w:sz w:val="20"/>
          <w:szCs w:val="20"/>
        </w:rPr>
      </w:pPr>
      <w:r w:rsidRPr="00172D5F">
        <w:rPr>
          <w:rFonts w:ascii="Times New Roman" w:hAnsi="Times New Roman" w:cs="Times New Roman"/>
          <w:b/>
          <w:sz w:val="20"/>
          <w:szCs w:val="20"/>
        </w:rPr>
        <w:t xml:space="preserve">ХАНТЫ-МАНСИЙСКОГО АВТОНОМНОГО ОКРУГА – ЮГРЫ </w:t>
      </w:r>
    </w:p>
    <w:p w:rsidR="00905221" w:rsidRPr="00172D5F" w:rsidRDefault="00905221" w:rsidP="00905221">
      <w:pPr>
        <w:jc w:val="center"/>
        <w:rPr>
          <w:rFonts w:ascii="Times New Roman" w:hAnsi="Times New Roman" w:cs="Times New Roman"/>
          <w:b/>
          <w:sz w:val="40"/>
          <w:szCs w:val="40"/>
        </w:rPr>
      </w:pPr>
      <w:r w:rsidRPr="00172D5F">
        <w:rPr>
          <w:rFonts w:ascii="Times New Roman" w:hAnsi="Times New Roman" w:cs="Times New Roman"/>
          <w:b/>
          <w:sz w:val="40"/>
          <w:szCs w:val="40"/>
        </w:rPr>
        <w:t>РЕШЕНИЕ</w:t>
      </w:r>
    </w:p>
    <w:p w:rsidR="00905221" w:rsidRPr="00172D5F" w:rsidRDefault="00905221" w:rsidP="002B3EF6">
      <w:pPr>
        <w:spacing w:after="0" w:line="240" w:lineRule="auto"/>
        <w:jc w:val="center"/>
        <w:rPr>
          <w:rFonts w:ascii="Times New Roman" w:hAnsi="Times New Roman" w:cs="Times New Roman"/>
          <w:b/>
          <w:sz w:val="40"/>
          <w:szCs w:val="40"/>
        </w:rPr>
      </w:pPr>
    </w:p>
    <w:p w:rsidR="00905221" w:rsidRPr="00172D5F" w:rsidRDefault="007C6BE1" w:rsidP="002B3EF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905221" w:rsidRPr="00172D5F">
        <w:rPr>
          <w:rFonts w:ascii="Times New Roman" w:hAnsi="Times New Roman" w:cs="Times New Roman"/>
          <w:sz w:val="28"/>
          <w:szCs w:val="28"/>
        </w:rPr>
        <w:t>_____________202</w:t>
      </w:r>
      <w:r w:rsidR="00385032">
        <w:rPr>
          <w:rFonts w:ascii="Times New Roman" w:hAnsi="Times New Roman" w:cs="Times New Roman"/>
          <w:sz w:val="28"/>
          <w:szCs w:val="28"/>
        </w:rPr>
        <w:t>5</w:t>
      </w:r>
      <w:r w:rsidR="00905221" w:rsidRPr="00172D5F">
        <w:rPr>
          <w:rFonts w:ascii="Times New Roman" w:hAnsi="Times New Roman" w:cs="Times New Roman"/>
          <w:sz w:val="28"/>
          <w:szCs w:val="28"/>
        </w:rPr>
        <w:t xml:space="preserve"> года</w:t>
      </w:r>
      <w:r w:rsidR="00905221" w:rsidRPr="00172D5F">
        <w:rPr>
          <w:rFonts w:ascii="Times New Roman" w:hAnsi="Times New Roman" w:cs="Times New Roman"/>
          <w:sz w:val="28"/>
          <w:szCs w:val="28"/>
        </w:rPr>
        <w:tab/>
      </w:r>
      <w:r w:rsidR="00905221" w:rsidRPr="00172D5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905221" w:rsidRPr="00172D5F">
        <w:rPr>
          <w:rFonts w:ascii="Times New Roman" w:hAnsi="Times New Roman" w:cs="Times New Roman"/>
          <w:sz w:val="28"/>
          <w:szCs w:val="28"/>
        </w:rPr>
        <w:t xml:space="preserve"> № ____</w:t>
      </w:r>
    </w:p>
    <w:p w:rsidR="00905221" w:rsidRPr="00172D5F" w:rsidRDefault="00905221" w:rsidP="002B3EF6">
      <w:pPr>
        <w:spacing w:after="0" w:line="240" w:lineRule="auto"/>
        <w:rPr>
          <w:rFonts w:ascii="Times New Roman" w:hAnsi="Times New Roman" w:cs="Times New Roman"/>
          <w:sz w:val="28"/>
          <w:szCs w:val="28"/>
        </w:rPr>
      </w:pPr>
      <w:r w:rsidRPr="00172D5F">
        <w:rPr>
          <w:rFonts w:ascii="Times New Roman" w:hAnsi="Times New Roman" w:cs="Times New Roman"/>
          <w:sz w:val="28"/>
          <w:szCs w:val="28"/>
        </w:rPr>
        <w:t>пгт. Березово</w:t>
      </w:r>
    </w:p>
    <w:p w:rsidR="00905221" w:rsidRPr="00172D5F" w:rsidRDefault="00905221" w:rsidP="002B3EF6">
      <w:pPr>
        <w:spacing w:after="0" w:line="240" w:lineRule="auto"/>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2B3EF6" w:rsidTr="002B3EF6">
        <w:tc>
          <w:tcPr>
            <w:tcW w:w="5070" w:type="dxa"/>
          </w:tcPr>
          <w:p w:rsidR="002B3EF6" w:rsidRPr="00BB70FD" w:rsidRDefault="009D2F54" w:rsidP="007C6BE1">
            <w:pPr>
              <w:pStyle w:val="a3"/>
              <w:jc w:val="both"/>
              <w:rPr>
                <w:rFonts w:ascii="Times New Roman" w:hAnsi="Times New Roman" w:cs="Times New Roman"/>
                <w:b/>
                <w:sz w:val="28"/>
                <w:szCs w:val="28"/>
              </w:rPr>
            </w:pPr>
            <w:r w:rsidRPr="00BB70FD">
              <w:rPr>
                <w:rFonts w:ascii="Times New Roman" w:hAnsi="Times New Roman" w:cs="Times New Roman"/>
                <w:b/>
                <w:sz w:val="28"/>
                <w:szCs w:val="28"/>
              </w:rPr>
              <w:t>О внесении изменений в решени</w:t>
            </w:r>
            <w:r w:rsidR="00FA795F" w:rsidRPr="00BB70FD">
              <w:rPr>
                <w:rFonts w:ascii="Times New Roman" w:hAnsi="Times New Roman" w:cs="Times New Roman"/>
                <w:b/>
                <w:sz w:val="28"/>
                <w:szCs w:val="28"/>
              </w:rPr>
              <w:t>е</w:t>
            </w:r>
            <w:r w:rsidRPr="00BB70FD">
              <w:rPr>
                <w:rFonts w:ascii="Times New Roman" w:hAnsi="Times New Roman" w:cs="Times New Roman"/>
                <w:b/>
                <w:sz w:val="28"/>
                <w:szCs w:val="28"/>
              </w:rPr>
              <w:t xml:space="preserve"> Думы Березовского района от 31</w:t>
            </w:r>
            <w:r w:rsidR="00055EC8" w:rsidRPr="00BB70FD">
              <w:rPr>
                <w:rFonts w:ascii="Times New Roman" w:hAnsi="Times New Roman" w:cs="Times New Roman"/>
                <w:b/>
                <w:sz w:val="28"/>
                <w:szCs w:val="28"/>
              </w:rPr>
              <w:t xml:space="preserve"> августа </w:t>
            </w:r>
            <w:r w:rsidRPr="00BB70FD">
              <w:rPr>
                <w:rFonts w:ascii="Times New Roman" w:hAnsi="Times New Roman" w:cs="Times New Roman"/>
                <w:b/>
                <w:sz w:val="28"/>
                <w:szCs w:val="28"/>
              </w:rPr>
              <w:t>2021</w:t>
            </w:r>
            <w:r w:rsidR="00055EC8" w:rsidRPr="00BB70FD">
              <w:rPr>
                <w:rFonts w:ascii="Times New Roman" w:hAnsi="Times New Roman" w:cs="Times New Roman"/>
                <w:b/>
                <w:sz w:val="28"/>
                <w:szCs w:val="28"/>
              </w:rPr>
              <w:t xml:space="preserve"> года</w:t>
            </w:r>
            <w:r w:rsidRPr="00BB70FD">
              <w:rPr>
                <w:rFonts w:ascii="Times New Roman" w:hAnsi="Times New Roman" w:cs="Times New Roman"/>
                <w:b/>
                <w:sz w:val="28"/>
                <w:szCs w:val="28"/>
              </w:rPr>
              <w:t xml:space="preserve"> №742 «</w:t>
            </w:r>
            <w:r w:rsidR="002B3EF6" w:rsidRPr="00BB70FD">
              <w:rPr>
                <w:rFonts w:ascii="Times New Roman" w:hAnsi="Times New Roman" w:cs="Times New Roman"/>
                <w:b/>
                <w:sz w:val="28"/>
                <w:szCs w:val="28"/>
              </w:rPr>
              <w:t xml:space="preserve">Об утверждении Положения о муниципальном земельном контроле </w:t>
            </w:r>
            <w:r w:rsidR="00385032" w:rsidRPr="00BB70FD">
              <w:rPr>
                <w:rFonts w:ascii="Times New Roman" w:hAnsi="Times New Roman" w:cs="Times New Roman"/>
                <w:b/>
                <w:sz w:val="28"/>
                <w:szCs w:val="28"/>
              </w:rPr>
              <w:t>на территории городского поселения Березово и межселенной территории Березовского района</w:t>
            </w:r>
            <w:r w:rsidRPr="00BB70FD">
              <w:rPr>
                <w:rFonts w:ascii="Times New Roman" w:hAnsi="Times New Roman" w:cs="Times New Roman"/>
                <w:b/>
                <w:bCs/>
                <w:sz w:val="28"/>
                <w:szCs w:val="28"/>
              </w:rPr>
              <w:t>»</w:t>
            </w:r>
          </w:p>
        </w:tc>
      </w:tr>
    </w:tbl>
    <w:p w:rsidR="00905221" w:rsidRPr="00172D5F" w:rsidRDefault="00905221" w:rsidP="007C6BE1">
      <w:pPr>
        <w:widowControl w:val="0"/>
        <w:autoSpaceDE w:val="0"/>
        <w:autoSpaceDN w:val="0"/>
        <w:adjustRightInd w:val="0"/>
        <w:spacing w:after="0" w:line="240" w:lineRule="auto"/>
        <w:rPr>
          <w:rFonts w:ascii="Times New Roman" w:hAnsi="Times New Roman" w:cs="Times New Roman"/>
          <w:sz w:val="28"/>
          <w:szCs w:val="28"/>
        </w:rPr>
      </w:pPr>
    </w:p>
    <w:p w:rsidR="005E47DE" w:rsidRPr="00FD484B" w:rsidRDefault="00255715" w:rsidP="007C6BE1">
      <w:pPr>
        <w:pStyle w:val="a3"/>
        <w:ind w:firstLine="708"/>
        <w:jc w:val="both"/>
        <w:rPr>
          <w:rFonts w:ascii="PT Astra Serif" w:hAnsi="PT Astra Serif" w:cs="Times New Roman"/>
          <w:sz w:val="28"/>
          <w:szCs w:val="28"/>
        </w:rPr>
      </w:pPr>
      <w:r w:rsidRPr="001F0261">
        <w:rPr>
          <w:rFonts w:ascii="Times New Roman" w:hAnsi="Times New Roman" w:cs="Times New Roman"/>
          <w:sz w:val="28"/>
          <w:szCs w:val="28"/>
        </w:rPr>
        <w:t xml:space="preserve">В соответствии </w:t>
      </w:r>
      <w:r w:rsidR="001F0261" w:rsidRPr="001F0261">
        <w:rPr>
          <w:rFonts w:ascii="Times New Roman" w:hAnsi="Times New Roman" w:cs="Times New Roman"/>
          <w:sz w:val="28"/>
          <w:szCs w:val="28"/>
        </w:rPr>
        <w:t>Федеральны</w:t>
      </w:r>
      <w:r w:rsidR="001F0261">
        <w:rPr>
          <w:rFonts w:ascii="Times New Roman" w:hAnsi="Times New Roman" w:cs="Times New Roman"/>
          <w:sz w:val="28"/>
          <w:szCs w:val="28"/>
        </w:rPr>
        <w:t>м</w:t>
      </w:r>
      <w:r w:rsidR="001F0261" w:rsidRPr="001F0261">
        <w:rPr>
          <w:rFonts w:ascii="Times New Roman" w:hAnsi="Times New Roman" w:cs="Times New Roman"/>
          <w:sz w:val="28"/>
          <w:szCs w:val="28"/>
        </w:rPr>
        <w:t xml:space="preserve"> закон</w:t>
      </w:r>
      <w:r w:rsidR="001F0261">
        <w:rPr>
          <w:rFonts w:ascii="Times New Roman" w:hAnsi="Times New Roman" w:cs="Times New Roman"/>
          <w:sz w:val="28"/>
          <w:szCs w:val="28"/>
        </w:rPr>
        <w:t>ом</w:t>
      </w:r>
      <w:r w:rsidR="001F0261" w:rsidRPr="001F0261">
        <w:rPr>
          <w:rFonts w:ascii="Times New Roman" w:hAnsi="Times New Roman" w:cs="Times New Roman"/>
          <w:sz w:val="28"/>
          <w:szCs w:val="28"/>
        </w:rPr>
        <w:t xml:space="preserve"> от 28</w:t>
      </w:r>
      <w:r w:rsidR="007C6BE1">
        <w:rPr>
          <w:rFonts w:ascii="Times New Roman" w:hAnsi="Times New Roman" w:cs="Times New Roman"/>
          <w:sz w:val="28"/>
          <w:szCs w:val="28"/>
        </w:rPr>
        <w:t xml:space="preserve"> декабря </w:t>
      </w:r>
      <w:r w:rsidR="001F0261" w:rsidRPr="001F0261">
        <w:rPr>
          <w:rFonts w:ascii="Times New Roman" w:hAnsi="Times New Roman" w:cs="Times New Roman"/>
          <w:sz w:val="28"/>
          <w:szCs w:val="28"/>
        </w:rPr>
        <w:t xml:space="preserve">2024 </w:t>
      </w:r>
      <w:r w:rsidR="007C6BE1">
        <w:rPr>
          <w:rFonts w:ascii="Times New Roman" w:hAnsi="Times New Roman" w:cs="Times New Roman"/>
          <w:sz w:val="28"/>
          <w:szCs w:val="28"/>
        </w:rPr>
        <w:t xml:space="preserve">года </w:t>
      </w:r>
      <w:r w:rsidR="001F0261">
        <w:rPr>
          <w:rFonts w:ascii="Times New Roman" w:hAnsi="Times New Roman" w:cs="Times New Roman"/>
          <w:sz w:val="28"/>
          <w:szCs w:val="28"/>
        </w:rPr>
        <w:t>№</w:t>
      </w:r>
      <w:r w:rsidR="001F0261" w:rsidRPr="001F0261">
        <w:rPr>
          <w:rFonts w:ascii="Times New Roman" w:hAnsi="Times New Roman" w:cs="Times New Roman"/>
          <w:sz w:val="28"/>
          <w:szCs w:val="28"/>
        </w:rPr>
        <w:t xml:space="preserve"> 540-ФЗ</w:t>
      </w:r>
      <w:r w:rsidR="001F0261">
        <w:rPr>
          <w:rFonts w:ascii="Times New Roman" w:hAnsi="Times New Roman" w:cs="Times New Roman"/>
          <w:sz w:val="28"/>
          <w:szCs w:val="28"/>
        </w:rPr>
        <w:t xml:space="preserve"> «</w:t>
      </w:r>
      <w:r w:rsidR="001F0261" w:rsidRPr="001F0261">
        <w:rPr>
          <w:rFonts w:ascii="Times New Roman" w:hAnsi="Times New Roman" w:cs="Times New Roman"/>
          <w:sz w:val="28"/>
          <w:szCs w:val="28"/>
        </w:rPr>
        <w:t xml:space="preserve">О внесении изменений в Федеральный закон </w:t>
      </w:r>
      <w:r w:rsidR="001F0261">
        <w:rPr>
          <w:rFonts w:ascii="Times New Roman" w:hAnsi="Times New Roman" w:cs="Times New Roman"/>
          <w:sz w:val="28"/>
          <w:szCs w:val="28"/>
        </w:rPr>
        <w:t>«</w:t>
      </w:r>
      <w:r w:rsidR="001F0261" w:rsidRPr="001F0261">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1F0261">
        <w:rPr>
          <w:rFonts w:ascii="Times New Roman" w:hAnsi="Times New Roman" w:cs="Times New Roman"/>
          <w:sz w:val="28"/>
          <w:szCs w:val="28"/>
        </w:rPr>
        <w:t>»:</w:t>
      </w:r>
    </w:p>
    <w:p w:rsidR="00255715" w:rsidRPr="00FD484B" w:rsidRDefault="00255715" w:rsidP="002B3EF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05221" w:rsidRPr="00172D5F" w:rsidRDefault="00905221" w:rsidP="00905221">
      <w:pPr>
        <w:widowControl w:val="0"/>
        <w:autoSpaceDE w:val="0"/>
        <w:autoSpaceDN w:val="0"/>
        <w:adjustRightInd w:val="0"/>
        <w:ind w:firstLine="709"/>
        <w:jc w:val="center"/>
        <w:rPr>
          <w:rFonts w:ascii="Times New Roman" w:hAnsi="Times New Roman" w:cs="Times New Roman"/>
          <w:sz w:val="28"/>
          <w:szCs w:val="28"/>
        </w:rPr>
      </w:pPr>
      <w:r w:rsidRPr="00172D5F">
        <w:rPr>
          <w:rFonts w:ascii="Times New Roman" w:hAnsi="Times New Roman" w:cs="Times New Roman"/>
          <w:sz w:val="28"/>
          <w:szCs w:val="28"/>
        </w:rPr>
        <w:t xml:space="preserve">Дума района </w:t>
      </w:r>
      <w:r w:rsidRPr="00172D5F">
        <w:rPr>
          <w:rFonts w:ascii="Times New Roman" w:hAnsi="Times New Roman" w:cs="Times New Roman"/>
          <w:b/>
          <w:sz w:val="28"/>
          <w:szCs w:val="28"/>
        </w:rPr>
        <w:t>РЕШИЛА</w:t>
      </w:r>
      <w:r w:rsidRPr="00172D5F">
        <w:rPr>
          <w:rFonts w:ascii="Times New Roman" w:hAnsi="Times New Roman" w:cs="Times New Roman"/>
          <w:sz w:val="28"/>
          <w:szCs w:val="28"/>
        </w:rPr>
        <w:t>:</w:t>
      </w:r>
    </w:p>
    <w:p w:rsidR="00905221" w:rsidRDefault="00905221" w:rsidP="009D2F54">
      <w:pPr>
        <w:pStyle w:val="a3"/>
        <w:jc w:val="both"/>
        <w:rPr>
          <w:rFonts w:ascii="Times New Roman" w:hAnsi="Times New Roman" w:cs="Times New Roman"/>
          <w:sz w:val="28"/>
          <w:szCs w:val="28"/>
        </w:rPr>
      </w:pPr>
      <w:r w:rsidRPr="00172D5F">
        <w:rPr>
          <w:rFonts w:ascii="Times New Roman" w:hAnsi="Times New Roman" w:cs="Times New Roman"/>
          <w:sz w:val="28"/>
          <w:szCs w:val="28"/>
        </w:rPr>
        <w:tab/>
      </w:r>
      <w:r w:rsidRPr="009D2F54">
        <w:rPr>
          <w:rFonts w:ascii="Times New Roman" w:hAnsi="Times New Roman" w:cs="Times New Roman"/>
          <w:sz w:val="28"/>
          <w:szCs w:val="28"/>
        </w:rPr>
        <w:t>1. </w:t>
      </w:r>
      <w:r w:rsidR="009D2F54" w:rsidRPr="009D2F54">
        <w:rPr>
          <w:rFonts w:ascii="Times New Roman" w:hAnsi="Times New Roman" w:cs="Times New Roman"/>
          <w:sz w:val="28"/>
          <w:szCs w:val="28"/>
        </w:rPr>
        <w:t xml:space="preserve">Внести в </w:t>
      </w:r>
      <w:r w:rsidR="009D2F54">
        <w:rPr>
          <w:rFonts w:ascii="Times New Roman" w:hAnsi="Times New Roman" w:cs="Times New Roman"/>
          <w:sz w:val="28"/>
          <w:szCs w:val="28"/>
        </w:rPr>
        <w:t>решени</w:t>
      </w:r>
      <w:r w:rsidR="00FA795F">
        <w:rPr>
          <w:rFonts w:ascii="Times New Roman" w:hAnsi="Times New Roman" w:cs="Times New Roman"/>
          <w:sz w:val="28"/>
          <w:szCs w:val="28"/>
        </w:rPr>
        <w:t>е</w:t>
      </w:r>
      <w:r w:rsidR="009D2F54">
        <w:rPr>
          <w:rFonts w:ascii="Times New Roman" w:hAnsi="Times New Roman" w:cs="Times New Roman"/>
          <w:sz w:val="28"/>
          <w:szCs w:val="28"/>
        </w:rPr>
        <w:t xml:space="preserve"> Д</w:t>
      </w:r>
      <w:r w:rsidR="009D2F54" w:rsidRPr="009D2F54">
        <w:rPr>
          <w:rFonts w:ascii="Times New Roman" w:hAnsi="Times New Roman" w:cs="Times New Roman"/>
          <w:sz w:val="28"/>
          <w:szCs w:val="28"/>
        </w:rPr>
        <w:t>умы Березовского района от 31</w:t>
      </w:r>
      <w:r w:rsidR="00055EC8">
        <w:rPr>
          <w:rFonts w:ascii="Times New Roman" w:hAnsi="Times New Roman" w:cs="Times New Roman"/>
          <w:sz w:val="28"/>
          <w:szCs w:val="28"/>
        </w:rPr>
        <w:t xml:space="preserve"> августа </w:t>
      </w:r>
      <w:r w:rsidR="009D2F54" w:rsidRPr="009D2F54">
        <w:rPr>
          <w:rFonts w:ascii="Times New Roman" w:hAnsi="Times New Roman" w:cs="Times New Roman"/>
          <w:sz w:val="28"/>
          <w:szCs w:val="28"/>
        </w:rPr>
        <w:t>2021</w:t>
      </w:r>
      <w:r w:rsidR="00055EC8">
        <w:rPr>
          <w:rFonts w:ascii="Times New Roman" w:hAnsi="Times New Roman" w:cs="Times New Roman"/>
          <w:sz w:val="28"/>
          <w:szCs w:val="28"/>
        </w:rPr>
        <w:t xml:space="preserve"> года</w:t>
      </w:r>
      <w:r w:rsidR="009D2F54" w:rsidRPr="009D2F54">
        <w:rPr>
          <w:rFonts w:ascii="Times New Roman" w:hAnsi="Times New Roman" w:cs="Times New Roman"/>
          <w:sz w:val="28"/>
          <w:szCs w:val="28"/>
        </w:rPr>
        <w:t xml:space="preserve"> № 742 «Об утверждении Положения о муниципальном земельном контроле </w:t>
      </w:r>
      <w:r w:rsidR="00385032" w:rsidRPr="00FA795F">
        <w:rPr>
          <w:rFonts w:ascii="Times New Roman" w:hAnsi="Times New Roman" w:cs="Times New Roman"/>
          <w:sz w:val="28"/>
          <w:szCs w:val="28"/>
        </w:rPr>
        <w:t xml:space="preserve">на территории городского поселения </w:t>
      </w:r>
      <w:proofErr w:type="gramStart"/>
      <w:r w:rsidR="00385032" w:rsidRPr="00FA795F">
        <w:rPr>
          <w:rFonts w:ascii="Times New Roman" w:hAnsi="Times New Roman" w:cs="Times New Roman"/>
          <w:sz w:val="28"/>
          <w:szCs w:val="28"/>
        </w:rPr>
        <w:t>Березово</w:t>
      </w:r>
      <w:proofErr w:type="gramEnd"/>
      <w:r w:rsidR="00385032" w:rsidRPr="00FA795F">
        <w:rPr>
          <w:rFonts w:ascii="Times New Roman" w:hAnsi="Times New Roman" w:cs="Times New Roman"/>
          <w:sz w:val="28"/>
          <w:szCs w:val="28"/>
        </w:rPr>
        <w:t xml:space="preserve"> и межселенной территории Березовского района</w:t>
      </w:r>
      <w:r w:rsidR="009D2F54" w:rsidRPr="009D2F54">
        <w:rPr>
          <w:rFonts w:ascii="Times New Roman" w:hAnsi="Times New Roman" w:cs="Times New Roman"/>
          <w:bCs/>
          <w:sz w:val="28"/>
          <w:szCs w:val="28"/>
        </w:rPr>
        <w:t>»</w:t>
      </w:r>
      <w:r w:rsidR="003C3F69">
        <w:rPr>
          <w:rFonts w:ascii="Times New Roman" w:hAnsi="Times New Roman" w:cs="Times New Roman"/>
          <w:bCs/>
          <w:sz w:val="28"/>
          <w:szCs w:val="28"/>
        </w:rPr>
        <w:t xml:space="preserve"> </w:t>
      </w:r>
      <w:r w:rsidR="00CA1E57">
        <w:rPr>
          <w:rFonts w:ascii="Times New Roman" w:hAnsi="Times New Roman" w:cs="Times New Roman"/>
          <w:bCs/>
          <w:sz w:val="28"/>
          <w:szCs w:val="28"/>
        </w:rPr>
        <w:t>следующие изменения</w:t>
      </w:r>
      <w:r w:rsidR="00107911">
        <w:rPr>
          <w:rFonts w:ascii="Times New Roman" w:hAnsi="Times New Roman" w:cs="Times New Roman"/>
          <w:bCs/>
          <w:sz w:val="28"/>
          <w:szCs w:val="28"/>
        </w:rPr>
        <w:t>:</w:t>
      </w:r>
    </w:p>
    <w:p w:rsidR="00FA795F" w:rsidRDefault="006D3181" w:rsidP="00FA795F">
      <w:pPr>
        <w:pStyle w:val="a3"/>
        <w:jc w:val="both"/>
        <w:rPr>
          <w:rFonts w:ascii="Times New Roman" w:hAnsi="Times New Roman" w:cs="Times New Roman"/>
          <w:sz w:val="28"/>
          <w:szCs w:val="28"/>
        </w:rPr>
      </w:pPr>
      <w:r w:rsidRPr="008B2D09">
        <w:tab/>
      </w:r>
      <w:r w:rsidR="004035CA" w:rsidRPr="001529D9">
        <w:rPr>
          <w:rFonts w:ascii="Times New Roman" w:hAnsi="Times New Roman" w:cs="Times New Roman"/>
          <w:sz w:val="28"/>
          <w:szCs w:val="28"/>
        </w:rPr>
        <w:t xml:space="preserve">1.1. </w:t>
      </w:r>
      <w:r w:rsidR="00B50BE0">
        <w:rPr>
          <w:rFonts w:ascii="Times New Roman" w:hAnsi="Times New Roman" w:cs="Times New Roman"/>
          <w:sz w:val="28"/>
          <w:szCs w:val="28"/>
        </w:rPr>
        <w:t xml:space="preserve">в </w:t>
      </w:r>
      <w:r w:rsidR="0037217E">
        <w:rPr>
          <w:rFonts w:ascii="Times New Roman" w:hAnsi="Times New Roman" w:cs="Times New Roman"/>
          <w:sz w:val="28"/>
          <w:szCs w:val="28"/>
        </w:rPr>
        <w:t>преамбуле</w:t>
      </w:r>
      <w:r w:rsidR="00B50BE0">
        <w:rPr>
          <w:rFonts w:ascii="Times New Roman" w:hAnsi="Times New Roman" w:cs="Times New Roman"/>
          <w:sz w:val="28"/>
          <w:szCs w:val="28"/>
        </w:rPr>
        <w:t xml:space="preserve"> </w:t>
      </w:r>
      <w:r w:rsidR="00FA795F">
        <w:rPr>
          <w:rFonts w:ascii="Times New Roman" w:hAnsi="Times New Roman" w:cs="Times New Roman"/>
          <w:sz w:val="28"/>
          <w:szCs w:val="28"/>
        </w:rPr>
        <w:t>слова «</w:t>
      </w:r>
      <w:r w:rsidR="00FA795F" w:rsidRPr="009D2F54">
        <w:rPr>
          <w:rFonts w:ascii="Times New Roman" w:hAnsi="Times New Roman" w:cs="Times New Roman"/>
          <w:bCs/>
          <w:sz w:val="28"/>
          <w:szCs w:val="28"/>
        </w:rPr>
        <w:t>на межселенной территории Березовского района</w:t>
      </w:r>
      <w:r w:rsidR="00FA795F">
        <w:rPr>
          <w:rFonts w:ascii="Times New Roman" w:hAnsi="Times New Roman" w:cs="Times New Roman"/>
          <w:sz w:val="28"/>
          <w:szCs w:val="28"/>
        </w:rPr>
        <w:t xml:space="preserve">» заменить </w:t>
      </w:r>
      <w:r w:rsidR="00FA795F" w:rsidRPr="00FA795F">
        <w:rPr>
          <w:rFonts w:ascii="Times New Roman" w:hAnsi="Times New Roman" w:cs="Times New Roman"/>
          <w:sz w:val="28"/>
          <w:szCs w:val="28"/>
        </w:rPr>
        <w:t xml:space="preserve">словами «на территории городского поселения </w:t>
      </w:r>
      <w:proofErr w:type="gramStart"/>
      <w:r w:rsidR="00FA795F" w:rsidRPr="00FA795F">
        <w:rPr>
          <w:rFonts w:ascii="Times New Roman" w:hAnsi="Times New Roman" w:cs="Times New Roman"/>
          <w:sz w:val="28"/>
          <w:szCs w:val="28"/>
        </w:rPr>
        <w:t>Березово</w:t>
      </w:r>
      <w:proofErr w:type="gramEnd"/>
      <w:r w:rsidR="00FA795F" w:rsidRPr="00FA795F">
        <w:rPr>
          <w:rFonts w:ascii="Times New Roman" w:hAnsi="Times New Roman" w:cs="Times New Roman"/>
          <w:sz w:val="28"/>
          <w:szCs w:val="28"/>
        </w:rPr>
        <w:t xml:space="preserve"> и межселенной территории Березовского района»</w:t>
      </w:r>
      <w:r w:rsidR="00A159C9">
        <w:rPr>
          <w:rFonts w:ascii="Times New Roman" w:hAnsi="Times New Roman" w:cs="Times New Roman"/>
          <w:sz w:val="28"/>
          <w:szCs w:val="28"/>
        </w:rPr>
        <w:t>;</w:t>
      </w:r>
    </w:p>
    <w:p w:rsidR="008047CA" w:rsidRDefault="00A159C9" w:rsidP="0037217E">
      <w:pPr>
        <w:pStyle w:val="a3"/>
        <w:jc w:val="both"/>
        <w:rPr>
          <w:rFonts w:ascii="Times New Roman" w:hAnsi="Times New Roman" w:cs="Times New Roman"/>
          <w:sz w:val="28"/>
          <w:szCs w:val="28"/>
        </w:rPr>
      </w:pPr>
      <w:r>
        <w:rPr>
          <w:rFonts w:ascii="Times New Roman" w:hAnsi="Times New Roman" w:cs="Times New Roman"/>
          <w:sz w:val="28"/>
          <w:szCs w:val="28"/>
        </w:rPr>
        <w:tab/>
      </w:r>
      <w:r w:rsidR="0089537E">
        <w:rPr>
          <w:rFonts w:ascii="Times New Roman" w:hAnsi="Times New Roman" w:cs="Times New Roman"/>
          <w:sz w:val="28"/>
          <w:szCs w:val="28"/>
        </w:rPr>
        <w:t>1.2</w:t>
      </w:r>
      <w:r>
        <w:rPr>
          <w:rFonts w:ascii="Times New Roman" w:hAnsi="Times New Roman" w:cs="Times New Roman"/>
          <w:sz w:val="28"/>
          <w:szCs w:val="28"/>
        </w:rPr>
        <w:t>.</w:t>
      </w:r>
      <w:r w:rsidR="009D4174">
        <w:rPr>
          <w:rFonts w:ascii="Times New Roman" w:hAnsi="Times New Roman" w:cs="Times New Roman"/>
          <w:sz w:val="28"/>
          <w:szCs w:val="28"/>
        </w:rPr>
        <w:t xml:space="preserve"> </w:t>
      </w:r>
      <w:r w:rsidR="0089537E">
        <w:rPr>
          <w:rFonts w:ascii="Times New Roman" w:hAnsi="Times New Roman" w:cs="Times New Roman"/>
          <w:sz w:val="28"/>
          <w:szCs w:val="28"/>
        </w:rPr>
        <w:t>п</w:t>
      </w:r>
      <w:r w:rsidR="008047CA">
        <w:rPr>
          <w:rFonts w:ascii="Times New Roman" w:hAnsi="Times New Roman" w:cs="Times New Roman"/>
          <w:sz w:val="28"/>
          <w:szCs w:val="28"/>
        </w:rPr>
        <w:t xml:space="preserve">риложение изложить в </w:t>
      </w:r>
      <w:r w:rsidR="009D4174">
        <w:rPr>
          <w:rFonts w:ascii="Times New Roman" w:hAnsi="Times New Roman" w:cs="Times New Roman"/>
          <w:sz w:val="28"/>
          <w:szCs w:val="28"/>
        </w:rPr>
        <w:t>р</w:t>
      </w:r>
      <w:r w:rsidR="008047CA">
        <w:rPr>
          <w:rFonts w:ascii="Times New Roman" w:hAnsi="Times New Roman" w:cs="Times New Roman"/>
          <w:sz w:val="28"/>
          <w:szCs w:val="28"/>
        </w:rPr>
        <w:t>едакции</w:t>
      </w:r>
      <w:r w:rsidR="009D4174">
        <w:rPr>
          <w:rFonts w:ascii="Times New Roman" w:hAnsi="Times New Roman" w:cs="Times New Roman"/>
          <w:sz w:val="28"/>
          <w:szCs w:val="28"/>
        </w:rPr>
        <w:t xml:space="preserve"> согласно </w:t>
      </w:r>
      <w:proofErr w:type="gramStart"/>
      <w:r w:rsidR="009D4174">
        <w:rPr>
          <w:rFonts w:ascii="Times New Roman" w:hAnsi="Times New Roman" w:cs="Times New Roman"/>
          <w:sz w:val="28"/>
          <w:szCs w:val="28"/>
        </w:rPr>
        <w:t>приложению</w:t>
      </w:r>
      <w:proofErr w:type="gramEnd"/>
      <w:r w:rsidR="009D4174">
        <w:rPr>
          <w:rFonts w:ascii="Times New Roman" w:hAnsi="Times New Roman" w:cs="Times New Roman"/>
          <w:sz w:val="28"/>
          <w:szCs w:val="28"/>
        </w:rPr>
        <w:t xml:space="preserve"> к настоящему решению.</w:t>
      </w:r>
    </w:p>
    <w:p w:rsidR="00905221" w:rsidRPr="004E1FF0" w:rsidRDefault="0089537E" w:rsidP="004E1FF0">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905221" w:rsidRPr="004E1FF0">
        <w:rPr>
          <w:rFonts w:ascii="Times New Roman" w:hAnsi="Times New Roman" w:cs="Times New Roman"/>
          <w:sz w:val="28"/>
          <w:szCs w:val="28"/>
        </w:rPr>
        <w:t xml:space="preserve">. Опубликовать решение в газете «Жизнь Югры» </w:t>
      </w:r>
      <w:r w:rsidR="00905221" w:rsidRPr="004E1FF0">
        <w:rPr>
          <w:rFonts w:ascii="Times New Roman" w:hAnsi="Times New Roman" w:cs="Times New Roman"/>
          <w:bCs/>
          <w:sz w:val="28"/>
          <w:szCs w:val="28"/>
        </w:rPr>
        <w:t>и разместить на официальном</w:t>
      </w:r>
      <w:r w:rsidR="00B906A0">
        <w:rPr>
          <w:rFonts w:ascii="Times New Roman" w:hAnsi="Times New Roman" w:cs="Times New Roman"/>
          <w:bCs/>
          <w:sz w:val="28"/>
          <w:szCs w:val="28"/>
        </w:rPr>
        <w:t xml:space="preserve"> </w:t>
      </w:r>
      <w:r w:rsidR="00115D61" w:rsidRPr="004E1FF0">
        <w:rPr>
          <w:rFonts w:ascii="Times New Roman" w:hAnsi="Times New Roman" w:cs="Times New Roman"/>
          <w:bCs/>
          <w:sz w:val="28"/>
          <w:szCs w:val="28"/>
        </w:rPr>
        <w:t>веб-</w:t>
      </w:r>
      <w:r w:rsidR="00905221" w:rsidRPr="004E1FF0">
        <w:rPr>
          <w:rFonts w:ascii="Times New Roman" w:hAnsi="Times New Roman" w:cs="Times New Roman"/>
          <w:bCs/>
          <w:sz w:val="28"/>
          <w:szCs w:val="28"/>
        </w:rPr>
        <w:t>сайте органов местного самоуправления Березовского района</w:t>
      </w:r>
      <w:r w:rsidR="00905221" w:rsidRPr="004E1FF0">
        <w:rPr>
          <w:rFonts w:ascii="Times New Roman" w:hAnsi="Times New Roman" w:cs="Times New Roman"/>
          <w:sz w:val="28"/>
          <w:szCs w:val="28"/>
        </w:rPr>
        <w:t>.</w:t>
      </w:r>
    </w:p>
    <w:p w:rsidR="006C7907" w:rsidRPr="00E3591B" w:rsidRDefault="00905221" w:rsidP="001240C7">
      <w:pPr>
        <w:pStyle w:val="a3"/>
        <w:jc w:val="both"/>
        <w:rPr>
          <w:rFonts w:ascii="Times New Roman" w:hAnsi="Times New Roman" w:cs="Times New Roman"/>
          <w:sz w:val="28"/>
          <w:szCs w:val="28"/>
        </w:rPr>
      </w:pPr>
      <w:r w:rsidRPr="004E1FF0">
        <w:rPr>
          <w:rFonts w:ascii="Times New Roman" w:hAnsi="Times New Roman" w:cs="Times New Roman"/>
          <w:sz w:val="28"/>
          <w:szCs w:val="28"/>
        </w:rPr>
        <w:tab/>
      </w:r>
      <w:r w:rsidR="0089537E">
        <w:rPr>
          <w:rFonts w:ascii="Times New Roman" w:hAnsi="Times New Roman" w:cs="Times New Roman"/>
          <w:sz w:val="28"/>
          <w:szCs w:val="28"/>
        </w:rPr>
        <w:t>3</w:t>
      </w:r>
      <w:r w:rsidR="00F66553" w:rsidRPr="00E3591B">
        <w:rPr>
          <w:rFonts w:ascii="Times New Roman" w:hAnsi="Times New Roman" w:cs="Times New Roman"/>
          <w:sz w:val="28"/>
          <w:szCs w:val="28"/>
        </w:rPr>
        <w:t xml:space="preserve">. Настоящее </w:t>
      </w:r>
      <w:r w:rsidR="00C65D31" w:rsidRPr="00E3591B">
        <w:rPr>
          <w:rFonts w:ascii="Times New Roman" w:hAnsi="Times New Roman" w:cs="Times New Roman"/>
          <w:sz w:val="28"/>
          <w:szCs w:val="28"/>
        </w:rPr>
        <w:t>р</w:t>
      </w:r>
      <w:r w:rsidR="00F66553" w:rsidRPr="00E3591B">
        <w:rPr>
          <w:rFonts w:ascii="Times New Roman" w:hAnsi="Times New Roman" w:cs="Times New Roman"/>
          <w:sz w:val="28"/>
          <w:szCs w:val="28"/>
        </w:rPr>
        <w:t>ешение</w:t>
      </w:r>
      <w:r w:rsidR="00B906A0">
        <w:rPr>
          <w:rFonts w:ascii="Times New Roman" w:hAnsi="Times New Roman" w:cs="Times New Roman"/>
          <w:sz w:val="28"/>
          <w:szCs w:val="28"/>
        </w:rPr>
        <w:t xml:space="preserve"> </w:t>
      </w:r>
      <w:r w:rsidR="00E3591B" w:rsidRPr="00E3591B">
        <w:rPr>
          <w:rFonts w:ascii="Times New Roman" w:hAnsi="Times New Roman" w:cs="Times New Roman"/>
          <w:sz w:val="28"/>
          <w:szCs w:val="28"/>
        </w:rPr>
        <w:t xml:space="preserve">вступает в силу после его </w:t>
      </w:r>
      <w:r w:rsidR="003C3F69">
        <w:rPr>
          <w:rFonts w:ascii="Times New Roman" w:hAnsi="Times New Roman" w:cs="Times New Roman"/>
          <w:sz w:val="28"/>
          <w:szCs w:val="28"/>
        </w:rPr>
        <w:t>официального опубликования</w:t>
      </w:r>
      <w:r w:rsidR="003B37D1">
        <w:rPr>
          <w:rFonts w:ascii="Times New Roman" w:hAnsi="Times New Roman" w:cs="Times New Roman"/>
          <w:sz w:val="28"/>
          <w:szCs w:val="28"/>
        </w:rPr>
        <w:t>.</w:t>
      </w:r>
    </w:p>
    <w:p w:rsidR="003B37D1" w:rsidRDefault="003B37D1" w:rsidP="008124A6">
      <w:pPr>
        <w:widowControl w:val="0"/>
        <w:autoSpaceDE w:val="0"/>
        <w:autoSpaceDN w:val="0"/>
        <w:adjustRightInd w:val="0"/>
        <w:spacing w:after="0" w:line="240" w:lineRule="auto"/>
        <w:rPr>
          <w:rFonts w:ascii="Times New Roman" w:hAnsi="Times New Roman" w:cs="Times New Roman"/>
          <w:sz w:val="28"/>
          <w:szCs w:val="28"/>
        </w:rPr>
      </w:pPr>
    </w:p>
    <w:p w:rsidR="00905221" w:rsidRPr="00172D5F" w:rsidRDefault="00905221" w:rsidP="008124A6">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Председатель Думы </w:t>
      </w:r>
    </w:p>
    <w:p w:rsidR="00905221" w:rsidRDefault="00905221" w:rsidP="008124A6">
      <w:pPr>
        <w:widowControl w:val="0"/>
        <w:autoSpaceDE w:val="0"/>
        <w:autoSpaceDN w:val="0"/>
        <w:adjustRightInd w:val="0"/>
        <w:spacing w:after="0" w:line="240" w:lineRule="auto"/>
        <w:rPr>
          <w:rFonts w:ascii="Times New Roman" w:hAnsi="Times New Roman" w:cs="Times New Roman"/>
          <w:sz w:val="28"/>
          <w:szCs w:val="28"/>
        </w:rPr>
      </w:pPr>
      <w:r w:rsidRPr="00172D5F">
        <w:rPr>
          <w:rFonts w:ascii="Times New Roman" w:hAnsi="Times New Roman" w:cs="Times New Roman"/>
          <w:sz w:val="28"/>
          <w:szCs w:val="28"/>
        </w:rPr>
        <w:t xml:space="preserve">Березовского района </w:t>
      </w:r>
      <w:r w:rsidRPr="00172D5F">
        <w:rPr>
          <w:rFonts w:ascii="Times New Roman" w:hAnsi="Times New Roman" w:cs="Times New Roman"/>
          <w:sz w:val="28"/>
          <w:szCs w:val="28"/>
        </w:rPr>
        <w:tab/>
      </w:r>
      <w:r w:rsidRPr="00172D5F">
        <w:rPr>
          <w:rFonts w:ascii="Times New Roman" w:hAnsi="Times New Roman" w:cs="Times New Roman"/>
          <w:sz w:val="28"/>
          <w:szCs w:val="28"/>
        </w:rPr>
        <w:tab/>
      </w:r>
      <w:r w:rsidRPr="00172D5F">
        <w:rPr>
          <w:rFonts w:ascii="Times New Roman" w:hAnsi="Times New Roman" w:cs="Times New Roman"/>
          <w:sz w:val="28"/>
          <w:szCs w:val="28"/>
        </w:rPr>
        <w:tab/>
      </w:r>
      <w:r w:rsidR="00AC7ABF">
        <w:rPr>
          <w:rFonts w:ascii="Times New Roman" w:hAnsi="Times New Roman" w:cs="Times New Roman"/>
          <w:sz w:val="28"/>
          <w:szCs w:val="28"/>
        </w:rPr>
        <w:t xml:space="preserve">                                                    </w:t>
      </w:r>
      <w:r w:rsidR="009E2E73">
        <w:rPr>
          <w:rFonts w:ascii="Times New Roman" w:hAnsi="Times New Roman" w:cs="Times New Roman"/>
          <w:sz w:val="28"/>
          <w:szCs w:val="28"/>
        </w:rPr>
        <w:t>З.Р. Канева</w:t>
      </w:r>
    </w:p>
    <w:p w:rsidR="00F01CD9" w:rsidRDefault="00F01CD9" w:rsidP="00F01CD9">
      <w:pPr>
        <w:widowControl w:val="0"/>
        <w:autoSpaceDE w:val="0"/>
        <w:autoSpaceDN w:val="0"/>
        <w:adjustRightInd w:val="0"/>
        <w:spacing w:after="0" w:line="240" w:lineRule="auto"/>
        <w:jc w:val="right"/>
        <w:rPr>
          <w:rFonts w:ascii="Times New Roman" w:hAnsi="Times New Roman" w:cs="Times New Roman"/>
          <w:sz w:val="28"/>
          <w:szCs w:val="28"/>
        </w:rPr>
      </w:pPr>
    </w:p>
    <w:p w:rsidR="00A206E0" w:rsidRDefault="004D3932" w:rsidP="004D39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w:t>
      </w:r>
      <w:r w:rsidR="00905221" w:rsidRPr="00172D5F">
        <w:rPr>
          <w:rFonts w:ascii="Times New Roman" w:hAnsi="Times New Roman" w:cs="Times New Roman"/>
          <w:sz w:val="28"/>
          <w:szCs w:val="28"/>
        </w:rPr>
        <w:t>лав</w:t>
      </w:r>
      <w:r>
        <w:rPr>
          <w:rFonts w:ascii="Times New Roman" w:hAnsi="Times New Roman" w:cs="Times New Roman"/>
          <w:sz w:val="28"/>
          <w:szCs w:val="28"/>
        </w:rPr>
        <w:t>а</w:t>
      </w:r>
      <w:r w:rsidR="00905221" w:rsidRPr="00172D5F">
        <w:rPr>
          <w:rFonts w:ascii="Times New Roman" w:hAnsi="Times New Roman" w:cs="Times New Roman"/>
          <w:sz w:val="28"/>
          <w:szCs w:val="28"/>
        </w:rPr>
        <w:t xml:space="preserve"> Березовского </w:t>
      </w:r>
      <w:r w:rsidR="008C75D4">
        <w:rPr>
          <w:rFonts w:ascii="Times New Roman" w:hAnsi="Times New Roman" w:cs="Times New Roman"/>
          <w:sz w:val="28"/>
          <w:szCs w:val="28"/>
        </w:rPr>
        <w:t>района</w:t>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8C75D4">
        <w:rPr>
          <w:rFonts w:ascii="Times New Roman" w:hAnsi="Times New Roman" w:cs="Times New Roman"/>
          <w:sz w:val="28"/>
          <w:szCs w:val="28"/>
        </w:rPr>
        <w:tab/>
      </w:r>
      <w:r w:rsidR="00AC7ABF">
        <w:rPr>
          <w:rFonts w:ascii="Times New Roman" w:hAnsi="Times New Roman" w:cs="Times New Roman"/>
          <w:sz w:val="28"/>
          <w:szCs w:val="28"/>
        </w:rPr>
        <w:t xml:space="preserve">            </w:t>
      </w:r>
      <w:r>
        <w:rPr>
          <w:rFonts w:ascii="Times New Roman" w:hAnsi="Times New Roman" w:cs="Times New Roman"/>
          <w:sz w:val="28"/>
          <w:szCs w:val="28"/>
        </w:rPr>
        <w:t>Р.В. Александров</w:t>
      </w:r>
    </w:p>
    <w:p w:rsidR="007C6BE1" w:rsidRDefault="007C6BE1" w:rsidP="004D3932">
      <w:pPr>
        <w:widowControl w:val="0"/>
        <w:autoSpaceDE w:val="0"/>
        <w:autoSpaceDN w:val="0"/>
        <w:adjustRightInd w:val="0"/>
        <w:spacing w:after="0" w:line="240" w:lineRule="auto"/>
        <w:rPr>
          <w:rFonts w:ascii="Times New Roman" w:hAnsi="Times New Roman" w:cs="Times New Roman"/>
          <w:sz w:val="28"/>
          <w:szCs w:val="28"/>
        </w:rPr>
      </w:pPr>
    </w:p>
    <w:p w:rsidR="007C6BE1" w:rsidRDefault="007C6BE1" w:rsidP="004D3932">
      <w:pPr>
        <w:widowControl w:val="0"/>
        <w:autoSpaceDE w:val="0"/>
        <w:autoSpaceDN w:val="0"/>
        <w:adjustRightInd w:val="0"/>
        <w:spacing w:after="0" w:line="240" w:lineRule="auto"/>
        <w:rPr>
          <w:rFonts w:ascii="Times New Roman" w:hAnsi="Times New Roman" w:cs="Times New Roman"/>
          <w:sz w:val="28"/>
          <w:szCs w:val="28"/>
        </w:rPr>
      </w:pPr>
    </w:p>
    <w:p w:rsidR="007C6BE1" w:rsidRDefault="007C6BE1" w:rsidP="004D3932">
      <w:pPr>
        <w:widowControl w:val="0"/>
        <w:autoSpaceDE w:val="0"/>
        <w:autoSpaceDN w:val="0"/>
        <w:adjustRightInd w:val="0"/>
        <w:spacing w:after="0" w:line="240" w:lineRule="auto"/>
        <w:rPr>
          <w:rFonts w:ascii="Times New Roman" w:hAnsi="Times New Roman" w:cs="Times New Roman"/>
          <w:sz w:val="28"/>
          <w:szCs w:val="28"/>
        </w:rPr>
      </w:pPr>
      <w:bookmarkStart w:id="0" w:name="_GoBack"/>
      <w:bookmarkEnd w:id="0"/>
    </w:p>
    <w:p w:rsidR="007C6BE1" w:rsidRDefault="007C6BE1" w:rsidP="004D3932">
      <w:pPr>
        <w:widowControl w:val="0"/>
        <w:autoSpaceDE w:val="0"/>
        <w:autoSpaceDN w:val="0"/>
        <w:adjustRightInd w:val="0"/>
        <w:spacing w:after="0" w:line="240" w:lineRule="auto"/>
        <w:rPr>
          <w:rFonts w:ascii="Times New Roman" w:hAnsi="Times New Roman" w:cs="Times New Roman"/>
          <w:sz w:val="28"/>
          <w:szCs w:val="28"/>
        </w:rPr>
      </w:pPr>
    </w:p>
    <w:p w:rsidR="0076432B" w:rsidRPr="007C6BE1" w:rsidRDefault="0076432B" w:rsidP="0076432B">
      <w:pPr>
        <w:pStyle w:val="a3"/>
        <w:jc w:val="right"/>
        <w:rPr>
          <w:rFonts w:ascii="Times New Roman" w:hAnsi="Times New Roman" w:cs="Times New Roman"/>
          <w:sz w:val="24"/>
          <w:szCs w:val="24"/>
        </w:rPr>
      </w:pPr>
      <w:r w:rsidRPr="007C6BE1">
        <w:rPr>
          <w:rFonts w:ascii="Times New Roman" w:hAnsi="Times New Roman" w:cs="Times New Roman"/>
          <w:sz w:val="24"/>
          <w:szCs w:val="24"/>
        </w:rPr>
        <w:lastRenderedPageBreak/>
        <w:t xml:space="preserve">Приложение  </w:t>
      </w:r>
    </w:p>
    <w:p w:rsidR="0076432B" w:rsidRPr="007C6BE1" w:rsidRDefault="0076432B" w:rsidP="0076432B">
      <w:pPr>
        <w:pStyle w:val="a3"/>
        <w:jc w:val="right"/>
        <w:rPr>
          <w:rFonts w:ascii="Times New Roman" w:hAnsi="Times New Roman" w:cs="Times New Roman"/>
          <w:sz w:val="24"/>
          <w:szCs w:val="24"/>
        </w:rPr>
      </w:pPr>
      <w:r w:rsidRPr="007C6BE1">
        <w:rPr>
          <w:rFonts w:ascii="Times New Roman" w:hAnsi="Times New Roman" w:cs="Times New Roman"/>
          <w:sz w:val="24"/>
          <w:szCs w:val="24"/>
        </w:rPr>
        <w:t xml:space="preserve">к решению Думы Березовского района </w:t>
      </w:r>
    </w:p>
    <w:p w:rsidR="0076432B" w:rsidRPr="007C6BE1" w:rsidRDefault="0076432B" w:rsidP="0076432B">
      <w:pPr>
        <w:pStyle w:val="a3"/>
        <w:jc w:val="right"/>
        <w:rPr>
          <w:rFonts w:ascii="Times New Roman" w:hAnsi="Times New Roman" w:cs="Times New Roman"/>
          <w:sz w:val="24"/>
          <w:szCs w:val="24"/>
        </w:rPr>
      </w:pPr>
      <w:r w:rsidRPr="007C6BE1">
        <w:rPr>
          <w:rFonts w:ascii="Times New Roman" w:hAnsi="Times New Roman" w:cs="Times New Roman"/>
          <w:sz w:val="24"/>
          <w:szCs w:val="24"/>
        </w:rPr>
        <w:t>от _____________№_______</w:t>
      </w:r>
    </w:p>
    <w:p w:rsidR="0076432B" w:rsidRDefault="0076432B" w:rsidP="00E310C4">
      <w:pPr>
        <w:pStyle w:val="a3"/>
        <w:jc w:val="right"/>
        <w:rPr>
          <w:rFonts w:ascii="Times New Roman" w:hAnsi="Times New Roman" w:cs="Times New Roman"/>
          <w:sz w:val="28"/>
          <w:szCs w:val="28"/>
        </w:rPr>
      </w:pPr>
    </w:p>
    <w:p w:rsidR="009D4174" w:rsidRPr="009D4174" w:rsidRDefault="009D4174" w:rsidP="009D4174">
      <w:pPr>
        <w:pStyle w:val="a3"/>
        <w:jc w:val="right"/>
        <w:rPr>
          <w:rFonts w:ascii="Times New Roman" w:hAnsi="Times New Roman" w:cs="Times New Roman"/>
          <w:sz w:val="28"/>
          <w:szCs w:val="28"/>
        </w:rPr>
      </w:pPr>
      <w:r>
        <w:rPr>
          <w:rFonts w:ascii="Times New Roman" w:hAnsi="Times New Roman" w:cs="Times New Roman"/>
          <w:sz w:val="28"/>
          <w:szCs w:val="28"/>
        </w:rPr>
        <w:t>«</w:t>
      </w:r>
      <w:r w:rsidRPr="009D4174">
        <w:rPr>
          <w:rFonts w:ascii="Times New Roman" w:hAnsi="Times New Roman" w:cs="Times New Roman"/>
          <w:sz w:val="28"/>
          <w:szCs w:val="28"/>
        </w:rPr>
        <w:t>Приложение</w:t>
      </w:r>
    </w:p>
    <w:p w:rsidR="009D4174" w:rsidRPr="009D4174" w:rsidRDefault="009D4174" w:rsidP="009D4174">
      <w:pPr>
        <w:pStyle w:val="a3"/>
        <w:jc w:val="right"/>
        <w:rPr>
          <w:rFonts w:ascii="Times New Roman" w:hAnsi="Times New Roman" w:cs="Times New Roman"/>
          <w:sz w:val="28"/>
          <w:szCs w:val="28"/>
        </w:rPr>
      </w:pPr>
      <w:r w:rsidRPr="009D4174">
        <w:rPr>
          <w:rFonts w:ascii="Times New Roman" w:hAnsi="Times New Roman" w:cs="Times New Roman"/>
          <w:sz w:val="28"/>
          <w:szCs w:val="28"/>
        </w:rPr>
        <w:t xml:space="preserve">к решению Думы Березовского района </w:t>
      </w:r>
    </w:p>
    <w:p w:rsidR="009D4174" w:rsidRPr="009D4174" w:rsidRDefault="009D4174" w:rsidP="009D4174">
      <w:pPr>
        <w:pStyle w:val="a3"/>
        <w:jc w:val="right"/>
        <w:rPr>
          <w:rFonts w:ascii="Times New Roman" w:hAnsi="Times New Roman" w:cs="Times New Roman"/>
          <w:sz w:val="28"/>
          <w:szCs w:val="28"/>
        </w:rPr>
      </w:pPr>
      <w:r w:rsidRPr="009D4174">
        <w:rPr>
          <w:rFonts w:ascii="Times New Roman" w:hAnsi="Times New Roman" w:cs="Times New Roman"/>
          <w:sz w:val="28"/>
          <w:szCs w:val="28"/>
        </w:rPr>
        <w:t>от 31 августа 2021 года № 742</w:t>
      </w:r>
    </w:p>
    <w:p w:rsidR="009D4174" w:rsidRPr="009D4174" w:rsidRDefault="009D4174" w:rsidP="009D4174">
      <w:pPr>
        <w:pStyle w:val="a3"/>
        <w:jc w:val="both"/>
        <w:rPr>
          <w:rFonts w:ascii="Times New Roman" w:hAnsi="Times New Roman" w:cs="Times New Roman"/>
          <w:sz w:val="28"/>
          <w:szCs w:val="28"/>
        </w:rPr>
      </w:pPr>
    </w:p>
    <w:p w:rsidR="009D4174" w:rsidRPr="001F0261" w:rsidRDefault="009D4174" w:rsidP="009D4174">
      <w:pPr>
        <w:pStyle w:val="a3"/>
        <w:jc w:val="center"/>
        <w:rPr>
          <w:rFonts w:ascii="Times New Roman" w:hAnsi="Times New Roman" w:cs="Times New Roman"/>
          <w:b/>
          <w:sz w:val="28"/>
          <w:szCs w:val="28"/>
        </w:rPr>
      </w:pPr>
      <w:bookmarkStart w:id="1" w:name="Par39"/>
      <w:bookmarkEnd w:id="1"/>
      <w:r w:rsidRPr="001F0261">
        <w:rPr>
          <w:rFonts w:ascii="Times New Roman" w:hAnsi="Times New Roman" w:cs="Times New Roman"/>
          <w:b/>
          <w:sz w:val="28"/>
          <w:szCs w:val="28"/>
        </w:rPr>
        <w:t>ПОЛОЖЕНИЕ</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о муниципальном земельном контроле</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 xml:space="preserve">на территории городского поселения Березово </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и межселенной территории Березовского района</w:t>
      </w:r>
    </w:p>
    <w:p w:rsidR="009D4174" w:rsidRPr="001F0261" w:rsidRDefault="009D4174" w:rsidP="009D4174">
      <w:pPr>
        <w:pStyle w:val="a3"/>
        <w:jc w:val="center"/>
        <w:rPr>
          <w:rFonts w:ascii="Times New Roman" w:hAnsi="Times New Roman" w:cs="Times New Roman"/>
          <w:b/>
          <w:sz w:val="28"/>
          <w:szCs w:val="28"/>
        </w:rPr>
      </w:pPr>
      <w:r w:rsidRPr="001F0261">
        <w:rPr>
          <w:rFonts w:ascii="Times New Roman" w:hAnsi="Times New Roman" w:cs="Times New Roman"/>
          <w:b/>
          <w:sz w:val="28"/>
          <w:szCs w:val="28"/>
        </w:rPr>
        <w:t>(далее - Положение)</w:t>
      </w:r>
    </w:p>
    <w:p w:rsidR="009D4174" w:rsidRPr="009D4174" w:rsidRDefault="009D4174" w:rsidP="00EA677B">
      <w:pPr>
        <w:pStyle w:val="a3"/>
        <w:jc w:val="center"/>
        <w:rPr>
          <w:rFonts w:ascii="Times New Roman" w:hAnsi="Times New Roman" w:cs="Times New Roman"/>
          <w:b/>
          <w:sz w:val="28"/>
          <w:szCs w:val="28"/>
        </w:rPr>
      </w:pPr>
    </w:p>
    <w:p w:rsidR="00EA677B" w:rsidRPr="00906B70" w:rsidRDefault="00EA677B" w:rsidP="00EA677B">
      <w:pPr>
        <w:pStyle w:val="HEADERTEXT"/>
        <w:tabs>
          <w:tab w:val="center" w:pos="4960"/>
          <w:tab w:val="left" w:pos="7309"/>
        </w:tabs>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1.</w:t>
      </w:r>
      <w:r w:rsidRPr="00906B70">
        <w:rPr>
          <w:rFonts w:ascii="Times New Roman" w:hAnsi="Times New Roman" w:cs="Times New Roman"/>
          <w:b/>
          <w:bCs/>
          <w:color w:val="auto"/>
          <w:sz w:val="28"/>
          <w:szCs w:val="28"/>
        </w:rPr>
        <w:t xml:space="preserve"> Общие положения</w:t>
      </w:r>
    </w:p>
    <w:p w:rsidR="009D4174" w:rsidRPr="009D4174" w:rsidRDefault="009D4174" w:rsidP="009D4174">
      <w:pPr>
        <w:pStyle w:val="a3"/>
        <w:jc w:val="both"/>
        <w:rPr>
          <w:rFonts w:ascii="Times New Roman" w:hAnsi="Times New Roman" w:cs="Times New Roman"/>
          <w:sz w:val="28"/>
          <w:szCs w:val="28"/>
        </w:rPr>
      </w:pP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w:t>
      </w:r>
      <w:r w:rsidR="00220955">
        <w:rPr>
          <w:rFonts w:ascii="Times New Roman" w:hAnsi="Times New Roman" w:cs="Times New Roman"/>
          <w:sz w:val="28"/>
          <w:szCs w:val="28"/>
        </w:rPr>
        <w:t>1</w:t>
      </w:r>
      <w:r w:rsidRPr="009D4174">
        <w:rPr>
          <w:rFonts w:ascii="Times New Roman" w:hAnsi="Times New Roman" w:cs="Times New Roman"/>
          <w:sz w:val="28"/>
          <w:szCs w:val="28"/>
        </w:rPr>
        <w:t xml:space="preserve"> Настоящее Положение устанавливает порядок осуществления муниципального земельного контроля на территории городского поселения </w:t>
      </w:r>
      <w:proofErr w:type="gramStart"/>
      <w:r w:rsidRPr="009D4174">
        <w:rPr>
          <w:rFonts w:ascii="Times New Roman" w:hAnsi="Times New Roman" w:cs="Times New Roman"/>
          <w:sz w:val="28"/>
          <w:szCs w:val="28"/>
        </w:rPr>
        <w:t>Березово</w:t>
      </w:r>
      <w:proofErr w:type="gramEnd"/>
      <w:r w:rsidRPr="009D4174">
        <w:rPr>
          <w:rFonts w:ascii="Times New Roman" w:hAnsi="Times New Roman" w:cs="Times New Roman"/>
          <w:sz w:val="28"/>
          <w:szCs w:val="28"/>
        </w:rPr>
        <w:t xml:space="preserve"> и межселенной территории Березовского района (далее</w:t>
      </w:r>
      <w:r w:rsidR="0022391D">
        <w:rPr>
          <w:rFonts w:ascii="Times New Roman" w:hAnsi="Times New Roman" w:cs="Times New Roman"/>
          <w:sz w:val="28"/>
          <w:szCs w:val="28"/>
        </w:rPr>
        <w:t xml:space="preserve"> </w:t>
      </w:r>
      <w:r w:rsidRPr="009D4174">
        <w:rPr>
          <w:rFonts w:ascii="Times New Roman" w:hAnsi="Times New Roman" w:cs="Times New Roman"/>
          <w:sz w:val="28"/>
          <w:szCs w:val="28"/>
        </w:rPr>
        <w:t>-</w:t>
      </w:r>
      <w:r w:rsidR="0022391D">
        <w:rPr>
          <w:rFonts w:ascii="Times New Roman" w:hAnsi="Times New Roman" w:cs="Times New Roman"/>
          <w:sz w:val="28"/>
          <w:szCs w:val="28"/>
        </w:rPr>
        <w:t xml:space="preserve"> </w:t>
      </w:r>
      <w:r w:rsidRPr="009D4174">
        <w:rPr>
          <w:rFonts w:ascii="Times New Roman" w:hAnsi="Times New Roman" w:cs="Times New Roman"/>
          <w:sz w:val="28"/>
          <w:szCs w:val="28"/>
        </w:rPr>
        <w:t>муниципальный контроль).</w:t>
      </w:r>
    </w:p>
    <w:p w:rsidR="00EA677B" w:rsidRPr="009A38B5" w:rsidRDefault="00EA677B" w:rsidP="00EA677B">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1.2. </w:t>
      </w:r>
      <w:r w:rsidRPr="009D4174">
        <w:rPr>
          <w:rFonts w:ascii="Times New Roman"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от 31 июля 2020 </w:t>
      </w:r>
      <w:r w:rsidRPr="009A38B5">
        <w:rPr>
          <w:rFonts w:ascii="Times New Roman" w:hAnsi="Times New Roman" w:cs="Times New Roman"/>
          <w:sz w:val="28"/>
          <w:szCs w:val="28"/>
        </w:rPr>
        <w:t xml:space="preserve">года </w:t>
      </w:r>
      <w:hyperlink r:id="rId8"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9A38B5">
          <w:rPr>
            <w:rStyle w:val="a6"/>
            <w:rFonts w:ascii="Times New Roman" w:eastAsia="Calibri" w:hAnsi="Times New Roman" w:cs="Times New Roman"/>
            <w:color w:val="auto"/>
            <w:sz w:val="28"/>
            <w:szCs w:val="28"/>
            <w:u w:val="none"/>
          </w:rPr>
          <w:t>№ 248-ФЗ «О государственном контроле (надзоре</w:t>
        </w:r>
      </w:hyperlink>
      <w:r w:rsidRPr="009A38B5">
        <w:rPr>
          <w:rFonts w:ascii="Times New Roman" w:hAnsi="Times New Roman" w:cs="Times New Roman"/>
          <w:sz w:val="28"/>
          <w:szCs w:val="28"/>
        </w:rPr>
        <w:t xml:space="preserve">) и муниципальном контроле в Российской Федерации» с учетом особенностей осуществления муниципального контроля, установленных Федеральным законом от 13 июля 2020 года </w:t>
      </w:r>
      <w:hyperlink r:id="rId9" w:tooltip="ФЕДЕРАЛЬНЫЙ ЗАКОН от 13.07.2020 № 193-ФЗ ГОСУДАРСТВЕННАЯ ДУМА ФЕДЕРАЛЬНОГО СОБРАНИЯ РФ&#10;&#10;О ГОСУДАРСТВЕННОЙ ПОДДЕРЖКЕ ПРЕДПРИНИМАТЕЛЬСКОЙ ДЕЯТЕЛЬНОСТИ В АРКТИЧЕСКОЙ ЗОНЕ РОССИЙСКОЙ ФЕДЕРАЦИИ " w:history="1">
        <w:r w:rsidRPr="009A38B5">
          <w:rPr>
            <w:rStyle w:val="a6"/>
            <w:rFonts w:ascii="Times New Roman" w:eastAsia="Calibri" w:hAnsi="Times New Roman" w:cs="Times New Roman"/>
            <w:color w:val="auto"/>
            <w:sz w:val="28"/>
            <w:szCs w:val="28"/>
            <w:u w:val="none"/>
          </w:rPr>
          <w:t>№ 193-ФЗ «О государственной поддержке</w:t>
        </w:r>
      </w:hyperlink>
      <w:r w:rsidRPr="009A38B5">
        <w:rPr>
          <w:rFonts w:ascii="Times New Roman" w:hAnsi="Times New Roman" w:cs="Times New Roman"/>
          <w:sz w:val="28"/>
          <w:szCs w:val="28"/>
        </w:rPr>
        <w:t xml:space="preserve"> предпринимательской деятельности в Арктической зоне Российской Федерации», </w:t>
      </w:r>
      <w:hyperlink r:id="rId10" w:tooltip="ФЕДЕРАЛЬНЫЙ ЗАКОН от 25.10.2001 № 136-ФЗ ГОСУДАРСТВЕННАЯ ДУМА ФЕДЕРАЛЬНОГО СОБРАНИЯ РФ&#10;&#10;ЗЕМЕЛЬНЫЙ КОДЕКС РОССИЙСКОЙ ФЕДЕРАЦИИ" w:history="1">
        <w:r w:rsidRPr="009A38B5">
          <w:rPr>
            <w:rStyle w:val="a6"/>
            <w:rFonts w:ascii="Times New Roman" w:eastAsia="Calibri" w:hAnsi="Times New Roman" w:cs="Times New Roman"/>
            <w:color w:val="auto"/>
            <w:sz w:val="28"/>
            <w:szCs w:val="28"/>
            <w:u w:val="none"/>
          </w:rPr>
          <w:t>Земельного кодекса</w:t>
        </w:r>
      </w:hyperlink>
      <w:r w:rsidRPr="009A38B5">
        <w:rPr>
          <w:rFonts w:ascii="Times New Roman" w:hAnsi="Times New Roman" w:cs="Times New Roman"/>
          <w:sz w:val="28"/>
          <w:szCs w:val="28"/>
        </w:rPr>
        <w:t xml:space="preserve"> Российской Федерации, Федерального закона от 06 октября 2003 года </w:t>
      </w:r>
      <w:hyperlink r:id="rId11"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9A38B5">
          <w:rPr>
            <w:rStyle w:val="a6"/>
            <w:rFonts w:ascii="Times New Roman" w:eastAsia="Calibri" w:hAnsi="Times New Roman" w:cs="Times New Roman"/>
            <w:color w:val="auto"/>
            <w:sz w:val="28"/>
            <w:szCs w:val="28"/>
            <w:u w:val="none"/>
          </w:rPr>
          <w:t>№ 131-ФЗ «Об общих принципах организации местного самоуправления</w:t>
        </w:r>
      </w:hyperlink>
      <w:r w:rsidRPr="009A38B5">
        <w:rPr>
          <w:rFonts w:ascii="Times New Roman" w:hAnsi="Times New Roman" w:cs="Times New Roman"/>
          <w:sz w:val="28"/>
          <w:szCs w:val="28"/>
        </w:rPr>
        <w:t xml:space="preserve"> в Российской Федерации».</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3</w:t>
      </w:r>
      <w:r w:rsidR="009D4174" w:rsidRPr="009D4174">
        <w:rPr>
          <w:rFonts w:ascii="Times New Roman" w:hAnsi="Times New Roman" w:cs="Times New Roman"/>
          <w:sz w:val="28"/>
          <w:szCs w:val="28"/>
        </w:rPr>
        <w:t>. Предметом муниципального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4</w:t>
      </w:r>
      <w:r w:rsidR="009D4174" w:rsidRPr="009D4174">
        <w:rPr>
          <w:rFonts w:ascii="Times New Roman" w:hAnsi="Times New Roman" w:cs="Times New Roman"/>
          <w:sz w:val="28"/>
          <w:szCs w:val="28"/>
        </w:rPr>
        <w:t>. Муниципальный контроль осуществляется администрацией Березовского района (далее</w:t>
      </w:r>
      <w:r w:rsidR="0022391D">
        <w:rPr>
          <w:rFonts w:ascii="Times New Roman" w:hAnsi="Times New Roman" w:cs="Times New Roman"/>
          <w:sz w:val="28"/>
          <w:szCs w:val="28"/>
        </w:rPr>
        <w:t xml:space="preserve"> </w:t>
      </w:r>
      <w:r w:rsidR="009D4174" w:rsidRPr="009D4174">
        <w:rPr>
          <w:rFonts w:ascii="Times New Roman" w:hAnsi="Times New Roman" w:cs="Times New Roman"/>
          <w:sz w:val="28"/>
          <w:szCs w:val="28"/>
        </w:rPr>
        <w:t>-</w:t>
      </w:r>
      <w:r w:rsidR="0022391D">
        <w:rPr>
          <w:rFonts w:ascii="Times New Roman" w:hAnsi="Times New Roman" w:cs="Times New Roman"/>
          <w:sz w:val="28"/>
          <w:szCs w:val="28"/>
        </w:rPr>
        <w:t xml:space="preserve"> </w:t>
      </w:r>
      <w:r w:rsidR="009D4174" w:rsidRPr="009D4174">
        <w:rPr>
          <w:rFonts w:ascii="Times New Roman" w:hAnsi="Times New Roman" w:cs="Times New Roman"/>
          <w:sz w:val="28"/>
          <w:szCs w:val="28"/>
        </w:rPr>
        <w:t>контрольный орган).</w:t>
      </w:r>
    </w:p>
    <w:p w:rsidR="009D4174" w:rsidRPr="00137B52" w:rsidRDefault="00220955" w:rsidP="00137B52">
      <w:pPr>
        <w:pStyle w:val="a5"/>
        <w:ind w:left="0" w:firstLine="720"/>
        <w:jc w:val="both"/>
        <w:rPr>
          <w:rFonts w:ascii="Times New Roman" w:hAnsi="Times New Roman" w:cs="Times New Roman"/>
          <w:sz w:val="28"/>
          <w:szCs w:val="28"/>
        </w:rPr>
      </w:pPr>
      <w:r w:rsidRPr="00137B52">
        <w:rPr>
          <w:rFonts w:ascii="Times New Roman" w:hAnsi="Times New Roman" w:cs="Times New Roman"/>
          <w:sz w:val="28"/>
          <w:szCs w:val="28"/>
        </w:rPr>
        <w:t>1.</w:t>
      </w:r>
      <w:r w:rsidR="00EA677B" w:rsidRPr="00137B52">
        <w:rPr>
          <w:rFonts w:ascii="Times New Roman" w:hAnsi="Times New Roman" w:cs="Times New Roman"/>
          <w:sz w:val="28"/>
          <w:szCs w:val="28"/>
        </w:rPr>
        <w:t>5</w:t>
      </w:r>
      <w:r w:rsidR="009D4174" w:rsidRPr="00137B52">
        <w:rPr>
          <w:rFonts w:ascii="Times New Roman" w:hAnsi="Times New Roman" w:cs="Times New Roman"/>
          <w:sz w:val="28"/>
          <w:szCs w:val="28"/>
        </w:rPr>
        <w:t>. Муниципальный контроль вправе осуществлять следующие должностные лица:</w:t>
      </w:r>
    </w:p>
    <w:p w:rsidR="00137B52" w:rsidRPr="00137B52" w:rsidRDefault="00137B52" w:rsidP="00137B52">
      <w:pPr>
        <w:pStyle w:val="a5"/>
        <w:ind w:left="0" w:firstLine="709"/>
        <w:jc w:val="both"/>
        <w:rPr>
          <w:rFonts w:ascii="Times New Roman" w:hAnsi="Times New Roman" w:cs="Times New Roman"/>
          <w:sz w:val="28"/>
          <w:szCs w:val="28"/>
        </w:rPr>
      </w:pPr>
      <w:r w:rsidRPr="00137B52">
        <w:rPr>
          <w:rFonts w:ascii="Times New Roman" w:hAnsi="Times New Roman" w:cs="Times New Roman"/>
          <w:sz w:val="28"/>
          <w:szCs w:val="28"/>
        </w:rPr>
        <w:t>1) руководитель (заместитель руководителя) контрольного органа;</w:t>
      </w:r>
    </w:p>
    <w:p w:rsidR="00137B52" w:rsidRPr="00137B52" w:rsidRDefault="00137B52" w:rsidP="00137B52">
      <w:pPr>
        <w:pStyle w:val="a5"/>
        <w:ind w:left="0" w:firstLine="709"/>
        <w:jc w:val="both"/>
        <w:rPr>
          <w:rFonts w:ascii="Times New Roman" w:hAnsi="Times New Roman" w:cs="Times New Roman"/>
          <w:sz w:val="28"/>
          <w:szCs w:val="28"/>
        </w:rPr>
      </w:pPr>
      <w:r w:rsidRPr="00137B52">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9D4174" w:rsidRPr="00137B52" w:rsidRDefault="00220955" w:rsidP="00137B52">
      <w:pPr>
        <w:pStyle w:val="a5"/>
        <w:ind w:left="0" w:firstLine="720"/>
        <w:jc w:val="both"/>
        <w:rPr>
          <w:rFonts w:ascii="Times New Roman" w:hAnsi="Times New Roman" w:cs="Times New Roman"/>
          <w:sz w:val="28"/>
          <w:szCs w:val="28"/>
        </w:rPr>
      </w:pPr>
      <w:r w:rsidRPr="00137B52">
        <w:rPr>
          <w:rFonts w:ascii="Times New Roman" w:hAnsi="Times New Roman" w:cs="Times New Roman"/>
          <w:sz w:val="28"/>
          <w:szCs w:val="28"/>
        </w:rPr>
        <w:t>1.</w:t>
      </w:r>
      <w:r w:rsidR="00EA677B" w:rsidRPr="00137B52">
        <w:rPr>
          <w:rFonts w:ascii="Times New Roman" w:hAnsi="Times New Roman" w:cs="Times New Roman"/>
          <w:sz w:val="28"/>
          <w:szCs w:val="28"/>
        </w:rPr>
        <w:t>6</w:t>
      </w:r>
      <w:r w:rsidR="009D4174" w:rsidRPr="00137B52">
        <w:rPr>
          <w:rFonts w:ascii="Times New Roman" w:hAnsi="Times New Roman" w:cs="Times New Roman"/>
          <w:sz w:val="28"/>
          <w:szCs w:val="28"/>
        </w:rPr>
        <w:t xml:space="preserve">. Должностными лицами контрольного органа, уполномоченными осуществлять муниципальный контроль от имени контрольного органа, </w:t>
      </w:r>
      <w:r w:rsidR="009D4174" w:rsidRPr="00137B52">
        <w:rPr>
          <w:rFonts w:ascii="Times New Roman" w:hAnsi="Times New Roman" w:cs="Times New Roman"/>
          <w:sz w:val="28"/>
          <w:szCs w:val="28"/>
        </w:rPr>
        <w:lastRenderedPageBreak/>
        <w:t>являются заведующий отделом по земельным ресурсам комитета по земельным ресурсам и управлению муниципальным имуществом администрации Березовского района, специалист-эксперт отдела по земельным ресурсам комитета по земельным ресурсам и управлению муниципальным имуществом администрации Березовского района (далее</w:t>
      </w:r>
      <w:r w:rsidR="0022391D" w:rsidRPr="00137B52">
        <w:rPr>
          <w:rFonts w:ascii="Times New Roman" w:hAnsi="Times New Roman" w:cs="Times New Roman"/>
          <w:sz w:val="28"/>
          <w:szCs w:val="28"/>
        </w:rPr>
        <w:t xml:space="preserve"> </w:t>
      </w:r>
      <w:r w:rsidR="009D4174" w:rsidRPr="00137B52">
        <w:rPr>
          <w:rFonts w:ascii="Times New Roman" w:hAnsi="Times New Roman" w:cs="Times New Roman"/>
          <w:sz w:val="28"/>
          <w:szCs w:val="28"/>
        </w:rPr>
        <w:t>-</w:t>
      </w:r>
      <w:r w:rsidR="0022391D" w:rsidRPr="00137B52">
        <w:rPr>
          <w:rFonts w:ascii="Times New Roman" w:hAnsi="Times New Roman" w:cs="Times New Roman"/>
          <w:sz w:val="28"/>
          <w:szCs w:val="28"/>
        </w:rPr>
        <w:t xml:space="preserve"> </w:t>
      </w:r>
      <w:r w:rsidR="009D4174" w:rsidRPr="00137B52">
        <w:rPr>
          <w:rFonts w:ascii="Times New Roman" w:hAnsi="Times New Roman" w:cs="Times New Roman"/>
          <w:sz w:val="28"/>
          <w:szCs w:val="28"/>
        </w:rPr>
        <w:t>инспектор).</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7</w:t>
      </w:r>
      <w:r w:rsidR="009D4174" w:rsidRPr="009D4174">
        <w:rPr>
          <w:rFonts w:ascii="Times New Roman" w:hAnsi="Times New Roman" w:cs="Times New Roman"/>
          <w:sz w:val="28"/>
          <w:szCs w:val="28"/>
        </w:rPr>
        <w:t>. Принятие решений о проведении контрольных мероприятий осуществляет руководитель (заместитель руководителя) контрольного органа.</w:t>
      </w:r>
    </w:p>
    <w:p w:rsidR="009D4174" w:rsidRPr="009A38B5"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8</w:t>
      </w:r>
      <w:r w:rsidR="009D4174" w:rsidRPr="009D4174">
        <w:rPr>
          <w:rFonts w:ascii="Times New Roman" w:hAnsi="Times New Roman" w:cs="Times New Roman"/>
          <w:sz w:val="28"/>
          <w:szCs w:val="28"/>
        </w:rPr>
        <w:t xml:space="preserve">. Инспекторы при осуществлении муниципального контроля имеют права, обязанности, ограничения и запреты, связанные с исполнением полномочий </w:t>
      </w:r>
      <w:r w:rsidR="009D4174" w:rsidRPr="009A38B5">
        <w:rPr>
          <w:rFonts w:ascii="Times New Roman" w:hAnsi="Times New Roman" w:cs="Times New Roman"/>
          <w:sz w:val="28"/>
          <w:szCs w:val="28"/>
        </w:rPr>
        <w:t xml:space="preserve">инспектора, и несут ответственность в соответствии с Федеральным законом от 31.07.2020 </w:t>
      </w:r>
      <w:hyperlink r:id="rId12"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 «О государственном контроле (надзоре</w:t>
        </w:r>
      </w:hyperlink>
      <w:r w:rsidR="009D4174" w:rsidRPr="009A38B5">
        <w:rPr>
          <w:rFonts w:ascii="Times New Roman" w:hAnsi="Times New Roman" w:cs="Times New Roman"/>
          <w:sz w:val="28"/>
          <w:szCs w:val="28"/>
        </w:rPr>
        <w:t>) и муниципальном контроле в Российской Федерации» (далее</w:t>
      </w:r>
      <w:r w:rsidR="0022391D" w:rsidRPr="009A38B5">
        <w:rPr>
          <w:rFonts w:ascii="Times New Roman" w:hAnsi="Times New Roman" w:cs="Times New Roman"/>
          <w:sz w:val="28"/>
          <w:szCs w:val="28"/>
        </w:rPr>
        <w:t xml:space="preserve"> </w:t>
      </w:r>
      <w:r w:rsidR="009D4174" w:rsidRPr="009A38B5">
        <w:rPr>
          <w:rFonts w:ascii="Times New Roman" w:hAnsi="Times New Roman" w:cs="Times New Roman"/>
          <w:sz w:val="28"/>
          <w:szCs w:val="28"/>
        </w:rPr>
        <w:t>-</w:t>
      </w:r>
      <w:r w:rsidR="0022391D" w:rsidRPr="009A38B5">
        <w:rPr>
          <w:rFonts w:ascii="Times New Roman" w:hAnsi="Times New Roman" w:cs="Times New Roman"/>
          <w:sz w:val="28"/>
          <w:szCs w:val="28"/>
        </w:rPr>
        <w:t xml:space="preserve"> </w:t>
      </w:r>
      <w:r w:rsidR="009D4174" w:rsidRPr="009A38B5">
        <w:rPr>
          <w:rFonts w:ascii="Times New Roman" w:hAnsi="Times New Roman" w:cs="Times New Roman"/>
          <w:sz w:val="28"/>
          <w:szCs w:val="28"/>
        </w:rPr>
        <w:t xml:space="preserve">Федеральный закон </w:t>
      </w:r>
      <w:hyperlink r:id="rId13"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w:t>
        </w:r>
      </w:hyperlink>
      <w:r w:rsidR="009D4174" w:rsidRPr="009A38B5">
        <w:rPr>
          <w:rFonts w:ascii="Times New Roman" w:hAnsi="Times New Roman" w:cs="Times New Roman"/>
          <w:sz w:val="28"/>
          <w:szCs w:val="28"/>
        </w:rPr>
        <w:t>) и иными федеральными законами.</w:t>
      </w:r>
    </w:p>
    <w:p w:rsidR="001F0261" w:rsidRDefault="00220955" w:rsidP="009D4174">
      <w:pPr>
        <w:pStyle w:val="a3"/>
        <w:ind w:firstLine="708"/>
        <w:jc w:val="both"/>
        <w:rPr>
          <w:rFonts w:ascii="Times New Roman" w:hAnsi="Times New Roman" w:cs="Times New Roman"/>
          <w:sz w:val="28"/>
          <w:szCs w:val="28"/>
        </w:rPr>
      </w:pPr>
      <w:r w:rsidRPr="009A38B5">
        <w:rPr>
          <w:rFonts w:ascii="Times New Roman" w:hAnsi="Times New Roman" w:cs="Times New Roman"/>
          <w:sz w:val="28"/>
          <w:szCs w:val="28"/>
        </w:rPr>
        <w:t>1.</w:t>
      </w:r>
      <w:r w:rsidR="00EA677B" w:rsidRPr="009A38B5">
        <w:rPr>
          <w:rFonts w:ascii="Times New Roman" w:hAnsi="Times New Roman" w:cs="Times New Roman"/>
          <w:sz w:val="28"/>
          <w:szCs w:val="28"/>
        </w:rPr>
        <w:t>9</w:t>
      </w:r>
      <w:r w:rsidR="009D4174" w:rsidRPr="009A38B5">
        <w:rPr>
          <w:rFonts w:ascii="Times New Roman" w:hAnsi="Times New Roman" w:cs="Times New Roman"/>
          <w:sz w:val="28"/>
          <w:szCs w:val="28"/>
        </w:rPr>
        <w:t>. 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w:t>
      </w:r>
      <w:r w:rsidR="0089537E">
        <w:rPr>
          <w:rFonts w:ascii="Times New Roman" w:hAnsi="Times New Roman" w:cs="Times New Roman"/>
          <w:sz w:val="28"/>
          <w:szCs w:val="28"/>
        </w:rPr>
        <w:t xml:space="preserve"> </w:t>
      </w:r>
      <w:r w:rsidR="001F0261" w:rsidRPr="009D4174">
        <w:rPr>
          <w:rFonts w:ascii="Times New Roman" w:hAnsi="Times New Roman" w:cs="Times New Roman"/>
          <w:sz w:val="28"/>
          <w:szCs w:val="28"/>
        </w:rPr>
        <w:t>(далее</w:t>
      </w:r>
      <w:r w:rsidR="001F0261">
        <w:rPr>
          <w:rFonts w:ascii="Times New Roman" w:hAnsi="Times New Roman" w:cs="Times New Roman"/>
          <w:sz w:val="28"/>
          <w:szCs w:val="28"/>
        </w:rPr>
        <w:t xml:space="preserve"> </w:t>
      </w:r>
      <w:r w:rsidR="001F0261" w:rsidRPr="009D4174">
        <w:rPr>
          <w:rFonts w:ascii="Times New Roman" w:hAnsi="Times New Roman" w:cs="Times New Roman"/>
          <w:sz w:val="28"/>
          <w:szCs w:val="28"/>
        </w:rPr>
        <w:t>-</w:t>
      </w:r>
      <w:r w:rsidR="001F0261">
        <w:rPr>
          <w:rFonts w:ascii="Times New Roman" w:hAnsi="Times New Roman" w:cs="Times New Roman"/>
          <w:sz w:val="28"/>
          <w:szCs w:val="28"/>
        </w:rPr>
        <w:t xml:space="preserve"> </w:t>
      </w:r>
      <w:r w:rsidR="001F0261" w:rsidRPr="009D4174">
        <w:rPr>
          <w:rFonts w:ascii="Times New Roman" w:hAnsi="Times New Roman" w:cs="Times New Roman"/>
          <w:sz w:val="28"/>
          <w:szCs w:val="28"/>
        </w:rPr>
        <w:t>контролируемые лица).</w:t>
      </w:r>
    </w:p>
    <w:p w:rsidR="009D4174" w:rsidRPr="009D4174" w:rsidRDefault="009D4174" w:rsidP="009D4174">
      <w:pPr>
        <w:pStyle w:val="a3"/>
        <w:ind w:firstLine="708"/>
        <w:jc w:val="both"/>
        <w:rPr>
          <w:rFonts w:ascii="Times New Roman" w:hAnsi="Times New Roman" w:cs="Times New Roman"/>
          <w:sz w:val="28"/>
          <w:szCs w:val="28"/>
        </w:rPr>
      </w:pPr>
      <w:r w:rsidRPr="009A38B5">
        <w:rPr>
          <w:rFonts w:ascii="Times New Roman" w:hAnsi="Times New Roman" w:cs="Times New Roman"/>
          <w:sz w:val="28"/>
          <w:szCs w:val="28"/>
        </w:rPr>
        <w:t xml:space="preserve">Контролируемые лица при осуществлении муниципального контроля реализуют права и несут обязанности, установленные Федеральным законом </w:t>
      </w:r>
      <w:r w:rsidR="001F0261">
        <w:rPr>
          <w:rFonts w:ascii="Times New Roman" w:hAnsi="Times New Roman" w:cs="Times New Roman"/>
          <w:sz w:val="28"/>
          <w:szCs w:val="28"/>
        </w:rPr>
        <w:t xml:space="preserve">      </w:t>
      </w:r>
      <w:hyperlink r:id="rId14"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9A38B5">
          <w:rPr>
            <w:rStyle w:val="a6"/>
            <w:rFonts w:ascii="Times New Roman" w:eastAsia="Calibri" w:hAnsi="Times New Roman" w:cs="Times New Roman"/>
            <w:color w:val="auto"/>
            <w:sz w:val="28"/>
            <w:szCs w:val="28"/>
            <w:u w:val="none"/>
          </w:rPr>
          <w:t>№ 248-ФЗ</w:t>
        </w:r>
      </w:hyperlink>
      <w:r w:rsidRPr="009D4174">
        <w:rPr>
          <w:rFonts w:ascii="Times New Roman" w:hAnsi="Times New Roman" w:cs="Times New Roman"/>
          <w:sz w:val="28"/>
          <w:szCs w:val="28"/>
        </w:rPr>
        <w:t xml:space="preserve"> </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w:t>
      </w:r>
      <w:r w:rsidR="00EA677B">
        <w:rPr>
          <w:rFonts w:ascii="Times New Roman" w:hAnsi="Times New Roman" w:cs="Times New Roman"/>
          <w:sz w:val="28"/>
          <w:szCs w:val="28"/>
        </w:rPr>
        <w:t>10</w:t>
      </w:r>
      <w:r w:rsidR="009D4174" w:rsidRPr="009D4174">
        <w:rPr>
          <w:rFonts w:ascii="Times New Roman" w:hAnsi="Times New Roman" w:cs="Times New Roman"/>
          <w:sz w:val="28"/>
          <w:szCs w:val="28"/>
        </w:rPr>
        <w:t xml:space="preserve">. </w:t>
      </w:r>
      <w:r w:rsidR="0022391D">
        <w:rPr>
          <w:rFonts w:ascii="Times New Roman" w:hAnsi="Times New Roman"/>
          <w:sz w:val="28"/>
          <w:szCs w:val="28"/>
        </w:rPr>
        <w:t>Объектами муниципального контроля являются</w:t>
      </w:r>
      <w:r w:rsidR="009D4174" w:rsidRPr="009D4174">
        <w:rPr>
          <w:rFonts w:ascii="Times New Roman" w:hAnsi="Times New Roman" w:cs="Times New Roman"/>
          <w:sz w:val="28"/>
          <w:szCs w:val="28"/>
        </w:rPr>
        <w:t>:</w:t>
      </w: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 деятельность, действия (бездействие) граждан и организаций, в рамках которых должны соблюдаться обязательные требования,</w:t>
      </w:r>
      <w:r w:rsidR="005C3F0F" w:rsidRPr="005C3F0F">
        <w:rPr>
          <w:rFonts w:ascii="Times New Roman" w:hAnsi="Times New Roman" w:cs="Times New Roman"/>
          <w:sz w:val="28"/>
          <w:szCs w:val="28"/>
        </w:rPr>
        <w:t xml:space="preserve"> </w:t>
      </w:r>
      <w:r w:rsidR="005C3F0F">
        <w:rPr>
          <w:rFonts w:ascii="Times New Roman" w:hAnsi="Times New Roman" w:cs="Times New Roman"/>
          <w:sz w:val="28"/>
          <w:szCs w:val="28"/>
        </w:rPr>
        <w:t>указанные в пункте 1.12 настоящего Положения,</w:t>
      </w:r>
      <w:r w:rsidRPr="009D4174">
        <w:rPr>
          <w:rFonts w:ascii="Times New Roman" w:hAnsi="Times New Roman" w:cs="Times New Roman"/>
          <w:sz w:val="28"/>
          <w:szCs w:val="28"/>
        </w:rPr>
        <w:t xml:space="preserve"> в том числе предъявляемые к гражданам и организациям, осуществляющим деятельность, действия (бездействие);</w:t>
      </w:r>
    </w:p>
    <w:p w:rsidR="005C3F0F" w:rsidRPr="009D4174" w:rsidRDefault="005C3F0F" w:rsidP="005C3F0F">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Pr="009D4174">
        <w:rPr>
          <w:rFonts w:ascii="Times New Roman" w:hAnsi="Times New Roman" w:cs="Times New Roman"/>
          <w:sz w:val="28"/>
          <w:szCs w:val="28"/>
        </w:rPr>
        <w:t>) результаты деятельности граждан и организаций, в том числе продукция (товары), работы и услуги, к которым предъявляются обязательные требования</w:t>
      </w:r>
      <w:r>
        <w:rPr>
          <w:rFonts w:ascii="Times New Roman" w:hAnsi="Times New Roman" w:cs="Times New Roman"/>
          <w:sz w:val="28"/>
          <w:szCs w:val="28"/>
        </w:rPr>
        <w:t>,</w:t>
      </w:r>
      <w:r w:rsidRPr="005C3F0F">
        <w:rPr>
          <w:rFonts w:ascii="Times New Roman" w:hAnsi="Times New Roman" w:cs="Times New Roman"/>
          <w:sz w:val="28"/>
          <w:szCs w:val="28"/>
        </w:rPr>
        <w:t xml:space="preserve"> </w:t>
      </w:r>
      <w:r>
        <w:rPr>
          <w:rFonts w:ascii="Times New Roman" w:hAnsi="Times New Roman" w:cs="Times New Roman"/>
          <w:sz w:val="28"/>
          <w:szCs w:val="28"/>
        </w:rPr>
        <w:t>указанные в пункте 1.12 настоящего Положения</w:t>
      </w:r>
      <w:r w:rsidR="0089537E">
        <w:rPr>
          <w:rFonts w:ascii="Times New Roman" w:hAnsi="Times New Roman" w:cs="Times New Roman"/>
          <w:sz w:val="28"/>
          <w:szCs w:val="28"/>
        </w:rPr>
        <w:t>;</w:t>
      </w:r>
    </w:p>
    <w:p w:rsidR="009D4174" w:rsidRPr="009D4174" w:rsidRDefault="001F0261"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3</w:t>
      </w:r>
      <w:r w:rsidR="009D4174" w:rsidRPr="009D4174">
        <w:rPr>
          <w:rFonts w:ascii="Times New Roman" w:hAnsi="Times New Roman" w:cs="Times New Roman"/>
          <w:sz w:val="28"/>
          <w:szCs w:val="28"/>
        </w:rPr>
        <w:t>)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5C3F0F">
        <w:rPr>
          <w:rFonts w:ascii="Times New Roman" w:hAnsi="Times New Roman" w:cs="Times New Roman"/>
          <w:sz w:val="28"/>
          <w:szCs w:val="28"/>
        </w:rPr>
        <w:t>, указанные в пункте 1.12 настоящего Положения</w:t>
      </w:r>
      <w:r w:rsidR="009D4174" w:rsidRPr="009D4174">
        <w:rPr>
          <w:rFonts w:ascii="Times New Roman" w:hAnsi="Times New Roman" w:cs="Times New Roman"/>
          <w:sz w:val="28"/>
          <w:szCs w:val="28"/>
        </w:rPr>
        <w:t xml:space="preserve"> (далее</w:t>
      </w:r>
      <w:r w:rsidR="00AE0044">
        <w:rPr>
          <w:rFonts w:ascii="Times New Roman" w:hAnsi="Times New Roman" w:cs="Times New Roman"/>
          <w:sz w:val="28"/>
          <w:szCs w:val="28"/>
        </w:rPr>
        <w:t xml:space="preserve"> </w:t>
      </w:r>
      <w:r w:rsidR="009D4174" w:rsidRPr="009D4174">
        <w:rPr>
          <w:rFonts w:ascii="Times New Roman" w:hAnsi="Times New Roman" w:cs="Times New Roman"/>
          <w:sz w:val="28"/>
          <w:szCs w:val="28"/>
        </w:rPr>
        <w:t>-</w:t>
      </w:r>
      <w:r w:rsidR="00AE0044">
        <w:rPr>
          <w:rFonts w:ascii="Times New Roman" w:hAnsi="Times New Roman" w:cs="Times New Roman"/>
          <w:sz w:val="28"/>
          <w:szCs w:val="28"/>
        </w:rPr>
        <w:t xml:space="preserve"> </w:t>
      </w:r>
      <w:r w:rsidR="009D4174" w:rsidRPr="009D4174">
        <w:rPr>
          <w:rFonts w:ascii="Times New Roman" w:hAnsi="Times New Roman" w:cs="Times New Roman"/>
          <w:sz w:val="28"/>
          <w:szCs w:val="28"/>
        </w:rPr>
        <w:t>производственные объекты).</w:t>
      </w:r>
    </w:p>
    <w:p w:rsidR="005C3F0F" w:rsidRPr="00906B70" w:rsidRDefault="00220955" w:rsidP="005C3F0F">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1</w:t>
      </w:r>
      <w:r w:rsidR="009D4174" w:rsidRPr="009D4174">
        <w:rPr>
          <w:rFonts w:ascii="Times New Roman" w:hAnsi="Times New Roman" w:cs="Times New Roman"/>
          <w:sz w:val="28"/>
          <w:szCs w:val="28"/>
        </w:rPr>
        <w:t>.1</w:t>
      </w:r>
      <w:r w:rsidR="00EA677B">
        <w:rPr>
          <w:rFonts w:ascii="Times New Roman" w:hAnsi="Times New Roman" w:cs="Times New Roman"/>
          <w:sz w:val="28"/>
          <w:szCs w:val="28"/>
        </w:rPr>
        <w:t>1</w:t>
      </w:r>
      <w:r w:rsidR="009D4174" w:rsidRPr="009D4174">
        <w:rPr>
          <w:rFonts w:ascii="Times New Roman" w:hAnsi="Times New Roman" w:cs="Times New Roman"/>
          <w:sz w:val="28"/>
          <w:szCs w:val="28"/>
        </w:rPr>
        <w:t xml:space="preserve">. </w:t>
      </w:r>
      <w:r w:rsidR="005C3F0F" w:rsidRPr="00906B70">
        <w:rPr>
          <w:rFonts w:ascii="Times New Roman" w:hAnsi="Times New Roman"/>
          <w:sz w:val="28"/>
          <w:szCs w:val="28"/>
        </w:rPr>
        <w:t>Контрольный орган осуществляет учет объектов муниципального контроля в соответствии с Федеральным законом № 248-ФЗ и настоящим Положением посредством:</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 формирования перечня объектов контроля в электронной форме и размещения его на официальном веб-сайте органов местного самоуправления администрации Березовского района «https://berezovo.ru/» в информационно-телекоммуникационной сети «Интернет» (далее - официальный сайт контрольного органа).</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объектов контроля содержит следующую информацию:</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информаци</w:t>
      </w:r>
      <w:r w:rsidR="0089537E">
        <w:rPr>
          <w:rFonts w:ascii="Times New Roman" w:hAnsi="Times New Roman" w:cs="Times New Roman"/>
          <w:sz w:val="28"/>
          <w:szCs w:val="28"/>
        </w:rPr>
        <w:t>ю</w:t>
      </w:r>
      <w:r w:rsidRPr="00906B70">
        <w:rPr>
          <w:rFonts w:ascii="Times New Roman" w:hAnsi="Times New Roman" w:cs="Times New Roman"/>
          <w:sz w:val="28"/>
          <w:szCs w:val="28"/>
        </w:rPr>
        <w:t>, идентифицирующ</w:t>
      </w:r>
      <w:r w:rsidR="0089537E">
        <w:rPr>
          <w:rFonts w:ascii="Times New Roman" w:hAnsi="Times New Roman" w:cs="Times New Roman"/>
          <w:sz w:val="28"/>
          <w:szCs w:val="28"/>
        </w:rPr>
        <w:t>ую</w:t>
      </w:r>
      <w:r w:rsidRPr="00906B70">
        <w:rPr>
          <w:rFonts w:ascii="Times New Roman" w:hAnsi="Times New Roman" w:cs="Times New Roman"/>
          <w:sz w:val="28"/>
          <w:szCs w:val="28"/>
        </w:rPr>
        <w:t xml:space="preserve"> объект контроля (адрес места нахождения объекта контроля, </w:t>
      </w:r>
      <w:r>
        <w:rPr>
          <w:rFonts w:ascii="Times New Roman" w:hAnsi="Times New Roman" w:cs="Times New Roman"/>
          <w:sz w:val="28"/>
          <w:szCs w:val="28"/>
        </w:rPr>
        <w:t xml:space="preserve">кадастровый номер земельного участка, </w:t>
      </w:r>
      <w:r w:rsidRPr="00906B70">
        <w:rPr>
          <w:rFonts w:ascii="Times New Roman" w:hAnsi="Times New Roman" w:cs="Times New Roman"/>
          <w:sz w:val="28"/>
          <w:szCs w:val="28"/>
        </w:rPr>
        <w:t>основной государственный регистрационный номер (при наличии), идентификационный номер налогоплательщика (при наличии), наименование объекта</w:t>
      </w:r>
      <w:r>
        <w:rPr>
          <w:rFonts w:ascii="Times New Roman" w:hAnsi="Times New Roman" w:cs="Times New Roman"/>
          <w:sz w:val="28"/>
          <w:szCs w:val="28"/>
        </w:rPr>
        <w:t xml:space="preserve"> </w:t>
      </w:r>
      <w:r w:rsidRPr="00906B70">
        <w:rPr>
          <w:rFonts w:ascii="Times New Roman" w:hAnsi="Times New Roman" w:cs="Times New Roman"/>
          <w:sz w:val="28"/>
          <w:szCs w:val="28"/>
        </w:rPr>
        <w:t>(при наличии), иные признаки (при необходимости), идентифицирующие объект контроля);</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присвоенн</w:t>
      </w:r>
      <w:r w:rsidR="0089537E">
        <w:rPr>
          <w:rFonts w:ascii="Times New Roman" w:hAnsi="Times New Roman" w:cs="Times New Roman"/>
          <w:sz w:val="28"/>
          <w:szCs w:val="28"/>
        </w:rPr>
        <w:t>ую</w:t>
      </w:r>
      <w:r w:rsidRPr="00906B70">
        <w:rPr>
          <w:rFonts w:ascii="Times New Roman" w:hAnsi="Times New Roman" w:cs="Times New Roman"/>
          <w:sz w:val="28"/>
          <w:szCs w:val="28"/>
        </w:rPr>
        <w:t xml:space="preserve"> категори</w:t>
      </w:r>
      <w:r w:rsidR="0089537E">
        <w:rPr>
          <w:rFonts w:ascii="Times New Roman" w:hAnsi="Times New Roman" w:cs="Times New Roman"/>
          <w:sz w:val="28"/>
          <w:szCs w:val="28"/>
        </w:rPr>
        <w:t>ю</w:t>
      </w:r>
      <w:r w:rsidRPr="00906B70">
        <w:rPr>
          <w:rFonts w:ascii="Times New Roman" w:hAnsi="Times New Roman" w:cs="Times New Roman"/>
          <w:sz w:val="28"/>
          <w:szCs w:val="28"/>
        </w:rPr>
        <w:t xml:space="preserve"> риска.</w:t>
      </w:r>
    </w:p>
    <w:p w:rsidR="005C3F0F" w:rsidRPr="00906B70" w:rsidRDefault="005C3F0F" w:rsidP="005C3F0F">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9D4174" w:rsidRPr="009D4174" w:rsidRDefault="00220955" w:rsidP="009D4174">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5C3F0F">
        <w:rPr>
          <w:rFonts w:ascii="Times New Roman" w:hAnsi="Times New Roman" w:cs="Times New Roman"/>
          <w:sz w:val="28"/>
          <w:szCs w:val="28"/>
        </w:rPr>
        <w:t>2</w:t>
      </w:r>
      <w:r w:rsidR="009D4174" w:rsidRPr="009D4174">
        <w:rPr>
          <w:rFonts w:ascii="Times New Roman" w:hAnsi="Times New Roman" w:cs="Times New Roman"/>
          <w:sz w:val="28"/>
          <w:szCs w:val="28"/>
        </w:rPr>
        <w:t>. Контрольный орган осуществляет муниципальный контроль за соблюдением:</w:t>
      </w:r>
    </w:p>
    <w:p w:rsidR="009D4174" w:rsidRPr="009D4174"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9D4174" w:rsidRPr="00F326A2" w:rsidRDefault="009D4174" w:rsidP="009D4174">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 xml:space="preserve">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w:t>
      </w:r>
      <w:proofErr w:type="gramStart"/>
      <w:r w:rsidRPr="00F326A2">
        <w:rPr>
          <w:rFonts w:ascii="Times New Roman" w:hAnsi="Times New Roman" w:cs="Times New Roman"/>
          <w:sz w:val="28"/>
          <w:szCs w:val="28"/>
        </w:rPr>
        <w:t>использованием</w:t>
      </w:r>
      <w:r w:rsidR="00F326A2" w:rsidRPr="00F326A2">
        <w:rPr>
          <w:rFonts w:ascii="Times New Roman" w:hAnsi="Times New Roman" w:cs="Times New Roman"/>
          <w:sz w:val="28"/>
          <w:szCs w:val="28"/>
        </w:rPr>
        <w:t xml:space="preserve">, </w:t>
      </w:r>
      <w:r w:rsidR="00F326A2" w:rsidRPr="00F326A2">
        <w:rPr>
          <w:rFonts w:ascii="Times New Roman" w:hAnsi="Times New Roman" w:cs="Times New Roman"/>
          <w:color w:val="000000"/>
          <w:sz w:val="28"/>
          <w:szCs w:val="28"/>
          <w:shd w:val="clear" w:color="auto" w:fill="FFFFFF"/>
        </w:rPr>
        <w:t xml:space="preserve"> охране</w:t>
      </w:r>
      <w:proofErr w:type="gramEnd"/>
      <w:r w:rsidR="00F326A2" w:rsidRPr="00F326A2">
        <w:rPr>
          <w:rFonts w:ascii="Times New Roman" w:hAnsi="Times New Roman" w:cs="Times New Roman"/>
          <w:color w:val="000000"/>
          <w:sz w:val="28"/>
          <w:szCs w:val="28"/>
          <w:shd w:val="clear" w:color="auto" w:fill="FFFFFF"/>
        </w:rPr>
        <w:t xml:space="preserve"> земель в отношении объектов земельных отношений, за нарушение которых законодательством предусмотрена административная ответственность</w:t>
      </w:r>
      <w:r w:rsidRPr="00F326A2">
        <w:rPr>
          <w:rFonts w:ascii="Times New Roman" w:hAnsi="Times New Roman" w:cs="Times New Roman"/>
          <w:sz w:val="28"/>
          <w:szCs w:val="28"/>
        </w:rPr>
        <w:t>;</w:t>
      </w:r>
    </w:p>
    <w:p w:rsidR="009D4174" w:rsidRPr="006E00B8" w:rsidRDefault="009D4174" w:rsidP="009D4174">
      <w:pPr>
        <w:pStyle w:val="a3"/>
        <w:ind w:firstLine="708"/>
        <w:jc w:val="both"/>
        <w:rPr>
          <w:rFonts w:ascii="Times New Roman" w:hAnsi="Times New Roman" w:cs="Times New Roman"/>
          <w:sz w:val="28"/>
          <w:szCs w:val="28"/>
        </w:rPr>
      </w:pPr>
      <w:r w:rsidRPr="006E00B8">
        <w:rPr>
          <w:rFonts w:ascii="Times New Roman" w:hAnsi="Times New Roman" w:cs="Times New Roman"/>
          <w:sz w:val="28"/>
          <w:szCs w:val="28"/>
        </w:rPr>
        <w:t xml:space="preserve">3) </w:t>
      </w:r>
      <w:r w:rsidR="00F326A2" w:rsidRPr="006E00B8">
        <w:rPr>
          <w:rFonts w:ascii="Times New Roman" w:hAnsi="Times New Roman" w:cs="Times New Roman"/>
          <w:sz w:val="28"/>
          <w:szCs w:val="28"/>
        </w:rPr>
        <w:t>обязательных требований</w:t>
      </w:r>
      <w:r w:rsidR="00F326A2">
        <w:rPr>
          <w:rFonts w:ascii="Times New Roman" w:hAnsi="Times New Roman" w:cs="Times New Roman"/>
          <w:sz w:val="28"/>
          <w:szCs w:val="28"/>
        </w:rPr>
        <w:t xml:space="preserve"> к</w:t>
      </w:r>
      <w:r w:rsidR="00F326A2" w:rsidRPr="006E00B8">
        <w:rPr>
          <w:rFonts w:ascii="Times New Roman" w:hAnsi="Times New Roman" w:cs="Times New Roman"/>
          <w:sz w:val="28"/>
          <w:szCs w:val="28"/>
        </w:rPr>
        <w:t xml:space="preserve"> </w:t>
      </w:r>
      <w:r w:rsidR="00F326A2" w:rsidRPr="000A27F4">
        <w:rPr>
          <w:rFonts w:ascii="Times New Roman" w:hAnsi="Times New Roman" w:cs="Times New Roman"/>
          <w:color w:val="000000"/>
          <w:sz w:val="28"/>
          <w:szCs w:val="28"/>
          <w:shd w:val="clear" w:color="auto" w:fill="FFFFFF"/>
        </w:rPr>
        <w:t>использованию</w:t>
      </w:r>
      <w:r w:rsidR="00F326A2">
        <w:rPr>
          <w:rFonts w:ascii="Times New Roman" w:hAnsi="Times New Roman" w:cs="Times New Roman"/>
          <w:color w:val="000000"/>
          <w:sz w:val="28"/>
          <w:szCs w:val="28"/>
          <w:shd w:val="clear" w:color="auto" w:fill="FFFFFF"/>
        </w:rPr>
        <w:t>,</w:t>
      </w:r>
      <w:r w:rsidR="00F326A2" w:rsidRPr="000A27F4">
        <w:rPr>
          <w:rFonts w:ascii="Times New Roman" w:hAnsi="Times New Roman" w:cs="Times New Roman"/>
          <w:color w:val="000000"/>
          <w:sz w:val="28"/>
          <w:szCs w:val="28"/>
          <w:shd w:val="clear" w:color="auto" w:fill="FFFFFF"/>
        </w:rPr>
        <w:t xml:space="preserve"> охране земель</w:t>
      </w:r>
      <w:r w:rsidR="00F326A2">
        <w:rPr>
          <w:rFonts w:ascii="Times New Roman" w:hAnsi="Times New Roman" w:cs="Times New Roman"/>
          <w:color w:val="000000"/>
          <w:sz w:val="28"/>
          <w:szCs w:val="28"/>
          <w:shd w:val="clear" w:color="auto" w:fill="FFFFFF"/>
        </w:rPr>
        <w:t>,</w:t>
      </w:r>
      <w:r w:rsidR="00F326A2" w:rsidRPr="006E00B8">
        <w:rPr>
          <w:rFonts w:ascii="Times New Roman" w:hAnsi="Times New Roman" w:cs="Times New Roman"/>
          <w:sz w:val="28"/>
          <w:szCs w:val="28"/>
        </w:rPr>
        <w:t xml:space="preserve"> </w:t>
      </w:r>
      <w:r w:rsidRPr="006E00B8">
        <w:rPr>
          <w:rFonts w:ascii="Times New Roman" w:hAnsi="Times New Roman" w:cs="Times New Roman"/>
          <w:sz w:val="28"/>
          <w:szCs w:val="28"/>
        </w:rPr>
        <w:t>предназначенных для жилищного или иного строительства, садоводства, огородничества, в указанных целях в течение установленного срока;</w:t>
      </w:r>
    </w:p>
    <w:p w:rsidR="009D4174" w:rsidRPr="006E00B8" w:rsidRDefault="009D4174" w:rsidP="009D4174">
      <w:pPr>
        <w:pStyle w:val="a3"/>
        <w:ind w:firstLine="708"/>
        <w:jc w:val="both"/>
        <w:rPr>
          <w:rFonts w:ascii="Times New Roman" w:hAnsi="Times New Roman" w:cs="Times New Roman"/>
          <w:sz w:val="28"/>
          <w:szCs w:val="28"/>
        </w:rPr>
      </w:pPr>
      <w:r w:rsidRPr="006E00B8">
        <w:rPr>
          <w:rFonts w:ascii="Times New Roman" w:hAnsi="Times New Roman" w:cs="Times New Roman"/>
          <w:sz w:val="28"/>
          <w:szCs w:val="28"/>
        </w:rPr>
        <w:t>4) обязательных требований</w:t>
      </w:r>
      <w:r w:rsidR="00F326A2">
        <w:rPr>
          <w:rFonts w:ascii="Times New Roman" w:hAnsi="Times New Roman" w:cs="Times New Roman"/>
          <w:sz w:val="28"/>
          <w:szCs w:val="28"/>
        </w:rPr>
        <w:t xml:space="preserve"> к</w:t>
      </w:r>
      <w:r w:rsidRPr="006E00B8">
        <w:rPr>
          <w:rFonts w:ascii="Times New Roman" w:hAnsi="Times New Roman" w:cs="Times New Roman"/>
          <w:sz w:val="28"/>
          <w:szCs w:val="28"/>
        </w:rPr>
        <w:t xml:space="preserve"> </w:t>
      </w:r>
      <w:r w:rsidR="00F326A2" w:rsidRPr="000A27F4">
        <w:rPr>
          <w:rFonts w:ascii="Times New Roman" w:hAnsi="Times New Roman" w:cs="Times New Roman"/>
          <w:color w:val="000000"/>
          <w:sz w:val="28"/>
          <w:szCs w:val="28"/>
          <w:shd w:val="clear" w:color="auto" w:fill="FFFFFF"/>
        </w:rPr>
        <w:t>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r w:rsidR="00F326A2">
        <w:rPr>
          <w:rFonts w:ascii="Times New Roman" w:hAnsi="Times New Roman" w:cs="Times New Roman"/>
          <w:color w:val="000000"/>
          <w:sz w:val="28"/>
          <w:szCs w:val="28"/>
          <w:shd w:val="clear" w:color="auto" w:fill="FFFFFF"/>
        </w:rPr>
        <w:t>,</w:t>
      </w:r>
      <w:r w:rsidR="00F326A2" w:rsidRPr="006E00B8">
        <w:rPr>
          <w:rFonts w:ascii="Times New Roman" w:hAnsi="Times New Roman" w:cs="Times New Roman"/>
          <w:sz w:val="28"/>
          <w:szCs w:val="28"/>
        </w:rPr>
        <w:t xml:space="preserve"> </w:t>
      </w:r>
      <w:r w:rsidRPr="006E00B8">
        <w:rPr>
          <w:rFonts w:ascii="Times New Roman" w:hAnsi="Times New Roman" w:cs="Times New Roman"/>
          <w:sz w:val="28"/>
          <w:szCs w:val="28"/>
        </w:rPr>
        <w:t>связанных с обязанностью по приведению земель в состояние, пригодное для использования по целевому назначению</w:t>
      </w:r>
      <w:r w:rsidR="006E00B8" w:rsidRPr="006E00B8">
        <w:rPr>
          <w:rFonts w:ascii="Times New Roman" w:hAnsi="Times New Roman" w:cs="Times New Roman"/>
          <w:color w:val="000000"/>
          <w:sz w:val="30"/>
          <w:szCs w:val="30"/>
          <w:shd w:val="clear" w:color="auto" w:fill="FFFFFF"/>
        </w:rPr>
        <w:t xml:space="preserve"> в отношении объектов земельных отношений</w:t>
      </w:r>
      <w:r w:rsidRPr="006E00B8">
        <w:rPr>
          <w:rFonts w:ascii="Times New Roman" w:hAnsi="Times New Roman" w:cs="Times New Roman"/>
          <w:sz w:val="28"/>
          <w:szCs w:val="28"/>
        </w:rPr>
        <w:t>;</w:t>
      </w:r>
    </w:p>
    <w:p w:rsidR="009D4174" w:rsidRPr="009D4174" w:rsidRDefault="009D4174" w:rsidP="004429C9">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lastRenderedPageBreak/>
        <w:t>5) исполнения предписаний об устранении нарушений обязательных требований, выданных должностными лицами, уполномоченными осуществлять муниципальный контроль, в пределах их компетенции.</w:t>
      </w:r>
    </w:p>
    <w:p w:rsidR="00EA677B" w:rsidRDefault="00220955" w:rsidP="00EA677B">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5C3F0F">
        <w:rPr>
          <w:rFonts w:ascii="Times New Roman" w:hAnsi="Times New Roman" w:cs="Times New Roman"/>
          <w:sz w:val="28"/>
          <w:szCs w:val="28"/>
        </w:rPr>
        <w:t>3</w:t>
      </w:r>
      <w:r w:rsidR="009D4174" w:rsidRPr="009D4174">
        <w:rPr>
          <w:rFonts w:ascii="Times New Roman" w:hAnsi="Times New Roman" w:cs="Times New Roman"/>
          <w:sz w:val="28"/>
          <w:szCs w:val="28"/>
        </w:rPr>
        <w:t xml:space="preserve">. </w:t>
      </w:r>
      <w:r w:rsidR="00EA677B" w:rsidRPr="009D4174">
        <w:rPr>
          <w:rFonts w:ascii="Times New Roman" w:hAnsi="Times New Roman" w:cs="Times New Roman"/>
          <w:sz w:val="28"/>
          <w:szCs w:val="28"/>
        </w:rPr>
        <w:t>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9D4174" w:rsidRPr="009A38B5" w:rsidRDefault="00220955" w:rsidP="004429C9">
      <w:pPr>
        <w:pStyle w:val="a3"/>
        <w:ind w:firstLine="708"/>
        <w:jc w:val="both"/>
        <w:rPr>
          <w:rFonts w:ascii="Times New Roman" w:hAnsi="Times New Roman" w:cs="Times New Roman"/>
          <w:sz w:val="28"/>
          <w:szCs w:val="28"/>
        </w:rPr>
      </w:pPr>
      <w:r>
        <w:rPr>
          <w:rFonts w:ascii="Times New Roman" w:hAnsi="Times New Roman" w:cs="Times New Roman"/>
          <w:sz w:val="28"/>
          <w:szCs w:val="28"/>
        </w:rPr>
        <w:t>1.1</w:t>
      </w:r>
      <w:r w:rsidR="005C3F0F">
        <w:rPr>
          <w:rFonts w:ascii="Times New Roman" w:hAnsi="Times New Roman" w:cs="Times New Roman"/>
          <w:sz w:val="28"/>
          <w:szCs w:val="28"/>
        </w:rPr>
        <w:t>4</w:t>
      </w:r>
      <w:r w:rsidR="009D4174" w:rsidRPr="009D4174">
        <w:rPr>
          <w:rFonts w:ascii="Times New Roman" w:hAnsi="Times New Roman" w:cs="Times New Roman"/>
          <w:sz w:val="28"/>
          <w:szCs w:val="28"/>
        </w:rPr>
        <w:t xml:space="preserve">. Оценка результативности и эффективности деятельности </w:t>
      </w:r>
      <w:r w:rsidR="009D4174" w:rsidRPr="009A38B5">
        <w:rPr>
          <w:rFonts w:ascii="Times New Roman" w:hAnsi="Times New Roman" w:cs="Times New Roman"/>
          <w:sz w:val="28"/>
          <w:szCs w:val="28"/>
        </w:rPr>
        <w:t xml:space="preserve">контрольного органа осуществляется в соответствии со статьей 30 Федерального закона </w:t>
      </w:r>
      <w:hyperlink r:id="rId15"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9A38B5">
          <w:rPr>
            <w:rStyle w:val="a6"/>
            <w:rFonts w:ascii="Times New Roman" w:eastAsia="Calibri" w:hAnsi="Times New Roman" w:cs="Times New Roman"/>
            <w:color w:val="auto"/>
            <w:sz w:val="28"/>
            <w:szCs w:val="28"/>
            <w:u w:val="none"/>
          </w:rPr>
          <w:t>№ 248-ФЗ</w:t>
        </w:r>
      </w:hyperlink>
      <w:r w:rsidR="009D4174" w:rsidRPr="009A38B5">
        <w:rPr>
          <w:rFonts w:ascii="Times New Roman" w:hAnsi="Times New Roman" w:cs="Times New Roman"/>
          <w:sz w:val="28"/>
          <w:szCs w:val="28"/>
        </w:rPr>
        <w:t>.</w:t>
      </w:r>
    </w:p>
    <w:p w:rsidR="009D4174" w:rsidRPr="009D4174" w:rsidRDefault="009D4174" w:rsidP="004429C9">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Ключевые показатели муниципального контроля и их целевые значения, индикативные показатели муниципального контроля установлены приложением 1 к настоящему Положению.</w:t>
      </w:r>
    </w:p>
    <w:p w:rsidR="009D4174" w:rsidRDefault="009D4174" w:rsidP="009D4174">
      <w:pPr>
        <w:pStyle w:val="a3"/>
        <w:jc w:val="both"/>
        <w:rPr>
          <w:rFonts w:ascii="Times New Roman" w:hAnsi="Times New Roman" w:cs="Times New Roman"/>
          <w:b/>
          <w:sz w:val="28"/>
          <w:szCs w:val="28"/>
        </w:rPr>
      </w:pPr>
    </w:p>
    <w:p w:rsidR="009A38B5"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Раздел 2. Управление рисками причинения вреда (ущерба) </w:t>
      </w:r>
    </w:p>
    <w:p w:rsidR="00EA677B" w:rsidRPr="00906B70"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охраняемым законом ценностям при осуществлении </w:t>
      </w:r>
    </w:p>
    <w:p w:rsidR="00EA677B" w:rsidRPr="00906B70" w:rsidRDefault="00EA677B" w:rsidP="00EA677B">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муниципального контроля </w:t>
      </w:r>
    </w:p>
    <w:p w:rsidR="004429C9" w:rsidRPr="004429C9" w:rsidRDefault="004429C9" w:rsidP="004429C9">
      <w:pPr>
        <w:pStyle w:val="a3"/>
        <w:jc w:val="both"/>
        <w:rPr>
          <w:rFonts w:ascii="Times New Roman" w:hAnsi="Times New Roman" w:cs="Times New Roman"/>
          <w:sz w:val="28"/>
          <w:szCs w:val="28"/>
        </w:rPr>
      </w:pPr>
    </w:p>
    <w:p w:rsidR="004429C9" w:rsidRPr="00220955" w:rsidRDefault="004429C9" w:rsidP="004429C9">
      <w:pPr>
        <w:pStyle w:val="a3"/>
        <w:jc w:val="both"/>
        <w:rPr>
          <w:rFonts w:ascii="Times New Roman" w:hAnsi="Times New Roman" w:cs="Times New Roman"/>
          <w:sz w:val="28"/>
          <w:szCs w:val="28"/>
        </w:rPr>
      </w:pPr>
      <w:r w:rsidRPr="004429C9">
        <w:rPr>
          <w:rFonts w:ascii="Times New Roman" w:hAnsi="Times New Roman" w:cs="Times New Roman"/>
          <w:color w:val="FF3333"/>
          <w:sz w:val="28"/>
          <w:szCs w:val="28"/>
        </w:rPr>
        <w:tab/>
      </w:r>
      <w:r w:rsidRPr="00220955">
        <w:rPr>
          <w:rFonts w:ascii="Times New Roman" w:hAnsi="Times New Roman" w:cs="Times New Roman"/>
          <w:sz w:val="28"/>
          <w:szCs w:val="28"/>
        </w:rPr>
        <w:t>2.1.</w:t>
      </w:r>
      <w:r w:rsidR="0031594D">
        <w:rPr>
          <w:rFonts w:ascii="Times New Roman" w:hAnsi="Times New Roman" w:cs="Times New Roman"/>
          <w:sz w:val="28"/>
          <w:szCs w:val="28"/>
        </w:rPr>
        <w:t xml:space="preserve"> </w:t>
      </w:r>
      <w:r w:rsidRPr="00220955">
        <w:rPr>
          <w:rFonts w:ascii="Times New Roman" w:hAnsi="Times New Roman" w:cs="Times New Roman"/>
          <w:sz w:val="28"/>
          <w:szCs w:val="28"/>
        </w:rPr>
        <w:t>Муниципальный</w:t>
      </w:r>
      <w:r w:rsidR="00220955" w:rsidRPr="00220955">
        <w:rPr>
          <w:rFonts w:ascii="Times New Roman" w:hAnsi="Times New Roman" w:cs="Times New Roman"/>
          <w:sz w:val="28"/>
          <w:szCs w:val="28"/>
        </w:rPr>
        <w:t xml:space="preserve"> </w:t>
      </w:r>
      <w:r w:rsidRPr="00220955">
        <w:rPr>
          <w:rFonts w:ascii="Times New Roman" w:eastAsia="Calibri" w:hAnsi="Times New Roman" w:cs="Times New Roman"/>
          <w:sz w:val="28"/>
          <w:szCs w:val="28"/>
        </w:rPr>
        <w:t>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eastAsia="Calibri" w:hAnsi="Times New Roman" w:cs="Times New Roman"/>
          <w:sz w:val="28"/>
          <w:szCs w:val="28"/>
        </w:rPr>
        <w:tab/>
        <w:t>2.2.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нар</w:t>
      </w:r>
      <w:r w:rsidR="005C3F0F">
        <w:rPr>
          <w:rFonts w:ascii="Times New Roman" w:eastAsia="Calibri" w:hAnsi="Times New Roman" w:cs="Times New Roman"/>
          <w:sz w:val="28"/>
          <w:szCs w:val="28"/>
        </w:rPr>
        <w:t>ушения обязательных требований в соответствии с приложением 2 к настоящему Положению.</w:t>
      </w:r>
    </w:p>
    <w:p w:rsidR="00EA677B" w:rsidRPr="00906B70" w:rsidRDefault="00EA677B" w:rsidP="00EA677B">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EA677B" w:rsidRPr="00906B70" w:rsidRDefault="00EA677B" w:rsidP="00EA677B">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Допустимый уровень риска причинения вреда (ущерба) закреплен в ключевых показателях вида муниципального контроля указанных </w:t>
      </w:r>
      <w:proofErr w:type="gramStart"/>
      <w:r w:rsidRPr="00906B70">
        <w:rPr>
          <w:rFonts w:ascii="Times New Roman" w:hAnsi="Times New Roman" w:cs="Times New Roman"/>
          <w:sz w:val="28"/>
          <w:szCs w:val="28"/>
        </w:rPr>
        <w:t>в  приложении</w:t>
      </w:r>
      <w:proofErr w:type="gramEnd"/>
      <w:r w:rsidRPr="00906B70">
        <w:rPr>
          <w:rFonts w:ascii="Times New Roman" w:hAnsi="Times New Roman" w:cs="Times New Roman"/>
          <w:sz w:val="28"/>
          <w:szCs w:val="28"/>
        </w:rPr>
        <w:t xml:space="preserve"> 1 к настоящему Положению.</w:t>
      </w:r>
    </w:p>
    <w:p w:rsidR="004429C9" w:rsidRPr="00220955" w:rsidRDefault="00EA677B" w:rsidP="004429C9">
      <w:pPr>
        <w:pStyle w:val="a3"/>
        <w:jc w:val="both"/>
        <w:rPr>
          <w:rFonts w:ascii="Times New Roman" w:hAnsi="Times New Roman" w:cs="Times New Roman"/>
          <w:sz w:val="28"/>
          <w:szCs w:val="28"/>
        </w:rPr>
      </w:pPr>
      <w:r>
        <w:rPr>
          <w:rFonts w:ascii="Times New Roman" w:hAnsi="Times New Roman" w:cs="Times New Roman"/>
          <w:sz w:val="28"/>
          <w:szCs w:val="28"/>
        </w:rPr>
        <w:tab/>
        <w:t xml:space="preserve">2.3. </w:t>
      </w:r>
      <w:r w:rsidR="004429C9" w:rsidRPr="00220955">
        <w:rPr>
          <w:rFonts w:ascii="Times New Roman" w:hAnsi="Times New Roman" w:cs="Times New Roman"/>
          <w:sz w:val="28"/>
          <w:szCs w:val="28"/>
        </w:rPr>
        <w:t>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1) средний риск;</w:t>
      </w:r>
    </w:p>
    <w:p w:rsidR="004429C9" w:rsidRPr="00220955"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2) умеренный риск;</w:t>
      </w:r>
    </w:p>
    <w:p w:rsidR="004429C9" w:rsidRDefault="004429C9" w:rsidP="004429C9">
      <w:pPr>
        <w:pStyle w:val="a3"/>
        <w:jc w:val="both"/>
        <w:rPr>
          <w:rFonts w:ascii="Times New Roman" w:hAnsi="Times New Roman" w:cs="Times New Roman"/>
          <w:sz w:val="28"/>
          <w:szCs w:val="28"/>
        </w:rPr>
      </w:pPr>
      <w:r w:rsidRPr="00220955">
        <w:rPr>
          <w:rFonts w:ascii="Times New Roman" w:hAnsi="Times New Roman" w:cs="Times New Roman"/>
          <w:sz w:val="28"/>
          <w:szCs w:val="28"/>
        </w:rPr>
        <w:tab/>
        <w:t>3) низкий риск.</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 xml:space="preserve">Отнесение объектов муниципального контроля к определенной категории риска осуществляется на основании сопоставления их </w:t>
      </w:r>
      <w:r w:rsidRPr="00906B70">
        <w:rPr>
          <w:rFonts w:ascii="Times New Roman" w:hAnsi="Times New Roman"/>
          <w:sz w:val="28"/>
          <w:szCs w:val="28"/>
        </w:rPr>
        <w:lastRenderedPageBreak/>
        <w:t xml:space="preserve">характеристик с </w:t>
      </w:r>
      <w:hyperlink r:id="rId16" w:anchor="P363" w:history="1">
        <w:r w:rsidRPr="0031594D">
          <w:rPr>
            <w:rStyle w:val="a6"/>
            <w:rFonts w:ascii="Times New Roman" w:hAnsi="Times New Roman"/>
            <w:color w:val="auto"/>
            <w:sz w:val="28"/>
            <w:szCs w:val="28"/>
            <w:u w:val="none"/>
          </w:rPr>
          <w:t>критериями</w:t>
        </w:r>
      </w:hyperlink>
      <w:r w:rsidRPr="0031594D">
        <w:rPr>
          <w:rFonts w:ascii="Times New Roman" w:hAnsi="Times New Roman"/>
          <w:sz w:val="28"/>
          <w:szCs w:val="28"/>
        </w:rPr>
        <w:t xml:space="preserve"> </w:t>
      </w:r>
      <w:r w:rsidRPr="00906B70">
        <w:rPr>
          <w:rFonts w:ascii="Times New Roman" w:hAnsi="Times New Roman"/>
          <w:sz w:val="28"/>
          <w:szCs w:val="28"/>
        </w:rPr>
        <w:t>отнесения объектов муниципального контроля к категориям риска, указанными в приложении 3 к настоящему Положению.</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В случае, если объект контроля не отнесен контрольным органом к определенной категории риска, он считается отнесенным к категории низкого риска.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 xml:space="preserve">На основании части 5 статьи 25 Федерального закона № 248-ФЗ </w:t>
      </w:r>
      <w:proofErr w:type="gramStart"/>
      <w:r w:rsidRPr="00906B70">
        <w:rPr>
          <w:rFonts w:ascii="Times New Roman" w:hAnsi="Times New Roman"/>
          <w:sz w:val="28"/>
          <w:szCs w:val="28"/>
        </w:rPr>
        <w:t>плановые  контрольные</w:t>
      </w:r>
      <w:proofErr w:type="gramEnd"/>
      <w:r w:rsidRPr="00906B70">
        <w:rPr>
          <w:rFonts w:ascii="Times New Roman" w:hAnsi="Times New Roman"/>
          <w:sz w:val="28"/>
          <w:szCs w:val="28"/>
        </w:rPr>
        <w:t xml:space="preserve"> мероприятия в отношении категорий  среднего, умеренного и низкого риска не проводятся.</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Контролируемые лица,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w:t>
      </w:r>
    </w:p>
    <w:p w:rsidR="0031594D" w:rsidRPr="00906B70" w:rsidRDefault="0031594D" w:rsidP="0031594D">
      <w:pPr>
        <w:spacing w:after="0" w:line="240" w:lineRule="auto"/>
        <w:ind w:firstLine="709"/>
        <w:jc w:val="both"/>
        <w:rPr>
          <w:rFonts w:ascii="Times New Roman" w:hAnsi="Times New Roman"/>
          <w:sz w:val="28"/>
          <w:szCs w:val="28"/>
        </w:rPr>
      </w:pPr>
      <w:r w:rsidRPr="00906B70">
        <w:rPr>
          <w:rFonts w:ascii="Times New Roman" w:hAnsi="Times New Roman"/>
          <w:sz w:val="28"/>
          <w:szCs w:val="28"/>
        </w:rPr>
        <w:t>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в соответствии с критериями риска указанными в  приложении 3 к настоящему Положению. </w:t>
      </w:r>
    </w:p>
    <w:p w:rsidR="0031594D" w:rsidRDefault="0031594D" w:rsidP="004429C9">
      <w:pPr>
        <w:pStyle w:val="a3"/>
        <w:jc w:val="both"/>
        <w:rPr>
          <w:rFonts w:ascii="Times New Roman" w:hAnsi="Times New Roman" w:cs="Times New Roman"/>
          <w:sz w:val="28"/>
          <w:szCs w:val="28"/>
        </w:rPr>
      </w:pPr>
    </w:p>
    <w:p w:rsidR="0031594D" w:rsidRPr="00220955" w:rsidRDefault="0031594D" w:rsidP="004429C9">
      <w:pPr>
        <w:pStyle w:val="a3"/>
        <w:jc w:val="both"/>
        <w:rPr>
          <w:rFonts w:ascii="Times New Roman" w:hAnsi="Times New Roman" w:cs="Times New Roman"/>
          <w:sz w:val="28"/>
          <w:szCs w:val="28"/>
        </w:rPr>
      </w:pPr>
    </w:p>
    <w:p w:rsidR="0031594D"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3.</w:t>
      </w:r>
      <w:r w:rsidRPr="00906B70">
        <w:rPr>
          <w:rFonts w:ascii="Times New Roman" w:hAnsi="Times New Roman" w:cs="Times New Roman"/>
          <w:b/>
          <w:bCs/>
          <w:color w:val="auto"/>
          <w:sz w:val="28"/>
          <w:szCs w:val="28"/>
        </w:rPr>
        <w:t xml:space="preserve"> Профилактика рисков причинения вреда (ущерба) охраняемым законом ценностям при осуществлении</w:t>
      </w:r>
    </w:p>
    <w:p w:rsidR="0031594D" w:rsidRPr="00906B70"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муниципального контроля </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3.1. Профилактические мероприятия проводятся контрольным органом в целях, определённых частью 1 статьи 44 Федерального закона № 248-ФЗ, а также являются приоритетными по отношению </w:t>
      </w:r>
      <w:proofErr w:type="gramStart"/>
      <w:r w:rsidRPr="00906B70">
        <w:rPr>
          <w:rFonts w:ascii="Times New Roman" w:hAnsi="Times New Roman" w:cs="Times New Roman"/>
          <w:sz w:val="28"/>
          <w:szCs w:val="28"/>
        </w:rPr>
        <w:t>к  проведению</w:t>
      </w:r>
      <w:proofErr w:type="gramEnd"/>
      <w:r w:rsidRPr="00906B70">
        <w:rPr>
          <w:rFonts w:ascii="Times New Roman" w:hAnsi="Times New Roman" w:cs="Times New Roman"/>
          <w:sz w:val="28"/>
          <w:szCs w:val="28"/>
        </w:rPr>
        <w:t xml:space="preserve"> контрольных мероприятий. </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рисков </w:t>
      </w:r>
      <w:r w:rsidRPr="00906B70">
        <w:rPr>
          <w:rFonts w:ascii="Times New Roman" w:hAnsi="Times New Roman" w:cs="Times New Roman"/>
          <w:sz w:val="28"/>
          <w:szCs w:val="28"/>
        </w:rPr>
        <w:lastRenderedPageBreak/>
        <w:t>причинения вреда), утверждаемой постановлением администрации Березовского района.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3.3. </w:t>
      </w:r>
      <w:r w:rsidRPr="00906B70">
        <w:rPr>
          <w:rFonts w:ascii="Times New Roman" w:hAnsi="Times New Roman"/>
          <w:sz w:val="28"/>
          <w:szCs w:val="28"/>
        </w:rPr>
        <w:t xml:space="preserve">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w:t>
      </w:r>
      <w:r w:rsidRPr="00906B70">
        <w:rPr>
          <w:rFonts w:ascii="Times New Roman" w:hAnsi="Times New Roman" w:cs="Times New Roman"/>
          <w:sz w:val="28"/>
          <w:szCs w:val="28"/>
        </w:rPr>
        <w:t xml:space="preserve">Федеральным законом № 248-ФЗ. </w:t>
      </w:r>
      <w:r w:rsidRPr="00906B70">
        <w:rPr>
          <w:rFonts w:ascii="Times New Roman" w:hAnsi="Times New Roman"/>
          <w:sz w:val="28"/>
          <w:szCs w:val="28"/>
        </w:rPr>
        <w:t xml:space="preserve">Если иное не установлено Федеральным законом </w:t>
      </w:r>
      <w:r w:rsidRPr="00906B70">
        <w:rPr>
          <w:rFonts w:ascii="Times New Roman" w:hAnsi="Times New Roman" w:cs="Times New Roman"/>
          <w:sz w:val="28"/>
          <w:szCs w:val="28"/>
        </w:rPr>
        <w:t>№ 248-ФЗ</w:t>
      </w:r>
      <w:r w:rsidRPr="00906B70">
        <w:rPr>
          <w:rFonts w:ascii="Times New Roman" w:hAnsi="Times New Roman"/>
          <w:sz w:val="28"/>
          <w:szCs w:val="28"/>
        </w:rPr>
        <w:t>,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3.4.</w:t>
      </w:r>
      <w:r w:rsidR="0089537E">
        <w:rPr>
          <w:rFonts w:ascii="Times New Roman" w:hAnsi="Times New Roman" w:cs="Times New Roman"/>
          <w:sz w:val="28"/>
          <w:szCs w:val="28"/>
        </w:rPr>
        <w:t xml:space="preserve"> </w:t>
      </w:r>
      <w:r w:rsidRPr="00906B70">
        <w:rPr>
          <w:rFonts w:ascii="Times New Roman" w:hAnsi="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17" w:history="1">
        <w:r w:rsidRPr="00906B70">
          <w:rPr>
            <w:rFonts w:ascii="Times New Roman" w:hAnsi="Times New Roman"/>
            <w:sz w:val="28"/>
            <w:szCs w:val="28"/>
          </w:rPr>
          <w:t>статье 90</w:t>
        </w:r>
      </w:hyperlink>
      <w:r w:rsidRPr="00906B70">
        <w:rPr>
          <w:rFonts w:ascii="Times New Roman" w:hAnsi="Times New Roman"/>
          <w:sz w:val="28"/>
          <w:szCs w:val="28"/>
        </w:rPr>
        <w:t xml:space="preserve"> Федерального закона № 248-ФЗ.</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3.5. Контрольный орган может проводить профилактические мероприятия, не предусмотренные Программой профилактики рисков причинения вреда.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3.6. При осуществлении муниципального контроля могут проводиться следующие виды профилактических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информирование;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консультирование;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объявление предостережения;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профилактический визит.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3.7. Информирование контролируемых и иных заинтересованных лиц осуществляется инспекторами контрольного органа посредством размещения сведений, предусмотренных частью 3 статьи 46, статьей 21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w:t>
      </w:r>
      <w:r w:rsidRPr="00906B70">
        <w:rPr>
          <w:rFonts w:ascii="Times New Roman" w:hAnsi="Times New Roman" w:cs="Times New Roman"/>
          <w:sz w:val="28"/>
          <w:szCs w:val="28"/>
        </w:rPr>
        <w:lastRenderedPageBreak/>
        <w:t>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3.8.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без взимания платы.</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двенадцатым - пятнадцатым настоящего пункта.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Время консультирования не должно превышать 15 минут.</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Личный прием граждан проводится руководителем или заместителем руководителя контрольного органа.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по следующим вопросам: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организация и осуществление муниципального контроля;</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порядок осуществления профилактических, контрольных мероприятий, установленных настоящим Положением;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применение мер ответственности за нарушение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Консультирование в письменной форме осуществляется инспектором в сроки, установленные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"kodeks://link/d?nd=901978846&amp;point=mark=000000000000000000000000000000000000000000000000007D20K3"\o"’’О порядке рассмотрения обращений граждан Российской Федерации (с изменениями на 4 августа 2023 года)’’</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02.05.2006 N 59-ФЗ</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01.09.2023)"</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Федеральным законом от 02 мая 2006 года № 59-ФЗ «О порядке рассмотрения обращений граждан Российской Федерации»</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следующих случаях:</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контролируемым лицом представлен письменный запрос о предоставлении письменного ответа по вопросам консультирования;</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за время консультирования предоставить ответ на поставленные вопросы не представляется возможным;</w:t>
      </w:r>
    </w:p>
    <w:p w:rsidR="0031594D" w:rsidRPr="00906B70" w:rsidRDefault="006D7226" w:rsidP="0031594D">
      <w:pPr>
        <w:pStyle w:val="FORMATTEXT0"/>
        <w:ind w:firstLine="709"/>
        <w:jc w:val="both"/>
        <w:rPr>
          <w:rFonts w:ascii="Times New Roman" w:hAnsi="Times New Roman" w:cs="Times New Roman"/>
          <w:sz w:val="28"/>
          <w:szCs w:val="28"/>
        </w:rPr>
      </w:pPr>
      <w:r>
        <w:rPr>
          <w:rFonts w:ascii="Times New Roman" w:hAnsi="Times New Roman" w:cs="Times New Roman"/>
          <w:sz w:val="28"/>
          <w:szCs w:val="28"/>
        </w:rPr>
        <w:t>-</w:t>
      </w:r>
      <w:r w:rsidR="0031594D" w:rsidRPr="00906B70">
        <w:rPr>
          <w:rFonts w:ascii="Times New Roman" w:hAnsi="Times New Roman" w:cs="Times New Roman"/>
          <w:sz w:val="28"/>
          <w:szCs w:val="28"/>
        </w:rPr>
        <w:t xml:space="preserve"> 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власти или иных лиц.</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3.9.</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инспектор контрольного органа объявляет контролируемому лицу предостережение о недопустимости нарушения обязательных требований (далее</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предостережение) и предлагает принять меры по обеспечению соблюдения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Предостережение составляется по форме, утверждённой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Приказ Минэкономразвития России от 31.03.2021 N 151</w:instrTex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28.12.2021)"</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письменной форме или в форме электронного документа.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sidRPr="00906B70">
        <w:rPr>
          <w:rFonts w:ascii="Times New Roman" w:hAnsi="Times New Roman"/>
          <w:sz w:val="28"/>
          <w:szCs w:val="28"/>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p>
    <w:p w:rsidR="0031594D" w:rsidRPr="00906B70" w:rsidRDefault="00E51F15" w:rsidP="0031594D">
      <w:pPr>
        <w:jc w:val="both"/>
        <w:rPr>
          <w:rFonts w:ascii="Times New Roman" w:hAnsi="Times New Roman" w:cs="Times New Roman"/>
          <w:sz w:val="28"/>
          <w:szCs w:val="28"/>
        </w:rPr>
      </w:pPr>
      <w:r>
        <w:tab/>
      </w:r>
      <w:r w:rsidR="0031594D" w:rsidRPr="00906B70">
        <w:rPr>
          <w:rFonts w:ascii="Times New Roman" w:hAnsi="Times New Roman" w:cs="Times New Roman"/>
          <w:sz w:val="28"/>
          <w:szCs w:val="28"/>
        </w:rPr>
        <w:t>3.10.</w:t>
      </w:r>
      <w:r w:rsidR="006D7226">
        <w:rPr>
          <w:rFonts w:ascii="Times New Roman" w:hAnsi="Times New Roman" w:cs="Times New Roman"/>
          <w:sz w:val="28"/>
          <w:szCs w:val="28"/>
        </w:rPr>
        <w:t xml:space="preserve"> </w:t>
      </w:r>
      <w:r w:rsidR="0031594D" w:rsidRPr="00906B70">
        <w:rPr>
          <w:rFonts w:ascii="Times New Roman" w:hAnsi="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w:t>
      </w:r>
      <w:r w:rsidRPr="00906B70">
        <w:rPr>
          <w:rFonts w:ascii="Times New Roman" w:hAnsi="Times New Roman" w:cs="Times New Roman"/>
          <w:sz w:val="28"/>
          <w:szCs w:val="28"/>
        </w:rPr>
        <w:t>требований.</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31594D" w:rsidRPr="00906B70" w:rsidRDefault="0031594D" w:rsidP="0031594D">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По итогам проведения профилактического визита объекту контроля </w:t>
      </w:r>
      <w:r w:rsidRPr="00906B70">
        <w:rPr>
          <w:rFonts w:ascii="Times New Roman" w:hAnsi="Times New Roman" w:cs="Times New Roman"/>
          <w:sz w:val="28"/>
          <w:szCs w:val="28"/>
        </w:rPr>
        <w:lastRenderedPageBreak/>
        <w:t xml:space="preserve">публичная оценка уровня соблюдения обязательных требований не присваивается. </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Обязательный профилактический визит проводится в порядке </w:t>
      </w:r>
      <w:r w:rsidRPr="00906B70">
        <w:rPr>
          <w:rFonts w:ascii="Times New Roman" w:hAnsi="Times New Roman"/>
          <w:sz w:val="28"/>
          <w:szCs w:val="28"/>
        </w:rPr>
        <w:br/>
        <w:t xml:space="preserve">и случаях, предусмотренных статьями 25, 52.1 Федерального закона </w:t>
      </w:r>
      <w:r w:rsidRPr="00906B70">
        <w:rPr>
          <w:rFonts w:ascii="Times New Roman" w:hAnsi="Times New Roman"/>
          <w:sz w:val="28"/>
          <w:szCs w:val="28"/>
        </w:rPr>
        <w:br/>
        <w:t>№ 248-ФЗ.</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31594D" w:rsidRPr="00906B70" w:rsidRDefault="0031594D" w:rsidP="0031594D">
      <w:pPr>
        <w:widowControl w:val="0"/>
        <w:spacing w:after="0" w:line="240" w:lineRule="auto"/>
        <w:ind w:firstLine="720"/>
        <w:jc w:val="both"/>
        <w:rPr>
          <w:rFonts w:ascii="Times New Roman" w:hAnsi="Times New Roman"/>
          <w:sz w:val="28"/>
          <w:szCs w:val="28"/>
        </w:rPr>
      </w:pPr>
      <w:r w:rsidRPr="00906B70">
        <w:rPr>
          <w:rFonts w:ascii="Times New Roman" w:eastAsia="TimesNewRoman" w:hAnsi="Times New Roman"/>
          <w:sz w:val="28"/>
          <w:szCs w:val="28"/>
        </w:rPr>
        <w:t xml:space="preserve">Периодичность проведения обязательных профилактических </w:t>
      </w:r>
      <w:proofErr w:type="gramStart"/>
      <w:r w:rsidRPr="00906B70">
        <w:rPr>
          <w:rFonts w:ascii="Times New Roman" w:eastAsia="TimesNewRoman" w:hAnsi="Times New Roman"/>
          <w:sz w:val="28"/>
          <w:szCs w:val="28"/>
        </w:rPr>
        <w:t xml:space="preserve">визитов </w:t>
      </w:r>
      <w:r w:rsidRPr="00906B70">
        <w:rPr>
          <w:rFonts w:ascii="Times New Roman" w:hAnsi="Times New Roman"/>
          <w:sz w:val="28"/>
          <w:szCs w:val="28"/>
        </w:rPr>
        <w:t> для</w:t>
      </w:r>
      <w:proofErr w:type="gramEnd"/>
      <w:r w:rsidRPr="00906B70">
        <w:rPr>
          <w:rFonts w:ascii="Times New Roman" w:hAnsi="Times New Roman"/>
          <w:sz w:val="28"/>
          <w:szCs w:val="28"/>
        </w:rPr>
        <w:t xml:space="preserve"> объектов контроля, отнесенных к категориям среднего и умеренного риска устанавливается Правительством Российской Федерации.</w:t>
      </w:r>
    </w:p>
    <w:p w:rsidR="0031594D" w:rsidRPr="00906B70" w:rsidRDefault="0031594D" w:rsidP="0031594D">
      <w:pPr>
        <w:widowControl w:val="0"/>
        <w:spacing w:after="0" w:line="240" w:lineRule="auto"/>
        <w:ind w:firstLine="720"/>
        <w:jc w:val="both"/>
        <w:rPr>
          <w:rFonts w:ascii="Times New Roman" w:hAnsi="Times New Roman"/>
          <w:i/>
          <w:sz w:val="24"/>
          <w:szCs w:val="24"/>
        </w:rPr>
      </w:pPr>
      <w:r w:rsidRPr="00906B70">
        <w:rPr>
          <w:rFonts w:ascii="Times New Roman" w:hAnsi="Times New Roman"/>
          <w:sz w:val="28"/>
          <w:szCs w:val="28"/>
        </w:rPr>
        <w:t>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 предусмотренном статьей 90 Федерального закона № 248-ФЗ.</w:t>
      </w:r>
    </w:p>
    <w:p w:rsidR="0031594D" w:rsidRPr="00906B70" w:rsidRDefault="0031594D" w:rsidP="0031594D">
      <w:pPr>
        <w:widowControl w:val="0"/>
        <w:spacing w:after="0" w:line="240" w:lineRule="auto"/>
        <w:ind w:firstLine="720"/>
        <w:jc w:val="both"/>
        <w:rPr>
          <w:rFonts w:ascii="Times New Roman" w:hAnsi="Times New Roman"/>
        </w:rPr>
      </w:pPr>
      <w:r w:rsidRPr="00906B70">
        <w:rPr>
          <w:rFonts w:ascii="Times New Roman" w:hAnsi="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 </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Контролируемое лицо, предусмотренное частью 1 статьи 52.2 Федерального закона № 248-</w:t>
      </w:r>
      <w:proofErr w:type="gramStart"/>
      <w:r w:rsidRPr="00906B70">
        <w:rPr>
          <w:rFonts w:ascii="Times New Roman" w:hAnsi="Times New Roman" w:cs="Times New Roman"/>
          <w:sz w:val="28"/>
          <w:szCs w:val="28"/>
        </w:rPr>
        <w:t>ФЗ,  вправе</w:t>
      </w:r>
      <w:proofErr w:type="gramEnd"/>
      <w:r w:rsidRPr="00906B70">
        <w:rPr>
          <w:rFonts w:ascii="Times New Roman" w:hAnsi="Times New Roman" w:cs="Times New Roman"/>
          <w:sz w:val="28"/>
          <w:szCs w:val="28"/>
        </w:rPr>
        <w:t xml:space="preserve"> обратиться в контрольный орган с заявлением о проведении в отношении него профилактического визита (далее - заявление).</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 xml:space="preserve">Заявление подается посредством Единого портала государственных и муниципальных услуг.  </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hAnsi="Times New Roman" w:cs="Times New Roman"/>
          <w:sz w:val="28"/>
          <w:szCs w:val="28"/>
        </w:rPr>
        <w:t xml:space="preserve">Контрольный орган рассматривает </w:t>
      </w:r>
      <w:proofErr w:type="gramStart"/>
      <w:r w:rsidRPr="00906B70">
        <w:rPr>
          <w:rFonts w:ascii="Times New Roman" w:hAnsi="Times New Roman" w:cs="Times New Roman"/>
          <w:sz w:val="28"/>
          <w:szCs w:val="28"/>
        </w:rPr>
        <w:t>заявление  в</w:t>
      </w:r>
      <w:proofErr w:type="gramEnd"/>
      <w:r w:rsidRPr="00906B70">
        <w:rPr>
          <w:rFonts w:ascii="Times New Roman" w:hAnsi="Times New Roman" w:cs="Times New Roman"/>
          <w:sz w:val="28"/>
          <w:szCs w:val="28"/>
        </w:rPr>
        <w:t xml:space="preserve">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31594D" w:rsidRPr="00906B70" w:rsidRDefault="0031594D" w:rsidP="0031594D">
      <w:pPr>
        <w:pStyle w:val="Standard"/>
        <w:ind w:firstLine="709"/>
        <w:jc w:val="both"/>
        <w:rPr>
          <w:rFonts w:ascii="Times New Roman" w:hAnsi="Times New Roman" w:cs="Times New Roman"/>
        </w:rPr>
      </w:pPr>
      <w:r w:rsidRPr="00906B70">
        <w:rPr>
          <w:rFonts w:ascii="Times New Roman" w:eastAsia="Times New Roman" w:hAnsi="Times New Roman" w:cs="Times New Roman"/>
          <w:sz w:val="28"/>
          <w:szCs w:val="28"/>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9D4174" w:rsidRPr="009D4174" w:rsidRDefault="009D4174" w:rsidP="009D4174">
      <w:pPr>
        <w:pStyle w:val="a3"/>
        <w:jc w:val="both"/>
        <w:rPr>
          <w:rFonts w:ascii="Times New Roman" w:hAnsi="Times New Roman" w:cs="Times New Roman"/>
          <w:b/>
          <w:sz w:val="28"/>
          <w:szCs w:val="28"/>
        </w:rPr>
      </w:pPr>
    </w:p>
    <w:p w:rsidR="0031594D" w:rsidRDefault="0031594D" w:rsidP="0031594D">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4.</w:t>
      </w:r>
      <w:r w:rsidRPr="00906B70">
        <w:rPr>
          <w:rFonts w:ascii="Times New Roman" w:hAnsi="Times New Roman" w:cs="Times New Roman"/>
          <w:b/>
          <w:bCs/>
          <w:color w:val="auto"/>
          <w:sz w:val="28"/>
          <w:szCs w:val="28"/>
        </w:rPr>
        <w:t xml:space="preserve"> Порядок организации муниципального контроля </w:t>
      </w:r>
    </w:p>
    <w:p w:rsidR="0031594D" w:rsidRPr="00906B70" w:rsidRDefault="0031594D" w:rsidP="0031594D">
      <w:pPr>
        <w:pStyle w:val="HEADERTEXT"/>
        <w:ind w:firstLine="709"/>
        <w:jc w:val="center"/>
        <w:outlineLvl w:val="3"/>
        <w:rPr>
          <w:rFonts w:ascii="Times New Roman" w:hAnsi="Times New Roman" w:cs="Times New Roman"/>
          <w:b/>
          <w:bCs/>
          <w:color w:val="auto"/>
          <w:sz w:val="28"/>
          <w:szCs w:val="28"/>
        </w:rPr>
      </w:pPr>
    </w:p>
    <w:p w:rsidR="00005DD6" w:rsidRPr="00906B70" w:rsidRDefault="00005DD6" w:rsidP="00005DD6">
      <w:pPr>
        <w:pStyle w:val="a5"/>
        <w:spacing w:after="0" w:line="240" w:lineRule="auto"/>
        <w:ind w:left="0" w:firstLine="709"/>
        <w:jc w:val="both"/>
      </w:pPr>
      <w:r w:rsidRPr="00906B70">
        <w:rPr>
          <w:rFonts w:ascii="Times New Roman" w:hAnsi="Times New Roman"/>
          <w:sz w:val="28"/>
          <w:szCs w:val="28"/>
        </w:rPr>
        <w:t>4.</w:t>
      </w:r>
      <w:proofErr w:type="gramStart"/>
      <w:r w:rsidRPr="00906B70">
        <w:rPr>
          <w:rFonts w:ascii="Times New Roman" w:hAnsi="Times New Roman"/>
          <w:sz w:val="28"/>
          <w:szCs w:val="28"/>
        </w:rPr>
        <w:t>1.</w:t>
      </w:r>
      <w:r w:rsidRPr="00906B70">
        <w:rPr>
          <w:rFonts w:ascii="Times New Roman" w:eastAsia="Calibri" w:hAnsi="Times New Roman"/>
          <w:sz w:val="28"/>
          <w:szCs w:val="28"/>
        </w:rPr>
        <w:t>М</w:t>
      </w:r>
      <w:r w:rsidRPr="00906B70">
        <w:rPr>
          <w:rFonts w:ascii="Times New Roman" w:hAnsi="Times New Roman"/>
          <w:bCs/>
          <w:sz w:val="28"/>
          <w:szCs w:val="28"/>
        </w:rPr>
        <w:t>униципальный</w:t>
      </w:r>
      <w:proofErr w:type="gramEnd"/>
      <w:r w:rsidRPr="00906B70">
        <w:rPr>
          <w:rFonts w:ascii="Times New Roman" w:hAnsi="Times New Roman"/>
          <w:bCs/>
          <w:sz w:val="28"/>
          <w:szCs w:val="28"/>
        </w:rPr>
        <w:t xml:space="preserve"> контроль осуществляется без проведения плановых контрольных мероприятий.</w:t>
      </w:r>
      <w:r w:rsidR="006D7226">
        <w:rPr>
          <w:rFonts w:ascii="Times New Roman" w:hAnsi="Times New Roman"/>
          <w:bCs/>
          <w:sz w:val="28"/>
          <w:szCs w:val="28"/>
        </w:rPr>
        <w:t xml:space="preserve"> </w:t>
      </w:r>
      <w:r w:rsidRPr="00906B70">
        <w:rPr>
          <w:rFonts w:ascii="Times New Roman" w:hAnsi="Times New Roman"/>
          <w:bCs/>
          <w:sz w:val="28"/>
          <w:szCs w:val="28"/>
        </w:rPr>
        <w:t xml:space="preserve">По результатам проведения контрольных </w:t>
      </w:r>
      <w:proofErr w:type="gramStart"/>
      <w:r w:rsidRPr="00906B70">
        <w:rPr>
          <w:rFonts w:ascii="Times New Roman" w:hAnsi="Times New Roman"/>
          <w:bCs/>
          <w:sz w:val="28"/>
          <w:szCs w:val="28"/>
        </w:rPr>
        <w:t>мероприятий  публичная</w:t>
      </w:r>
      <w:proofErr w:type="gramEnd"/>
      <w:r w:rsidRPr="00906B70">
        <w:rPr>
          <w:rFonts w:ascii="Times New Roman" w:hAnsi="Times New Roman"/>
          <w:bCs/>
          <w:sz w:val="28"/>
          <w:szCs w:val="28"/>
        </w:rPr>
        <w:t xml:space="preserve"> оценка уровня соблюдения обязательных требований не присваивается.</w:t>
      </w:r>
    </w:p>
    <w:p w:rsidR="00005DD6" w:rsidRPr="00906B70" w:rsidRDefault="00005DD6" w:rsidP="00005DD6">
      <w:pPr>
        <w:pStyle w:val="a5"/>
        <w:spacing w:after="0" w:line="240" w:lineRule="auto"/>
        <w:ind w:left="0" w:firstLine="709"/>
        <w:jc w:val="both"/>
      </w:pPr>
      <w:r w:rsidRPr="00906B70">
        <w:rPr>
          <w:rFonts w:ascii="Times New Roman" w:hAnsi="Times New Roman"/>
          <w:bCs/>
          <w:sz w:val="28"/>
          <w:szCs w:val="28"/>
        </w:rPr>
        <w:t xml:space="preserve">4.2. </w:t>
      </w:r>
      <w:r w:rsidRPr="00906B70">
        <w:rPr>
          <w:rFonts w:ascii="Times New Roman" w:hAnsi="Times New Roman"/>
          <w:sz w:val="28"/>
          <w:szCs w:val="28"/>
        </w:rPr>
        <w:t>В рамках осуществления муниципального контроля для оценки соблюдения контролируемыми лицами обязательных требований при взаимодействии с контролируемым лицом проводятся следующие контрольные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документарная проверка;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2) выездная проверка;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инспекционный визит;</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 рейдовый осмотр. </w:t>
      </w:r>
    </w:p>
    <w:p w:rsidR="00005DD6" w:rsidRPr="00906B70" w:rsidRDefault="00005DD6" w:rsidP="00005DD6">
      <w:pPr>
        <w:autoSpaceDE w:val="0"/>
        <w:autoSpaceDN w:val="0"/>
        <w:adjustRightInd w:val="0"/>
        <w:spacing w:after="0" w:line="240" w:lineRule="auto"/>
        <w:ind w:firstLine="709"/>
        <w:jc w:val="both"/>
        <w:rPr>
          <w:rFonts w:ascii="Times New Roman" w:hAnsi="Times New Roman"/>
          <w:sz w:val="28"/>
          <w:szCs w:val="28"/>
        </w:rPr>
      </w:pPr>
      <w:r w:rsidRPr="00906B70">
        <w:rPr>
          <w:rFonts w:ascii="Times New Roman" w:hAnsi="Times New Roman"/>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w:t>
      </w:r>
      <w:proofErr w:type="gramStart"/>
      <w:r w:rsidRPr="00906B70">
        <w:rPr>
          <w:rFonts w:ascii="Times New Roman" w:hAnsi="Times New Roman"/>
          <w:sz w:val="28"/>
          <w:szCs w:val="28"/>
        </w:rPr>
        <w:t>указываются  сведения</w:t>
      </w:r>
      <w:proofErr w:type="gramEnd"/>
      <w:r w:rsidRPr="00906B70">
        <w:rPr>
          <w:rFonts w:ascii="Times New Roman" w:hAnsi="Times New Roman"/>
          <w:sz w:val="28"/>
          <w:szCs w:val="28"/>
        </w:rPr>
        <w:t>, предусмотренные частью 1 статьи 64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4.3. Без взаимодействия с контролируемым лицом осуществляются следующие контрольные мероприятия (далее - контрольные мероприятия без взаимодействия):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наблюдение за соблюдением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выездное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1F0261">
        <w:rPr>
          <w:rFonts w:ascii="Times New Roman" w:hAnsi="Times New Roman" w:cs="Times New Roman"/>
          <w:sz w:val="28"/>
          <w:szCs w:val="28"/>
        </w:rPr>
        <w:t xml:space="preserve">Контрольные мероприятия без взаимодействия проводятся инспекторами контрольного органа на основании заданий </w:t>
      </w:r>
      <w:r w:rsidR="001F0261" w:rsidRPr="001F0261">
        <w:rPr>
          <w:rFonts w:ascii="Times New Roman" w:eastAsia="Calibri" w:hAnsi="Times New Roman" w:cs="Times New Roman"/>
          <w:sz w:val="28"/>
          <w:szCs w:val="28"/>
        </w:rPr>
        <w:t>заместителя главы Березовского района, председателя комитета</w:t>
      </w:r>
      <w:r w:rsidRPr="001F0261">
        <w:rPr>
          <w:rFonts w:ascii="Times New Roman" w:hAnsi="Times New Roman" w:cs="Times New Roman"/>
          <w:sz w:val="28"/>
          <w:szCs w:val="28"/>
        </w:rPr>
        <w:t>, включая задания, содержащиеся в планах работы контрольного органа. Форма</w:t>
      </w:r>
      <w:r w:rsidRPr="00906B70">
        <w:rPr>
          <w:rFonts w:ascii="Times New Roman" w:hAnsi="Times New Roman" w:cs="Times New Roman"/>
          <w:sz w:val="28"/>
          <w:szCs w:val="28"/>
        </w:rPr>
        <w:t xml:space="preserve"> задания утверждается постановлением администрации Березовского района.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4.4. 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4.5.</w:t>
      </w:r>
      <w:r w:rsidRPr="00906B70">
        <w:rPr>
          <w:rFonts w:ascii="Times New Roman" w:hAnsi="Times New Roman"/>
          <w:sz w:val="28"/>
          <w:szCs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8" w:history="1">
        <w:r w:rsidRPr="00906B70">
          <w:rPr>
            <w:rFonts w:ascii="Times New Roman" w:hAnsi="Times New Roman"/>
            <w:sz w:val="28"/>
            <w:szCs w:val="28"/>
          </w:rPr>
          <w:t>пунктами 1</w:t>
        </w:r>
      </w:hyperlink>
      <w:r w:rsidRPr="00906B70">
        <w:rPr>
          <w:rFonts w:ascii="Times New Roman" w:hAnsi="Times New Roman"/>
          <w:sz w:val="28"/>
          <w:szCs w:val="28"/>
        </w:rPr>
        <w:t xml:space="preserve">, </w:t>
      </w:r>
      <w:hyperlink r:id="rId19" w:history="1">
        <w:r w:rsidRPr="00906B70">
          <w:rPr>
            <w:rFonts w:ascii="Times New Roman" w:hAnsi="Times New Roman"/>
            <w:sz w:val="28"/>
            <w:szCs w:val="28"/>
          </w:rPr>
          <w:t>3</w:t>
        </w:r>
      </w:hyperlink>
      <w:r w:rsidRPr="00906B70">
        <w:rPr>
          <w:rFonts w:ascii="Times New Roman" w:hAnsi="Times New Roman"/>
          <w:sz w:val="28"/>
          <w:szCs w:val="28"/>
        </w:rPr>
        <w:t xml:space="preserve"> - </w:t>
      </w:r>
      <w:hyperlink r:id="rId20" w:history="1">
        <w:r w:rsidRPr="00906B70">
          <w:rPr>
            <w:rFonts w:ascii="Times New Roman" w:hAnsi="Times New Roman"/>
            <w:sz w:val="28"/>
            <w:szCs w:val="28"/>
          </w:rPr>
          <w:t>9 части 1</w:t>
        </w:r>
      </w:hyperlink>
      <w:r w:rsidRPr="00906B70">
        <w:rPr>
          <w:rFonts w:ascii="Times New Roman" w:hAnsi="Times New Roman"/>
          <w:sz w:val="28"/>
          <w:szCs w:val="28"/>
        </w:rPr>
        <w:t xml:space="preserve"> и </w:t>
      </w:r>
      <w:hyperlink r:id="rId21"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Федерального закона </w:t>
      </w:r>
      <w:r w:rsidRPr="00906B70">
        <w:rPr>
          <w:rFonts w:ascii="Times New Roman" w:hAnsi="Times New Roman" w:cs="Times New Roman"/>
          <w:sz w:val="28"/>
          <w:szCs w:val="28"/>
        </w:rPr>
        <w:t>№ 248-ФЗ.</w:t>
      </w:r>
    </w:p>
    <w:p w:rsidR="00005DD6" w:rsidRPr="00906B70" w:rsidRDefault="00005DD6" w:rsidP="00005DD6">
      <w:pPr>
        <w:pStyle w:val="Standard"/>
        <w:jc w:val="both"/>
        <w:rPr>
          <w:rFonts w:ascii="Times New Roman" w:hAnsi="Times New Roman"/>
          <w:sz w:val="28"/>
          <w:szCs w:val="28"/>
        </w:rPr>
      </w:pPr>
      <w:r w:rsidRPr="00906B70">
        <w:rPr>
          <w:rFonts w:ascii="Times New Roman" w:hAnsi="Times New Roman"/>
          <w:sz w:val="28"/>
          <w:szCs w:val="28"/>
        </w:rPr>
        <w:tab/>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4.6. При проведении контрольных мероприятий в рамках осуществления муниципального контроля инспектор контрольного органа имеет право:</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совершать действия, предусмотренные частью 2 статьи 29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использовать для фиксации доказательств нарушений обязательных требований фотосъемку, аудио - и (или) видеозапись, если совершение указанных действий не запрещено федеральными законами.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4.7. Порядок осуществления фотосъемки, аудио -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Зафиксированные с помощью фотосъемки, аудио и (или) видеозаписи доказательства выявленных нарушений обязательных требований оформляются в виде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приложения</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4.8.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4.9.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4.10. 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 удостоверяющий личность;</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документы, подтверждающие полномочия лица, представляющего интересы контролируемого лица;</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копии приказов (распоряжений) о назначении на должность руководителя, ответственных лиц;</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копии договоров аренды (субаренды) объектов недвижимого имущества и стационарных движимых объектов, заключённых между субъектами контроля и иными юридическими лицами, индивидуальными предпринимателями, физическими лицами, не подлежащих государственной регистрации в установленном порядке;</w:t>
      </w:r>
    </w:p>
    <w:p w:rsidR="001F0261" w:rsidRPr="001F0261" w:rsidRDefault="001F0261" w:rsidP="001F0261">
      <w:pPr>
        <w:pStyle w:val="a3"/>
        <w:ind w:firstLine="708"/>
        <w:jc w:val="both"/>
        <w:rPr>
          <w:rFonts w:ascii="Times New Roman" w:hAnsi="Times New Roman" w:cs="Times New Roman"/>
          <w:sz w:val="28"/>
          <w:szCs w:val="28"/>
        </w:rPr>
      </w:pPr>
      <w:r w:rsidRPr="001F0261">
        <w:rPr>
          <w:rFonts w:ascii="Times New Roman" w:hAnsi="Times New Roman" w:cs="Times New Roman"/>
          <w:sz w:val="28"/>
          <w:szCs w:val="28"/>
        </w:rPr>
        <w:t>-</w:t>
      </w:r>
      <w:r>
        <w:rPr>
          <w:rFonts w:ascii="Times New Roman" w:hAnsi="Times New Roman" w:cs="Times New Roman"/>
          <w:sz w:val="28"/>
          <w:szCs w:val="28"/>
        </w:rPr>
        <w:t xml:space="preserve"> </w:t>
      </w:r>
      <w:r w:rsidRPr="001F0261">
        <w:rPr>
          <w:rFonts w:ascii="Times New Roman" w:hAnsi="Times New Roman" w:cs="Times New Roman"/>
          <w:sz w:val="28"/>
          <w:szCs w:val="28"/>
        </w:rPr>
        <w:t>документы, подтверждающие границы и право пользования земельным участком (земельными участками), сведения о которых отсутствуют в Едином государственном реестре недвижимости.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4.11. 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4.12. Контрольный орган в соответствии со статьей 33 Федерального закона № 248-ФЗ вправе привлекать к проведению контрольного мероприятия экспертов, экспертные организации.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4.13.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контрольному органу, в том числе при применении технических средств.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4.14.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4.15. 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4.16.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4.17.</w:t>
      </w:r>
      <w:r w:rsidR="006D7226">
        <w:rPr>
          <w:color w:val="auto"/>
          <w:sz w:val="28"/>
          <w:szCs w:val="28"/>
        </w:rPr>
        <w:t xml:space="preserve"> </w:t>
      </w:r>
      <w:r w:rsidRPr="00906B70">
        <w:rPr>
          <w:color w:val="auto"/>
          <w:sz w:val="28"/>
          <w:szCs w:val="28"/>
        </w:rPr>
        <w:t xml:space="preserve">Случаями, при наступлении которых индивидуальный предприниматель, гражданин, являющиеся контролируемыми лицами, вправе </w:t>
      </w:r>
      <w:r w:rsidRPr="00906B70">
        <w:rPr>
          <w:color w:val="auto"/>
          <w:sz w:val="28"/>
          <w:szCs w:val="28"/>
        </w:rPr>
        <w:lastRenderedPageBreak/>
        <w:t>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005DD6" w:rsidRPr="00906B70" w:rsidRDefault="00005DD6" w:rsidP="00005DD6">
      <w:pPr>
        <w:pStyle w:val="Default"/>
        <w:ind w:firstLine="709"/>
        <w:jc w:val="both"/>
        <w:rPr>
          <w:color w:val="auto"/>
          <w:sz w:val="28"/>
          <w:szCs w:val="28"/>
        </w:rPr>
      </w:pPr>
      <w:r w:rsidRPr="00906B70">
        <w:rPr>
          <w:color w:val="auto"/>
          <w:sz w:val="28"/>
          <w:szCs w:val="28"/>
        </w:rPr>
        <w:t>1) нахождение на стационарном лечении в медицинском учреждении;</w:t>
      </w:r>
    </w:p>
    <w:p w:rsidR="00005DD6" w:rsidRPr="00906B70" w:rsidRDefault="00005DD6" w:rsidP="00005DD6">
      <w:pPr>
        <w:pStyle w:val="Default"/>
        <w:ind w:firstLine="709"/>
        <w:jc w:val="both"/>
        <w:rPr>
          <w:color w:val="auto"/>
          <w:sz w:val="28"/>
          <w:szCs w:val="28"/>
        </w:rPr>
      </w:pPr>
      <w:r w:rsidRPr="00906B70">
        <w:rPr>
          <w:color w:val="auto"/>
          <w:sz w:val="28"/>
          <w:szCs w:val="28"/>
        </w:rPr>
        <w:t>2) нахождение за пределами Российской Федерации;</w:t>
      </w:r>
    </w:p>
    <w:p w:rsidR="00005DD6" w:rsidRPr="00906B70" w:rsidRDefault="00005DD6" w:rsidP="00005DD6">
      <w:pPr>
        <w:pStyle w:val="Default"/>
        <w:ind w:firstLine="709"/>
        <w:jc w:val="both"/>
        <w:rPr>
          <w:color w:val="auto"/>
          <w:sz w:val="28"/>
          <w:szCs w:val="28"/>
        </w:rPr>
      </w:pPr>
      <w:r w:rsidRPr="00906B70">
        <w:rPr>
          <w:color w:val="auto"/>
          <w:sz w:val="28"/>
          <w:szCs w:val="28"/>
        </w:rPr>
        <w:t>3) административный арест;</w:t>
      </w:r>
    </w:p>
    <w:p w:rsidR="00005DD6" w:rsidRPr="00906B70" w:rsidRDefault="00005DD6" w:rsidP="00005DD6">
      <w:pPr>
        <w:pStyle w:val="Default"/>
        <w:ind w:firstLine="709"/>
        <w:jc w:val="both"/>
        <w:rPr>
          <w:color w:val="auto"/>
          <w:sz w:val="28"/>
          <w:szCs w:val="28"/>
        </w:rPr>
      </w:pPr>
      <w:r w:rsidRPr="00906B70">
        <w:rPr>
          <w:color w:val="auto"/>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005DD6" w:rsidRPr="00906B70" w:rsidRDefault="00005DD6" w:rsidP="00005DD6">
      <w:pPr>
        <w:pStyle w:val="Default"/>
        <w:ind w:firstLine="709"/>
        <w:jc w:val="both"/>
        <w:rPr>
          <w:color w:val="auto"/>
          <w:sz w:val="28"/>
          <w:szCs w:val="28"/>
        </w:rPr>
      </w:pPr>
      <w:r w:rsidRPr="00906B70">
        <w:rPr>
          <w:color w:val="auto"/>
          <w:sz w:val="28"/>
          <w:szCs w:val="28"/>
        </w:rPr>
        <w:t>Информация лица должна содержать:</w:t>
      </w:r>
    </w:p>
    <w:p w:rsidR="00005DD6" w:rsidRPr="00906B70" w:rsidRDefault="00005DD6" w:rsidP="00005DD6">
      <w:pPr>
        <w:pStyle w:val="Default"/>
        <w:ind w:firstLine="709"/>
        <w:jc w:val="both"/>
        <w:rPr>
          <w:color w:val="auto"/>
          <w:sz w:val="28"/>
          <w:szCs w:val="28"/>
        </w:rPr>
      </w:pPr>
      <w:r w:rsidRPr="00906B70">
        <w:rPr>
          <w:color w:val="auto"/>
          <w:sz w:val="28"/>
          <w:szCs w:val="28"/>
        </w:rPr>
        <w:t>а) описание обстоятельств непреодолимой силы и их продолжительность;</w:t>
      </w:r>
    </w:p>
    <w:p w:rsidR="00005DD6" w:rsidRPr="00906B70" w:rsidRDefault="00005DD6" w:rsidP="00005DD6">
      <w:pPr>
        <w:pStyle w:val="Default"/>
        <w:ind w:firstLine="709"/>
        <w:jc w:val="both"/>
        <w:rPr>
          <w:color w:val="auto"/>
          <w:sz w:val="28"/>
          <w:szCs w:val="28"/>
        </w:rPr>
      </w:pPr>
      <w:r w:rsidRPr="00906B70">
        <w:rPr>
          <w:color w:val="auto"/>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005DD6" w:rsidRPr="00906B70" w:rsidRDefault="00005DD6" w:rsidP="00005DD6">
      <w:pPr>
        <w:pStyle w:val="Default"/>
        <w:ind w:firstLine="709"/>
        <w:jc w:val="both"/>
        <w:rPr>
          <w:color w:val="auto"/>
          <w:sz w:val="28"/>
          <w:szCs w:val="28"/>
        </w:rPr>
      </w:pPr>
      <w:r w:rsidRPr="00906B70">
        <w:rPr>
          <w:color w:val="auto"/>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4.18. </w:t>
      </w:r>
      <w:r w:rsidRPr="00906B70">
        <w:rPr>
          <w:rFonts w:ascii="Times New Roman" w:hAnsi="Times New Roman"/>
          <w:sz w:val="28"/>
          <w:szCs w:val="28"/>
        </w:rPr>
        <w:t xml:space="preserve">Контрольное мероприятие, предусматривающее взаимодействие с контролируемым лицом, может быть начато после внесения </w:t>
      </w:r>
      <w:r w:rsidRPr="00906B70">
        <w:rPr>
          <w:rFonts w:ascii="Times New Roman" w:hAnsi="Times New Roman" w:cs="Times New Roman"/>
          <w:sz w:val="28"/>
          <w:szCs w:val="28"/>
        </w:rPr>
        <w:t>в ЕРКНМ сведений</w:t>
      </w:r>
      <w:r w:rsidRPr="00906B70">
        <w:rPr>
          <w:rFonts w:ascii="Times New Roman" w:hAnsi="Times New Roman"/>
          <w:sz w:val="28"/>
          <w:szCs w:val="28"/>
        </w:rPr>
        <w:t xml:space="preserve">, </w:t>
      </w:r>
      <w:r w:rsidRPr="00906B70">
        <w:rPr>
          <w:rFonts w:ascii="Times New Roman" w:hAnsi="Times New Roman" w:cs="Times New Roman"/>
          <w:sz w:val="28"/>
          <w:szCs w:val="28"/>
        </w:rPr>
        <w:t xml:space="preserve">в соответствии с Правилами формирования и ведения ЕРКНМ, утвержденными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"kodeks://link/d?nd=603354685&amp;point=mark=000000000000000000000000000000000000000000000000007D20K3"\o"’’Об утверждении Правил формирования и ведения единого реестра контрольных (надзорных)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Постановление Правительства РФ от 16.04.2021 N 604</w:instrText>
      </w:r>
    </w:p>
    <w:p w:rsidR="00005DD6" w:rsidRPr="00906B70" w:rsidRDefault="00005DD6" w:rsidP="00005DD6">
      <w:pPr>
        <w:pStyle w:val="Default"/>
        <w:ind w:firstLine="709"/>
        <w:jc w:val="both"/>
        <w:rPr>
          <w:color w:val="auto"/>
          <w:sz w:val="28"/>
          <w:szCs w:val="28"/>
        </w:rPr>
      </w:pPr>
      <w:r w:rsidRPr="00906B70">
        <w:rPr>
          <w:color w:val="auto"/>
          <w:sz w:val="28"/>
          <w:szCs w:val="28"/>
        </w:rPr>
        <w:instrText>Статус: Действующая редакция документа (действ. c 01.11.2023)"</w:instrText>
      </w:r>
      <w:r w:rsidR="00400DBB" w:rsidRPr="00906B70">
        <w:rPr>
          <w:color w:val="auto"/>
          <w:sz w:val="28"/>
          <w:szCs w:val="28"/>
        </w:rPr>
        <w:fldChar w:fldCharType="separate"/>
      </w:r>
      <w:r w:rsidRPr="00906B70">
        <w:rPr>
          <w:color w:val="auto"/>
          <w:sz w:val="28"/>
          <w:szCs w:val="28"/>
        </w:rPr>
        <w:t>постановлением Правительства Российской Федерации от 16 апреля 2021 года № 604</w:t>
      </w:r>
      <w:r w:rsidR="00400DBB" w:rsidRPr="00906B70">
        <w:rPr>
          <w:color w:val="auto"/>
          <w:sz w:val="28"/>
          <w:szCs w:val="28"/>
        </w:rPr>
        <w:fldChar w:fldCharType="end"/>
      </w:r>
      <w:r w:rsidRPr="00906B70">
        <w:rPr>
          <w:color w:val="auto"/>
          <w:sz w:val="28"/>
          <w:szCs w:val="28"/>
        </w:rPr>
        <w:t>, за исключением случаев неработоспособности ЕРКНМ, зафиксированных оператором ЕРКНМ.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отношении проведения контрольных мероприятий без взаимодействия не требуется принятие решения о проведении контрольного мероприятия, </w:t>
      </w:r>
      <w:r w:rsidRPr="00906B70">
        <w:rPr>
          <w:rFonts w:ascii="Times New Roman" w:hAnsi="Times New Roman" w:cs="Times New Roman"/>
          <w:sz w:val="28"/>
          <w:szCs w:val="28"/>
        </w:rPr>
        <w:t xml:space="preserve">предусмотренного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"kodeks://link/d?nd=565415215&amp;point=mark=00000000000000000000000000000000000000000000000000A8M0NH"\o"’’О государственном контроле (надзоре) и муниципальном контроле в Российской Федерации (с изменениями на 25 декабря 2023 года)’’</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31.07.2020 N 248-ФЗ</w:instrText>
      </w:r>
    </w:p>
    <w:p w:rsidR="00005DD6" w:rsidRPr="00906B70" w:rsidRDefault="00005DD6" w:rsidP="00005DD6">
      <w:pPr>
        <w:pStyle w:val="Default"/>
        <w:ind w:firstLine="709"/>
        <w:jc w:val="both"/>
        <w:rPr>
          <w:color w:val="auto"/>
          <w:sz w:val="28"/>
          <w:szCs w:val="28"/>
        </w:rPr>
      </w:pPr>
      <w:r w:rsidRPr="00906B70">
        <w:rPr>
          <w:color w:val="auto"/>
          <w:sz w:val="28"/>
          <w:szCs w:val="28"/>
        </w:rPr>
        <w:instrText>Статус: Действующая редакция документа (действ. c 25.12.2023)"</w:instrText>
      </w:r>
      <w:r w:rsidR="00400DBB" w:rsidRPr="00906B70">
        <w:rPr>
          <w:color w:val="auto"/>
          <w:sz w:val="28"/>
          <w:szCs w:val="28"/>
        </w:rPr>
        <w:fldChar w:fldCharType="separate"/>
      </w:r>
      <w:r w:rsidRPr="00906B70">
        <w:rPr>
          <w:color w:val="auto"/>
          <w:sz w:val="28"/>
          <w:szCs w:val="28"/>
        </w:rPr>
        <w:t>статьей 64 Федерального закона № 248-ФЗ</w:t>
      </w:r>
      <w:r w:rsidR="00400DBB" w:rsidRPr="00906B70">
        <w:rPr>
          <w:color w:val="auto"/>
          <w:sz w:val="28"/>
          <w:szCs w:val="28"/>
        </w:rPr>
        <w:fldChar w:fldCharType="end"/>
      </w:r>
      <w:r w:rsidRPr="00906B70">
        <w:rPr>
          <w:color w:val="auto"/>
          <w:sz w:val="28"/>
          <w:szCs w:val="28"/>
        </w:rPr>
        <w:t>.</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4.19. Проведение контрольного мероприятия, не включенного в ЕРКНМ,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 </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4.20.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w:t>
      </w:r>
      <w:r w:rsidR="006D7226">
        <w:rPr>
          <w:rFonts w:ascii="Times New Roman" w:hAnsi="Times New Roman" w:cs="Times New Roman"/>
          <w:sz w:val="28"/>
          <w:szCs w:val="28"/>
        </w:rPr>
        <w:t xml:space="preserve"> </w:t>
      </w:r>
      <w:r w:rsidR="00400DBB"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00400DBB"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приложением</w:t>
      </w:r>
      <w:r w:rsidR="00400DBB"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копии</w:t>
      </w:r>
      <w:r w:rsidR="006D7226">
        <w:rPr>
          <w:rFonts w:ascii="Times New Roman" w:hAnsi="Times New Roman" w:cs="Times New Roman"/>
          <w:sz w:val="28"/>
          <w:szCs w:val="28"/>
        </w:rPr>
        <w:t xml:space="preserve"> </w:t>
      </w:r>
      <w:r w:rsidRPr="00906B70">
        <w:rPr>
          <w:rFonts w:ascii="Times New Roman" w:hAnsi="Times New Roman" w:cs="Times New Roman"/>
          <w:sz w:val="28"/>
          <w:szCs w:val="28"/>
        </w:rPr>
        <w:t>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4.21.</w:t>
      </w:r>
      <w:r w:rsidRPr="00906B70">
        <w:rPr>
          <w:rFonts w:ascii="Times New Roman" w:hAnsi="Times New Roman"/>
          <w:sz w:val="28"/>
          <w:szCs w:val="28"/>
        </w:rPr>
        <w:t xml:space="preserve">Контрольный орган при поступлении сведений, предусмотренных </w:t>
      </w:r>
      <w:hyperlink r:id="rId22" w:history="1">
        <w:r w:rsidRPr="00906B70">
          <w:rPr>
            <w:rFonts w:ascii="Times New Roman" w:hAnsi="Times New Roman"/>
            <w:sz w:val="28"/>
            <w:szCs w:val="28"/>
          </w:rPr>
          <w:t>частью 1 статьи 60</w:t>
        </w:r>
      </w:hyperlink>
      <w:r w:rsidRPr="00906B70">
        <w:rPr>
          <w:rFonts w:ascii="Times New Roman" w:hAnsi="Times New Roman"/>
          <w:sz w:val="28"/>
          <w:szCs w:val="28"/>
        </w:rPr>
        <w:t xml:space="preserve"> Федерального закона № 248-ФЗ, и в случае </w:t>
      </w:r>
      <w:r w:rsidRPr="00906B70">
        <w:rPr>
          <w:rFonts w:ascii="Times New Roman" w:hAnsi="Times New Roman"/>
          <w:sz w:val="28"/>
          <w:szCs w:val="28"/>
        </w:rPr>
        <w:lastRenderedPageBreak/>
        <w:t xml:space="preserve">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23" w:history="1">
        <w:r w:rsidRPr="00906B70">
          <w:rPr>
            <w:rFonts w:ascii="Times New Roman" w:hAnsi="Times New Roman"/>
            <w:sz w:val="28"/>
            <w:szCs w:val="28"/>
          </w:rPr>
          <w:t>частью 5</w:t>
        </w:r>
      </w:hyperlink>
      <w:r w:rsidRPr="00906B70">
        <w:rPr>
          <w:rFonts w:ascii="Times New Roman" w:hAnsi="Times New Roman"/>
          <w:sz w:val="28"/>
          <w:szCs w:val="28"/>
        </w:rPr>
        <w:t xml:space="preserve"> статьи 66 </w:t>
      </w:r>
      <w:r w:rsidR="001F0261" w:rsidRPr="00906B70">
        <w:rPr>
          <w:rFonts w:ascii="Times New Roman" w:hAnsi="Times New Roman"/>
          <w:sz w:val="28"/>
          <w:szCs w:val="28"/>
        </w:rPr>
        <w:t>Федерального закона № 248-ФЗ</w:t>
      </w:r>
      <w:r w:rsidRPr="00906B70">
        <w:rPr>
          <w:rFonts w:ascii="Times New Roman" w:hAnsi="Times New Roman"/>
          <w:sz w:val="28"/>
          <w:szCs w:val="28"/>
        </w:rPr>
        <w:t>. В этом случае контролируемое лицо может не уведомляться о проведении внепланового контрольного мероприятия.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4.22.При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9D4174" w:rsidRPr="009D4174" w:rsidRDefault="009D4174" w:rsidP="009D4174">
      <w:pPr>
        <w:pStyle w:val="a3"/>
        <w:jc w:val="both"/>
        <w:rPr>
          <w:rFonts w:ascii="Times New Roman" w:hAnsi="Times New Roman" w:cs="Times New Roman"/>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5</w:t>
      </w:r>
      <w:r w:rsidRPr="00906B70">
        <w:rPr>
          <w:rFonts w:ascii="Times New Roman" w:hAnsi="Times New Roman" w:cs="Times New Roman"/>
          <w:bCs/>
          <w:color w:val="auto"/>
          <w:sz w:val="28"/>
          <w:szCs w:val="28"/>
        </w:rPr>
        <w:t>.</w:t>
      </w:r>
      <w:r w:rsidRPr="00906B70">
        <w:rPr>
          <w:rFonts w:ascii="Times New Roman" w:hAnsi="Times New Roman" w:cs="Times New Roman"/>
          <w:b/>
          <w:bCs/>
          <w:color w:val="auto"/>
          <w:sz w:val="28"/>
          <w:szCs w:val="28"/>
        </w:rPr>
        <w:t xml:space="preserve"> Контрольные мероприятия </w:t>
      </w:r>
    </w:p>
    <w:p w:rsidR="009D4174" w:rsidRPr="009D4174" w:rsidRDefault="009D4174" w:rsidP="009D4174">
      <w:pPr>
        <w:pStyle w:val="a3"/>
        <w:jc w:val="both"/>
        <w:rPr>
          <w:rFonts w:ascii="Times New Roman" w:hAnsi="Times New Roman" w:cs="Times New Roman"/>
          <w:b/>
          <w:sz w:val="28"/>
          <w:szCs w:val="28"/>
        </w:rPr>
      </w:pP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5.1. Документарная проверка проводится в порядке, установленном статьей 72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w:t>
      </w:r>
      <w:proofErr w:type="gramStart"/>
      <w:r w:rsidRPr="00906B70">
        <w:rPr>
          <w:rFonts w:ascii="Times New Roman" w:hAnsi="Times New Roman" w:cs="Times New Roman"/>
          <w:sz w:val="28"/>
          <w:szCs w:val="28"/>
        </w:rPr>
        <w:t>о результатах</w:t>
      </w:r>
      <w:proofErr w:type="gramEnd"/>
      <w:r w:rsidRPr="00906B70">
        <w:rPr>
          <w:rFonts w:ascii="Times New Roman" w:hAnsi="Times New Roman" w:cs="Times New Roman"/>
          <w:sz w:val="28"/>
          <w:szCs w:val="28"/>
        </w:rPr>
        <w:t xml:space="preserve"> осуществленных в отношении этих контролируемых лиц муниципального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документарной проверки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005DD6" w:rsidRPr="00906B70" w:rsidRDefault="00005DD6" w:rsidP="00005DD6">
      <w:pPr>
        <w:pStyle w:val="FORMATTEXT0"/>
        <w:ind w:firstLine="709"/>
        <w:jc w:val="both"/>
        <w:rPr>
          <w:rFonts w:ascii="Times New Roman" w:hAnsi="Times New Roman"/>
          <w:sz w:val="28"/>
          <w:szCs w:val="28"/>
        </w:rPr>
      </w:pPr>
      <w:r w:rsidRPr="00906B70">
        <w:rPr>
          <w:rFonts w:ascii="Times New Roman" w:hAnsi="Times New Roman"/>
          <w:sz w:val="28"/>
          <w:szCs w:val="28"/>
        </w:rPr>
        <w:t xml:space="preserve">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w:t>
      </w:r>
      <w:r w:rsidRPr="00906B70">
        <w:rPr>
          <w:rFonts w:ascii="Times New Roman" w:hAnsi="Times New Roman"/>
          <w:sz w:val="28"/>
          <w:szCs w:val="28"/>
        </w:rPr>
        <w:lastRenderedPageBreak/>
        <w:t>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005DD6" w:rsidRPr="00906B70" w:rsidRDefault="00005DD6" w:rsidP="00005DD6">
      <w:pPr>
        <w:pStyle w:val="FORMATTEXT0"/>
        <w:ind w:firstLine="709"/>
        <w:jc w:val="both"/>
        <w:rPr>
          <w:rFonts w:ascii="Times New Roman" w:hAnsi="Times New Roman"/>
          <w:sz w:val="28"/>
          <w:szCs w:val="28"/>
        </w:rPr>
      </w:pPr>
      <w:r w:rsidRPr="00906B70">
        <w:rPr>
          <w:rFonts w:ascii="Times New Roman" w:hAnsi="Times New Roman"/>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5.2.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выездной проверки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досмотр;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экспертиза.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4"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25"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26"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27"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28"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29" w:history="1">
        <w:r w:rsidRPr="00906B70">
          <w:rPr>
            <w:rFonts w:ascii="Times New Roman" w:hAnsi="Times New Roman"/>
            <w:sz w:val="28"/>
            <w:szCs w:val="28"/>
          </w:rPr>
          <w:t>частями 12</w:t>
        </w:r>
      </w:hyperlink>
      <w:r w:rsidRPr="00906B70">
        <w:rPr>
          <w:rFonts w:ascii="Times New Roman" w:hAnsi="Times New Roman"/>
          <w:sz w:val="28"/>
          <w:szCs w:val="28"/>
        </w:rPr>
        <w:t xml:space="preserve"> и </w:t>
      </w:r>
      <w:hyperlink r:id="rId30" w:history="1">
        <w:r w:rsidRPr="00906B70">
          <w:rPr>
            <w:rFonts w:ascii="Times New Roman" w:hAnsi="Times New Roman"/>
            <w:sz w:val="28"/>
            <w:szCs w:val="28"/>
          </w:rPr>
          <w:t>12.1 статьи 66</w:t>
        </w:r>
      </w:hyperlink>
      <w:r w:rsidRPr="00906B70">
        <w:rPr>
          <w:rFonts w:ascii="Times New Roman" w:hAnsi="Times New Roman"/>
          <w:sz w:val="28"/>
          <w:szCs w:val="28"/>
        </w:rPr>
        <w:t xml:space="preserve">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5.3. Инспекционный визит проводится в порядке, установленном </w:t>
      </w:r>
      <w:r w:rsidRPr="00906B70">
        <w:rPr>
          <w:rFonts w:ascii="Times New Roman" w:hAnsi="Times New Roman" w:cs="Times New Roman"/>
          <w:sz w:val="28"/>
          <w:szCs w:val="28"/>
        </w:rPr>
        <w:lastRenderedPageBreak/>
        <w:t>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Инспекционный визит</w:t>
      </w:r>
      <w:r w:rsidR="004B3A8C">
        <w:rPr>
          <w:rFonts w:ascii="Times New Roman" w:hAnsi="Times New Roman"/>
          <w:sz w:val="28"/>
          <w:szCs w:val="28"/>
        </w:rPr>
        <w:t xml:space="preserve"> </w:t>
      </w:r>
      <w:r w:rsidRPr="00906B70">
        <w:rPr>
          <w:rFonts w:ascii="Times New Roman" w:hAnsi="Times New Roman"/>
          <w:sz w:val="28"/>
          <w:szCs w:val="28"/>
        </w:rPr>
        <w:t xml:space="preserve">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инспекционного визита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31"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32"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33"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34"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35"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36"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w:t>
      </w:r>
      <w:r w:rsidR="004B3A8C" w:rsidRPr="00906B70">
        <w:rPr>
          <w:rFonts w:ascii="Times New Roman" w:hAnsi="Times New Roman"/>
          <w:sz w:val="28"/>
          <w:szCs w:val="28"/>
        </w:rPr>
        <w:t>Федерального закона № 248-ФЗ</w:t>
      </w:r>
      <w:r w:rsidRPr="00906B70">
        <w:rPr>
          <w:rFonts w:ascii="Times New Roman" w:hAnsi="Times New Roman"/>
          <w:sz w:val="28"/>
          <w:szCs w:val="28"/>
        </w:rPr>
        <w:t>.</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5.4. Рейдовый осмотр проводится в порядке, установленном статьей 71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Рейдовый </w:t>
      </w:r>
      <w:proofErr w:type="gramStart"/>
      <w:r w:rsidRPr="00906B70">
        <w:rPr>
          <w:rFonts w:ascii="Times New Roman" w:hAnsi="Times New Roman"/>
          <w:sz w:val="28"/>
          <w:szCs w:val="28"/>
        </w:rPr>
        <w:t>осмотр  может</w:t>
      </w:r>
      <w:proofErr w:type="gramEnd"/>
      <w:r w:rsidRPr="00906B70">
        <w:rPr>
          <w:rFonts w:ascii="Times New Roman" w:hAnsi="Times New Roman"/>
          <w:sz w:val="28"/>
          <w:szCs w:val="28"/>
        </w:rPr>
        <w:t xml:space="preserve">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рейдового осмотра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опрос;</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получение письменных объяснений;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 истребование документов.</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Рейдовый осмотр может проводиться только по согласованию с органами прокуратуры, за исключением случаев его проведения в </w:t>
      </w:r>
      <w:r w:rsidRPr="00906B70">
        <w:rPr>
          <w:rFonts w:ascii="Times New Roman" w:hAnsi="Times New Roman"/>
          <w:sz w:val="28"/>
          <w:szCs w:val="28"/>
        </w:rPr>
        <w:lastRenderedPageBreak/>
        <w:t xml:space="preserve">соответствии с </w:t>
      </w:r>
      <w:hyperlink r:id="rId37"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38"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39"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40"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41"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42"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Федерального закона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5.5. 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74 Федерального закона № 248-ФЗ.</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5.6.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2) инструментальное обследование (с применением видеозаписи);</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3) испытание;</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4) экспертиза.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проводится без информирования контролируемого лица.</w:t>
      </w:r>
    </w:p>
    <w:p w:rsidR="00005DD6" w:rsidRPr="00906B70" w:rsidRDefault="00005DD6" w:rsidP="00005DD6">
      <w:pPr>
        <w:pStyle w:val="FORMATTEXT0"/>
        <w:ind w:firstLine="709"/>
        <w:jc w:val="both"/>
        <w:rPr>
          <w:rFonts w:ascii="Times New Roman" w:hAnsi="Times New Roman" w:cs="Times New Roman"/>
          <w:sz w:val="28"/>
          <w:szCs w:val="28"/>
        </w:rPr>
      </w:pPr>
      <w:r w:rsidRPr="00906B70">
        <w:rPr>
          <w:rFonts w:ascii="Times New Roman" w:hAnsi="Times New Roman" w:cs="Times New Roman"/>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p>
    <w:p w:rsidR="009D4174" w:rsidRPr="009D4174" w:rsidRDefault="009D4174" w:rsidP="009D4174">
      <w:pPr>
        <w:pStyle w:val="a3"/>
        <w:jc w:val="both"/>
        <w:rPr>
          <w:rFonts w:ascii="Times New Roman" w:hAnsi="Times New Roman" w:cs="Times New Roman"/>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6. Результаты</w:t>
      </w:r>
      <w:r w:rsidRPr="00906B70">
        <w:rPr>
          <w:rFonts w:ascii="Times New Roman" w:hAnsi="Times New Roman" w:cs="Times New Roman"/>
          <w:b/>
          <w:bCs/>
          <w:color w:val="auto"/>
          <w:sz w:val="28"/>
          <w:szCs w:val="28"/>
        </w:rPr>
        <w:t xml:space="preserve"> контрольного мероприятия </w:t>
      </w:r>
    </w:p>
    <w:p w:rsidR="009D4174" w:rsidRPr="009D4174" w:rsidRDefault="009D4174" w:rsidP="009D4174">
      <w:pPr>
        <w:pStyle w:val="a3"/>
        <w:jc w:val="both"/>
        <w:rPr>
          <w:rFonts w:ascii="Times New Roman" w:hAnsi="Times New Roman" w:cs="Times New Roman"/>
          <w:sz w:val="28"/>
          <w:szCs w:val="28"/>
        </w:rPr>
      </w:pPr>
    </w:p>
    <w:p w:rsidR="009D4174" w:rsidRPr="006D7226" w:rsidRDefault="00220955" w:rsidP="002952EC">
      <w:pPr>
        <w:pStyle w:val="a3"/>
        <w:ind w:firstLine="708"/>
        <w:jc w:val="both"/>
        <w:rPr>
          <w:rFonts w:ascii="Times New Roman" w:hAnsi="Times New Roman" w:cs="Times New Roman"/>
          <w:sz w:val="28"/>
          <w:szCs w:val="28"/>
        </w:rPr>
      </w:pPr>
      <w:r w:rsidRPr="00220955">
        <w:rPr>
          <w:rFonts w:ascii="Times New Roman" w:hAnsi="Times New Roman" w:cs="Times New Roman"/>
          <w:sz w:val="28"/>
          <w:szCs w:val="28"/>
        </w:rPr>
        <w:t>6</w:t>
      </w:r>
      <w:r>
        <w:rPr>
          <w:rFonts w:ascii="Times New Roman" w:hAnsi="Times New Roman" w:cs="Times New Roman"/>
          <w:sz w:val="28"/>
          <w:szCs w:val="28"/>
        </w:rPr>
        <w:t>.1</w:t>
      </w:r>
      <w:r w:rsidR="009D4174" w:rsidRPr="009D4174">
        <w:rPr>
          <w:rFonts w:ascii="Times New Roman" w:hAnsi="Times New Roman" w:cs="Times New Roman"/>
          <w:sz w:val="28"/>
          <w:szCs w:val="28"/>
        </w:rPr>
        <w:t xml:space="preserve">.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w:t>
      </w:r>
      <w:r w:rsidR="009D4174" w:rsidRPr="006D7226">
        <w:rPr>
          <w:rFonts w:ascii="Times New Roman" w:hAnsi="Times New Roman" w:cs="Times New Roman"/>
          <w:sz w:val="28"/>
          <w:szCs w:val="28"/>
        </w:rPr>
        <w:t xml:space="preserve">Федерального закона </w:t>
      </w:r>
      <w:hyperlink r:id="rId43"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220955" w:rsidP="006D7226">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6.2</w:t>
      </w:r>
      <w:r w:rsidR="009D4174" w:rsidRPr="006D722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контролирующим лицом, составляется акт контрольного мероприятия (далее также</w:t>
      </w:r>
      <w:r w:rsidR="006D7226">
        <w:rPr>
          <w:rFonts w:ascii="Times New Roman" w:hAnsi="Times New Roman" w:cs="Times New Roman"/>
          <w:sz w:val="28"/>
          <w:szCs w:val="28"/>
        </w:rPr>
        <w:t xml:space="preserve"> </w:t>
      </w:r>
      <w:r w:rsidR="009D4174" w:rsidRPr="006D7226">
        <w:rPr>
          <w:rFonts w:ascii="Times New Roman" w:hAnsi="Times New Roman" w:cs="Times New Roman"/>
          <w:sz w:val="28"/>
          <w:szCs w:val="28"/>
        </w:rPr>
        <w:t>-</w:t>
      </w:r>
      <w:r w:rsidR="006D7226">
        <w:rPr>
          <w:rFonts w:ascii="Times New Roman" w:hAnsi="Times New Roman" w:cs="Times New Roman"/>
          <w:sz w:val="28"/>
          <w:szCs w:val="28"/>
        </w:rPr>
        <w:t xml:space="preserve"> </w:t>
      </w:r>
      <w:r w:rsidR="009D4174" w:rsidRPr="006D7226">
        <w:rPr>
          <w:rFonts w:ascii="Times New Roman" w:hAnsi="Times New Roman" w:cs="Times New Roman"/>
          <w:sz w:val="28"/>
          <w:szCs w:val="28"/>
        </w:rPr>
        <w:t>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2D702C" w:rsidRPr="004B3A8C" w:rsidRDefault="002D702C" w:rsidP="006D7226">
      <w:pPr>
        <w:pStyle w:val="a3"/>
        <w:jc w:val="both"/>
        <w:rPr>
          <w:rFonts w:ascii="Times New Roman" w:hAnsi="Times New Roman" w:cs="Times New Roman"/>
          <w:sz w:val="28"/>
          <w:szCs w:val="28"/>
        </w:rPr>
      </w:pPr>
      <w:r w:rsidRPr="006D7226">
        <w:rPr>
          <w:rFonts w:ascii="Times New Roman" w:hAnsi="Times New Roman" w:cs="Times New Roman"/>
          <w:color w:val="FF3333"/>
          <w:sz w:val="28"/>
          <w:szCs w:val="28"/>
        </w:rPr>
        <w:tab/>
      </w:r>
      <w:r w:rsidRPr="004B3A8C">
        <w:rPr>
          <w:rFonts w:ascii="Times New Roman" w:hAnsi="Times New Roman" w:cs="Times New Roman"/>
          <w:sz w:val="28"/>
          <w:szCs w:val="28"/>
        </w:rPr>
        <w:t xml:space="preserve">Копия акта, составленного по результатам контрольного мероприятия со взаимодействием, в случаях, установленных частью 4 статьи 72 Земельного кодекса Российской Федерации, </w:t>
      </w:r>
      <w:proofErr w:type="gramStart"/>
      <w:r w:rsidRPr="004B3A8C">
        <w:rPr>
          <w:rFonts w:ascii="Times New Roman" w:hAnsi="Times New Roman" w:cs="Times New Roman"/>
          <w:sz w:val="28"/>
          <w:szCs w:val="28"/>
        </w:rPr>
        <w:t>направляется  в</w:t>
      </w:r>
      <w:proofErr w:type="gramEnd"/>
      <w:r w:rsidRPr="004B3A8C">
        <w:rPr>
          <w:rFonts w:ascii="Times New Roman" w:hAnsi="Times New Roman" w:cs="Times New Roman"/>
          <w:sz w:val="28"/>
          <w:szCs w:val="28"/>
        </w:rPr>
        <w:t xml:space="preserve"> орган государственного земельного надзора. </w:t>
      </w:r>
    </w:p>
    <w:p w:rsidR="009D4174" w:rsidRPr="006D7226" w:rsidRDefault="00220955" w:rsidP="006D7226">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6.3</w:t>
      </w:r>
      <w:r w:rsidR="009D4174" w:rsidRPr="006D7226">
        <w:rPr>
          <w:rFonts w:ascii="Times New Roman" w:hAnsi="Times New Roman" w:cs="Times New Roman"/>
          <w:sz w:val="28"/>
          <w:szCs w:val="28"/>
        </w:rPr>
        <w:t>. Оформление акта производится на месте проведения контрольного мероприятия в день окончания проведения такого мероприятия, за исключением, если иной порядок оформления акта не установлен Правительством Российской Федерации.</w:t>
      </w:r>
    </w:p>
    <w:p w:rsidR="009D4174" w:rsidRPr="006D7226" w:rsidRDefault="009D4174" w:rsidP="002952EC">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 xml:space="preserve">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 88 Федерального </w:t>
      </w:r>
      <w:r w:rsidRPr="006D7226">
        <w:rPr>
          <w:rFonts w:ascii="Times New Roman" w:hAnsi="Times New Roman" w:cs="Times New Roman"/>
          <w:sz w:val="28"/>
          <w:szCs w:val="28"/>
        </w:rPr>
        <w:t xml:space="preserve">закона </w:t>
      </w:r>
      <w:hyperlink r:id="rId44"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Pr="006D7226">
          <w:rPr>
            <w:rStyle w:val="a6"/>
            <w:rFonts w:ascii="Times New Roman" w:eastAsia="Calibri" w:hAnsi="Times New Roman" w:cs="Times New Roman"/>
            <w:color w:val="auto"/>
            <w:sz w:val="28"/>
            <w:szCs w:val="28"/>
            <w:u w:val="none"/>
          </w:rPr>
          <w:t>№ 248-ФЗ</w:t>
        </w:r>
      </w:hyperlink>
      <w:r w:rsidRPr="006D7226">
        <w:rPr>
          <w:rFonts w:ascii="Times New Roman" w:hAnsi="Times New Roman" w:cs="Times New Roman"/>
          <w:sz w:val="28"/>
          <w:szCs w:val="28"/>
        </w:rPr>
        <w:t xml:space="preserve">. </w:t>
      </w:r>
    </w:p>
    <w:p w:rsidR="009D4174" w:rsidRDefault="009D4174"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4B3A8C" w:rsidRPr="00906B70" w:rsidRDefault="004B3A8C" w:rsidP="004B3A8C">
      <w:pPr>
        <w:pStyle w:val="FORMATTEXT0"/>
        <w:ind w:firstLine="709"/>
        <w:jc w:val="both"/>
        <w:rPr>
          <w:rFonts w:ascii="Times New Roman" w:hAnsi="Times New Roman" w:cs="Times New Roman"/>
          <w:sz w:val="28"/>
          <w:szCs w:val="28"/>
        </w:rPr>
      </w:pPr>
      <w:r w:rsidRPr="00906B70">
        <w:rPr>
          <w:rFonts w:ascii="Times New Roman" w:hAnsi="Times New Roman"/>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45" w:history="1">
        <w:r w:rsidRPr="00906B70">
          <w:rPr>
            <w:rFonts w:ascii="Times New Roman" w:hAnsi="Times New Roman"/>
            <w:sz w:val="28"/>
            <w:szCs w:val="28"/>
          </w:rPr>
          <w:t>частью 3 статьи 87</w:t>
        </w:r>
      </w:hyperlink>
      <w:r w:rsidRPr="00906B70">
        <w:rPr>
          <w:rFonts w:ascii="Times New Roman" w:hAnsi="Times New Roman"/>
          <w:sz w:val="28"/>
          <w:szCs w:val="28"/>
        </w:rPr>
        <w:t xml:space="preserve"> Федерального закона № 248-ФЗ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46" w:history="1">
        <w:r w:rsidRPr="00906B70">
          <w:rPr>
            <w:rFonts w:ascii="Times New Roman" w:hAnsi="Times New Roman"/>
            <w:sz w:val="28"/>
            <w:szCs w:val="28"/>
          </w:rPr>
          <w:t>пунктом 2 части 5 статьи 21</w:t>
        </w:r>
      </w:hyperlink>
      <w:r w:rsidRPr="00906B70">
        <w:rPr>
          <w:rFonts w:ascii="Times New Roman" w:hAnsi="Times New Roman"/>
          <w:sz w:val="28"/>
          <w:szCs w:val="28"/>
        </w:rPr>
        <w:t xml:space="preserve"> Федерального закона № 248-ФЗ.</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6.4</w:t>
      </w:r>
      <w:r w:rsidR="009D4174" w:rsidRPr="006D7226">
        <w:rPr>
          <w:rFonts w:ascii="Times New Roman" w:hAnsi="Times New Roman" w:cs="Times New Roman"/>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9D4174" w:rsidRPr="009D4174" w:rsidRDefault="00220955" w:rsidP="002952EC">
      <w:pPr>
        <w:pStyle w:val="a3"/>
        <w:ind w:firstLine="708"/>
        <w:jc w:val="both"/>
        <w:rPr>
          <w:rFonts w:ascii="Times New Roman" w:hAnsi="Times New Roman" w:cs="Times New Roman"/>
          <w:i/>
          <w:sz w:val="28"/>
          <w:szCs w:val="28"/>
        </w:rPr>
      </w:pPr>
      <w:r w:rsidRPr="006D7226">
        <w:rPr>
          <w:rFonts w:ascii="Times New Roman" w:hAnsi="Times New Roman" w:cs="Times New Roman"/>
          <w:sz w:val="28"/>
          <w:szCs w:val="28"/>
        </w:rPr>
        <w:lastRenderedPageBreak/>
        <w:t>6.5.</w:t>
      </w:r>
      <w:r w:rsidR="009D4174" w:rsidRPr="006D7226">
        <w:rPr>
          <w:rFonts w:ascii="Times New Roman" w:hAnsi="Times New Roman" w:cs="Times New Roman"/>
          <w:sz w:val="28"/>
          <w:szCs w:val="28"/>
        </w:rPr>
        <w:t xml:space="preserve"> Типовые формы документов, используемых контрольным органом, утверждены приказом Министерства экономического развития Российской Федерации от 31 марта 2021 года </w:t>
      </w:r>
      <w:hyperlink r:id="rId47" w:tooltip="ПРИКАЗ от 31.03.2021 № 151 МИНИСТЕРСТВО ЭКОНОМИЧЕСКОГО РАЗВИТИЯ РФ&#10;&#10;О ТИПОВЫХ ФОРМАХ ДОКУМЕНТОВ, ИСПОЛЬЗУЕМЫХ КОНТРОЛЬНЫМ (НАДЗОРНЫМ) ОРГАНОМ " w:history="1">
        <w:r w:rsidR="009D4174" w:rsidRPr="006D7226">
          <w:rPr>
            <w:rStyle w:val="a6"/>
            <w:rFonts w:ascii="Times New Roman" w:eastAsia="Calibri" w:hAnsi="Times New Roman" w:cs="Times New Roman"/>
            <w:color w:val="auto"/>
            <w:sz w:val="28"/>
            <w:szCs w:val="28"/>
            <w:u w:val="none"/>
          </w:rPr>
          <w:t>№ 151 «О типовых</w:t>
        </w:r>
      </w:hyperlink>
      <w:r w:rsidR="009D4174" w:rsidRPr="006D7226">
        <w:rPr>
          <w:rFonts w:ascii="Times New Roman" w:hAnsi="Times New Roman" w:cs="Times New Roman"/>
          <w:sz w:val="28"/>
          <w:szCs w:val="28"/>
        </w:rPr>
        <w:t xml:space="preserve"> формах</w:t>
      </w:r>
      <w:r w:rsidR="009D4174" w:rsidRPr="009D4174">
        <w:rPr>
          <w:rFonts w:ascii="Times New Roman" w:hAnsi="Times New Roman" w:cs="Times New Roman"/>
          <w:sz w:val="28"/>
          <w:szCs w:val="28"/>
        </w:rPr>
        <w:t xml:space="preserve"> документов используемых контрольным надзорным органом» и муниципальными правовыми актами</w:t>
      </w:r>
      <w:r w:rsidR="009D4174" w:rsidRPr="009D4174">
        <w:rPr>
          <w:rFonts w:ascii="Times New Roman" w:hAnsi="Times New Roman" w:cs="Times New Roman"/>
          <w:i/>
          <w:sz w:val="28"/>
          <w:szCs w:val="28"/>
        </w:rPr>
        <w:t>.</w:t>
      </w:r>
    </w:p>
    <w:p w:rsidR="009D4174" w:rsidRPr="009D4174" w:rsidRDefault="009D4174" w:rsidP="002952EC">
      <w:pPr>
        <w:pStyle w:val="a3"/>
        <w:ind w:firstLine="708"/>
        <w:jc w:val="both"/>
        <w:rPr>
          <w:rFonts w:ascii="Times New Roman" w:hAnsi="Times New Roman" w:cs="Times New Roman"/>
          <w:sz w:val="28"/>
          <w:szCs w:val="28"/>
        </w:rPr>
      </w:pPr>
      <w:r w:rsidRPr="009D4174">
        <w:rPr>
          <w:rFonts w:ascii="Times New Roman" w:hAnsi="Times New Roman" w:cs="Times New Roman"/>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9D4174" w:rsidRPr="009D4174" w:rsidRDefault="00220955" w:rsidP="002952EC">
      <w:pPr>
        <w:pStyle w:val="a3"/>
        <w:ind w:firstLine="708"/>
        <w:jc w:val="both"/>
        <w:rPr>
          <w:rFonts w:ascii="Times New Roman" w:hAnsi="Times New Roman" w:cs="Times New Roman"/>
          <w:sz w:val="28"/>
          <w:szCs w:val="28"/>
        </w:rPr>
      </w:pPr>
      <w:r>
        <w:rPr>
          <w:rFonts w:ascii="Times New Roman" w:hAnsi="Times New Roman" w:cs="Times New Roman"/>
          <w:sz w:val="28"/>
          <w:szCs w:val="28"/>
        </w:rPr>
        <w:t>6.6</w:t>
      </w:r>
      <w:r w:rsidR="009D4174" w:rsidRPr="009D4174">
        <w:rPr>
          <w:rFonts w:ascii="Times New Roman" w:hAnsi="Times New Roman" w:cs="Times New Roman"/>
          <w:sz w:val="28"/>
          <w:szCs w:val="28"/>
        </w:rPr>
        <w:t>.</w:t>
      </w:r>
      <w:r>
        <w:rPr>
          <w:rFonts w:ascii="Times New Roman" w:hAnsi="Times New Roman" w:cs="Times New Roman"/>
          <w:sz w:val="28"/>
          <w:szCs w:val="28"/>
        </w:rPr>
        <w:t xml:space="preserve"> </w:t>
      </w:r>
      <w:r w:rsidR="009D4174" w:rsidRPr="009D4174">
        <w:rPr>
          <w:rFonts w:ascii="Times New Roman" w:hAnsi="Times New Roman" w:cs="Times New Roman"/>
          <w:sz w:val="28"/>
          <w:szCs w:val="28"/>
        </w:rPr>
        <w:t xml:space="preserve">В случае отсутствия выявленных нарушений обязательных требований при проведении контрольного мероприятия сведения об этом вносятся в </w:t>
      </w:r>
      <w:r w:rsidR="004B3A8C">
        <w:rPr>
          <w:rFonts w:ascii="Times New Roman" w:hAnsi="Times New Roman" w:cs="Times New Roman"/>
          <w:sz w:val="28"/>
          <w:szCs w:val="28"/>
        </w:rPr>
        <w:t>ЕРКНМ</w:t>
      </w:r>
      <w:r w:rsidR="009D4174" w:rsidRPr="009D4174">
        <w:rPr>
          <w:rFonts w:ascii="Times New Roman" w:hAnsi="Times New Roman" w:cs="Times New Roman"/>
          <w:sz w:val="28"/>
          <w:szCs w:val="28"/>
        </w:rPr>
        <w:t>.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r w:rsidR="004B3A8C">
        <w:rPr>
          <w:rFonts w:ascii="Times New Roman" w:hAnsi="Times New Roman" w:cs="Times New Roman"/>
          <w:sz w:val="28"/>
          <w:szCs w:val="28"/>
        </w:rPr>
        <w:t>.</w:t>
      </w:r>
    </w:p>
    <w:p w:rsidR="009D4174" w:rsidRPr="006D7226" w:rsidRDefault="00220955" w:rsidP="002952EC">
      <w:pPr>
        <w:pStyle w:val="a3"/>
        <w:ind w:firstLine="708"/>
        <w:jc w:val="both"/>
        <w:rPr>
          <w:rFonts w:ascii="Times New Roman" w:hAnsi="Times New Roman" w:cs="Times New Roman"/>
          <w:sz w:val="28"/>
          <w:szCs w:val="28"/>
        </w:rPr>
      </w:pPr>
      <w:r>
        <w:rPr>
          <w:rFonts w:ascii="Times New Roman" w:hAnsi="Times New Roman" w:cs="Times New Roman"/>
          <w:sz w:val="28"/>
          <w:szCs w:val="28"/>
        </w:rPr>
        <w:t>6.7</w:t>
      </w:r>
      <w:r w:rsidR="009D4174" w:rsidRPr="009D4174">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w:t>
      </w:r>
      <w:r w:rsidR="009D4174" w:rsidRPr="006D7226">
        <w:rPr>
          <w:rFonts w:ascii="Times New Roman" w:hAnsi="Times New Roman" w:cs="Times New Roman"/>
          <w:sz w:val="28"/>
          <w:szCs w:val="28"/>
        </w:rPr>
        <w:t>соответствии с</w:t>
      </w:r>
      <w:r w:rsidR="004B3A8C" w:rsidRPr="00906B70">
        <w:rPr>
          <w:rFonts w:ascii="Times New Roman" w:hAnsi="Times New Roman" w:cs="Times New Roman"/>
          <w:sz w:val="28"/>
          <w:szCs w:val="28"/>
        </w:rPr>
        <w:t xml:space="preserve"> частью 2 </w:t>
      </w:r>
      <w:hyperlink r:id="rId48" w:history="1">
        <w:r w:rsidR="009D4174" w:rsidRPr="006D7226">
          <w:rPr>
            <w:rStyle w:val="a6"/>
            <w:rFonts w:ascii="Times New Roman" w:eastAsia="Calibri" w:hAnsi="Times New Roman" w:cs="Times New Roman"/>
            <w:color w:val="auto"/>
            <w:sz w:val="28"/>
            <w:szCs w:val="28"/>
            <w:u w:val="none"/>
          </w:rPr>
          <w:t>стать</w:t>
        </w:r>
        <w:r w:rsidR="004B3A8C">
          <w:rPr>
            <w:rStyle w:val="a6"/>
            <w:rFonts w:ascii="Times New Roman" w:eastAsia="Calibri" w:hAnsi="Times New Roman" w:cs="Times New Roman"/>
            <w:color w:val="auto"/>
            <w:sz w:val="28"/>
            <w:szCs w:val="28"/>
            <w:u w:val="none"/>
          </w:rPr>
          <w:t>и</w:t>
        </w:r>
        <w:r w:rsidR="009D4174" w:rsidRPr="006D7226">
          <w:rPr>
            <w:rStyle w:val="a6"/>
            <w:rFonts w:ascii="Times New Roman" w:eastAsia="Calibri" w:hAnsi="Times New Roman" w:cs="Times New Roman"/>
            <w:color w:val="auto"/>
            <w:sz w:val="28"/>
            <w:szCs w:val="28"/>
            <w:u w:val="none"/>
          </w:rPr>
          <w:t xml:space="preserve"> 90</w:t>
        </w:r>
      </w:hyperlink>
      <w:r w:rsidR="009D4174" w:rsidRPr="006D7226">
        <w:rPr>
          <w:rFonts w:ascii="Times New Roman" w:hAnsi="Times New Roman" w:cs="Times New Roman"/>
          <w:sz w:val="28"/>
          <w:szCs w:val="28"/>
        </w:rPr>
        <w:t xml:space="preserve"> Федерального закона </w:t>
      </w:r>
      <w:hyperlink r:id="rId49"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6.8.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При выдаче контролируемому лицу предписания об устранении выявленных нарушений обязательных требований, указываются сведения по каждому из нарушений, предусмотренные</w:t>
      </w:r>
      <w:r>
        <w:rPr>
          <w:rFonts w:ascii="Times New Roman" w:hAnsi="Times New Roman"/>
          <w:sz w:val="28"/>
          <w:szCs w:val="28"/>
        </w:rPr>
        <w:t xml:space="preserve"> </w:t>
      </w:r>
      <w:r w:rsidRPr="00906B70">
        <w:rPr>
          <w:rFonts w:ascii="Times New Roman" w:hAnsi="Times New Roman"/>
          <w:sz w:val="28"/>
          <w:szCs w:val="28"/>
        </w:rPr>
        <w:t>частью 2 статьи 90.1 Федерального закона № 248-ФЗ.</w:t>
      </w:r>
    </w:p>
    <w:p w:rsidR="004B3A8C" w:rsidRPr="00906B70" w:rsidRDefault="004B3A8C" w:rsidP="004B3A8C">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6.9.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rsidR="005C3F0F">
        <w:rPr>
          <w:rFonts w:ascii="Times New Roman" w:hAnsi="Times New Roman"/>
          <w:sz w:val="28"/>
          <w:szCs w:val="28"/>
        </w:rPr>
        <w:t xml:space="preserve"> </w:t>
      </w:r>
      <w:proofErr w:type="gramStart"/>
      <w:r w:rsidRPr="00906B70">
        <w:rPr>
          <w:rFonts w:ascii="Times New Roman" w:hAnsi="Times New Roman"/>
          <w:sz w:val="28"/>
          <w:szCs w:val="28"/>
          <w:shd w:val="clear" w:color="auto" w:fill="FFFFFF"/>
        </w:rPr>
        <w:t>в порядке</w:t>
      </w:r>
      <w:proofErr w:type="gramEnd"/>
      <w:r w:rsidRPr="00906B70">
        <w:rPr>
          <w:rFonts w:ascii="Times New Roman" w:hAnsi="Times New Roman"/>
          <w:sz w:val="28"/>
          <w:szCs w:val="28"/>
          <w:shd w:val="clear" w:color="auto" w:fill="FFFFFF"/>
        </w:rPr>
        <w:t xml:space="preserve"> предусмотренном статьей 90.2 Федерального закона № 248-ФЗ.</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6.10</w:t>
      </w:r>
      <w:r w:rsidR="009D4174" w:rsidRPr="006D7226">
        <w:rPr>
          <w:rFonts w:ascii="Times New Roman" w:hAnsi="Times New Roman" w:cs="Times New Roman"/>
          <w:sz w:val="28"/>
          <w:szCs w:val="28"/>
        </w:rPr>
        <w:t xml:space="preserve">.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w:t>
      </w:r>
      <w:hyperlink r:id="rId50"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6.11</w:t>
      </w:r>
      <w:r w:rsidR="009D4174" w:rsidRPr="006D7226">
        <w:rPr>
          <w:rFonts w:ascii="Times New Roman" w:hAnsi="Times New Roman" w:cs="Times New Roman"/>
          <w:sz w:val="28"/>
          <w:szCs w:val="28"/>
        </w:rPr>
        <w:t xml:space="preserve">. Исполнение решений контрольного органа осуществляется в порядке, установленном статьями 92-95 Федерального закона </w:t>
      </w:r>
      <w:hyperlink r:id="rId51"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w:t>
      </w:r>
    </w:p>
    <w:p w:rsidR="009D4174" w:rsidRPr="006D7226" w:rsidRDefault="009D4174" w:rsidP="009D4174">
      <w:pPr>
        <w:pStyle w:val="a3"/>
        <w:jc w:val="both"/>
        <w:rPr>
          <w:rFonts w:ascii="Times New Roman" w:hAnsi="Times New Roman" w:cs="Times New Roman"/>
          <w:b/>
          <w:sz w:val="28"/>
          <w:szCs w:val="28"/>
        </w:rPr>
      </w:pPr>
    </w:p>
    <w:p w:rsidR="00005DD6" w:rsidRPr="006D7226" w:rsidRDefault="00005DD6" w:rsidP="00005DD6">
      <w:pPr>
        <w:pStyle w:val="HEADERTEXT"/>
        <w:ind w:firstLine="709"/>
        <w:jc w:val="center"/>
        <w:outlineLvl w:val="3"/>
        <w:rPr>
          <w:rFonts w:ascii="Times New Roman" w:hAnsi="Times New Roman" w:cs="Times New Roman"/>
          <w:b/>
          <w:bCs/>
          <w:color w:val="auto"/>
          <w:sz w:val="28"/>
          <w:szCs w:val="28"/>
        </w:rPr>
      </w:pPr>
      <w:r w:rsidRPr="006D7226">
        <w:rPr>
          <w:rFonts w:ascii="Times New Roman" w:hAnsi="Times New Roman" w:cs="Times New Roman"/>
          <w:b/>
          <w:bCs/>
          <w:color w:val="auto"/>
          <w:sz w:val="28"/>
          <w:szCs w:val="28"/>
        </w:rPr>
        <w:t xml:space="preserve">Раздел 7. Обжалование решений контрольных органов, действий (бездействия) их должностных лиц </w:t>
      </w:r>
    </w:p>
    <w:p w:rsidR="009D4174" w:rsidRPr="006D7226" w:rsidRDefault="009D4174" w:rsidP="009D4174">
      <w:pPr>
        <w:pStyle w:val="a3"/>
        <w:jc w:val="both"/>
        <w:rPr>
          <w:rFonts w:ascii="Times New Roman" w:hAnsi="Times New Roman" w:cs="Times New Roman"/>
          <w:sz w:val="28"/>
          <w:szCs w:val="28"/>
        </w:rPr>
      </w:pPr>
    </w:p>
    <w:p w:rsidR="009D4174" w:rsidRPr="006D7226"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lastRenderedPageBreak/>
        <w:t>7.1</w:t>
      </w:r>
      <w:r w:rsidR="009D4174" w:rsidRPr="006D7226">
        <w:rPr>
          <w:rFonts w:ascii="Times New Roman" w:hAnsi="Times New Roman" w:cs="Times New Roman"/>
          <w:sz w:val="28"/>
          <w:szCs w:val="28"/>
        </w:rPr>
        <w:t>.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9D4174" w:rsidRPr="009D4174" w:rsidRDefault="00220955" w:rsidP="002952EC">
      <w:pPr>
        <w:pStyle w:val="a3"/>
        <w:ind w:firstLine="708"/>
        <w:jc w:val="both"/>
        <w:rPr>
          <w:rFonts w:ascii="Times New Roman" w:hAnsi="Times New Roman" w:cs="Times New Roman"/>
          <w:sz w:val="28"/>
          <w:szCs w:val="28"/>
        </w:rPr>
      </w:pPr>
      <w:r w:rsidRPr="006D7226">
        <w:rPr>
          <w:rFonts w:ascii="Times New Roman" w:hAnsi="Times New Roman" w:cs="Times New Roman"/>
          <w:sz w:val="28"/>
          <w:szCs w:val="28"/>
        </w:rPr>
        <w:t>7.2</w:t>
      </w:r>
      <w:r w:rsidR="009D4174" w:rsidRPr="006D7226">
        <w:rPr>
          <w:rFonts w:ascii="Times New Roman" w:hAnsi="Times New Roman" w:cs="Times New Roman"/>
          <w:sz w:val="28"/>
          <w:szCs w:val="28"/>
        </w:rPr>
        <w:t xml:space="preserve">. Досудебный порядок подачи жалоб, установленный главой 9 Федерального закона </w:t>
      </w:r>
      <w:hyperlink r:id="rId52" w:tooltip="ФЕДЕРАЛЬНЫЙ ЗАКОН от 31.07.2020 № 248-ФЗ ГОСУДАРСТВЕННАЯ ДУМА ФЕДЕРАЛЬНОГО СОБРАНИЯ РФ&#10;&#10;О ГОСУДАРСТВЕННОМ КОНТРОЛЕ (НАДЗОРЕ) И МУНИЦИПАЛЬНОМ КОНТРОЛЕ В РОССИЙСКОЙ ФЕДЕРАЦИИ " w:history="1">
        <w:r w:rsidR="009D4174" w:rsidRPr="006D7226">
          <w:rPr>
            <w:rStyle w:val="a6"/>
            <w:rFonts w:ascii="Times New Roman" w:eastAsia="Calibri" w:hAnsi="Times New Roman" w:cs="Times New Roman"/>
            <w:color w:val="auto"/>
            <w:sz w:val="28"/>
            <w:szCs w:val="28"/>
            <w:u w:val="none"/>
          </w:rPr>
          <w:t>№ 248-ФЗ</w:t>
        </w:r>
      </w:hyperlink>
      <w:r w:rsidR="009D4174" w:rsidRPr="006D7226">
        <w:rPr>
          <w:rFonts w:ascii="Times New Roman" w:hAnsi="Times New Roman" w:cs="Times New Roman"/>
          <w:sz w:val="28"/>
          <w:szCs w:val="28"/>
        </w:rPr>
        <w:t>, при осуществлении муниципального</w:t>
      </w:r>
      <w:r w:rsidR="009D4174" w:rsidRPr="009D4174">
        <w:rPr>
          <w:rFonts w:ascii="Times New Roman" w:hAnsi="Times New Roman" w:cs="Times New Roman"/>
          <w:sz w:val="28"/>
          <w:szCs w:val="28"/>
        </w:rPr>
        <w:t xml:space="preserve"> контроля не применяется. </w:t>
      </w:r>
    </w:p>
    <w:p w:rsidR="009D4174" w:rsidRPr="009D4174" w:rsidRDefault="009D4174" w:rsidP="009D4174">
      <w:pPr>
        <w:pStyle w:val="a3"/>
        <w:jc w:val="both"/>
        <w:rPr>
          <w:rFonts w:ascii="Times New Roman" w:hAnsi="Times New Roman" w:cs="Times New Roman"/>
          <w:b/>
          <w:bCs/>
          <w:sz w:val="28"/>
          <w:szCs w:val="28"/>
        </w:rPr>
      </w:pP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Раздел 8.</w:t>
      </w:r>
      <w:r w:rsidRPr="00906B70">
        <w:rPr>
          <w:rFonts w:ascii="Times New Roman" w:hAnsi="Times New Roman" w:cs="Times New Roman"/>
          <w:b/>
          <w:bCs/>
          <w:color w:val="auto"/>
          <w:sz w:val="28"/>
          <w:szCs w:val="28"/>
        </w:rPr>
        <w:t xml:space="preserve"> Заключительные положения </w:t>
      </w:r>
    </w:p>
    <w:p w:rsidR="00005DD6" w:rsidRPr="00906B70" w:rsidRDefault="00005DD6" w:rsidP="00005DD6">
      <w:pPr>
        <w:pStyle w:val="HEADERTEXT"/>
        <w:ind w:firstLine="709"/>
        <w:jc w:val="center"/>
        <w:outlineLvl w:val="3"/>
        <w:rPr>
          <w:rFonts w:ascii="Times New Roman" w:hAnsi="Times New Roman" w:cs="Times New Roman"/>
          <w:b/>
          <w:bCs/>
          <w:color w:val="auto"/>
          <w:sz w:val="28"/>
          <w:szCs w:val="28"/>
        </w:rPr>
      </w:pPr>
    </w:p>
    <w:p w:rsidR="00AE0044" w:rsidRDefault="00220955" w:rsidP="00AE0044">
      <w:pPr>
        <w:pStyle w:val="a5"/>
        <w:tabs>
          <w:tab w:val="left" w:pos="1134"/>
        </w:tabs>
        <w:ind w:left="0" w:right="-170" w:firstLine="737"/>
        <w:jc w:val="both"/>
      </w:pPr>
      <w:r>
        <w:rPr>
          <w:rFonts w:ascii="Times New Roman" w:hAnsi="Times New Roman" w:cs="Times New Roman"/>
          <w:sz w:val="28"/>
          <w:szCs w:val="28"/>
        </w:rPr>
        <w:t>8.1</w:t>
      </w:r>
      <w:r w:rsidR="009D4174" w:rsidRPr="009D4174">
        <w:rPr>
          <w:rFonts w:ascii="Times New Roman" w:hAnsi="Times New Roman" w:cs="Times New Roman"/>
          <w:sz w:val="28"/>
          <w:szCs w:val="28"/>
        </w:rPr>
        <w:t>. До 31 декабря 2025 года подготовка контрольным органом в ходе осуществления муниципального контроля документов</w:t>
      </w:r>
      <w:r w:rsidR="004B3A8C">
        <w:rPr>
          <w:rFonts w:ascii="Times New Roman" w:hAnsi="Times New Roman" w:cs="Times New Roman"/>
          <w:sz w:val="28"/>
          <w:szCs w:val="28"/>
        </w:rPr>
        <w:t>,</w:t>
      </w:r>
      <w:r w:rsidR="009D4174" w:rsidRPr="009D4174">
        <w:rPr>
          <w:rFonts w:ascii="Times New Roman" w:hAnsi="Times New Roman" w:cs="Times New Roman"/>
          <w:sz w:val="28"/>
          <w:szCs w:val="28"/>
        </w:rPr>
        <w:t xml:space="preserve">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w:t>
      </w:r>
      <w:r w:rsidR="004B3A8C">
        <w:rPr>
          <w:rFonts w:ascii="Times New Roman" w:hAnsi="Times New Roman" w:cs="Times New Roman"/>
          <w:sz w:val="28"/>
          <w:szCs w:val="28"/>
        </w:rPr>
        <w:t xml:space="preserve">может </w:t>
      </w:r>
      <w:r w:rsidR="004B3A8C" w:rsidRPr="009D4174">
        <w:rPr>
          <w:rFonts w:ascii="Times New Roman" w:hAnsi="Times New Roman" w:cs="Times New Roman"/>
          <w:sz w:val="28"/>
          <w:szCs w:val="28"/>
        </w:rPr>
        <w:t>осуществлять</w:t>
      </w:r>
      <w:r w:rsidR="004B3A8C">
        <w:rPr>
          <w:rFonts w:ascii="Times New Roman" w:hAnsi="Times New Roman" w:cs="Times New Roman"/>
          <w:sz w:val="28"/>
          <w:szCs w:val="28"/>
        </w:rPr>
        <w:t>с</w:t>
      </w:r>
      <w:r w:rsidR="004B3A8C" w:rsidRPr="009D4174">
        <w:rPr>
          <w:rFonts w:ascii="Times New Roman" w:hAnsi="Times New Roman" w:cs="Times New Roman"/>
          <w:sz w:val="28"/>
          <w:szCs w:val="28"/>
        </w:rPr>
        <w:t>я</w:t>
      </w:r>
      <w:r w:rsidR="009D4174" w:rsidRPr="009D4174">
        <w:rPr>
          <w:rFonts w:ascii="Times New Roman" w:hAnsi="Times New Roman" w:cs="Times New Roman"/>
          <w:sz w:val="28"/>
          <w:szCs w:val="28"/>
        </w:rPr>
        <w:t xml:space="preserve"> на бумажном носителе.</w:t>
      </w:r>
      <w:r w:rsidR="00AE0044">
        <w:rPr>
          <w:rFonts w:ascii="Times New Roman" w:hAnsi="Times New Roman" w:cs="Times New Roman"/>
          <w:sz w:val="28"/>
          <w:szCs w:val="28"/>
        </w:rPr>
        <w:t xml:space="preserve"> </w:t>
      </w:r>
    </w:p>
    <w:p w:rsidR="0076432B" w:rsidRPr="009D4174" w:rsidRDefault="009D4174" w:rsidP="009D4174">
      <w:pPr>
        <w:pStyle w:val="a3"/>
        <w:jc w:val="both"/>
        <w:rPr>
          <w:rFonts w:ascii="Times New Roman" w:hAnsi="Times New Roman" w:cs="Times New Roman"/>
          <w:sz w:val="28"/>
          <w:szCs w:val="28"/>
        </w:rPr>
      </w:pPr>
      <w:r w:rsidRPr="009D4174">
        <w:rPr>
          <w:rFonts w:ascii="Times New Roman" w:hAnsi="Times New Roman" w:cs="Times New Roman"/>
          <w:sz w:val="28"/>
          <w:szCs w:val="28"/>
        </w:rPr>
        <w:br w:type="page"/>
      </w:r>
    </w:p>
    <w:p w:rsidR="00E310C4" w:rsidRPr="00E310C4" w:rsidRDefault="00E310C4" w:rsidP="00E310C4">
      <w:pPr>
        <w:pStyle w:val="a3"/>
        <w:jc w:val="right"/>
        <w:rPr>
          <w:rFonts w:ascii="Times New Roman" w:hAnsi="Times New Roman" w:cs="Times New Roman"/>
          <w:sz w:val="28"/>
          <w:szCs w:val="28"/>
        </w:rPr>
      </w:pPr>
      <w:r w:rsidRPr="00E310C4">
        <w:rPr>
          <w:rFonts w:ascii="Times New Roman" w:hAnsi="Times New Roman" w:cs="Times New Roman"/>
          <w:sz w:val="28"/>
          <w:szCs w:val="28"/>
        </w:rPr>
        <w:lastRenderedPageBreak/>
        <w:t>Приложение 1</w:t>
      </w:r>
    </w:p>
    <w:p w:rsidR="00E310C4" w:rsidRPr="00E310C4" w:rsidRDefault="00E310C4" w:rsidP="00E310C4">
      <w:pPr>
        <w:pStyle w:val="a3"/>
        <w:jc w:val="right"/>
        <w:rPr>
          <w:rFonts w:ascii="Times New Roman" w:hAnsi="Times New Roman" w:cs="Times New Roman"/>
          <w:sz w:val="28"/>
          <w:szCs w:val="28"/>
        </w:rPr>
      </w:pPr>
      <w:r w:rsidRPr="00E310C4">
        <w:rPr>
          <w:rFonts w:ascii="Times New Roman" w:hAnsi="Times New Roman" w:cs="Times New Roman"/>
          <w:sz w:val="28"/>
          <w:szCs w:val="28"/>
        </w:rPr>
        <w:t>к Положению о муниципальном земельном контроле</w:t>
      </w:r>
    </w:p>
    <w:p w:rsidR="00E310C4" w:rsidRDefault="00E310C4" w:rsidP="00E310C4">
      <w:pPr>
        <w:pStyle w:val="a3"/>
        <w:jc w:val="right"/>
        <w:rPr>
          <w:rFonts w:ascii="Times New Roman" w:hAnsi="Times New Roman" w:cs="Times New Roman"/>
          <w:sz w:val="28"/>
          <w:szCs w:val="28"/>
        </w:rPr>
      </w:pPr>
      <w:r w:rsidRPr="00FA795F">
        <w:rPr>
          <w:rFonts w:ascii="Times New Roman" w:hAnsi="Times New Roman" w:cs="Times New Roman"/>
          <w:sz w:val="28"/>
          <w:szCs w:val="28"/>
        </w:rPr>
        <w:t>на территории городского поселения Березово</w:t>
      </w:r>
    </w:p>
    <w:p w:rsidR="00E310C4" w:rsidRDefault="00E310C4" w:rsidP="00E310C4">
      <w:pPr>
        <w:pStyle w:val="a3"/>
        <w:jc w:val="right"/>
        <w:rPr>
          <w:rFonts w:ascii="Times New Roman" w:hAnsi="Times New Roman" w:cs="Times New Roman"/>
          <w:sz w:val="28"/>
          <w:szCs w:val="28"/>
        </w:rPr>
      </w:pPr>
      <w:r w:rsidRPr="00FA795F">
        <w:rPr>
          <w:rFonts w:ascii="Times New Roman" w:hAnsi="Times New Roman" w:cs="Times New Roman"/>
          <w:sz w:val="28"/>
          <w:szCs w:val="28"/>
        </w:rPr>
        <w:t xml:space="preserve"> и межселенной территории Березовского района</w:t>
      </w:r>
    </w:p>
    <w:p w:rsidR="00E310C4" w:rsidRPr="00E310C4" w:rsidRDefault="00E310C4" w:rsidP="00E310C4">
      <w:pPr>
        <w:pStyle w:val="a3"/>
        <w:jc w:val="right"/>
        <w:rPr>
          <w:rFonts w:ascii="Times New Roman" w:hAnsi="Times New Roman" w:cs="Times New Roman"/>
          <w:sz w:val="28"/>
          <w:szCs w:val="28"/>
        </w:rPr>
      </w:pPr>
    </w:p>
    <w:p w:rsidR="00E310C4" w:rsidRPr="00E310C4" w:rsidRDefault="00E310C4" w:rsidP="00E310C4">
      <w:pPr>
        <w:pStyle w:val="a3"/>
        <w:rPr>
          <w:rFonts w:ascii="Times New Roman" w:hAnsi="Times New Roman" w:cs="Times New Roman"/>
          <w:sz w:val="28"/>
          <w:szCs w:val="28"/>
        </w:rPr>
      </w:pPr>
    </w:p>
    <w:p w:rsidR="00C0748A"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 xml:space="preserve">Показатели результативности </w:t>
      </w:r>
    </w:p>
    <w:p w:rsidR="00C0748A"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и эффективности</w:t>
      </w:r>
      <w:r w:rsidR="00C0748A">
        <w:rPr>
          <w:rFonts w:ascii="Times New Roman" w:hAnsi="Times New Roman" w:cs="Times New Roman"/>
          <w:b/>
          <w:sz w:val="28"/>
          <w:szCs w:val="28"/>
        </w:rPr>
        <w:t xml:space="preserve"> осуществления</w:t>
      </w:r>
      <w:r w:rsidRPr="00E310C4">
        <w:rPr>
          <w:rFonts w:ascii="Times New Roman" w:hAnsi="Times New Roman" w:cs="Times New Roman"/>
          <w:b/>
          <w:sz w:val="28"/>
          <w:szCs w:val="28"/>
        </w:rPr>
        <w:t xml:space="preserve"> муниципального земельного</w:t>
      </w:r>
    </w:p>
    <w:p w:rsidR="00E310C4" w:rsidRPr="00E310C4" w:rsidRDefault="00E310C4" w:rsidP="00E310C4">
      <w:pPr>
        <w:pStyle w:val="a3"/>
        <w:jc w:val="center"/>
        <w:rPr>
          <w:rFonts w:ascii="Times New Roman" w:hAnsi="Times New Roman" w:cs="Times New Roman"/>
          <w:b/>
          <w:sz w:val="28"/>
          <w:szCs w:val="28"/>
        </w:rPr>
      </w:pPr>
      <w:r w:rsidRPr="00E310C4">
        <w:rPr>
          <w:rFonts w:ascii="Times New Roman" w:hAnsi="Times New Roman" w:cs="Times New Roman"/>
          <w:b/>
          <w:sz w:val="28"/>
          <w:szCs w:val="28"/>
        </w:rPr>
        <w:t xml:space="preserve"> контроля</w:t>
      </w:r>
      <w:r w:rsidR="005F14EA">
        <w:rPr>
          <w:rFonts w:ascii="Times New Roman" w:hAnsi="Times New Roman" w:cs="Times New Roman"/>
          <w:b/>
          <w:sz w:val="28"/>
          <w:szCs w:val="28"/>
        </w:rPr>
        <w:t xml:space="preserve"> </w:t>
      </w:r>
      <w:r w:rsidRPr="00E310C4">
        <w:rPr>
          <w:rFonts w:ascii="Times New Roman" w:hAnsi="Times New Roman" w:cs="Times New Roman"/>
          <w:b/>
          <w:sz w:val="28"/>
          <w:szCs w:val="28"/>
        </w:rPr>
        <w:t xml:space="preserve">на территории городского поселения </w:t>
      </w:r>
      <w:proofErr w:type="gramStart"/>
      <w:r w:rsidRPr="00E310C4">
        <w:rPr>
          <w:rFonts w:ascii="Times New Roman" w:hAnsi="Times New Roman" w:cs="Times New Roman"/>
          <w:b/>
          <w:sz w:val="28"/>
          <w:szCs w:val="28"/>
        </w:rPr>
        <w:t>Березово</w:t>
      </w:r>
      <w:proofErr w:type="gramEnd"/>
      <w:r w:rsidRPr="00E310C4">
        <w:rPr>
          <w:rFonts w:ascii="Times New Roman" w:hAnsi="Times New Roman" w:cs="Times New Roman"/>
          <w:b/>
          <w:sz w:val="28"/>
          <w:szCs w:val="28"/>
        </w:rPr>
        <w:t xml:space="preserve"> и межселенной территории Березовского района</w:t>
      </w:r>
    </w:p>
    <w:p w:rsidR="00E310C4" w:rsidRPr="00E310C4" w:rsidRDefault="00E310C4" w:rsidP="00E310C4">
      <w:pPr>
        <w:pStyle w:val="a3"/>
        <w:jc w:val="center"/>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xml:space="preserve">1. Оценка результативности и эффективности деятельности администрации Березовского района в части осуществления муниципального земельного контроля </w:t>
      </w:r>
      <w:r w:rsidRPr="00FA795F">
        <w:rPr>
          <w:rFonts w:ascii="Times New Roman" w:hAnsi="Times New Roman" w:cs="Times New Roman"/>
          <w:sz w:val="28"/>
          <w:szCs w:val="28"/>
        </w:rPr>
        <w:t xml:space="preserve">на территории городского поселения </w:t>
      </w:r>
      <w:proofErr w:type="gramStart"/>
      <w:r w:rsidRPr="00FA795F">
        <w:rPr>
          <w:rFonts w:ascii="Times New Roman" w:hAnsi="Times New Roman" w:cs="Times New Roman"/>
          <w:sz w:val="28"/>
          <w:szCs w:val="28"/>
        </w:rPr>
        <w:t>Березово</w:t>
      </w:r>
      <w:proofErr w:type="gramEnd"/>
      <w:r w:rsidRPr="00FA795F">
        <w:rPr>
          <w:rFonts w:ascii="Times New Roman" w:hAnsi="Times New Roman" w:cs="Times New Roman"/>
          <w:sz w:val="28"/>
          <w:szCs w:val="28"/>
        </w:rPr>
        <w:t xml:space="preserve"> и межселенной территории Березовского района</w:t>
      </w:r>
      <w:r w:rsidRPr="00E310C4">
        <w:rPr>
          <w:rFonts w:ascii="Times New Roman" w:hAnsi="Times New Roman" w:cs="Times New Roman"/>
          <w:sz w:val="28"/>
          <w:szCs w:val="28"/>
        </w:rPr>
        <w:t xml:space="preserve"> осуществляется на основе системы показателей результативности и эффективности.</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2. В систему показателей результативности и эффективности деятельности контрольн</w:t>
      </w:r>
      <w:r w:rsidR="00C0748A">
        <w:rPr>
          <w:rFonts w:ascii="Times New Roman" w:hAnsi="Times New Roman" w:cs="Times New Roman"/>
          <w:sz w:val="28"/>
          <w:szCs w:val="28"/>
        </w:rPr>
        <w:t>ого</w:t>
      </w:r>
      <w:r w:rsidRPr="00E310C4">
        <w:rPr>
          <w:rFonts w:ascii="Times New Roman" w:hAnsi="Times New Roman" w:cs="Times New Roman"/>
          <w:sz w:val="28"/>
          <w:szCs w:val="28"/>
        </w:rPr>
        <w:t xml:space="preserve"> орган</w:t>
      </w:r>
      <w:r w:rsidR="00C0748A">
        <w:rPr>
          <w:rFonts w:ascii="Times New Roman" w:hAnsi="Times New Roman" w:cs="Times New Roman"/>
          <w:sz w:val="28"/>
          <w:szCs w:val="28"/>
        </w:rPr>
        <w:t>а</w:t>
      </w:r>
      <w:r w:rsidRPr="00E310C4">
        <w:rPr>
          <w:rFonts w:ascii="Times New Roman" w:hAnsi="Times New Roman" w:cs="Times New Roman"/>
          <w:sz w:val="28"/>
          <w:szCs w:val="28"/>
        </w:rPr>
        <w:t xml:space="preserve"> входят:</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w:t>
      </w:r>
      <w:r w:rsidR="00AC7ABF">
        <w:rPr>
          <w:rFonts w:ascii="Times New Roman" w:hAnsi="Times New Roman" w:cs="Times New Roman"/>
          <w:sz w:val="28"/>
          <w:szCs w:val="28"/>
        </w:rPr>
        <w:t xml:space="preserve"> </w:t>
      </w:r>
      <w:r w:rsidR="00C0748A">
        <w:rPr>
          <w:rFonts w:ascii="Times New Roman" w:hAnsi="Times New Roman" w:cs="Times New Roman"/>
          <w:sz w:val="28"/>
          <w:szCs w:val="28"/>
        </w:rPr>
        <w:t>ключевые показатели вида</w:t>
      </w:r>
      <w:r w:rsidRPr="00E310C4">
        <w:rPr>
          <w:rFonts w:ascii="Times New Roman" w:hAnsi="Times New Roman" w:cs="Times New Roman"/>
          <w:sz w:val="28"/>
          <w:szCs w:val="28"/>
        </w:rPr>
        <w:t xml:space="preserve">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индикативные показатели вид</w:t>
      </w:r>
      <w:r w:rsidR="00C0748A">
        <w:rPr>
          <w:rFonts w:ascii="Times New Roman" w:hAnsi="Times New Roman" w:cs="Times New Roman"/>
          <w:sz w:val="28"/>
          <w:szCs w:val="28"/>
        </w:rPr>
        <w:t>а</w:t>
      </w:r>
      <w:r w:rsidRPr="00E310C4">
        <w:rPr>
          <w:rFonts w:ascii="Times New Roman" w:hAnsi="Times New Roman" w:cs="Times New Roman"/>
          <w:sz w:val="28"/>
          <w:szCs w:val="28"/>
        </w:rPr>
        <w:t xml:space="preserve">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3. Показателем результативности и эффективности осуществления муниципального контроля являются:</w:t>
      </w:r>
    </w:p>
    <w:p w:rsidR="00E310C4" w:rsidRDefault="00C0748A" w:rsidP="00E310C4">
      <w:pPr>
        <w:pStyle w:val="a3"/>
        <w:ind w:firstLine="708"/>
        <w:jc w:val="both"/>
        <w:rPr>
          <w:rFonts w:ascii="Times New Roman" w:hAnsi="Times New Roman" w:cs="Times New Roman"/>
          <w:sz w:val="28"/>
          <w:szCs w:val="28"/>
        </w:rPr>
      </w:pPr>
      <w:r>
        <w:rPr>
          <w:rFonts w:ascii="Times New Roman" w:hAnsi="Times New Roman" w:cs="Times New Roman"/>
          <w:sz w:val="28"/>
          <w:szCs w:val="28"/>
        </w:rPr>
        <w:t>3.1. К</w:t>
      </w:r>
      <w:r w:rsidR="00E310C4" w:rsidRPr="00E310C4">
        <w:rPr>
          <w:rFonts w:ascii="Times New Roman" w:hAnsi="Times New Roman" w:cs="Times New Roman"/>
          <w:sz w:val="28"/>
          <w:szCs w:val="28"/>
        </w:rPr>
        <w:t>лючевые показатели и их целевые значения:</w:t>
      </w:r>
    </w:p>
    <w:tbl>
      <w:tblPr>
        <w:tblW w:w="9888" w:type="dxa"/>
        <w:tblInd w:w="-34" w:type="dxa"/>
        <w:tblCellMar>
          <w:left w:w="0" w:type="dxa"/>
          <w:right w:w="0" w:type="dxa"/>
        </w:tblCellMar>
        <w:tblLook w:val="04A0" w:firstRow="1" w:lastRow="0" w:firstColumn="1" w:lastColumn="0" w:noHBand="0" w:noVBand="1"/>
      </w:tblPr>
      <w:tblGrid>
        <w:gridCol w:w="2229"/>
        <w:gridCol w:w="2658"/>
        <w:gridCol w:w="2498"/>
        <w:gridCol w:w="791"/>
        <w:gridCol w:w="791"/>
        <w:gridCol w:w="921"/>
      </w:tblGrid>
      <w:tr w:rsidR="004559D9" w:rsidRPr="00C0748A" w:rsidTr="00F86432">
        <w:tc>
          <w:tcPr>
            <w:tcW w:w="222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Ключевой показатель</w:t>
            </w:r>
          </w:p>
        </w:tc>
        <w:tc>
          <w:tcPr>
            <w:tcW w:w="26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 xml:space="preserve">Формула расчета </w:t>
            </w:r>
          </w:p>
        </w:tc>
        <w:tc>
          <w:tcPr>
            <w:tcW w:w="249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220955">
            <w:pPr>
              <w:spacing w:after="0" w:line="240" w:lineRule="auto"/>
              <w:jc w:val="center"/>
              <w:rPr>
                <w:rFonts w:ascii="Times New Roman" w:eastAsia="Calibri" w:hAnsi="Times New Roman" w:cs="Times New Roman"/>
                <w:sz w:val="24"/>
                <w:szCs w:val="24"/>
              </w:rPr>
            </w:pPr>
            <w:r w:rsidRPr="00C0748A">
              <w:rPr>
                <w:rFonts w:ascii="Times New Roman" w:eastAsia="Calibri" w:hAnsi="Times New Roman" w:cs="Times New Roman"/>
                <w:sz w:val="24"/>
                <w:szCs w:val="24"/>
              </w:rPr>
              <w:t>Источники данных для определения значения показателей</w:t>
            </w:r>
          </w:p>
        </w:tc>
        <w:tc>
          <w:tcPr>
            <w:tcW w:w="250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814441">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Целевое значение показателя (</w:t>
            </w:r>
            <w:r w:rsidR="00814441">
              <w:rPr>
                <w:rFonts w:ascii="Times New Roman" w:eastAsia="Times New Roman" w:hAnsi="Times New Roman" w:cs="Times New Roman"/>
                <w:sz w:val="24"/>
                <w:szCs w:val="24"/>
              </w:rPr>
              <w:t>процент)</w:t>
            </w:r>
          </w:p>
        </w:tc>
      </w:tr>
      <w:tr w:rsidR="004559D9" w:rsidRPr="00C0748A" w:rsidTr="00F86432">
        <w:tc>
          <w:tcPr>
            <w:tcW w:w="0" w:type="auto"/>
            <w:vMerge/>
            <w:tcBorders>
              <w:top w:val="single" w:sz="8" w:space="0" w:color="auto"/>
              <w:left w:val="single" w:sz="8" w:space="0" w:color="auto"/>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4559D9" w:rsidRPr="00C0748A" w:rsidRDefault="004559D9" w:rsidP="00220955">
            <w:pPr>
              <w:spacing w:after="0" w:line="240" w:lineRule="auto"/>
              <w:rPr>
                <w:rFonts w:ascii="Times New Roman" w:eastAsia="Calibri" w:hAnsi="Times New Roman" w:cs="Times New Roman"/>
                <w:sz w:val="24"/>
                <w:szCs w:val="24"/>
              </w:rPr>
            </w:pP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4B3A8C">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202</w:t>
            </w:r>
            <w:r w:rsidR="004B3A8C">
              <w:rPr>
                <w:rFonts w:ascii="Times New Roman" w:eastAsia="Times New Roman" w:hAnsi="Times New Roman" w:cs="Times New Roman"/>
                <w:sz w:val="24"/>
                <w:szCs w:val="24"/>
              </w:rPr>
              <w:t>5</w:t>
            </w:r>
            <w:r w:rsidRPr="00C0748A">
              <w:rPr>
                <w:rFonts w:ascii="Times New Roman" w:eastAsia="Times New Roman" w:hAnsi="Times New Roman" w:cs="Times New Roman"/>
                <w:sz w:val="24"/>
                <w:szCs w:val="24"/>
              </w:rPr>
              <w:t xml:space="preserve"> год</w:t>
            </w:r>
          </w:p>
        </w:tc>
        <w:tc>
          <w:tcPr>
            <w:tcW w:w="79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B3A8C" w:rsidP="00220955">
            <w:pPr>
              <w:autoSpaceDE w:val="0"/>
              <w:autoSpaceDN w:val="0"/>
              <w:spacing w:after="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r w:rsidR="004559D9" w:rsidRPr="00C0748A">
              <w:rPr>
                <w:rFonts w:ascii="Times New Roman" w:eastAsia="Times New Roman" w:hAnsi="Times New Roman" w:cs="Times New Roman"/>
                <w:sz w:val="24"/>
                <w:szCs w:val="24"/>
              </w:rPr>
              <w:t xml:space="preserve"> год</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rsidR="004559D9" w:rsidRPr="00C0748A" w:rsidRDefault="004559D9" w:rsidP="004B3A8C">
            <w:pPr>
              <w:autoSpaceDE w:val="0"/>
              <w:autoSpaceDN w:val="0"/>
              <w:spacing w:after="0" w:line="252" w:lineRule="auto"/>
              <w:jc w:val="center"/>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202</w:t>
            </w:r>
            <w:r w:rsidR="004B3A8C">
              <w:rPr>
                <w:rFonts w:ascii="Times New Roman" w:eastAsia="Times New Roman" w:hAnsi="Times New Roman" w:cs="Times New Roman"/>
                <w:sz w:val="24"/>
                <w:szCs w:val="24"/>
              </w:rPr>
              <w:t>7</w:t>
            </w:r>
            <w:r w:rsidRPr="00C0748A">
              <w:rPr>
                <w:rFonts w:ascii="Times New Roman" w:eastAsia="Times New Roman" w:hAnsi="Times New Roman" w:cs="Times New Roman"/>
                <w:sz w:val="24"/>
                <w:szCs w:val="24"/>
              </w:rPr>
              <w:t>-2030 годы.</w:t>
            </w:r>
          </w:p>
        </w:tc>
      </w:tr>
      <w:tr w:rsidR="004559D9" w:rsidRPr="00C0748A" w:rsidTr="00F86432">
        <w:tc>
          <w:tcPr>
            <w:tcW w:w="22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47EA1" w:rsidRDefault="00047EA1" w:rsidP="00814441">
            <w:pPr>
              <w:spacing w:after="0" w:line="240" w:lineRule="auto"/>
              <w:jc w:val="both"/>
              <w:rPr>
                <w:rFonts w:ascii="Times New Roman" w:eastAsia="Calibri" w:hAnsi="Times New Roman" w:cs="Times New Roman"/>
                <w:sz w:val="24"/>
                <w:szCs w:val="24"/>
              </w:rPr>
            </w:pPr>
          </w:p>
          <w:p w:rsidR="004559D9" w:rsidRPr="00C0748A" w:rsidRDefault="00291D60" w:rsidP="00CB1A7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00FD484B" w:rsidRPr="00FD484B">
              <w:rPr>
                <w:rFonts w:ascii="Times New Roman" w:eastAsia="Calibri" w:hAnsi="Times New Roman" w:cs="Times New Roman"/>
                <w:sz w:val="24"/>
                <w:szCs w:val="24"/>
              </w:rPr>
              <w:t xml:space="preserve">оля площади земельных участков, которым причинен вред (ущерб) в результате нарушения </w:t>
            </w:r>
            <w:r w:rsidR="00FD484B">
              <w:rPr>
                <w:rFonts w:ascii="Times New Roman" w:eastAsia="Calibri" w:hAnsi="Times New Roman" w:cs="Times New Roman"/>
                <w:sz w:val="24"/>
                <w:szCs w:val="24"/>
              </w:rPr>
              <w:t>обязательных требований</w:t>
            </w:r>
            <w:r w:rsidR="00C572CA" w:rsidRPr="00C572CA">
              <w:rPr>
                <w:rFonts w:ascii="Times New Roman" w:eastAsia="Calibri" w:hAnsi="Times New Roman" w:cs="Times New Roman"/>
                <w:sz w:val="24"/>
                <w:szCs w:val="24"/>
              </w:rPr>
              <w:t>,</w:t>
            </w:r>
            <w:r w:rsidR="005F14EA">
              <w:rPr>
                <w:rFonts w:ascii="Times New Roman" w:eastAsia="Calibri" w:hAnsi="Times New Roman" w:cs="Times New Roman"/>
                <w:sz w:val="24"/>
                <w:szCs w:val="24"/>
              </w:rPr>
              <w:t xml:space="preserve"> </w:t>
            </w:r>
            <w:r w:rsidR="00FD484B">
              <w:rPr>
                <w:rFonts w:ascii="Times New Roman" w:eastAsia="Calibri" w:hAnsi="Times New Roman" w:cs="Times New Roman"/>
                <w:sz w:val="24"/>
                <w:szCs w:val="24"/>
              </w:rPr>
              <w:t xml:space="preserve">установленных </w:t>
            </w:r>
            <w:r w:rsidR="00FD484B" w:rsidRPr="00FD484B">
              <w:rPr>
                <w:rFonts w:ascii="Times New Roman" w:eastAsia="Calibri" w:hAnsi="Times New Roman" w:cs="Times New Roman"/>
                <w:sz w:val="24"/>
                <w:szCs w:val="24"/>
              </w:rPr>
              <w:t>земельн</w:t>
            </w:r>
            <w:r w:rsidR="00FD484B">
              <w:rPr>
                <w:rFonts w:ascii="Times New Roman" w:eastAsia="Calibri" w:hAnsi="Times New Roman" w:cs="Times New Roman"/>
                <w:sz w:val="24"/>
                <w:szCs w:val="24"/>
              </w:rPr>
              <w:t xml:space="preserve">ым </w:t>
            </w:r>
            <w:r w:rsidR="00FD484B">
              <w:rPr>
                <w:rFonts w:ascii="Times New Roman" w:eastAsia="Calibri" w:hAnsi="Times New Roman" w:cs="Times New Roman"/>
                <w:sz w:val="24"/>
                <w:szCs w:val="24"/>
              </w:rPr>
              <w:lastRenderedPageBreak/>
              <w:t>законодательством</w:t>
            </w:r>
            <w:r w:rsidR="004559D9">
              <w:rPr>
                <w:rFonts w:ascii="Times New Roman" w:eastAsia="Calibri" w:hAnsi="Times New Roman" w:cs="Times New Roman"/>
                <w:sz w:val="24"/>
                <w:szCs w:val="24"/>
              </w:rPr>
              <w:t xml:space="preserve">, </w:t>
            </w:r>
            <w:r w:rsidR="00FD484B">
              <w:rPr>
                <w:rFonts w:ascii="Times New Roman" w:eastAsia="Calibri" w:hAnsi="Times New Roman" w:cs="Times New Roman"/>
                <w:sz w:val="24"/>
                <w:szCs w:val="24"/>
              </w:rPr>
              <w:t xml:space="preserve">в </w:t>
            </w:r>
            <w:r w:rsidR="00814441">
              <w:rPr>
                <w:rFonts w:ascii="Times New Roman" w:eastAsia="Calibri" w:hAnsi="Times New Roman" w:cs="Times New Roman"/>
                <w:sz w:val="24"/>
                <w:szCs w:val="24"/>
              </w:rPr>
              <w:t>процент</w:t>
            </w:r>
            <w:r w:rsidR="00FD484B">
              <w:rPr>
                <w:rFonts w:ascii="Times New Roman" w:eastAsia="Calibri" w:hAnsi="Times New Roman" w:cs="Times New Roman"/>
                <w:sz w:val="24"/>
                <w:szCs w:val="24"/>
              </w:rPr>
              <w:t>ах</w:t>
            </w:r>
            <w:r w:rsidR="005F14EA">
              <w:rPr>
                <w:rFonts w:ascii="Times New Roman" w:eastAsia="Calibri" w:hAnsi="Times New Roman" w:cs="Times New Roman"/>
                <w:sz w:val="24"/>
                <w:szCs w:val="24"/>
              </w:rPr>
              <w:t xml:space="preserve"> </w:t>
            </w:r>
            <w:r w:rsidR="00FD484B" w:rsidRPr="00FD484B">
              <w:rPr>
                <w:rFonts w:ascii="Times New Roman" w:eastAsia="Calibri" w:hAnsi="Times New Roman" w:cs="Times New Roman"/>
                <w:sz w:val="24"/>
                <w:szCs w:val="24"/>
              </w:rPr>
              <w:t>от общей площади земельных участков</w:t>
            </w:r>
            <w:r w:rsidR="004559D9">
              <w:rPr>
                <w:rFonts w:ascii="Times New Roman" w:eastAsia="Calibri" w:hAnsi="Times New Roman" w:cs="Times New Roman"/>
                <w:sz w:val="24"/>
                <w:szCs w:val="24"/>
              </w:rPr>
              <w:t xml:space="preserve"> – (КП)</w:t>
            </w:r>
          </w:p>
        </w:tc>
        <w:tc>
          <w:tcPr>
            <w:tcW w:w="2658" w:type="dxa"/>
            <w:tcBorders>
              <w:top w:val="nil"/>
              <w:left w:val="nil"/>
              <w:bottom w:val="single" w:sz="8" w:space="0" w:color="auto"/>
              <w:right w:val="single" w:sz="8" w:space="0" w:color="auto"/>
            </w:tcBorders>
            <w:tcMar>
              <w:top w:w="0" w:type="dxa"/>
              <w:left w:w="108" w:type="dxa"/>
              <w:bottom w:w="0" w:type="dxa"/>
              <w:right w:w="108" w:type="dxa"/>
            </w:tcMar>
          </w:tcPr>
          <w:p w:rsidR="004559D9" w:rsidRDefault="004559D9" w:rsidP="00220955">
            <w:pPr>
              <w:spacing w:after="0" w:line="240" w:lineRule="auto"/>
              <w:jc w:val="both"/>
              <w:rPr>
                <w:rFonts w:ascii="Times New Roman" w:eastAsia="Calibri" w:hAnsi="Times New Roman" w:cs="Times New Roman"/>
                <w:sz w:val="24"/>
                <w:szCs w:val="24"/>
                <w:lang w:eastAsia="ru-RU"/>
              </w:rPr>
            </w:pPr>
          </w:p>
          <w:p w:rsidR="004559D9"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КП =</w:t>
            </w:r>
            <w:r>
              <w:rPr>
                <w:rFonts w:ascii="Times New Roman" w:eastAsia="Calibri" w:hAnsi="Times New Roman" w:cs="Times New Roman"/>
                <w:sz w:val="24"/>
                <w:szCs w:val="24"/>
                <w:lang w:val="en-US" w:eastAsia="ru-RU"/>
              </w:rPr>
              <w:t>S</w:t>
            </w:r>
            <w:r w:rsidRPr="00C0748A">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en-US" w:eastAsia="ru-RU"/>
              </w:rPr>
              <w:t>S</w:t>
            </w:r>
            <w:r w:rsidRPr="00C0748A">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 100%</w:t>
            </w:r>
            <w:r w:rsidRPr="00C0748A">
              <w:rPr>
                <w:rFonts w:ascii="Times New Roman" w:eastAsia="Calibri" w:hAnsi="Times New Roman" w:cs="Times New Roman"/>
                <w:sz w:val="24"/>
                <w:szCs w:val="24"/>
                <w:lang w:eastAsia="ru-RU"/>
              </w:rPr>
              <w:t xml:space="preserve">, </w:t>
            </w:r>
          </w:p>
          <w:p w:rsidR="004559D9" w:rsidRDefault="004559D9" w:rsidP="00220955">
            <w:pPr>
              <w:spacing w:after="0" w:line="240" w:lineRule="auto"/>
              <w:jc w:val="both"/>
              <w:rPr>
                <w:rFonts w:ascii="Times New Roman" w:eastAsia="Calibri" w:hAnsi="Times New Roman" w:cs="Times New Roman"/>
                <w:sz w:val="24"/>
                <w:szCs w:val="24"/>
                <w:lang w:eastAsia="ru-RU"/>
              </w:rPr>
            </w:pPr>
            <w:r w:rsidRPr="00C0748A">
              <w:rPr>
                <w:rFonts w:ascii="Times New Roman" w:eastAsia="Calibri" w:hAnsi="Times New Roman" w:cs="Times New Roman"/>
                <w:sz w:val="24"/>
                <w:szCs w:val="24"/>
                <w:lang w:eastAsia="ru-RU"/>
              </w:rPr>
              <w:t>где:</w:t>
            </w:r>
          </w:p>
          <w:p w:rsidR="004559D9" w:rsidRDefault="004559D9" w:rsidP="00220955">
            <w:pPr>
              <w:spacing w:after="0" w:line="240" w:lineRule="auto"/>
              <w:jc w:val="both"/>
              <w:rPr>
                <w:rFonts w:ascii="Times New Roman" w:eastAsia="Calibri" w:hAnsi="Times New Roman" w:cs="Times New Roman"/>
                <w:sz w:val="24"/>
                <w:szCs w:val="24"/>
                <w:lang w:eastAsia="ru-RU"/>
              </w:rPr>
            </w:pPr>
          </w:p>
          <w:p w:rsidR="004559D9" w:rsidRPr="00C0748A"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S</w:t>
            </w:r>
            <w:r w:rsidRPr="00C0748A">
              <w:rPr>
                <w:rFonts w:ascii="Times New Roman" w:eastAsia="Calibri" w:hAnsi="Times New Roman" w:cs="Times New Roman"/>
                <w:sz w:val="24"/>
                <w:szCs w:val="24"/>
                <w:lang w:eastAsia="ru-RU"/>
              </w:rPr>
              <w:t xml:space="preserve">1 - </w:t>
            </w:r>
            <w:r w:rsidR="00F86432" w:rsidRPr="00F86432">
              <w:rPr>
                <w:rFonts w:ascii="Times New Roman" w:eastAsia="Calibri" w:hAnsi="Times New Roman" w:cs="Times New Roman"/>
                <w:sz w:val="24"/>
                <w:szCs w:val="24"/>
                <w:lang w:eastAsia="ru-RU"/>
              </w:rPr>
              <w:t xml:space="preserve">общая площадь </w:t>
            </w:r>
            <w:proofErr w:type="gramStart"/>
            <w:r w:rsidR="00F86432" w:rsidRPr="00F86432">
              <w:rPr>
                <w:rFonts w:ascii="Times New Roman" w:eastAsia="Calibri" w:hAnsi="Times New Roman" w:cs="Times New Roman"/>
                <w:sz w:val="24"/>
                <w:szCs w:val="24"/>
                <w:lang w:eastAsia="ru-RU"/>
              </w:rPr>
              <w:t>земельных участков</w:t>
            </w:r>
            <w:proofErr w:type="gramEnd"/>
            <w:r w:rsidR="00F86432" w:rsidRPr="00F86432">
              <w:rPr>
                <w:rFonts w:ascii="Times New Roman" w:eastAsia="Calibri" w:hAnsi="Times New Roman" w:cs="Times New Roman"/>
                <w:sz w:val="24"/>
                <w:szCs w:val="24"/>
                <w:lang w:eastAsia="ru-RU"/>
              </w:rPr>
              <w:t xml:space="preserve"> используемых не по целевому назначению, на территории муниципального образования городское поселение Березово и </w:t>
            </w:r>
            <w:r w:rsidR="00F86432" w:rsidRPr="00F86432">
              <w:rPr>
                <w:rFonts w:ascii="Times New Roman" w:eastAsia="Calibri" w:hAnsi="Times New Roman" w:cs="Times New Roman"/>
                <w:sz w:val="24"/>
                <w:szCs w:val="24"/>
                <w:lang w:eastAsia="ru-RU"/>
              </w:rPr>
              <w:lastRenderedPageBreak/>
              <w:t>межселенной тер</w:t>
            </w:r>
            <w:r w:rsidR="00F86432">
              <w:rPr>
                <w:rFonts w:ascii="Times New Roman" w:eastAsia="Calibri" w:hAnsi="Times New Roman" w:cs="Times New Roman"/>
                <w:sz w:val="24"/>
                <w:szCs w:val="24"/>
                <w:lang w:eastAsia="ru-RU"/>
              </w:rPr>
              <w:t xml:space="preserve">ритории Березовского района, </w:t>
            </w:r>
            <w:r w:rsidRPr="00C0748A">
              <w:rPr>
                <w:rFonts w:ascii="Times New Roman" w:eastAsia="Calibri" w:hAnsi="Times New Roman" w:cs="Times New Roman"/>
                <w:sz w:val="24"/>
                <w:szCs w:val="24"/>
                <w:lang w:eastAsia="ru-RU"/>
              </w:rPr>
              <w:t>га;</w:t>
            </w:r>
          </w:p>
          <w:p w:rsidR="004559D9" w:rsidRPr="00C0748A" w:rsidRDefault="004559D9" w:rsidP="00220955">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S</w:t>
            </w:r>
            <w:r w:rsidRPr="00C0748A">
              <w:rPr>
                <w:rFonts w:ascii="Times New Roman" w:eastAsia="Calibri" w:hAnsi="Times New Roman" w:cs="Times New Roman"/>
                <w:sz w:val="24"/>
                <w:szCs w:val="24"/>
                <w:lang w:eastAsia="ru-RU"/>
              </w:rPr>
              <w:t>2 - общая площадь территории муниципального образования городское поселение Березово и межселенн</w:t>
            </w:r>
            <w:r>
              <w:rPr>
                <w:rFonts w:ascii="Times New Roman" w:eastAsia="Calibri" w:hAnsi="Times New Roman" w:cs="Times New Roman"/>
                <w:sz w:val="24"/>
                <w:szCs w:val="24"/>
                <w:lang w:eastAsia="ru-RU"/>
              </w:rPr>
              <w:t>ой</w:t>
            </w:r>
            <w:r w:rsidRPr="00C0748A">
              <w:rPr>
                <w:rFonts w:ascii="Times New Roman" w:eastAsia="Calibri" w:hAnsi="Times New Roman" w:cs="Times New Roman"/>
                <w:sz w:val="24"/>
                <w:szCs w:val="24"/>
                <w:lang w:eastAsia="ru-RU"/>
              </w:rPr>
              <w:t xml:space="preserve"> территори</w:t>
            </w:r>
            <w:r>
              <w:rPr>
                <w:rFonts w:ascii="Times New Roman" w:eastAsia="Calibri" w:hAnsi="Times New Roman" w:cs="Times New Roman"/>
                <w:sz w:val="24"/>
                <w:szCs w:val="24"/>
                <w:lang w:eastAsia="ru-RU"/>
              </w:rPr>
              <w:t>и</w:t>
            </w:r>
            <w:r w:rsidRPr="00C0748A">
              <w:rPr>
                <w:rFonts w:ascii="Times New Roman" w:eastAsia="Calibri" w:hAnsi="Times New Roman" w:cs="Times New Roman"/>
                <w:sz w:val="24"/>
                <w:szCs w:val="24"/>
                <w:lang w:eastAsia="ru-RU"/>
              </w:rPr>
              <w:t xml:space="preserve"> Березовского района, га</w:t>
            </w:r>
            <w:r>
              <w:rPr>
                <w:rFonts w:ascii="Times New Roman" w:eastAsia="Calibri" w:hAnsi="Times New Roman" w:cs="Times New Roman"/>
                <w:sz w:val="24"/>
                <w:szCs w:val="24"/>
                <w:lang w:eastAsia="ru-RU"/>
              </w:rPr>
              <w:t>.</w:t>
            </w:r>
          </w:p>
        </w:tc>
        <w:tc>
          <w:tcPr>
            <w:tcW w:w="2498" w:type="dxa"/>
            <w:tcBorders>
              <w:top w:val="nil"/>
              <w:left w:val="nil"/>
              <w:bottom w:val="single" w:sz="8" w:space="0" w:color="auto"/>
              <w:right w:val="single" w:sz="8" w:space="0" w:color="auto"/>
            </w:tcBorders>
            <w:tcMar>
              <w:top w:w="0" w:type="dxa"/>
              <w:left w:w="108" w:type="dxa"/>
              <w:bottom w:w="0" w:type="dxa"/>
              <w:right w:w="108" w:type="dxa"/>
            </w:tcMar>
          </w:tcPr>
          <w:p w:rsidR="004559D9" w:rsidRDefault="004559D9" w:rsidP="00220955">
            <w:pPr>
              <w:spacing w:after="0" w:line="240" w:lineRule="auto"/>
              <w:jc w:val="both"/>
              <w:rPr>
                <w:rFonts w:ascii="Times New Roman" w:eastAsia="Calibri" w:hAnsi="Times New Roman" w:cs="Times New Roman"/>
                <w:sz w:val="24"/>
                <w:szCs w:val="24"/>
              </w:rPr>
            </w:pPr>
          </w:p>
          <w:p w:rsidR="004559D9" w:rsidRPr="00C0748A" w:rsidRDefault="004559D9" w:rsidP="00220955">
            <w:pPr>
              <w:spacing w:after="0" w:line="240" w:lineRule="auto"/>
              <w:jc w:val="both"/>
              <w:rPr>
                <w:rFonts w:ascii="Times New Roman" w:eastAsia="Calibri" w:hAnsi="Times New Roman" w:cs="Times New Roman"/>
                <w:sz w:val="24"/>
                <w:szCs w:val="24"/>
              </w:rPr>
            </w:pPr>
            <w:r w:rsidRPr="00C0748A">
              <w:rPr>
                <w:rFonts w:ascii="Times New Roman" w:eastAsia="Calibri" w:hAnsi="Times New Roman" w:cs="Times New Roman"/>
                <w:sz w:val="24"/>
                <w:szCs w:val="24"/>
              </w:rPr>
              <w:t>Статистические, отчетные данные, полученные, в том числе в порядке межведомственного информационного взаимодействия с</w:t>
            </w:r>
            <w:r w:rsidR="005F14EA">
              <w:rPr>
                <w:rFonts w:ascii="Times New Roman" w:eastAsia="Calibri" w:hAnsi="Times New Roman" w:cs="Times New Roman"/>
                <w:sz w:val="24"/>
                <w:szCs w:val="24"/>
              </w:rPr>
              <w:t xml:space="preserve"> </w:t>
            </w:r>
            <w:r w:rsidRPr="00C0748A">
              <w:rPr>
                <w:rFonts w:ascii="Times New Roman" w:eastAsia="Calibri" w:hAnsi="Times New Roman" w:cs="Times New Roman"/>
                <w:sz w:val="24"/>
                <w:szCs w:val="24"/>
              </w:rPr>
              <w:t>Федеральн</w:t>
            </w:r>
            <w:r>
              <w:rPr>
                <w:rFonts w:ascii="Times New Roman" w:eastAsia="Calibri" w:hAnsi="Times New Roman" w:cs="Times New Roman"/>
                <w:sz w:val="24"/>
                <w:szCs w:val="24"/>
              </w:rPr>
              <w:t>ой</w:t>
            </w:r>
            <w:r w:rsidRPr="00C0748A">
              <w:rPr>
                <w:rFonts w:ascii="Times New Roman" w:eastAsia="Calibri" w:hAnsi="Times New Roman" w:cs="Times New Roman"/>
                <w:sz w:val="24"/>
                <w:szCs w:val="24"/>
              </w:rPr>
              <w:t xml:space="preserve"> служб</w:t>
            </w:r>
            <w:r>
              <w:rPr>
                <w:rFonts w:ascii="Times New Roman" w:eastAsia="Calibri" w:hAnsi="Times New Roman" w:cs="Times New Roman"/>
                <w:sz w:val="24"/>
                <w:szCs w:val="24"/>
              </w:rPr>
              <w:t>ой</w:t>
            </w:r>
            <w:r w:rsidRPr="00C0748A">
              <w:rPr>
                <w:rFonts w:ascii="Times New Roman" w:eastAsia="Calibri" w:hAnsi="Times New Roman" w:cs="Times New Roman"/>
                <w:sz w:val="24"/>
                <w:szCs w:val="24"/>
              </w:rPr>
              <w:t xml:space="preserve"> государственной регистрации, </w:t>
            </w:r>
            <w:r w:rsidRPr="00C0748A">
              <w:rPr>
                <w:rFonts w:ascii="Times New Roman" w:eastAsia="Calibri" w:hAnsi="Times New Roman" w:cs="Times New Roman"/>
                <w:sz w:val="24"/>
                <w:szCs w:val="24"/>
              </w:rPr>
              <w:lastRenderedPageBreak/>
              <w:t>кадастра и картографии</w:t>
            </w:r>
            <w:r>
              <w:rPr>
                <w:rFonts w:ascii="Times New Roman" w:eastAsia="Calibri" w:hAnsi="Times New Roman" w:cs="Times New Roman"/>
                <w:sz w:val="24"/>
                <w:szCs w:val="24"/>
              </w:rPr>
              <w:t xml:space="preserve"> за отчетный период, </w:t>
            </w:r>
            <w:r w:rsidRPr="00DA497D">
              <w:rPr>
                <w:rFonts w:ascii="Times New Roman" w:eastAsia="Calibri" w:hAnsi="Times New Roman" w:cs="Times New Roman"/>
                <w:sz w:val="24"/>
                <w:szCs w:val="24"/>
              </w:rPr>
              <w:t>отчетным периодом является год</w:t>
            </w:r>
            <w:r>
              <w:rPr>
                <w:rFonts w:ascii="Times New Roman" w:eastAsia="Calibri" w:hAnsi="Times New Roman" w:cs="Times New Roman"/>
                <w:sz w:val="24"/>
                <w:szCs w:val="24"/>
              </w:rPr>
              <w:t>.</w:t>
            </w:r>
          </w:p>
        </w:tc>
        <w:tc>
          <w:tcPr>
            <w:tcW w:w="79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Не более</w:t>
            </w:r>
          </w:p>
          <w:p w:rsidR="004559D9" w:rsidRPr="00C0748A" w:rsidRDefault="00814441" w:rsidP="00814441">
            <w:pPr>
              <w:autoSpaceDE w:val="0"/>
              <w:autoSpaceDN w:val="0"/>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9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C0748A">
              <w:rPr>
                <w:rFonts w:ascii="Times New Roman" w:eastAsia="Times New Roman" w:hAnsi="Times New Roman" w:cs="Times New Roman"/>
                <w:sz w:val="24"/>
                <w:szCs w:val="24"/>
              </w:rPr>
              <w:t>Не более</w:t>
            </w:r>
          </w:p>
          <w:p w:rsidR="004559D9" w:rsidRPr="00C0748A" w:rsidRDefault="00814441" w:rsidP="00220955">
            <w:pPr>
              <w:autoSpaceDE w:val="0"/>
              <w:autoSpaceDN w:val="0"/>
              <w:spacing w:after="0" w:line="25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1" w:type="dxa"/>
            <w:tcBorders>
              <w:top w:val="nil"/>
              <w:left w:val="nil"/>
              <w:bottom w:val="single" w:sz="8" w:space="0" w:color="auto"/>
              <w:right w:val="single" w:sz="8" w:space="0" w:color="auto"/>
            </w:tcBorders>
            <w:tcMar>
              <w:top w:w="0" w:type="dxa"/>
              <w:left w:w="108" w:type="dxa"/>
              <w:bottom w:w="0" w:type="dxa"/>
              <w:right w:w="108" w:type="dxa"/>
            </w:tcMar>
          </w:tcPr>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p>
          <w:p w:rsidR="004559D9" w:rsidRPr="00C0748A" w:rsidRDefault="004559D9" w:rsidP="00220955">
            <w:pPr>
              <w:autoSpaceDE w:val="0"/>
              <w:autoSpaceDN w:val="0"/>
              <w:spacing w:after="0" w:line="252" w:lineRule="auto"/>
              <w:jc w:val="both"/>
              <w:rPr>
                <w:rFonts w:ascii="Times New Roman" w:eastAsia="Times New Roman" w:hAnsi="Times New Roman" w:cs="Times New Roman"/>
                <w:sz w:val="24"/>
                <w:szCs w:val="24"/>
              </w:rPr>
            </w:pPr>
            <w:r w:rsidRPr="0009792F">
              <w:rPr>
                <w:rFonts w:ascii="Times New Roman" w:eastAsia="Times New Roman" w:hAnsi="Times New Roman" w:cs="Times New Roman"/>
                <w:sz w:val="24"/>
                <w:szCs w:val="24"/>
              </w:rPr>
              <w:t>Не более</w:t>
            </w:r>
          </w:p>
          <w:p w:rsidR="004559D9" w:rsidRPr="00C0748A" w:rsidRDefault="00814441" w:rsidP="00220955">
            <w:pPr>
              <w:autoSpaceDE w:val="0"/>
              <w:autoSpaceDN w:val="0"/>
              <w:spacing w:after="0" w:line="25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bl>
    <w:p w:rsidR="00C0748A" w:rsidRDefault="00C0748A" w:rsidP="00E310C4">
      <w:pPr>
        <w:pStyle w:val="a3"/>
        <w:ind w:firstLine="708"/>
        <w:jc w:val="both"/>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xml:space="preserve">3.2. </w:t>
      </w:r>
      <w:r w:rsidR="00005DD6">
        <w:rPr>
          <w:rFonts w:ascii="Times New Roman" w:hAnsi="Times New Roman" w:cs="Times New Roman"/>
          <w:sz w:val="28"/>
          <w:szCs w:val="28"/>
        </w:rPr>
        <w:t>И</w:t>
      </w:r>
      <w:r w:rsidRPr="00E310C4">
        <w:rPr>
          <w:rFonts w:ascii="Times New Roman" w:hAnsi="Times New Roman" w:cs="Times New Roman"/>
          <w:sz w:val="28"/>
          <w:szCs w:val="28"/>
        </w:rPr>
        <w:t>ндикативные показатели, используемые при осуществлении муниципального контроля:</w:t>
      </w:r>
    </w:p>
    <w:p w:rsidR="00E310C4" w:rsidRPr="00FD484B"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внеплановых контрольных мероприятий, проведенных за отчетный период;</w:t>
      </w:r>
    </w:p>
    <w:p w:rsidR="003117FC" w:rsidRPr="003117FC" w:rsidRDefault="003117FC" w:rsidP="00E310C4">
      <w:pPr>
        <w:pStyle w:val="a3"/>
        <w:ind w:firstLine="708"/>
        <w:jc w:val="both"/>
        <w:rPr>
          <w:rFonts w:ascii="Times New Roman" w:hAnsi="Times New Roman" w:cs="Times New Roman"/>
          <w:sz w:val="28"/>
          <w:szCs w:val="28"/>
        </w:rPr>
      </w:pPr>
      <w:r w:rsidRPr="003117FC">
        <w:rPr>
          <w:rFonts w:ascii="Times New Roman" w:hAnsi="Times New Roman" w:cs="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общее количество контрольных мероприятий с взаимодействием, проведенных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проведенных с использованием средств дистанционного взаимодействия, за отчетный период;</w:t>
      </w:r>
    </w:p>
    <w:p w:rsidR="00257D0F" w:rsidRPr="00E310C4" w:rsidRDefault="00257D0F" w:rsidP="00E310C4">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257D0F">
        <w:rPr>
          <w:rFonts w:ascii="Times New Roman" w:hAnsi="Times New Roman" w:cs="Times New Roman"/>
          <w:sz w:val="28"/>
          <w:szCs w:val="28"/>
        </w:rPr>
        <w:t>количество профилактических визитов, проведенных за отчетный год.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сумма административных штрафов, наложенных по результатам контрольных мероприятий,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257D0F" w:rsidRPr="00257D0F" w:rsidRDefault="00257D0F" w:rsidP="00257D0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257D0F">
        <w:rPr>
          <w:rFonts w:ascii="Times New Roman" w:hAnsi="Times New Roman" w:cs="Times New Roman"/>
          <w:sz w:val="28"/>
          <w:szCs w:val="28"/>
        </w:rPr>
        <w:t>общее количество учтенных объектов контроля на конец отчетного</w:t>
      </w:r>
    </w:p>
    <w:p w:rsidR="00E310C4" w:rsidRPr="00E310C4" w:rsidRDefault="00257D0F" w:rsidP="00257D0F">
      <w:pPr>
        <w:pStyle w:val="a3"/>
        <w:jc w:val="both"/>
        <w:rPr>
          <w:rFonts w:ascii="Times New Roman" w:hAnsi="Times New Roman" w:cs="Times New Roman"/>
          <w:sz w:val="28"/>
          <w:szCs w:val="28"/>
        </w:rPr>
      </w:pPr>
      <w:r w:rsidRPr="00257D0F">
        <w:rPr>
          <w:rFonts w:ascii="Times New Roman" w:hAnsi="Times New Roman" w:cs="Times New Roman"/>
          <w:sz w:val="28"/>
          <w:szCs w:val="28"/>
        </w:rPr>
        <w:t>периода;</w:t>
      </w:r>
      <w:r w:rsidRPr="00257D0F">
        <w:rPr>
          <w:rFonts w:ascii="Times New Roman" w:hAnsi="Times New Roman" w:cs="Times New Roman"/>
          <w:sz w:val="28"/>
          <w:szCs w:val="28"/>
        </w:rPr>
        <w:cr/>
      </w:r>
      <w:r w:rsidR="005F14EA">
        <w:rPr>
          <w:rFonts w:ascii="Times New Roman" w:hAnsi="Times New Roman" w:cs="Times New Roman"/>
          <w:sz w:val="28"/>
          <w:szCs w:val="28"/>
        </w:rPr>
        <w:t xml:space="preserve">         </w:t>
      </w:r>
      <w:r w:rsidR="00E310C4" w:rsidRPr="00E310C4">
        <w:rPr>
          <w:rFonts w:ascii="Times New Roman" w:hAnsi="Times New Roman" w:cs="Times New Roman"/>
          <w:sz w:val="28"/>
          <w:szCs w:val="28"/>
        </w:rPr>
        <w:t>- количество жалоб, в отношении которых контрольным органом был нарушен срок рассмотрения,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lastRenderedPageBreak/>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w:t>
      </w:r>
      <w:r w:rsidR="00257D0F">
        <w:rPr>
          <w:rFonts w:ascii="Times New Roman" w:hAnsi="Times New Roman" w:cs="Times New Roman"/>
          <w:sz w:val="28"/>
          <w:szCs w:val="28"/>
        </w:rPr>
        <w:t>и) отменены, за отчетный период.</w:t>
      </w: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E310C4" w:rsidRPr="00E310C4" w:rsidRDefault="00E310C4" w:rsidP="00E310C4">
      <w:pPr>
        <w:pStyle w:val="a3"/>
        <w:jc w:val="right"/>
        <w:rPr>
          <w:rFonts w:ascii="Times New Roman" w:hAnsi="Times New Roman" w:cs="Times New Roman"/>
          <w:sz w:val="28"/>
          <w:szCs w:val="28"/>
        </w:rPr>
      </w:pPr>
      <w:r w:rsidRPr="00E310C4">
        <w:rPr>
          <w:rFonts w:ascii="Times New Roman" w:hAnsi="Times New Roman" w:cs="Times New Roman"/>
          <w:sz w:val="28"/>
          <w:szCs w:val="28"/>
        </w:rPr>
        <w:br w:type="page"/>
      </w:r>
      <w:r w:rsidRPr="00E310C4">
        <w:rPr>
          <w:rFonts w:ascii="Times New Roman" w:hAnsi="Times New Roman" w:cs="Times New Roman"/>
          <w:sz w:val="28"/>
          <w:szCs w:val="28"/>
        </w:rPr>
        <w:lastRenderedPageBreak/>
        <w:t>Приложение 2</w:t>
      </w:r>
    </w:p>
    <w:p w:rsidR="00E310C4" w:rsidRPr="00E310C4" w:rsidRDefault="00E310C4" w:rsidP="00E310C4">
      <w:pPr>
        <w:pStyle w:val="a3"/>
        <w:jc w:val="right"/>
        <w:rPr>
          <w:rFonts w:ascii="Times New Roman" w:eastAsia="Calibri" w:hAnsi="Times New Roman" w:cs="Times New Roman"/>
          <w:sz w:val="28"/>
          <w:szCs w:val="28"/>
        </w:rPr>
      </w:pPr>
      <w:r w:rsidRPr="00E310C4">
        <w:rPr>
          <w:rFonts w:ascii="Times New Roman" w:eastAsia="Calibri" w:hAnsi="Times New Roman" w:cs="Times New Roman"/>
          <w:sz w:val="28"/>
          <w:szCs w:val="28"/>
        </w:rPr>
        <w:t>к Положению о муниципальном земельном контроле</w:t>
      </w:r>
    </w:p>
    <w:p w:rsidR="00E310C4" w:rsidRDefault="00E310C4" w:rsidP="00E310C4">
      <w:pPr>
        <w:pStyle w:val="a3"/>
        <w:jc w:val="right"/>
        <w:rPr>
          <w:rFonts w:ascii="Times New Roman" w:hAnsi="Times New Roman" w:cs="Times New Roman"/>
          <w:sz w:val="28"/>
          <w:szCs w:val="28"/>
        </w:rPr>
      </w:pPr>
      <w:r w:rsidRPr="00FA795F">
        <w:rPr>
          <w:rFonts w:ascii="Times New Roman" w:hAnsi="Times New Roman" w:cs="Times New Roman"/>
          <w:sz w:val="28"/>
          <w:szCs w:val="28"/>
        </w:rPr>
        <w:t>на территории городского поселения Березово</w:t>
      </w:r>
    </w:p>
    <w:p w:rsidR="00E310C4" w:rsidRDefault="00E310C4" w:rsidP="00E310C4">
      <w:pPr>
        <w:pStyle w:val="a3"/>
        <w:jc w:val="right"/>
        <w:rPr>
          <w:rFonts w:ascii="Times New Roman" w:hAnsi="Times New Roman" w:cs="Times New Roman"/>
          <w:sz w:val="28"/>
          <w:szCs w:val="28"/>
        </w:rPr>
      </w:pPr>
      <w:r w:rsidRPr="00FA795F">
        <w:rPr>
          <w:rFonts w:ascii="Times New Roman" w:hAnsi="Times New Roman" w:cs="Times New Roman"/>
          <w:sz w:val="28"/>
          <w:szCs w:val="28"/>
        </w:rPr>
        <w:t xml:space="preserve"> и межселенной территории Березовского района</w:t>
      </w:r>
    </w:p>
    <w:p w:rsidR="00E310C4" w:rsidRPr="00E310C4" w:rsidRDefault="00E310C4" w:rsidP="00E310C4">
      <w:pPr>
        <w:pStyle w:val="a3"/>
        <w:jc w:val="right"/>
        <w:rPr>
          <w:rFonts w:ascii="Times New Roman" w:eastAsia="Calibri" w:hAnsi="Times New Roman" w:cs="Times New Roman"/>
          <w:sz w:val="28"/>
          <w:szCs w:val="28"/>
        </w:rPr>
      </w:pPr>
    </w:p>
    <w:p w:rsidR="00E310C4" w:rsidRPr="00E310C4" w:rsidRDefault="00E310C4" w:rsidP="00E310C4">
      <w:pPr>
        <w:pStyle w:val="a3"/>
        <w:rPr>
          <w:rFonts w:ascii="Times New Roman" w:eastAsia="Calibri" w:hAnsi="Times New Roman" w:cs="Times New Roman"/>
          <w:sz w:val="28"/>
          <w:szCs w:val="28"/>
        </w:rPr>
      </w:pPr>
    </w:p>
    <w:p w:rsidR="00E310C4" w:rsidRPr="006D7226" w:rsidRDefault="00E310C4" w:rsidP="00E310C4">
      <w:pPr>
        <w:pStyle w:val="a3"/>
        <w:jc w:val="center"/>
        <w:rPr>
          <w:rFonts w:ascii="Times New Roman" w:hAnsi="Times New Roman" w:cs="Times New Roman"/>
          <w:b/>
          <w:sz w:val="28"/>
          <w:szCs w:val="28"/>
        </w:rPr>
      </w:pPr>
      <w:r w:rsidRPr="006D7226">
        <w:rPr>
          <w:rFonts w:ascii="Times New Roman" w:hAnsi="Times New Roman" w:cs="Times New Roman"/>
          <w:b/>
          <w:sz w:val="28"/>
          <w:szCs w:val="28"/>
        </w:rPr>
        <w:t>Индикаторы риска нарушения обязательных требований, используемые для определения необходимости проведения внеплановых</w:t>
      </w:r>
      <w:r w:rsidR="005F14EA" w:rsidRPr="006D7226">
        <w:rPr>
          <w:rFonts w:ascii="Times New Roman" w:hAnsi="Times New Roman" w:cs="Times New Roman"/>
          <w:b/>
          <w:sz w:val="28"/>
          <w:szCs w:val="28"/>
        </w:rPr>
        <w:t xml:space="preserve"> </w:t>
      </w:r>
      <w:r w:rsidRPr="006D7226">
        <w:rPr>
          <w:rFonts w:ascii="Times New Roman" w:hAnsi="Times New Roman" w:cs="Times New Roman"/>
          <w:b/>
          <w:sz w:val="28"/>
          <w:szCs w:val="28"/>
        </w:rPr>
        <w:t>проверок при осуществлении администрацией Березовского района</w:t>
      </w:r>
    </w:p>
    <w:p w:rsidR="00E310C4" w:rsidRPr="006D7226" w:rsidRDefault="00E310C4" w:rsidP="00E310C4">
      <w:pPr>
        <w:pStyle w:val="a3"/>
        <w:jc w:val="center"/>
        <w:rPr>
          <w:rFonts w:ascii="Times New Roman" w:hAnsi="Times New Roman" w:cs="Times New Roman"/>
          <w:b/>
          <w:sz w:val="28"/>
          <w:szCs w:val="28"/>
        </w:rPr>
      </w:pPr>
      <w:r w:rsidRPr="006D7226">
        <w:rPr>
          <w:rFonts w:ascii="Times New Roman" w:hAnsi="Times New Roman" w:cs="Times New Roman"/>
          <w:b/>
          <w:sz w:val="28"/>
          <w:szCs w:val="28"/>
        </w:rPr>
        <w:t>муниципального земельного контроля</w:t>
      </w:r>
    </w:p>
    <w:p w:rsidR="00E310C4" w:rsidRPr="00E310C4" w:rsidRDefault="00E310C4" w:rsidP="00E310C4">
      <w:pPr>
        <w:pStyle w:val="a3"/>
        <w:rPr>
          <w:rFonts w:ascii="Times New Roman" w:hAnsi="Times New Roman" w:cs="Times New Roman"/>
          <w:sz w:val="28"/>
          <w:szCs w:val="28"/>
        </w:rPr>
      </w:pPr>
    </w:p>
    <w:p w:rsidR="00E310C4" w:rsidRPr="00E310C4" w:rsidRDefault="00E310C4" w:rsidP="00E310C4">
      <w:pPr>
        <w:pStyle w:val="a3"/>
        <w:ind w:firstLine="708"/>
        <w:jc w:val="both"/>
        <w:rPr>
          <w:rFonts w:ascii="Times New Roman" w:hAnsi="Times New Roman" w:cs="Times New Roman"/>
          <w:sz w:val="28"/>
          <w:szCs w:val="28"/>
        </w:rPr>
      </w:pPr>
      <w:r w:rsidRPr="00E310C4">
        <w:rPr>
          <w:rFonts w:ascii="Times New Roman" w:hAnsi="Times New Roman" w:cs="Times New Roman"/>
          <w:sz w:val="28"/>
          <w:szCs w:val="28"/>
        </w:rPr>
        <w:t>1. Выявление в Едином государственном реестре недвижимости (ЕГРН) в течение одного года двух и более фактов расхождения (несоответствия) сведений об используемой площади земельного участка или об отклонении местоположения характерной точки границы земельного участка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E310C4" w:rsidRPr="00E310C4" w:rsidRDefault="00E310C4" w:rsidP="00E310C4">
      <w:pPr>
        <w:pStyle w:val="a3"/>
        <w:ind w:firstLine="708"/>
        <w:jc w:val="both"/>
        <w:rPr>
          <w:rFonts w:ascii="Times New Roman" w:eastAsia="Calibri" w:hAnsi="Times New Roman" w:cs="Times New Roman"/>
          <w:sz w:val="28"/>
          <w:szCs w:val="28"/>
        </w:rPr>
      </w:pPr>
      <w:r w:rsidRPr="00E310C4">
        <w:rPr>
          <w:rFonts w:ascii="Times New Roman" w:hAnsi="Times New Roman" w:cs="Times New Roman"/>
          <w:sz w:val="28"/>
          <w:szCs w:val="28"/>
        </w:rPr>
        <w:t>2. Выявление в Едином государственном реестре недвижимости (ЕГРН) в течение одного квартала двух и более фактов расхождения (несоответствия) сведений о категории принадлежности земель и (или) признаков отклонения от разрешенного использования земельного участка со сведениями, полученными в порядке межведомственного информационного взаимодействия и (или) сведениями, имеющимися в распоряжении контрольного органа.</w:t>
      </w:r>
    </w:p>
    <w:p w:rsidR="00E310C4" w:rsidRPr="00E310C4" w:rsidRDefault="00E310C4" w:rsidP="00E310C4">
      <w:pPr>
        <w:pStyle w:val="a3"/>
        <w:rPr>
          <w:rFonts w:ascii="Times New Roman" w:eastAsia="Calibri" w:hAnsi="Times New Roman" w:cs="Times New Roman"/>
          <w:sz w:val="28"/>
          <w:szCs w:val="28"/>
        </w:rPr>
      </w:pPr>
    </w:p>
    <w:p w:rsidR="00E310C4" w:rsidRPr="00E310C4" w:rsidRDefault="00E310C4" w:rsidP="00E310C4">
      <w:pPr>
        <w:pStyle w:val="a3"/>
        <w:rPr>
          <w:rFonts w:ascii="Times New Roman" w:eastAsia="Calibri"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Pr="00E310C4" w:rsidRDefault="00E310C4" w:rsidP="00E310C4">
      <w:pPr>
        <w:pStyle w:val="a3"/>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7C6BE1" w:rsidRDefault="007C6BE1"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E310C4" w:rsidRDefault="00E310C4"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Pr="00E310C4" w:rsidRDefault="00005DD6" w:rsidP="00005DD6">
      <w:pPr>
        <w:pStyle w:val="a3"/>
        <w:jc w:val="right"/>
        <w:rPr>
          <w:rFonts w:ascii="Times New Roman" w:hAnsi="Times New Roman" w:cs="Times New Roman"/>
          <w:sz w:val="28"/>
          <w:szCs w:val="28"/>
        </w:rPr>
      </w:pPr>
      <w:r w:rsidRPr="00E310C4">
        <w:rPr>
          <w:rFonts w:ascii="Times New Roman" w:hAnsi="Times New Roman" w:cs="Times New Roman"/>
          <w:sz w:val="28"/>
          <w:szCs w:val="28"/>
        </w:rPr>
        <w:t xml:space="preserve">Приложение </w:t>
      </w:r>
      <w:r w:rsidR="004B3A8C">
        <w:rPr>
          <w:rFonts w:ascii="Times New Roman" w:hAnsi="Times New Roman" w:cs="Times New Roman"/>
          <w:sz w:val="28"/>
          <w:szCs w:val="28"/>
        </w:rPr>
        <w:t>3</w:t>
      </w:r>
    </w:p>
    <w:p w:rsidR="00005DD6" w:rsidRPr="00E310C4" w:rsidRDefault="00005DD6" w:rsidP="00005DD6">
      <w:pPr>
        <w:pStyle w:val="a3"/>
        <w:jc w:val="right"/>
        <w:rPr>
          <w:rFonts w:ascii="Times New Roman" w:eastAsia="Calibri" w:hAnsi="Times New Roman" w:cs="Times New Roman"/>
          <w:sz w:val="28"/>
          <w:szCs w:val="28"/>
        </w:rPr>
      </w:pPr>
      <w:r w:rsidRPr="00E310C4">
        <w:rPr>
          <w:rFonts w:ascii="Times New Roman" w:eastAsia="Calibri" w:hAnsi="Times New Roman" w:cs="Times New Roman"/>
          <w:sz w:val="28"/>
          <w:szCs w:val="28"/>
        </w:rPr>
        <w:lastRenderedPageBreak/>
        <w:t>к Положению о муниципальном земельном контроле</w:t>
      </w:r>
    </w:p>
    <w:p w:rsidR="00005DD6" w:rsidRDefault="00005DD6" w:rsidP="00005DD6">
      <w:pPr>
        <w:pStyle w:val="a3"/>
        <w:jc w:val="right"/>
        <w:rPr>
          <w:rFonts w:ascii="Times New Roman" w:hAnsi="Times New Roman" w:cs="Times New Roman"/>
          <w:sz w:val="28"/>
          <w:szCs w:val="28"/>
        </w:rPr>
      </w:pPr>
      <w:r w:rsidRPr="00FA795F">
        <w:rPr>
          <w:rFonts w:ascii="Times New Roman" w:hAnsi="Times New Roman" w:cs="Times New Roman"/>
          <w:sz w:val="28"/>
          <w:szCs w:val="28"/>
        </w:rPr>
        <w:t>на территории городского поселения Березово</w:t>
      </w:r>
    </w:p>
    <w:p w:rsidR="00005DD6" w:rsidRDefault="00005DD6" w:rsidP="00005DD6">
      <w:pPr>
        <w:pStyle w:val="a3"/>
        <w:jc w:val="right"/>
        <w:rPr>
          <w:rFonts w:ascii="Times New Roman" w:hAnsi="Times New Roman" w:cs="Times New Roman"/>
          <w:sz w:val="28"/>
          <w:szCs w:val="28"/>
        </w:rPr>
      </w:pPr>
      <w:r w:rsidRPr="00FA795F">
        <w:rPr>
          <w:rFonts w:ascii="Times New Roman" w:hAnsi="Times New Roman" w:cs="Times New Roman"/>
          <w:sz w:val="28"/>
          <w:szCs w:val="28"/>
        </w:rPr>
        <w:t xml:space="preserve"> и межселенной территории Березовского района</w:t>
      </w: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Pr="004049D8" w:rsidRDefault="009A38B5" w:rsidP="009A38B5">
      <w:pPr>
        <w:pStyle w:val="ConsPlusTitle"/>
        <w:jc w:val="center"/>
        <w:rPr>
          <w:rFonts w:ascii="Times New Roman" w:hAnsi="Times New Roman" w:cs="Times New Roman"/>
        </w:rPr>
      </w:pPr>
      <w:r w:rsidRPr="004049D8">
        <w:rPr>
          <w:rFonts w:ascii="Times New Roman" w:hAnsi="Times New Roman" w:cs="Times New Roman"/>
          <w:color w:val="000000"/>
          <w:sz w:val="28"/>
          <w:szCs w:val="28"/>
        </w:rPr>
        <w:t>Критерии</w:t>
      </w:r>
    </w:p>
    <w:p w:rsidR="009A38B5" w:rsidRDefault="009A38B5" w:rsidP="009A38B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отнесения </w:t>
      </w:r>
      <w:r w:rsidR="00D82C8A">
        <w:rPr>
          <w:rFonts w:ascii="Times New Roman" w:hAnsi="Times New Roman" w:cs="Times New Roman"/>
          <w:color w:val="000000"/>
          <w:sz w:val="28"/>
          <w:szCs w:val="28"/>
        </w:rPr>
        <w:t xml:space="preserve">объектов муниципального контроля </w:t>
      </w:r>
    </w:p>
    <w:p w:rsidR="009A38B5" w:rsidRPr="004049D8" w:rsidRDefault="009A38B5" w:rsidP="009A38B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 к</w:t>
      </w:r>
      <w:r>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 xml:space="preserve">определенной категории риска </w:t>
      </w:r>
    </w:p>
    <w:p w:rsidR="009A38B5" w:rsidRPr="004049D8" w:rsidRDefault="009A38B5" w:rsidP="009A38B5">
      <w:pPr>
        <w:pStyle w:val="ConsPlusTitle"/>
        <w:jc w:val="center"/>
        <w:rPr>
          <w:rFonts w:ascii="Times New Roman" w:hAnsi="Times New Roman" w:cs="Times New Roman"/>
        </w:rPr>
      </w:pPr>
    </w:p>
    <w:p w:rsidR="00800BB3" w:rsidRPr="000A27F4" w:rsidRDefault="009A38B5" w:rsidP="00800BB3">
      <w:pPr>
        <w:widowControl w:val="0"/>
        <w:spacing w:after="0" w:line="240" w:lineRule="auto"/>
        <w:ind w:firstLine="720"/>
        <w:jc w:val="both"/>
        <w:rPr>
          <w:rFonts w:ascii="Times New Roman" w:hAnsi="Times New Roman" w:cs="Times New Roman"/>
          <w:sz w:val="28"/>
          <w:szCs w:val="28"/>
        </w:rPr>
      </w:pPr>
      <w:r w:rsidRPr="009A38B5">
        <w:rPr>
          <w:rFonts w:ascii="Times New Roman" w:hAnsi="Times New Roman" w:cs="Times New Roman"/>
          <w:sz w:val="28"/>
          <w:szCs w:val="28"/>
        </w:rPr>
        <w:t>1</w:t>
      </w:r>
      <w:r w:rsidRPr="000A27F4">
        <w:rPr>
          <w:rFonts w:ascii="Times New Roman" w:hAnsi="Times New Roman" w:cs="Times New Roman"/>
          <w:sz w:val="28"/>
          <w:szCs w:val="28"/>
        </w:rPr>
        <w:t>.</w:t>
      </w:r>
      <w:r w:rsidR="00800BB3" w:rsidRPr="000A27F4">
        <w:rPr>
          <w:rFonts w:ascii="Times New Roman" w:hAnsi="Times New Roman" w:cs="Times New Roman"/>
          <w:sz w:val="28"/>
          <w:szCs w:val="28"/>
        </w:rPr>
        <w:t xml:space="preserve"> С учетом вероятности наступления и тяжести потенциальных негативных последствий несоблюдения обязательных требований объекты контроля на территории городского поселения </w:t>
      </w:r>
      <w:proofErr w:type="gramStart"/>
      <w:r w:rsidR="00800BB3" w:rsidRPr="000A27F4">
        <w:rPr>
          <w:rFonts w:ascii="Times New Roman" w:hAnsi="Times New Roman" w:cs="Times New Roman"/>
          <w:sz w:val="28"/>
          <w:szCs w:val="28"/>
        </w:rPr>
        <w:t>Березово</w:t>
      </w:r>
      <w:proofErr w:type="gramEnd"/>
      <w:r w:rsidR="00800BB3" w:rsidRPr="000A27F4">
        <w:rPr>
          <w:rFonts w:ascii="Times New Roman" w:hAnsi="Times New Roman" w:cs="Times New Roman"/>
          <w:sz w:val="28"/>
          <w:szCs w:val="28"/>
        </w:rPr>
        <w:t xml:space="preserve"> и межселенной территории Березовского района подлежат отнесению к категориям среднего, умеренного и низкого риска.</w:t>
      </w:r>
    </w:p>
    <w:p w:rsidR="00800BB3" w:rsidRPr="000A27F4" w:rsidRDefault="00800BB3" w:rsidP="00800BB3">
      <w:pPr>
        <w:pStyle w:val="Standard"/>
        <w:ind w:firstLine="708"/>
        <w:jc w:val="both"/>
        <w:rPr>
          <w:rFonts w:ascii="Times New Roman" w:hAnsi="Times New Roman" w:cs="Times New Roman"/>
          <w:bCs/>
          <w:sz w:val="28"/>
          <w:szCs w:val="28"/>
        </w:rPr>
      </w:pPr>
      <w:r w:rsidRPr="000A27F4">
        <w:rPr>
          <w:rFonts w:ascii="Times New Roman" w:hAnsi="Times New Roman" w:cs="Times New Roman"/>
          <w:bCs/>
          <w:sz w:val="28"/>
          <w:szCs w:val="28"/>
        </w:rPr>
        <w:t>2.</w:t>
      </w:r>
      <w:r w:rsidR="00D82C8A">
        <w:rPr>
          <w:rFonts w:ascii="Times New Roman" w:hAnsi="Times New Roman" w:cs="Times New Roman"/>
          <w:bCs/>
          <w:sz w:val="28"/>
          <w:szCs w:val="28"/>
        </w:rPr>
        <w:t xml:space="preserve"> </w:t>
      </w:r>
      <w:r w:rsidRPr="000A27F4">
        <w:rPr>
          <w:rFonts w:ascii="Times New Roman" w:hAnsi="Times New Roman" w:cs="Times New Roman"/>
          <w:bCs/>
          <w:sz w:val="28"/>
          <w:szCs w:val="28"/>
        </w:rPr>
        <w:t xml:space="preserve">К категории среднего риска относятся объекты контроля при наличии в течение последнего года на дату принятия (изменения) решения об отнесении объекта контроля к категории риска </w:t>
      </w:r>
      <w:r w:rsidRPr="000A27F4">
        <w:rPr>
          <w:rFonts w:ascii="Times New Roman" w:hAnsi="Times New Roman" w:cs="Times New Roman"/>
          <w:sz w:val="28"/>
          <w:szCs w:val="28"/>
        </w:rPr>
        <w:t xml:space="preserve">предписания, не исполненного в срок, установленный предписанием, выданным по факту несоблюдения </w:t>
      </w:r>
      <w:r w:rsidR="000A27F4" w:rsidRPr="000A27F4">
        <w:rPr>
          <w:rFonts w:ascii="Times New Roman" w:hAnsi="Times New Roman" w:cs="Times New Roman"/>
          <w:color w:val="000000"/>
          <w:sz w:val="28"/>
          <w:szCs w:val="28"/>
          <w:shd w:val="clear" w:color="auto" w:fill="FFFFFF"/>
        </w:rPr>
        <w:t>обязательных требований к использованию и охране земель в отношении объектов земельных отношений</w:t>
      </w:r>
      <w:r w:rsidRPr="000A27F4">
        <w:rPr>
          <w:rFonts w:ascii="Times New Roman" w:hAnsi="Times New Roman" w:cs="Times New Roman"/>
          <w:sz w:val="28"/>
          <w:szCs w:val="28"/>
        </w:rPr>
        <w:t>.</w:t>
      </w:r>
    </w:p>
    <w:p w:rsidR="00800BB3" w:rsidRPr="000A27F4" w:rsidRDefault="00800BB3" w:rsidP="00800BB3">
      <w:pPr>
        <w:widowControl w:val="0"/>
        <w:spacing w:after="0" w:line="240" w:lineRule="auto"/>
        <w:ind w:firstLine="720"/>
        <w:jc w:val="both"/>
        <w:rPr>
          <w:rFonts w:ascii="Times New Roman" w:hAnsi="Times New Roman" w:cs="Times New Roman"/>
          <w:sz w:val="28"/>
          <w:szCs w:val="28"/>
        </w:rPr>
      </w:pPr>
      <w:r w:rsidRPr="000A27F4">
        <w:rPr>
          <w:rFonts w:ascii="Times New Roman" w:hAnsi="Times New Roman" w:cs="Times New Roman"/>
          <w:bCs/>
          <w:sz w:val="28"/>
          <w:szCs w:val="28"/>
        </w:rPr>
        <w:t xml:space="preserve">3. К категории умеренного риска относятся объекты контроля при наличии в течение последних трех лет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w:t>
      </w:r>
      <w:r w:rsidR="000A27F4" w:rsidRPr="000A27F4">
        <w:rPr>
          <w:rFonts w:ascii="Times New Roman" w:hAnsi="Times New Roman" w:cs="Times New Roman"/>
          <w:color w:val="000000"/>
          <w:sz w:val="28"/>
          <w:szCs w:val="28"/>
          <w:shd w:val="clear" w:color="auto" w:fill="FFFFFF"/>
        </w:rPr>
        <w:t>обязательных требований к использованию и охране земель в отношении объектов земельных отношений</w:t>
      </w:r>
      <w:r w:rsidRPr="000A27F4">
        <w:rPr>
          <w:rFonts w:ascii="Times New Roman" w:hAnsi="Times New Roman" w:cs="Times New Roman"/>
          <w:bCs/>
          <w:sz w:val="28"/>
          <w:szCs w:val="28"/>
        </w:rPr>
        <w:t>.</w:t>
      </w:r>
    </w:p>
    <w:p w:rsidR="00800BB3" w:rsidRPr="000A27F4" w:rsidRDefault="00800BB3" w:rsidP="00800BB3">
      <w:pPr>
        <w:widowControl w:val="0"/>
        <w:spacing w:after="0" w:line="240" w:lineRule="auto"/>
        <w:ind w:firstLine="720"/>
        <w:jc w:val="both"/>
        <w:rPr>
          <w:rFonts w:ascii="Times New Roman" w:hAnsi="Times New Roman" w:cs="Times New Roman"/>
          <w:sz w:val="28"/>
          <w:szCs w:val="28"/>
        </w:rPr>
      </w:pPr>
      <w:r w:rsidRPr="000A27F4">
        <w:rPr>
          <w:rFonts w:ascii="Times New Roman" w:hAnsi="Times New Roman" w:cs="Times New Roman"/>
          <w:bCs/>
          <w:sz w:val="28"/>
          <w:szCs w:val="28"/>
        </w:rPr>
        <w:t xml:space="preserve">4. К категории низкого риска относятся объекты контроля, не соответствующие критериям отнесения объектов контроля </w:t>
      </w:r>
      <w:proofErr w:type="gramStart"/>
      <w:r w:rsidRPr="000A27F4">
        <w:rPr>
          <w:rFonts w:ascii="Times New Roman" w:hAnsi="Times New Roman" w:cs="Times New Roman"/>
          <w:bCs/>
          <w:sz w:val="28"/>
          <w:szCs w:val="28"/>
        </w:rPr>
        <w:t>к категориями</w:t>
      </w:r>
      <w:proofErr w:type="gramEnd"/>
      <w:r w:rsidRPr="000A27F4">
        <w:rPr>
          <w:rFonts w:ascii="Times New Roman" w:hAnsi="Times New Roman" w:cs="Times New Roman"/>
          <w:bCs/>
          <w:sz w:val="28"/>
          <w:szCs w:val="28"/>
        </w:rPr>
        <w:t xml:space="preserve"> </w:t>
      </w:r>
      <w:r w:rsidRPr="000A27F4">
        <w:rPr>
          <w:rFonts w:ascii="Times New Roman" w:hAnsi="Times New Roman" w:cs="Times New Roman"/>
          <w:sz w:val="28"/>
          <w:szCs w:val="28"/>
        </w:rPr>
        <w:t>среднего и умеренного</w:t>
      </w:r>
      <w:r w:rsidRPr="000A27F4">
        <w:rPr>
          <w:rFonts w:ascii="Times New Roman" w:hAnsi="Times New Roman" w:cs="Times New Roman"/>
          <w:bCs/>
          <w:sz w:val="28"/>
          <w:szCs w:val="28"/>
        </w:rPr>
        <w:t xml:space="preserve"> риска.</w:t>
      </w:r>
    </w:p>
    <w:p w:rsidR="00800BB3" w:rsidRDefault="00800BB3" w:rsidP="009A38B5">
      <w:pPr>
        <w:pStyle w:val="a3"/>
        <w:ind w:firstLine="708"/>
        <w:jc w:val="both"/>
        <w:rPr>
          <w:rFonts w:ascii="Times New Roman" w:hAnsi="Times New Roman" w:cs="Times New Roman"/>
          <w:sz w:val="28"/>
          <w:szCs w:val="28"/>
        </w:rPr>
      </w:pPr>
    </w:p>
    <w:p w:rsidR="00800BB3" w:rsidRDefault="00800BB3" w:rsidP="009A38B5">
      <w:pPr>
        <w:pStyle w:val="a3"/>
        <w:ind w:firstLine="708"/>
        <w:jc w:val="both"/>
        <w:rPr>
          <w:rFonts w:ascii="Times New Roman" w:hAnsi="Times New Roman" w:cs="Times New Roman"/>
          <w:sz w:val="28"/>
          <w:szCs w:val="28"/>
        </w:rPr>
      </w:pPr>
    </w:p>
    <w:p w:rsidR="00800BB3" w:rsidRDefault="00800BB3" w:rsidP="009A38B5">
      <w:pPr>
        <w:pStyle w:val="a3"/>
        <w:ind w:firstLine="708"/>
        <w:jc w:val="both"/>
        <w:rPr>
          <w:rFonts w:ascii="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05DD6" w:rsidRDefault="00005DD6"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A38B5" w:rsidRDefault="009A38B5"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5807CC" w:rsidRDefault="005807CC" w:rsidP="00AA377C">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00BB3" w:rsidRDefault="00800BB3" w:rsidP="007C6BE1">
      <w:pPr>
        <w:widowControl w:val="0"/>
        <w:autoSpaceDE w:val="0"/>
        <w:autoSpaceDN w:val="0"/>
        <w:adjustRightInd w:val="0"/>
        <w:spacing w:after="0" w:line="240" w:lineRule="auto"/>
        <w:rPr>
          <w:rFonts w:ascii="Times New Roman" w:eastAsia="Times New Roman" w:hAnsi="Times New Roman" w:cs="Times New Roman"/>
          <w:sz w:val="28"/>
          <w:szCs w:val="28"/>
        </w:rPr>
      </w:pPr>
    </w:p>
    <w:sectPr w:rsidR="00800BB3" w:rsidSect="007C6BE1">
      <w:pgSz w:w="11906" w:h="16838"/>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EA3" w:rsidRDefault="000D3EA3" w:rsidP="00C65D31">
      <w:pPr>
        <w:spacing w:after="0" w:line="240" w:lineRule="auto"/>
      </w:pPr>
      <w:r>
        <w:separator/>
      </w:r>
    </w:p>
  </w:endnote>
  <w:endnote w:type="continuationSeparator" w:id="0">
    <w:p w:rsidR="000D3EA3" w:rsidRDefault="000D3EA3" w:rsidP="00C65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 w:name="PT Astra Serif">
    <w:altName w:val="Times New Roman"/>
    <w:charset w:val="00"/>
    <w:family w:val="auto"/>
    <w:pitch w:val="default"/>
  </w:font>
  <w:font w:name="TimesNewRoman">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EA3" w:rsidRDefault="000D3EA3" w:rsidP="00C65D31">
      <w:pPr>
        <w:spacing w:after="0" w:line="240" w:lineRule="auto"/>
      </w:pPr>
      <w:r>
        <w:separator/>
      </w:r>
    </w:p>
  </w:footnote>
  <w:footnote w:type="continuationSeparator" w:id="0">
    <w:p w:rsidR="000D3EA3" w:rsidRDefault="000D3EA3" w:rsidP="00C65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086"/>
    <w:multiLevelType w:val="hybridMultilevel"/>
    <w:tmpl w:val="2B8C113A"/>
    <w:lvl w:ilvl="0" w:tplc="C382DCC6">
      <w:start w:val="3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C235C35"/>
    <w:multiLevelType w:val="hybridMultilevel"/>
    <w:tmpl w:val="9AF2CE0E"/>
    <w:lvl w:ilvl="0" w:tplc="7CC63C46">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9C733F"/>
    <w:multiLevelType w:val="hybridMultilevel"/>
    <w:tmpl w:val="C0E0DE80"/>
    <w:lvl w:ilvl="0" w:tplc="2E4A598C">
      <w:start w:val="32"/>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133984"/>
    <w:multiLevelType w:val="hybridMultilevel"/>
    <w:tmpl w:val="C3063EB0"/>
    <w:lvl w:ilvl="0" w:tplc="53A0BB6C">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15:restartNumberingAfterBreak="0">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 w15:restartNumberingAfterBreak="0">
    <w:nsid w:val="28CC50F7"/>
    <w:multiLevelType w:val="hybridMultilevel"/>
    <w:tmpl w:val="C68C9798"/>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AD623FA">
      <w:start w:val="7"/>
      <w:numFmt w:val="upperRoman"/>
      <w:lvlText w:val="%3."/>
      <w:lvlJc w:val="left"/>
      <w:pPr>
        <w:ind w:left="5569" w:hanging="720"/>
      </w:pPr>
      <w:rPr>
        <w:rFonts w:hint="default"/>
      </w:r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10" w15:restartNumberingAfterBreak="0">
    <w:nsid w:val="2C631B8D"/>
    <w:multiLevelType w:val="hybridMultilevel"/>
    <w:tmpl w:val="742EA454"/>
    <w:lvl w:ilvl="0" w:tplc="91C82A08">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1A4C8B"/>
    <w:multiLevelType w:val="hybridMultilevel"/>
    <w:tmpl w:val="20945870"/>
    <w:lvl w:ilvl="0" w:tplc="4BC079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EA22FD0"/>
    <w:multiLevelType w:val="hybridMultilevel"/>
    <w:tmpl w:val="45125600"/>
    <w:lvl w:ilvl="0" w:tplc="34DC6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FB6102B"/>
    <w:multiLevelType w:val="hybridMultilevel"/>
    <w:tmpl w:val="213421BC"/>
    <w:lvl w:ilvl="0" w:tplc="896EB974">
      <w:start w:val="31"/>
      <w:numFmt w:val="decimal"/>
      <w:lvlText w:val="%1."/>
      <w:lvlJc w:val="left"/>
      <w:pPr>
        <w:ind w:left="3252" w:hanging="375"/>
      </w:pPr>
      <w:rPr>
        <w:rFonts w:hint="default"/>
      </w:rPr>
    </w:lvl>
    <w:lvl w:ilvl="1" w:tplc="04190019" w:tentative="1">
      <w:start w:val="1"/>
      <w:numFmt w:val="lowerLetter"/>
      <w:lvlText w:val="%2."/>
      <w:lvlJc w:val="left"/>
      <w:pPr>
        <w:ind w:left="3957" w:hanging="360"/>
      </w:pPr>
    </w:lvl>
    <w:lvl w:ilvl="2" w:tplc="0419001B">
      <w:start w:val="1"/>
      <w:numFmt w:val="lowerRoman"/>
      <w:lvlText w:val="%3."/>
      <w:lvlJc w:val="right"/>
      <w:pPr>
        <w:ind w:left="4677" w:hanging="180"/>
      </w:pPr>
    </w:lvl>
    <w:lvl w:ilvl="3" w:tplc="0419000F" w:tentative="1">
      <w:start w:val="1"/>
      <w:numFmt w:val="decimal"/>
      <w:lvlText w:val="%4."/>
      <w:lvlJc w:val="left"/>
      <w:pPr>
        <w:ind w:left="5397" w:hanging="360"/>
      </w:pPr>
    </w:lvl>
    <w:lvl w:ilvl="4" w:tplc="04190019" w:tentative="1">
      <w:start w:val="1"/>
      <w:numFmt w:val="lowerLetter"/>
      <w:lvlText w:val="%5."/>
      <w:lvlJc w:val="left"/>
      <w:pPr>
        <w:ind w:left="6117" w:hanging="360"/>
      </w:pPr>
    </w:lvl>
    <w:lvl w:ilvl="5" w:tplc="0419001B" w:tentative="1">
      <w:start w:val="1"/>
      <w:numFmt w:val="lowerRoman"/>
      <w:lvlText w:val="%6."/>
      <w:lvlJc w:val="right"/>
      <w:pPr>
        <w:ind w:left="6837" w:hanging="180"/>
      </w:pPr>
    </w:lvl>
    <w:lvl w:ilvl="6" w:tplc="0419000F" w:tentative="1">
      <w:start w:val="1"/>
      <w:numFmt w:val="decimal"/>
      <w:lvlText w:val="%7."/>
      <w:lvlJc w:val="left"/>
      <w:pPr>
        <w:ind w:left="7557" w:hanging="360"/>
      </w:pPr>
    </w:lvl>
    <w:lvl w:ilvl="7" w:tplc="04190019" w:tentative="1">
      <w:start w:val="1"/>
      <w:numFmt w:val="lowerLetter"/>
      <w:lvlText w:val="%8."/>
      <w:lvlJc w:val="left"/>
      <w:pPr>
        <w:ind w:left="8277" w:hanging="360"/>
      </w:pPr>
    </w:lvl>
    <w:lvl w:ilvl="8" w:tplc="0419001B" w:tentative="1">
      <w:start w:val="1"/>
      <w:numFmt w:val="lowerRoman"/>
      <w:lvlText w:val="%9."/>
      <w:lvlJc w:val="right"/>
      <w:pPr>
        <w:ind w:left="8997" w:hanging="180"/>
      </w:pPr>
    </w:lvl>
  </w:abstractNum>
  <w:abstractNum w:abstractNumId="14" w15:restartNumberingAfterBreak="0">
    <w:nsid w:val="30F0142D"/>
    <w:multiLevelType w:val="hybridMultilevel"/>
    <w:tmpl w:val="ADE6F42E"/>
    <w:lvl w:ilvl="0" w:tplc="35E4CBAA">
      <w:start w:val="3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EB6D5D"/>
    <w:multiLevelType w:val="hybridMultilevel"/>
    <w:tmpl w:val="C43011CE"/>
    <w:lvl w:ilvl="0" w:tplc="8556A392">
      <w:start w:val="61"/>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6D4795"/>
    <w:multiLevelType w:val="hybridMultilevel"/>
    <w:tmpl w:val="35E283CA"/>
    <w:lvl w:ilvl="0" w:tplc="D25819C6">
      <w:start w:val="6"/>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7" w15:restartNumberingAfterBreak="0">
    <w:nsid w:val="439D2383"/>
    <w:multiLevelType w:val="hybridMultilevel"/>
    <w:tmpl w:val="8CFAEA26"/>
    <w:lvl w:ilvl="0" w:tplc="12907EB6">
      <w:start w:val="3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41E7C59"/>
    <w:multiLevelType w:val="hybridMultilevel"/>
    <w:tmpl w:val="07DA7DBC"/>
    <w:lvl w:ilvl="0" w:tplc="DF2C17D8">
      <w:start w:val="4"/>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9" w15:restartNumberingAfterBreak="0">
    <w:nsid w:val="47997AFF"/>
    <w:multiLevelType w:val="hybridMultilevel"/>
    <w:tmpl w:val="0E22B074"/>
    <w:lvl w:ilvl="0" w:tplc="BC081E1A">
      <w:start w:val="2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15:restartNumberingAfterBreak="0">
    <w:nsid w:val="481A44D9"/>
    <w:multiLevelType w:val="hybridMultilevel"/>
    <w:tmpl w:val="4B405E76"/>
    <w:lvl w:ilvl="0" w:tplc="05E0A422">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C046D90"/>
    <w:multiLevelType w:val="hybridMultilevel"/>
    <w:tmpl w:val="61B0FBC2"/>
    <w:lvl w:ilvl="0" w:tplc="8CE0E86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F497B26"/>
    <w:multiLevelType w:val="hybridMultilevel"/>
    <w:tmpl w:val="E72295F2"/>
    <w:lvl w:ilvl="0" w:tplc="96FE3B78">
      <w:start w:val="13"/>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3" w15:restartNumberingAfterBreak="0">
    <w:nsid w:val="51D36104"/>
    <w:multiLevelType w:val="hybridMultilevel"/>
    <w:tmpl w:val="E0A8081C"/>
    <w:lvl w:ilvl="0" w:tplc="A5E25C5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3EC3151"/>
    <w:multiLevelType w:val="hybridMultilevel"/>
    <w:tmpl w:val="13CCD764"/>
    <w:lvl w:ilvl="0" w:tplc="91DADB6A">
      <w:start w:val="47"/>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7" w15:restartNumberingAfterBreak="0">
    <w:nsid w:val="6B5D2C0C"/>
    <w:multiLevelType w:val="hybridMultilevel"/>
    <w:tmpl w:val="DC88F79C"/>
    <w:lvl w:ilvl="0" w:tplc="17CC5A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05253CA"/>
    <w:multiLevelType w:val="hybridMultilevel"/>
    <w:tmpl w:val="94EED80E"/>
    <w:lvl w:ilvl="0" w:tplc="831AF390">
      <w:start w:val="3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DCB365F"/>
    <w:multiLevelType w:val="hybridMultilevel"/>
    <w:tmpl w:val="AD064E52"/>
    <w:lvl w:ilvl="0" w:tplc="2CC29088">
      <w:start w:val="55"/>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F8F6E74"/>
    <w:multiLevelType w:val="hybridMultilevel"/>
    <w:tmpl w:val="A13AAAE4"/>
    <w:lvl w:ilvl="0" w:tplc="97B0D840">
      <w:start w:val="25"/>
      <w:numFmt w:val="decimal"/>
      <w:lvlText w:val="%1."/>
      <w:lvlJc w:val="left"/>
      <w:pPr>
        <w:ind w:left="3494" w:hanging="375"/>
      </w:pPr>
      <w:rPr>
        <w:rFonts w:hint="default"/>
        <w:i w:val="0"/>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3" w15:restartNumberingAfterBreak="0">
    <w:nsid w:val="7FBB0B1D"/>
    <w:multiLevelType w:val="hybridMultilevel"/>
    <w:tmpl w:val="343431BE"/>
    <w:lvl w:ilvl="0" w:tplc="FCF628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29"/>
  </w:num>
  <w:num w:numId="3">
    <w:abstractNumId w:val="9"/>
  </w:num>
  <w:num w:numId="4">
    <w:abstractNumId w:val="1"/>
  </w:num>
  <w:num w:numId="5">
    <w:abstractNumId w:val="17"/>
  </w:num>
  <w:num w:numId="6">
    <w:abstractNumId w:val="8"/>
  </w:num>
  <w:num w:numId="7">
    <w:abstractNumId w:val="21"/>
  </w:num>
  <w:num w:numId="8">
    <w:abstractNumId w:val="5"/>
  </w:num>
  <w:num w:numId="9">
    <w:abstractNumId w:val="23"/>
  </w:num>
  <w:num w:numId="10">
    <w:abstractNumId w:val="18"/>
  </w:num>
  <w:num w:numId="11">
    <w:abstractNumId w:val="16"/>
  </w:num>
  <w:num w:numId="12">
    <w:abstractNumId w:val="25"/>
  </w:num>
  <w:num w:numId="13">
    <w:abstractNumId w:val="30"/>
  </w:num>
  <w:num w:numId="14">
    <w:abstractNumId w:val="22"/>
  </w:num>
  <w:num w:numId="15">
    <w:abstractNumId w:val="7"/>
  </w:num>
  <w:num w:numId="16">
    <w:abstractNumId w:val="32"/>
  </w:num>
  <w:num w:numId="17">
    <w:abstractNumId w:val="19"/>
  </w:num>
  <w:num w:numId="18">
    <w:abstractNumId w:val="3"/>
  </w:num>
  <w:num w:numId="19">
    <w:abstractNumId w:val="6"/>
  </w:num>
  <w:num w:numId="20">
    <w:abstractNumId w:val="26"/>
  </w:num>
  <w:num w:numId="21">
    <w:abstractNumId w:val="31"/>
  </w:num>
  <w:num w:numId="22">
    <w:abstractNumId w:val="13"/>
  </w:num>
  <w:num w:numId="23">
    <w:abstractNumId w:val="0"/>
  </w:num>
  <w:num w:numId="24">
    <w:abstractNumId w:val="2"/>
  </w:num>
  <w:num w:numId="25">
    <w:abstractNumId w:val="10"/>
  </w:num>
  <w:num w:numId="26">
    <w:abstractNumId w:val="28"/>
  </w:num>
  <w:num w:numId="27">
    <w:abstractNumId w:val="15"/>
  </w:num>
  <w:num w:numId="28">
    <w:abstractNumId w:val="20"/>
  </w:num>
  <w:num w:numId="29">
    <w:abstractNumId w:val="1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27"/>
  </w:num>
  <w:num w:numId="33">
    <w:abstractNumId w:val="1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14C3"/>
    <w:rsid w:val="0000021F"/>
    <w:rsid w:val="0000074B"/>
    <w:rsid w:val="00001DD4"/>
    <w:rsid w:val="0000210A"/>
    <w:rsid w:val="00002810"/>
    <w:rsid w:val="00005DD6"/>
    <w:rsid w:val="0000615B"/>
    <w:rsid w:val="000071F1"/>
    <w:rsid w:val="00007EA8"/>
    <w:rsid w:val="000107B0"/>
    <w:rsid w:val="00014D7C"/>
    <w:rsid w:val="0001700A"/>
    <w:rsid w:val="000179BE"/>
    <w:rsid w:val="0002234D"/>
    <w:rsid w:val="000256A3"/>
    <w:rsid w:val="000256EC"/>
    <w:rsid w:val="00025EA7"/>
    <w:rsid w:val="000261C6"/>
    <w:rsid w:val="00026653"/>
    <w:rsid w:val="0003008B"/>
    <w:rsid w:val="00033568"/>
    <w:rsid w:val="000337BA"/>
    <w:rsid w:val="000348A8"/>
    <w:rsid w:val="000360C6"/>
    <w:rsid w:val="00036A97"/>
    <w:rsid w:val="00040B96"/>
    <w:rsid w:val="000456D3"/>
    <w:rsid w:val="00045D49"/>
    <w:rsid w:val="00047EA1"/>
    <w:rsid w:val="000504A0"/>
    <w:rsid w:val="00051E67"/>
    <w:rsid w:val="00052E86"/>
    <w:rsid w:val="00055EC8"/>
    <w:rsid w:val="0005730D"/>
    <w:rsid w:val="000617E6"/>
    <w:rsid w:val="00063947"/>
    <w:rsid w:val="000640DA"/>
    <w:rsid w:val="00067BCB"/>
    <w:rsid w:val="00071F47"/>
    <w:rsid w:val="00073347"/>
    <w:rsid w:val="000765CA"/>
    <w:rsid w:val="00076D3A"/>
    <w:rsid w:val="00084D3B"/>
    <w:rsid w:val="00085C64"/>
    <w:rsid w:val="00090BF2"/>
    <w:rsid w:val="00091D50"/>
    <w:rsid w:val="000920C7"/>
    <w:rsid w:val="00092C0B"/>
    <w:rsid w:val="00092E5C"/>
    <w:rsid w:val="00095159"/>
    <w:rsid w:val="00095744"/>
    <w:rsid w:val="0009792F"/>
    <w:rsid w:val="00097CCD"/>
    <w:rsid w:val="00097F6B"/>
    <w:rsid w:val="000A154F"/>
    <w:rsid w:val="000A27F4"/>
    <w:rsid w:val="000A54D2"/>
    <w:rsid w:val="000A7074"/>
    <w:rsid w:val="000A7A42"/>
    <w:rsid w:val="000B388C"/>
    <w:rsid w:val="000B4BBA"/>
    <w:rsid w:val="000C1823"/>
    <w:rsid w:val="000C322B"/>
    <w:rsid w:val="000C7AB7"/>
    <w:rsid w:val="000D25A8"/>
    <w:rsid w:val="000D2A97"/>
    <w:rsid w:val="000D339B"/>
    <w:rsid w:val="000D3D0C"/>
    <w:rsid w:val="000D3EA3"/>
    <w:rsid w:val="000D534A"/>
    <w:rsid w:val="000D5AC4"/>
    <w:rsid w:val="000D5F25"/>
    <w:rsid w:val="000D7A65"/>
    <w:rsid w:val="000E06B5"/>
    <w:rsid w:val="000E0BB5"/>
    <w:rsid w:val="000E1A24"/>
    <w:rsid w:val="000E3107"/>
    <w:rsid w:val="000E7B58"/>
    <w:rsid w:val="000F3EB3"/>
    <w:rsid w:val="000F5414"/>
    <w:rsid w:val="000F63AC"/>
    <w:rsid w:val="000F7EA8"/>
    <w:rsid w:val="00103E2B"/>
    <w:rsid w:val="00104A96"/>
    <w:rsid w:val="00106995"/>
    <w:rsid w:val="00107911"/>
    <w:rsid w:val="00107A3C"/>
    <w:rsid w:val="00114CE5"/>
    <w:rsid w:val="00115D61"/>
    <w:rsid w:val="001160AE"/>
    <w:rsid w:val="001176BA"/>
    <w:rsid w:val="00117BE6"/>
    <w:rsid w:val="00120199"/>
    <w:rsid w:val="001240C7"/>
    <w:rsid w:val="0012470D"/>
    <w:rsid w:val="0013147B"/>
    <w:rsid w:val="00133688"/>
    <w:rsid w:val="00133CD9"/>
    <w:rsid w:val="00134963"/>
    <w:rsid w:val="00137B52"/>
    <w:rsid w:val="00140571"/>
    <w:rsid w:val="001421E4"/>
    <w:rsid w:val="00143B68"/>
    <w:rsid w:val="001444CD"/>
    <w:rsid w:val="001529D9"/>
    <w:rsid w:val="00154653"/>
    <w:rsid w:val="00156011"/>
    <w:rsid w:val="00160D4C"/>
    <w:rsid w:val="0016107D"/>
    <w:rsid w:val="00165F1B"/>
    <w:rsid w:val="001670C5"/>
    <w:rsid w:val="00170BEE"/>
    <w:rsid w:val="00171BD4"/>
    <w:rsid w:val="00171CAA"/>
    <w:rsid w:val="00172D5F"/>
    <w:rsid w:val="00174030"/>
    <w:rsid w:val="0017644F"/>
    <w:rsid w:val="001766DC"/>
    <w:rsid w:val="001803DE"/>
    <w:rsid w:val="001815EA"/>
    <w:rsid w:val="001902E7"/>
    <w:rsid w:val="0019031A"/>
    <w:rsid w:val="0019105E"/>
    <w:rsid w:val="00191BAD"/>
    <w:rsid w:val="00191EAB"/>
    <w:rsid w:val="00192579"/>
    <w:rsid w:val="0019257B"/>
    <w:rsid w:val="001937D6"/>
    <w:rsid w:val="00196CC2"/>
    <w:rsid w:val="0019731B"/>
    <w:rsid w:val="00197945"/>
    <w:rsid w:val="00197AD0"/>
    <w:rsid w:val="001A70E5"/>
    <w:rsid w:val="001B2603"/>
    <w:rsid w:val="001B6BE8"/>
    <w:rsid w:val="001C2882"/>
    <w:rsid w:val="001C3884"/>
    <w:rsid w:val="001C3BB3"/>
    <w:rsid w:val="001C3EDD"/>
    <w:rsid w:val="001C44F3"/>
    <w:rsid w:val="001C5131"/>
    <w:rsid w:val="001C64FC"/>
    <w:rsid w:val="001C6AD4"/>
    <w:rsid w:val="001C7E33"/>
    <w:rsid w:val="001D1A3B"/>
    <w:rsid w:val="001D1E15"/>
    <w:rsid w:val="001D3FFA"/>
    <w:rsid w:val="001D5BAF"/>
    <w:rsid w:val="001D7FB7"/>
    <w:rsid w:val="001E33B6"/>
    <w:rsid w:val="001E4472"/>
    <w:rsid w:val="001E5131"/>
    <w:rsid w:val="001E562B"/>
    <w:rsid w:val="001F0261"/>
    <w:rsid w:val="001F1BCF"/>
    <w:rsid w:val="001F27DC"/>
    <w:rsid w:val="001F27EF"/>
    <w:rsid w:val="001F38BD"/>
    <w:rsid w:val="001F6BA1"/>
    <w:rsid w:val="001F7A63"/>
    <w:rsid w:val="001F7A87"/>
    <w:rsid w:val="00210FAF"/>
    <w:rsid w:val="00212BFE"/>
    <w:rsid w:val="00214511"/>
    <w:rsid w:val="00214F6A"/>
    <w:rsid w:val="002164FB"/>
    <w:rsid w:val="00216BB6"/>
    <w:rsid w:val="00220955"/>
    <w:rsid w:val="002209F0"/>
    <w:rsid w:val="002221DE"/>
    <w:rsid w:val="0022391D"/>
    <w:rsid w:val="00227C13"/>
    <w:rsid w:val="00231E7F"/>
    <w:rsid w:val="002332C8"/>
    <w:rsid w:val="002376EA"/>
    <w:rsid w:val="002416B3"/>
    <w:rsid w:val="0024280D"/>
    <w:rsid w:val="00242ECE"/>
    <w:rsid w:val="00243AA5"/>
    <w:rsid w:val="00243DD9"/>
    <w:rsid w:val="0024514D"/>
    <w:rsid w:val="00250DC0"/>
    <w:rsid w:val="00253824"/>
    <w:rsid w:val="00255715"/>
    <w:rsid w:val="00257D0F"/>
    <w:rsid w:val="00263CC2"/>
    <w:rsid w:val="0026474A"/>
    <w:rsid w:val="002650E7"/>
    <w:rsid w:val="00271352"/>
    <w:rsid w:val="00271B32"/>
    <w:rsid w:val="00271D37"/>
    <w:rsid w:val="00272DDF"/>
    <w:rsid w:val="00272E3B"/>
    <w:rsid w:val="00273C7C"/>
    <w:rsid w:val="00273CB8"/>
    <w:rsid w:val="00274B5E"/>
    <w:rsid w:val="00275B79"/>
    <w:rsid w:val="00280E8A"/>
    <w:rsid w:val="00282B35"/>
    <w:rsid w:val="00282CBC"/>
    <w:rsid w:val="00284EA3"/>
    <w:rsid w:val="002852FD"/>
    <w:rsid w:val="00286760"/>
    <w:rsid w:val="00286A89"/>
    <w:rsid w:val="00291D60"/>
    <w:rsid w:val="00294D0E"/>
    <w:rsid w:val="002952EC"/>
    <w:rsid w:val="00297268"/>
    <w:rsid w:val="002B20CE"/>
    <w:rsid w:val="002B3EF6"/>
    <w:rsid w:val="002C1B78"/>
    <w:rsid w:val="002C3873"/>
    <w:rsid w:val="002C3AAA"/>
    <w:rsid w:val="002C3C23"/>
    <w:rsid w:val="002C4559"/>
    <w:rsid w:val="002C48F4"/>
    <w:rsid w:val="002C4D14"/>
    <w:rsid w:val="002C7D7B"/>
    <w:rsid w:val="002D588D"/>
    <w:rsid w:val="002D6F0B"/>
    <w:rsid w:val="002D702C"/>
    <w:rsid w:val="002D7E25"/>
    <w:rsid w:val="002E1CAD"/>
    <w:rsid w:val="002E2038"/>
    <w:rsid w:val="002E34A2"/>
    <w:rsid w:val="002E3C00"/>
    <w:rsid w:val="002E3F09"/>
    <w:rsid w:val="002E4D49"/>
    <w:rsid w:val="002F3E6A"/>
    <w:rsid w:val="002F4775"/>
    <w:rsid w:val="002F4F39"/>
    <w:rsid w:val="002F53BD"/>
    <w:rsid w:val="003020FF"/>
    <w:rsid w:val="00306DC3"/>
    <w:rsid w:val="003117FC"/>
    <w:rsid w:val="00313809"/>
    <w:rsid w:val="003148C8"/>
    <w:rsid w:val="0031594D"/>
    <w:rsid w:val="00316A55"/>
    <w:rsid w:val="00316F19"/>
    <w:rsid w:val="003202CC"/>
    <w:rsid w:val="00321BE1"/>
    <w:rsid w:val="00322CA8"/>
    <w:rsid w:val="00324771"/>
    <w:rsid w:val="0033534E"/>
    <w:rsid w:val="00336741"/>
    <w:rsid w:val="003423EA"/>
    <w:rsid w:val="0034448D"/>
    <w:rsid w:val="00350683"/>
    <w:rsid w:val="00350AA7"/>
    <w:rsid w:val="00351E09"/>
    <w:rsid w:val="00352E5F"/>
    <w:rsid w:val="00354C11"/>
    <w:rsid w:val="00355B9F"/>
    <w:rsid w:val="00356848"/>
    <w:rsid w:val="0036067B"/>
    <w:rsid w:val="00360C14"/>
    <w:rsid w:val="00361B7D"/>
    <w:rsid w:val="003621DE"/>
    <w:rsid w:val="003654DC"/>
    <w:rsid w:val="0036562A"/>
    <w:rsid w:val="0036712F"/>
    <w:rsid w:val="0037217E"/>
    <w:rsid w:val="00374918"/>
    <w:rsid w:val="00375851"/>
    <w:rsid w:val="00375D7E"/>
    <w:rsid w:val="003770C5"/>
    <w:rsid w:val="00377AC6"/>
    <w:rsid w:val="00382C7B"/>
    <w:rsid w:val="00383E8A"/>
    <w:rsid w:val="00385032"/>
    <w:rsid w:val="003866ED"/>
    <w:rsid w:val="00386A80"/>
    <w:rsid w:val="00387F63"/>
    <w:rsid w:val="00393E65"/>
    <w:rsid w:val="003972B1"/>
    <w:rsid w:val="003975B6"/>
    <w:rsid w:val="003A0AA4"/>
    <w:rsid w:val="003A23D9"/>
    <w:rsid w:val="003A7499"/>
    <w:rsid w:val="003B257C"/>
    <w:rsid w:val="003B2704"/>
    <w:rsid w:val="003B37D1"/>
    <w:rsid w:val="003B3F34"/>
    <w:rsid w:val="003B5683"/>
    <w:rsid w:val="003B79F8"/>
    <w:rsid w:val="003C0016"/>
    <w:rsid w:val="003C18E7"/>
    <w:rsid w:val="003C1C64"/>
    <w:rsid w:val="003C22FD"/>
    <w:rsid w:val="003C2705"/>
    <w:rsid w:val="003C3E14"/>
    <w:rsid w:val="003C3F69"/>
    <w:rsid w:val="003C4E95"/>
    <w:rsid w:val="003D01A4"/>
    <w:rsid w:val="003D09A8"/>
    <w:rsid w:val="003D1DD3"/>
    <w:rsid w:val="003D3B6F"/>
    <w:rsid w:val="003D63FE"/>
    <w:rsid w:val="003D79B0"/>
    <w:rsid w:val="003E0226"/>
    <w:rsid w:val="003E1D9A"/>
    <w:rsid w:val="003E4C1F"/>
    <w:rsid w:val="003E5F20"/>
    <w:rsid w:val="003F20EA"/>
    <w:rsid w:val="003F2251"/>
    <w:rsid w:val="003F2325"/>
    <w:rsid w:val="003F2812"/>
    <w:rsid w:val="003F7FC3"/>
    <w:rsid w:val="00400CB4"/>
    <w:rsid w:val="00400DBB"/>
    <w:rsid w:val="004020E2"/>
    <w:rsid w:val="004035CA"/>
    <w:rsid w:val="004057A0"/>
    <w:rsid w:val="00405F3E"/>
    <w:rsid w:val="00407326"/>
    <w:rsid w:val="004103DD"/>
    <w:rsid w:val="004112F6"/>
    <w:rsid w:val="00414086"/>
    <w:rsid w:val="004149DE"/>
    <w:rsid w:val="00415F60"/>
    <w:rsid w:val="004162F4"/>
    <w:rsid w:val="00420DBA"/>
    <w:rsid w:val="00421366"/>
    <w:rsid w:val="004214F0"/>
    <w:rsid w:val="00424141"/>
    <w:rsid w:val="0042544A"/>
    <w:rsid w:val="0043108D"/>
    <w:rsid w:val="004332BB"/>
    <w:rsid w:val="00433C62"/>
    <w:rsid w:val="004353DD"/>
    <w:rsid w:val="00435CB2"/>
    <w:rsid w:val="00437755"/>
    <w:rsid w:val="004429C9"/>
    <w:rsid w:val="0045262A"/>
    <w:rsid w:val="004559D9"/>
    <w:rsid w:val="004563C1"/>
    <w:rsid w:val="00461E5B"/>
    <w:rsid w:val="00462B50"/>
    <w:rsid w:val="004641BA"/>
    <w:rsid w:val="00472D8F"/>
    <w:rsid w:val="004747CF"/>
    <w:rsid w:val="00475962"/>
    <w:rsid w:val="00477D82"/>
    <w:rsid w:val="00480E7A"/>
    <w:rsid w:val="0048180F"/>
    <w:rsid w:val="00482E8C"/>
    <w:rsid w:val="004833F8"/>
    <w:rsid w:val="00484F58"/>
    <w:rsid w:val="004859D2"/>
    <w:rsid w:val="00485FE0"/>
    <w:rsid w:val="00487B51"/>
    <w:rsid w:val="00487DEF"/>
    <w:rsid w:val="004962F3"/>
    <w:rsid w:val="004A5536"/>
    <w:rsid w:val="004A56DF"/>
    <w:rsid w:val="004A7C7B"/>
    <w:rsid w:val="004B09ED"/>
    <w:rsid w:val="004B3A8C"/>
    <w:rsid w:val="004B5667"/>
    <w:rsid w:val="004B7A35"/>
    <w:rsid w:val="004C3670"/>
    <w:rsid w:val="004C484A"/>
    <w:rsid w:val="004C79D4"/>
    <w:rsid w:val="004D0ACD"/>
    <w:rsid w:val="004D0BB4"/>
    <w:rsid w:val="004D2A45"/>
    <w:rsid w:val="004D3932"/>
    <w:rsid w:val="004D43F3"/>
    <w:rsid w:val="004E1A8E"/>
    <w:rsid w:val="004E1FF0"/>
    <w:rsid w:val="004E2CE2"/>
    <w:rsid w:val="004F10CF"/>
    <w:rsid w:val="004F1A3F"/>
    <w:rsid w:val="004F5FDC"/>
    <w:rsid w:val="00502D19"/>
    <w:rsid w:val="00504E9D"/>
    <w:rsid w:val="00506654"/>
    <w:rsid w:val="00507DCB"/>
    <w:rsid w:val="00510CAC"/>
    <w:rsid w:val="005138A4"/>
    <w:rsid w:val="00515D6F"/>
    <w:rsid w:val="00516131"/>
    <w:rsid w:val="00520007"/>
    <w:rsid w:val="00520AFC"/>
    <w:rsid w:val="005224C6"/>
    <w:rsid w:val="0052272B"/>
    <w:rsid w:val="00522E47"/>
    <w:rsid w:val="00523B91"/>
    <w:rsid w:val="0052763E"/>
    <w:rsid w:val="00531DA6"/>
    <w:rsid w:val="00532069"/>
    <w:rsid w:val="00543263"/>
    <w:rsid w:val="0054387A"/>
    <w:rsid w:val="005444A2"/>
    <w:rsid w:val="00547E75"/>
    <w:rsid w:val="005558FF"/>
    <w:rsid w:val="00555F79"/>
    <w:rsid w:val="00561C8A"/>
    <w:rsid w:val="00561E94"/>
    <w:rsid w:val="005620C9"/>
    <w:rsid w:val="00562B2A"/>
    <w:rsid w:val="00562B8A"/>
    <w:rsid w:val="00562E01"/>
    <w:rsid w:val="005660DB"/>
    <w:rsid w:val="00566C7E"/>
    <w:rsid w:val="00571B8A"/>
    <w:rsid w:val="00571F5D"/>
    <w:rsid w:val="00572FC4"/>
    <w:rsid w:val="00574562"/>
    <w:rsid w:val="00574AAA"/>
    <w:rsid w:val="00576425"/>
    <w:rsid w:val="005807CC"/>
    <w:rsid w:val="00583253"/>
    <w:rsid w:val="005846EB"/>
    <w:rsid w:val="005854FD"/>
    <w:rsid w:val="00591B5A"/>
    <w:rsid w:val="00592048"/>
    <w:rsid w:val="00597FE7"/>
    <w:rsid w:val="005A0C59"/>
    <w:rsid w:val="005A2B45"/>
    <w:rsid w:val="005A6321"/>
    <w:rsid w:val="005A6894"/>
    <w:rsid w:val="005A6B5D"/>
    <w:rsid w:val="005B1555"/>
    <w:rsid w:val="005B32F9"/>
    <w:rsid w:val="005B33EA"/>
    <w:rsid w:val="005B64AD"/>
    <w:rsid w:val="005B6749"/>
    <w:rsid w:val="005C03E9"/>
    <w:rsid w:val="005C0C68"/>
    <w:rsid w:val="005C1B70"/>
    <w:rsid w:val="005C2E16"/>
    <w:rsid w:val="005C372F"/>
    <w:rsid w:val="005C3BDE"/>
    <w:rsid w:val="005C3F0F"/>
    <w:rsid w:val="005C5C01"/>
    <w:rsid w:val="005C643B"/>
    <w:rsid w:val="005C7875"/>
    <w:rsid w:val="005D0579"/>
    <w:rsid w:val="005D21E8"/>
    <w:rsid w:val="005D42E4"/>
    <w:rsid w:val="005D4980"/>
    <w:rsid w:val="005D787F"/>
    <w:rsid w:val="005E0325"/>
    <w:rsid w:val="005E067C"/>
    <w:rsid w:val="005E2490"/>
    <w:rsid w:val="005E3FC2"/>
    <w:rsid w:val="005E4071"/>
    <w:rsid w:val="005E47DE"/>
    <w:rsid w:val="005F14EA"/>
    <w:rsid w:val="005F35FA"/>
    <w:rsid w:val="005F5778"/>
    <w:rsid w:val="00601A4F"/>
    <w:rsid w:val="006064D8"/>
    <w:rsid w:val="00606BC4"/>
    <w:rsid w:val="00614602"/>
    <w:rsid w:val="00615712"/>
    <w:rsid w:val="00623314"/>
    <w:rsid w:val="00623760"/>
    <w:rsid w:val="006257E2"/>
    <w:rsid w:val="0062753A"/>
    <w:rsid w:val="00627944"/>
    <w:rsid w:val="00633DB4"/>
    <w:rsid w:val="006341B0"/>
    <w:rsid w:val="00634B9F"/>
    <w:rsid w:val="006367F9"/>
    <w:rsid w:val="00636ECA"/>
    <w:rsid w:val="006377DD"/>
    <w:rsid w:val="006424D8"/>
    <w:rsid w:val="0064599A"/>
    <w:rsid w:val="00645F7A"/>
    <w:rsid w:val="006478E1"/>
    <w:rsid w:val="00647EB1"/>
    <w:rsid w:val="00653E71"/>
    <w:rsid w:val="00660C3E"/>
    <w:rsid w:val="00662840"/>
    <w:rsid w:val="00664029"/>
    <w:rsid w:val="0067147B"/>
    <w:rsid w:val="00673A33"/>
    <w:rsid w:val="00674239"/>
    <w:rsid w:val="00675DE1"/>
    <w:rsid w:val="0067780A"/>
    <w:rsid w:val="00680171"/>
    <w:rsid w:val="00680708"/>
    <w:rsid w:val="0068101C"/>
    <w:rsid w:val="00683414"/>
    <w:rsid w:val="00685712"/>
    <w:rsid w:val="0069238E"/>
    <w:rsid w:val="00692F38"/>
    <w:rsid w:val="006A5236"/>
    <w:rsid w:val="006A5F43"/>
    <w:rsid w:val="006A758D"/>
    <w:rsid w:val="006B4CCD"/>
    <w:rsid w:val="006B59B3"/>
    <w:rsid w:val="006B6C9C"/>
    <w:rsid w:val="006C3238"/>
    <w:rsid w:val="006C64ED"/>
    <w:rsid w:val="006C773F"/>
    <w:rsid w:val="006C7907"/>
    <w:rsid w:val="006D07E7"/>
    <w:rsid w:val="006D0C51"/>
    <w:rsid w:val="006D3099"/>
    <w:rsid w:val="006D3181"/>
    <w:rsid w:val="006D6134"/>
    <w:rsid w:val="006D7226"/>
    <w:rsid w:val="006D78C7"/>
    <w:rsid w:val="006E00B8"/>
    <w:rsid w:val="006E0ED1"/>
    <w:rsid w:val="006E2BB7"/>
    <w:rsid w:val="006E3387"/>
    <w:rsid w:val="006F0270"/>
    <w:rsid w:val="006F05F2"/>
    <w:rsid w:val="006F09E4"/>
    <w:rsid w:val="006F1E19"/>
    <w:rsid w:val="006F388E"/>
    <w:rsid w:val="006F47E0"/>
    <w:rsid w:val="0070480F"/>
    <w:rsid w:val="007062CF"/>
    <w:rsid w:val="00710F10"/>
    <w:rsid w:val="0071313E"/>
    <w:rsid w:val="00715C87"/>
    <w:rsid w:val="00717B25"/>
    <w:rsid w:val="00722573"/>
    <w:rsid w:val="00722ACF"/>
    <w:rsid w:val="00723E79"/>
    <w:rsid w:val="00723FFA"/>
    <w:rsid w:val="0072423D"/>
    <w:rsid w:val="0072486A"/>
    <w:rsid w:val="00725446"/>
    <w:rsid w:val="00725B1D"/>
    <w:rsid w:val="007269EC"/>
    <w:rsid w:val="00726AD2"/>
    <w:rsid w:val="00726D97"/>
    <w:rsid w:val="0072740F"/>
    <w:rsid w:val="007363EF"/>
    <w:rsid w:val="00740619"/>
    <w:rsid w:val="0074080C"/>
    <w:rsid w:val="00740E0E"/>
    <w:rsid w:val="007468DB"/>
    <w:rsid w:val="007519ED"/>
    <w:rsid w:val="007529BF"/>
    <w:rsid w:val="007535ED"/>
    <w:rsid w:val="00754018"/>
    <w:rsid w:val="007541B8"/>
    <w:rsid w:val="00754BA1"/>
    <w:rsid w:val="00760222"/>
    <w:rsid w:val="00761E3B"/>
    <w:rsid w:val="0076221F"/>
    <w:rsid w:val="00762782"/>
    <w:rsid w:val="00762BE8"/>
    <w:rsid w:val="0076432B"/>
    <w:rsid w:val="00767224"/>
    <w:rsid w:val="00767E72"/>
    <w:rsid w:val="007714B0"/>
    <w:rsid w:val="0077172B"/>
    <w:rsid w:val="0077232A"/>
    <w:rsid w:val="007731ED"/>
    <w:rsid w:val="00774F5E"/>
    <w:rsid w:val="00776459"/>
    <w:rsid w:val="007779B0"/>
    <w:rsid w:val="00777D6C"/>
    <w:rsid w:val="00780632"/>
    <w:rsid w:val="007819A9"/>
    <w:rsid w:val="00781E73"/>
    <w:rsid w:val="00790E04"/>
    <w:rsid w:val="0079110E"/>
    <w:rsid w:val="0079142E"/>
    <w:rsid w:val="0079180B"/>
    <w:rsid w:val="00791C7E"/>
    <w:rsid w:val="007945F6"/>
    <w:rsid w:val="00797F8A"/>
    <w:rsid w:val="007A0258"/>
    <w:rsid w:val="007A265A"/>
    <w:rsid w:val="007B01DD"/>
    <w:rsid w:val="007B0804"/>
    <w:rsid w:val="007B40FC"/>
    <w:rsid w:val="007C076E"/>
    <w:rsid w:val="007C0A2B"/>
    <w:rsid w:val="007C5484"/>
    <w:rsid w:val="007C6BE1"/>
    <w:rsid w:val="007D439B"/>
    <w:rsid w:val="007D6507"/>
    <w:rsid w:val="007D755B"/>
    <w:rsid w:val="007E2C22"/>
    <w:rsid w:val="007E48B6"/>
    <w:rsid w:val="007E6445"/>
    <w:rsid w:val="007E766D"/>
    <w:rsid w:val="007F09ED"/>
    <w:rsid w:val="007F0BCE"/>
    <w:rsid w:val="007F3054"/>
    <w:rsid w:val="007F3448"/>
    <w:rsid w:val="007F34E8"/>
    <w:rsid w:val="007F587D"/>
    <w:rsid w:val="007F62E1"/>
    <w:rsid w:val="007F7247"/>
    <w:rsid w:val="007F758A"/>
    <w:rsid w:val="00800BB3"/>
    <w:rsid w:val="00800CE8"/>
    <w:rsid w:val="008018A0"/>
    <w:rsid w:val="00801975"/>
    <w:rsid w:val="00801C06"/>
    <w:rsid w:val="008028A0"/>
    <w:rsid w:val="008047CA"/>
    <w:rsid w:val="0081024D"/>
    <w:rsid w:val="00810518"/>
    <w:rsid w:val="008124A6"/>
    <w:rsid w:val="00812DD7"/>
    <w:rsid w:val="00814441"/>
    <w:rsid w:val="008154EA"/>
    <w:rsid w:val="00820C69"/>
    <w:rsid w:val="00824BE3"/>
    <w:rsid w:val="00826131"/>
    <w:rsid w:val="00832BFE"/>
    <w:rsid w:val="00837527"/>
    <w:rsid w:val="008417F7"/>
    <w:rsid w:val="00841C1E"/>
    <w:rsid w:val="008520BC"/>
    <w:rsid w:val="008576F5"/>
    <w:rsid w:val="00857FBA"/>
    <w:rsid w:val="00861F77"/>
    <w:rsid w:val="00867F27"/>
    <w:rsid w:val="008701D8"/>
    <w:rsid w:val="00870642"/>
    <w:rsid w:val="00870D3D"/>
    <w:rsid w:val="00872DB6"/>
    <w:rsid w:val="00872F10"/>
    <w:rsid w:val="008755AF"/>
    <w:rsid w:val="008774F2"/>
    <w:rsid w:val="00877975"/>
    <w:rsid w:val="00877C20"/>
    <w:rsid w:val="0088652B"/>
    <w:rsid w:val="00886F0C"/>
    <w:rsid w:val="008919A3"/>
    <w:rsid w:val="0089239E"/>
    <w:rsid w:val="00892414"/>
    <w:rsid w:val="0089537E"/>
    <w:rsid w:val="00895E1D"/>
    <w:rsid w:val="00895FCE"/>
    <w:rsid w:val="008A4EB5"/>
    <w:rsid w:val="008A5BA4"/>
    <w:rsid w:val="008B2924"/>
    <w:rsid w:val="008B2D09"/>
    <w:rsid w:val="008B3CD0"/>
    <w:rsid w:val="008C4379"/>
    <w:rsid w:val="008C51C8"/>
    <w:rsid w:val="008C5697"/>
    <w:rsid w:val="008C6D9A"/>
    <w:rsid w:val="008C75D4"/>
    <w:rsid w:val="008D2428"/>
    <w:rsid w:val="008D2F48"/>
    <w:rsid w:val="008D3281"/>
    <w:rsid w:val="008D5BD5"/>
    <w:rsid w:val="008E273F"/>
    <w:rsid w:val="008E3573"/>
    <w:rsid w:val="008E4663"/>
    <w:rsid w:val="008E526A"/>
    <w:rsid w:val="008F176E"/>
    <w:rsid w:val="008F1B79"/>
    <w:rsid w:val="008F1CCC"/>
    <w:rsid w:val="008F1F31"/>
    <w:rsid w:val="008F2F20"/>
    <w:rsid w:val="008F4B96"/>
    <w:rsid w:val="008F4BA1"/>
    <w:rsid w:val="008F58EE"/>
    <w:rsid w:val="008F614D"/>
    <w:rsid w:val="00900CE1"/>
    <w:rsid w:val="009031C1"/>
    <w:rsid w:val="00905221"/>
    <w:rsid w:val="00905229"/>
    <w:rsid w:val="00905486"/>
    <w:rsid w:val="00910773"/>
    <w:rsid w:val="009118A1"/>
    <w:rsid w:val="00914508"/>
    <w:rsid w:val="00916638"/>
    <w:rsid w:val="0092363D"/>
    <w:rsid w:val="00924F9E"/>
    <w:rsid w:val="00927B3B"/>
    <w:rsid w:val="009317DA"/>
    <w:rsid w:val="009327D0"/>
    <w:rsid w:val="00933AE4"/>
    <w:rsid w:val="00934636"/>
    <w:rsid w:val="00940F0E"/>
    <w:rsid w:val="0094112F"/>
    <w:rsid w:val="009427C1"/>
    <w:rsid w:val="009441E9"/>
    <w:rsid w:val="00944499"/>
    <w:rsid w:val="009448ED"/>
    <w:rsid w:val="00944A16"/>
    <w:rsid w:val="0094507C"/>
    <w:rsid w:val="009469D3"/>
    <w:rsid w:val="00950161"/>
    <w:rsid w:val="00956CC7"/>
    <w:rsid w:val="0096000E"/>
    <w:rsid w:val="00961DEF"/>
    <w:rsid w:val="009644BE"/>
    <w:rsid w:val="00970966"/>
    <w:rsid w:val="00972289"/>
    <w:rsid w:val="0097546E"/>
    <w:rsid w:val="00976D7D"/>
    <w:rsid w:val="00977FA0"/>
    <w:rsid w:val="00980BDF"/>
    <w:rsid w:val="0098207D"/>
    <w:rsid w:val="00982AE4"/>
    <w:rsid w:val="00983465"/>
    <w:rsid w:val="0099338A"/>
    <w:rsid w:val="00993A12"/>
    <w:rsid w:val="009960B1"/>
    <w:rsid w:val="00997BC2"/>
    <w:rsid w:val="009A1906"/>
    <w:rsid w:val="009A20EC"/>
    <w:rsid w:val="009A31BC"/>
    <w:rsid w:val="009A34AE"/>
    <w:rsid w:val="009A38B5"/>
    <w:rsid w:val="009A45BB"/>
    <w:rsid w:val="009A485F"/>
    <w:rsid w:val="009A4970"/>
    <w:rsid w:val="009A5859"/>
    <w:rsid w:val="009C2C82"/>
    <w:rsid w:val="009D12D4"/>
    <w:rsid w:val="009D2EE5"/>
    <w:rsid w:val="009D2F54"/>
    <w:rsid w:val="009D356D"/>
    <w:rsid w:val="009D4174"/>
    <w:rsid w:val="009D4E84"/>
    <w:rsid w:val="009D54B0"/>
    <w:rsid w:val="009D6E77"/>
    <w:rsid w:val="009E2E73"/>
    <w:rsid w:val="009E4987"/>
    <w:rsid w:val="009F2D40"/>
    <w:rsid w:val="009F3713"/>
    <w:rsid w:val="009F5172"/>
    <w:rsid w:val="00A054BA"/>
    <w:rsid w:val="00A06A69"/>
    <w:rsid w:val="00A101C9"/>
    <w:rsid w:val="00A159C9"/>
    <w:rsid w:val="00A16B30"/>
    <w:rsid w:val="00A206E0"/>
    <w:rsid w:val="00A2078F"/>
    <w:rsid w:val="00A22E9C"/>
    <w:rsid w:val="00A24E98"/>
    <w:rsid w:val="00A26017"/>
    <w:rsid w:val="00A31344"/>
    <w:rsid w:val="00A31868"/>
    <w:rsid w:val="00A343CD"/>
    <w:rsid w:val="00A36AFD"/>
    <w:rsid w:val="00A36E79"/>
    <w:rsid w:val="00A40420"/>
    <w:rsid w:val="00A46DE6"/>
    <w:rsid w:val="00A52FE0"/>
    <w:rsid w:val="00A537B4"/>
    <w:rsid w:val="00A55610"/>
    <w:rsid w:val="00A6351E"/>
    <w:rsid w:val="00A63931"/>
    <w:rsid w:val="00A6393A"/>
    <w:rsid w:val="00A6489B"/>
    <w:rsid w:val="00A6567B"/>
    <w:rsid w:val="00A65A6B"/>
    <w:rsid w:val="00A66C87"/>
    <w:rsid w:val="00A66F95"/>
    <w:rsid w:val="00A706AB"/>
    <w:rsid w:val="00A706BD"/>
    <w:rsid w:val="00A74F10"/>
    <w:rsid w:val="00A75BBF"/>
    <w:rsid w:val="00A7701C"/>
    <w:rsid w:val="00A778EF"/>
    <w:rsid w:val="00A8690E"/>
    <w:rsid w:val="00A90DA2"/>
    <w:rsid w:val="00A911B2"/>
    <w:rsid w:val="00A95687"/>
    <w:rsid w:val="00A973E7"/>
    <w:rsid w:val="00AA0F50"/>
    <w:rsid w:val="00AA1E59"/>
    <w:rsid w:val="00AA377C"/>
    <w:rsid w:val="00AA6E39"/>
    <w:rsid w:val="00AB72A6"/>
    <w:rsid w:val="00AC2293"/>
    <w:rsid w:val="00AC2965"/>
    <w:rsid w:val="00AC395B"/>
    <w:rsid w:val="00AC4D50"/>
    <w:rsid w:val="00AC70C4"/>
    <w:rsid w:val="00AC7ABF"/>
    <w:rsid w:val="00AD1E51"/>
    <w:rsid w:val="00AD4AF1"/>
    <w:rsid w:val="00AD65C8"/>
    <w:rsid w:val="00AD69C4"/>
    <w:rsid w:val="00AE0044"/>
    <w:rsid w:val="00AE0572"/>
    <w:rsid w:val="00AE2EA8"/>
    <w:rsid w:val="00AE3940"/>
    <w:rsid w:val="00AE49E2"/>
    <w:rsid w:val="00AE513F"/>
    <w:rsid w:val="00AE64FE"/>
    <w:rsid w:val="00AF0EAB"/>
    <w:rsid w:val="00AF1418"/>
    <w:rsid w:val="00AF155A"/>
    <w:rsid w:val="00AF1AD7"/>
    <w:rsid w:val="00AF304B"/>
    <w:rsid w:val="00AF35B8"/>
    <w:rsid w:val="00AF6379"/>
    <w:rsid w:val="00B0278E"/>
    <w:rsid w:val="00B048B0"/>
    <w:rsid w:val="00B076D4"/>
    <w:rsid w:val="00B1218A"/>
    <w:rsid w:val="00B13CFE"/>
    <w:rsid w:val="00B13E48"/>
    <w:rsid w:val="00B15A12"/>
    <w:rsid w:val="00B164AF"/>
    <w:rsid w:val="00B16A5B"/>
    <w:rsid w:val="00B22753"/>
    <w:rsid w:val="00B22BEB"/>
    <w:rsid w:val="00B231EA"/>
    <w:rsid w:val="00B257CC"/>
    <w:rsid w:val="00B2692E"/>
    <w:rsid w:val="00B307C9"/>
    <w:rsid w:val="00B40333"/>
    <w:rsid w:val="00B405EC"/>
    <w:rsid w:val="00B40CFF"/>
    <w:rsid w:val="00B428ED"/>
    <w:rsid w:val="00B43901"/>
    <w:rsid w:val="00B44D30"/>
    <w:rsid w:val="00B455CC"/>
    <w:rsid w:val="00B479FB"/>
    <w:rsid w:val="00B50BE0"/>
    <w:rsid w:val="00B50CBE"/>
    <w:rsid w:val="00B532F2"/>
    <w:rsid w:val="00B56CE7"/>
    <w:rsid w:val="00B61025"/>
    <w:rsid w:val="00B6401C"/>
    <w:rsid w:val="00B6436D"/>
    <w:rsid w:val="00B647B8"/>
    <w:rsid w:val="00B66863"/>
    <w:rsid w:val="00B668C9"/>
    <w:rsid w:val="00B67577"/>
    <w:rsid w:val="00B70297"/>
    <w:rsid w:val="00B7032E"/>
    <w:rsid w:val="00B705E2"/>
    <w:rsid w:val="00B7078B"/>
    <w:rsid w:val="00B71A71"/>
    <w:rsid w:val="00B72459"/>
    <w:rsid w:val="00B734AE"/>
    <w:rsid w:val="00B734DC"/>
    <w:rsid w:val="00B73CBF"/>
    <w:rsid w:val="00B8064C"/>
    <w:rsid w:val="00B80FD0"/>
    <w:rsid w:val="00B82AD9"/>
    <w:rsid w:val="00B840EE"/>
    <w:rsid w:val="00B906A0"/>
    <w:rsid w:val="00B90B6F"/>
    <w:rsid w:val="00B94E0A"/>
    <w:rsid w:val="00B96C09"/>
    <w:rsid w:val="00BA197B"/>
    <w:rsid w:val="00BA2ED2"/>
    <w:rsid w:val="00BA4370"/>
    <w:rsid w:val="00BA7465"/>
    <w:rsid w:val="00BB2D1D"/>
    <w:rsid w:val="00BB2DF4"/>
    <w:rsid w:val="00BB70FD"/>
    <w:rsid w:val="00BC4B96"/>
    <w:rsid w:val="00BC570D"/>
    <w:rsid w:val="00BC623C"/>
    <w:rsid w:val="00BC7D8E"/>
    <w:rsid w:val="00BD145F"/>
    <w:rsid w:val="00BD179C"/>
    <w:rsid w:val="00BD2371"/>
    <w:rsid w:val="00BD3409"/>
    <w:rsid w:val="00BD4E2A"/>
    <w:rsid w:val="00BE083C"/>
    <w:rsid w:val="00BE4DB2"/>
    <w:rsid w:val="00BE5A78"/>
    <w:rsid w:val="00BE6803"/>
    <w:rsid w:val="00BF6F32"/>
    <w:rsid w:val="00BF7A8D"/>
    <w:rsid w:val="00BF7F38"/>
    <w:rsid w:val="00C063E9"/>
    <w:rsid w:val="00C0748A"/>
    <w:rsid w:val="00C07F2A"/>
    <w:rsid w:val="00C11A6B"/>
    <w:rsid w:val="00C1331E"/>
    <w:rsid w:val="00C1362B"/>
    <w:rsid w:val="00C16059"/>
    <w:rsid w:val="00C171F5"/>
    <w:rsid w:val="00C22CE0"/>
    <w:rsid w:val="00C25707"/>
    <w:rsid w:val="00C26595"/>
    <w:rsid w:val="00C31B12"/>
    <w:rsid w:val="00C3241F"/>
    <w:rsid w:val="00C32705"/>
    <w:rsid w:val="00C33043"/>
    <w:rsid w:val="00C33B01"/>
    <w:rsid w:val="00C346C2"/>
    <w:rsid w:val="00C36C09"/>
    <w:rsid w:val="00C375CD"/>
    <w:rsid w:val="00C404CE"/>
    <w:rsid w:val="00C414DF"/>
    <w:rsid w:val="00C41876"/>
    <w:rsid w:val="00C42654"/>
    <w:rsid w:val="00C44B1A"/>
    <w:rsid w:val="00C44D45"/>
    <w:rsid w:val="00C4574F"/>
    <w:rsid w:val="00C46C5B"/>
    <w:rsid w:val="00C50444"/>
    <w:rsid w:val="00C55539"/>
    <w:rsid w:val="00C5553B"/>
    <w:rsid w:val="00C572CA"/>
    <w:rsid w:val="00C62DBD"/>
    <w:rsid w:val="00C63F32"/>
    <w:rsid w:val="00C6540B"/>
    <w:rsid w:val="00C65D31"/>
    <w:rsid w:val="00C66DF9"/>
    <w:rsid w:val="00C675F0"/>
    <w:rsid w:val="00C676F6"/>
    <w:rsid w:val="00C726C6"/>
    <w:rsid w:val="00C76B28"/>
    <w:rsid w:val="00C810C3"/>
    <w:rsid w:val="00C8156A"/>
    <w:rsid w:val="00C823DF"/>
    <w:rsid w:val="00C83EEC"/>
    <w:rsid w:val="00C86311"/>
    <w:rsid w:val="00C86836"/>
    <w:rsid w:val="00C93BAE"/>
    <w:rsid w:val="00C95CAC"/>
    <w:rsid w:val="00C95D94"/>
    <w:rsid w:val="00C97A7E"/>
    <w:rsid w:val="00CA1E57"/>
    <w:rsid w:val="00CA22CE"/>
    <w:rsid w:val="00CA4D46"/>
    <w:rsid w:val="00CA52E2"/>
    <w:rsid w:val="00CA7D59"/>
    <w:rsid w:val="00CB07F0"/>
    <w:rsid w:val="00CB15D7"/>
    <w:rsid w:val="00CB1A7A"/>
    <w:rsid w:val="00CB2022"/>
    <w:rsid w:val="00CB22C6"/>
    <w:rsid w:val="00CB356C"/>
    <w:rsid w:val="00CB3BFC"/>
    <w:rsid w:val="00CB680D"/>
    <w:rsid w:val="00CB68DF"/>
    <w:rsid w:val="00CC2956"/>
    <w:rsid w:val="00CC3EBE"/>
    <w:rsid w:val="00CC4A23"/>
    <w:rsid w:val="00CC5CCE"/>
    <w:rsid w:val="00CC692B"/>
    <w:rsid w:val="00CC710B"/>
    <w:rsid w:val="00CC7636"/>
    <w:rsid w:val="00CD0EF6"/>
    <w:rsid w:val="00CD2F83"/>
    <w:rsid w:val="00CD3F64"/>
    <w:rsid w:val="00CD5071"/>
    <w:rsid w:val="00CD56E1"/>
    <w:rsid w:val="00CE179E"/>
    <w:rsid w:val="00CE41F7"/>
    <w:rsid w:val="00CE58C1"/>
    <w:rsid w:val="00CE59FB"/>
    <w:rsid w:val="00CE6783"/>
    <w:rsid w:val="00CE6B81"/>
    <w:rsid w:val="00CE7192"/>
    <w:rsid w:val="00CF0F8F"/>
    <w:rsid w:val="00CF4504"/>
    <w:rsid w:val="00CF534A"/>
    <w:rsid w:val="00D005CD"/>
    <w:rsid w:val="00D1272A"/>
    <w:rsid w:val="00D13749"/>
    <w:rsid w:val="00D14D93"/>
    <w:rsid w:val="00D15F7D"/>
    <w:rsid w:val="00D20203"/>
    <w:rsid w:val="00D20FAE"/>
    <w:rsid w:val="00D238FD"/>
    <w:rsid w:val="00D30E4D"/>
    <w:rsid w:val="00D33805"/>
    <w:rsid w:val="00D3491F"/>
    <w:rsid w:val="00D34DC9"/>
    <w:rsid w:val="00D363B4"/>
    <w:rsid w:val="00D37015"/>
    <w:rsid w:val="00D40BEE"/>
    <w:rsid w:val="00D42307"/>
    <w:rsid w:val="00D454D0"/>
    <w:rsid w:val="00D461ED"/>
    <w:rsid w:val="00D47ADB"/>
    <w:rsid w:val="00D53792"/>
    <w:rsid w:val="00D614C3"/>
    <w:rsid w:val="00D62B81"/>
    <w:rsid w:val="00D70255"/>
    <w:rsid w:val="00D709BF"/>
    <w:rsid w:val="00D71EF8"/>
    <w:rsid w:val="00D726DD"/>
    <w:rsid w:val="00D73999"/>
    <w:rsid w:val="00D82C8A"/>
    <w:rsid w:val="00D83264"/>
    <w:rsid w:val="00D83860"/>
    <w:rsid w:val="00D83B3F"/>
    <w:rsid w:val="00D85650"/>
    <w:rsid w:val="00D877F7"/>
    <w:rsid w:val="00D908B7"/>
    <w:rsid w:val="00D94573"/>
    <w:rsid w:val="00D971A6"/>
    <w:rsid w:val="00DA0DCE"/>
    <w:rsid w:val="00DA2ACC"/>
    <w:rsid w:val="00DA497D"/>
    <w:rsid w:val="00DA4A7E"/>
    <w:rsid w:val="00DA6C75"/>
    <w:rsid w:val="00DA7077"/>
    <w:rsid w:val="00DA77AE"/>
    <w:rsid w:val="00DB2A0F"/>
    <w:rsid w:val="00DB3FAD"/>
    <w:rsid w:val="00DB62B6"/>
    <w:rsid w:val="00DC000E"/>
    <w:rsid w:val="00DC6768"/>
    <w:rsid w:val="00DD1892"/>
    <w:rsid w:val="00DD1D65"/>
    <w:rsid w:val="00DD2814"/>
    <w:rsid w:val="00DD4355"/>
    <w:rsid w:val="00DD4DE5"/>
    <w:rsid w:val="00DE11E6"/>
    <w:rsid w:val="00DE572D"/>
    <w:rsid w:val="00DE6787"/>
    <w:rsid w:val="00DE7B4C"/>
    <w:rsid w:val="00DF13F6"/>
    <w:rsid w:val="00DF1A4D"/>
    <w:rsid w:val="00DF1D88"/>
    <w:rsid w:val="00DF33E4"/>
    <w:rsid w:val="00DF4581"/>
    <w:rsid w:val="00DF522B"/>
    <w:rsid w:val="00DF5B24"/>
    <w:rsid w:val="00DF720B"/>
    <w:rsid w:val="00DF79DC"/>
    <w:rsid w:val="00E06154"/>
    <w:rsid w:val="00E069E3"/>
    <w:rsid w:val="00E06AB8"/>
    <w:rsid w:val="00E06BE0"/>
    <w:rsid w:val="00E209A0"/>
    <w:rsid w:val="00E20D06"/>
    <w:rsid w:val="00E25670"/>
    <w:rsid w:val="00E304B0"/>
    <w:rsid w:val="00E306FA"/>
    <w:rsid w:val="00E310C4"/>
    <w:rsid w:val="00E320E9"/>
    <w:rsid w:val="00E33C34"/>
    <w:rsid w:val="00E34A5B"/>
    <w:rsid w:val="00E3591B"/>
    <w:rsid w:val="00E36816"/>
    <w:rsid w:val="00E3790B"/>
    <w:rsid w:val="00E43733"/>
    <w:rsid w:val="00E50A0A"/>
    <w:rsid w:val="00E51757"/>
    <w:rsid w:val="00E51F15"/>
    <w:rsid w:val="00E528D0"/>
    <w:rsid w:val="00E533F3"/>
    <w:rsid w:val="00E549F4"/>
    <w:rsid w:val="00E54A65"/>
    <w:rsid w:val="00E557B9"/>
    <w:rsid w:val="00E61884"/>
    <w:rsid w:val="00E63961"/>
    <w:rsid w:val="00E66EB3"/>
    <w:rsid w:val="00E67053"/>
    <w:rsid w:val="00E67C37"/>
    <w:rsid w:val="00E71671"/>
    <w:rsid w:val="00E74441"/>
    <w:rsid w:val="00E746C4"/>
    <w:rsid w:val="00E74FF5"/>
    <w:rsid w:val="00E808A0"/>
    <w:rsid w:val="00E80C2D"/>
    <w:rsid w:val="00E82E21"/>
    <w:rsid w:val="00E841FD"/>
    <w:rsid w:val="00E8448C"/>
    <w:rsid w:val="00E864D9"/>
    <w:rsid w:val="00E909E5"/>
    <w:rsid w:val="00E92103"/>
    <w:rsid w:val="00E93591"/>
    <w:rsid w:val="00E960B7"/>
    <w:rsid w:val="00EA1454"/>
    <w:rsid w:val="00EA3949"/>
    <w:rsid w:val="00EA44C0"/>
    <w:rsid w:val="00EA5EA6"/>
    <w:rsid w:val="00EA677B"/>
    <w:rsid w:val="00EA6988"/>
    <w:rsid w:val="00EB1019"/>
    <w:rsid w:val="00EB1578"/>
    <w:rsid w:val="00EB2156"/>
    <w:rsid w:val="00EB3919"/>
    <w:rsid w:val="00EB6066"/>
    <w:rsid w:val="00EC6F8E"/>
    <w:rsid w:val="00EC767A"/>
    <w:rsid w:val="00ED0F52"/>
    <w:rsid w:val="00ED3351"/>
    <w:rsid w:val="00ED3C05"/>
    <w:rsid w:val="00ED557E"/>
    <w:rsid w:val="00ED7244"/>
    <w:rsid w:val="00EE28DF"/>
    <w:rsid w:val="00EE5E58"/>
    <w:rsid w:val="00EE6937"/>
    <w:rsid w:val="00EF3ED3"/>
    <w:rsid w:val="00EF5C42"/>
    <w:rsid w:val="00EF715D"/>
    <w:rsid w:val="00F01CD9"/>
    <w:rsid w:val="00F0598D"/>
    <w:rsid w:val="00F07278"/>
    <w:rsid w:val="00F126E7"/>
    <w:rsid w:val="00F13481"/>
    <w:rsid w:val="00F139C2"/>
    <w:rsid w:val="00F20AD2"/>
    <w:rsid w:val="00F20CB9"/>
    <w:rsid w:val="00F31A86"/>
    <w:rsid w:val="00F326A2"/>
    <w:rsid w:val="00F3708E"/>
    <w:rsid w:val="00F37EA6"/>
    <w:rsid w:val="00F43D24"/>
    <w:rsid w:val="00F44D7E"/>
    <w:rsid w:val="00F44DEC"/>
    <w:rsid w:val="00F46DB5"/>
    <w:rsid w:val="00F51915"/>
    <w:rsid w:val="00F51C4D"/>
    <w:rsid w:val="00F53D48"/>
    <w:rsid w:val="00F56356"/>
    <w:rsid w:val="00F56584"/>
    <w:rsid w:val="00F60B73"/>
    <w:rsid w:val="00F61661"/>
    <w:rsid w:val="00F63D93"/>
    <w:rsid w:val="00F64586"/>
    <w:rsid w:val="00F64ED7"/>
    <w:rsid w:val="00F66553"/>
    <w:rsid w:val="00F721E2"/>
    <w:rsid w:val="00F739ED"/>
    <w:rsid w:val="00F77850"/>
    <w:rsid w:val="00F77B8A"/>
    <w:rsid w:val="00F77C17"/>
    <w:rsid w:val="00F80EED"/>
    <w:rsid w:val="00F82091"/>
    <w:rsid w:val="00F83D2E"/>
    <w:rsid w:val="00F84AA3"/>
    <w:rsid w:val="00F84E93"/>
    <w:rsid w:val="00F857F6"/>
    <w:rsid w:val="00F85FEC"/>
    <w:rsid w:val="00F86432"/>
    <w:rsid w:val="00F8728F"/>
    <w:rsid w:val="00F9029A"/>
    <w:rsid w:val="00F90DA1"/>
    <w:rsid w:val="00F92813"/>
    <w:rsid w:val="00F951C6"/>
    <w:rsid w:val="00FA62E6"/>
    <w:rsid w:val="00FA795F"/>
    <w:rsid w:val="00FB00BF"/>
    <w:rsid w:val="00FB01B3"/>
    <w:rsid w:val="00FB053C"/>
    <w:rsid w:val="00FB27D0"/>
    <w:rsid w:val="00FB2D2D"/>
    <w:rsid w:val="00FB34B6"/>
    <w:rsid w:val="00FC2669"/>
    <w:rsid w:val="00FC4902"/>
    <w:rsid w:val="00FC6D93"/>
    <w:rsid w:val="00FC7460"/>
    <w:rsid w:val="00FD2611"/>
    <w:rsid w:val="00FD484B"/>
    <w:rsid w:val="00FD4F18"/>
    <w:rsid w:val="00FD7D1C"/>
    <w:rsid w:val="00FE05A6"/>
    <w:rsid w:val="00FE0BA1"/>
    <w:rsid w:val="00FE18B3"/>
    <w:rsid w:val="00FE243D"/>
    <w:rsid w:val="00FE2F1F"/>
    <w:rsid w:val="00FE7F7C"/>
    <w:rsid w:val="00FF1383"/>
    <w:rsid w:val="00FF21A9"/>
    <w:rsid w:val="00FF2558"/>
    <w:rsid w:val="00FF42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E6AEE"/>
  <w15:docId w15:val="{1BFE9F6B-3E5A-47BB-B3C3-D9D1C201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6C4"/>
  </w:style>
  <w:style w:type="paragraph" w:styleId="1">
    <w:name w:val="heading 1"/>
    <w:basedOn w:val="a"/>
    <w:next w:val="a"/>
    <w:link w:val="10"/>
    <w:uiPriority w:val="9"/>
    <w:qFormat/>
    <w:rsid w:val="00E310C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9D4174"/>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 w:type="paragraph" w:styleId="31">
    <w:name w:val="Body Text 3"/>
    <w:basedOn w:val="a"/>
    <w:link w:val="32"/>
    <w:rsid w:val="00905221"/>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905221"/>
    <w:rPr>
      <w:rFonts w:ascii="Times New Roman" w:eastAsia="Times New Roman" w:hAnsi="Times New Roman" w:cs="Times New Roman"/>
      <w:sz w:val="16"/>
      <w:szCs w:val="16"/>
      <w:lang w:eastAsia="ru-RU"/>
    </w:rPr>
  </w:style>
  <w:style w:type="character" w:styleId="a6">
    <w:name w:val="Hyperlink"/>
    <w:basedOn w:val="a0"/>
    <w:uiPriority w:val="99"/>
    <w:unhideWhenUsed/>
    <w:rsid w:val="004B5667"/>
    <w:rPr>
      <w:color w:val="0563C1" w:themeColor="hyperlink"/>
      <w:u w:val="single"/>
    </w:rPr>
  </w:style>
  <w:style w:type="character" w:customStyle="1" w:styleId="ConsPlusNormal0">
    <w:name w:val="ConsPlusNormal Знак"/>
    <w:link w:val="ConsPlusNormal"/>
    <w:locked/>
    <w:rsid w:val="00C25707"/>
    <w:rPr>
      <w:rFonts w:ascii="Calibri" w:eastAsia="Times New Roman" w:hAnsi="Calibri" w:cs="Calibri"/>
      <w:szCs w:val="20"/>
      <w:lang w:eastAsia="ru-RU"/>
    </w:rPr>
  </w:style>
  <w:style w:type="character" w:customStyle="1" w:styleId="pt-a0">
    <w:name w:val="pt-a0"/>
    <w:basedOn w:val="a0"/>
    <w:rsid w:val="00C25707"/>
  </w:style>
  <w:style w:type="paragraph" w:styleId="a7">
    <w:name w:val="footnote text"/>
    <w:basedOn w:val="a"/>
    <w:link w:val="a8"/>
    <w:unhideWhenUsed/>
    <w:rsid w:val="00961DEF"/>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961DEF"/>
    <w:rPr>
      <w:rFonts w:ascii="Calibri" w:eastAsia="Calibri" w:hAnsi="Calibri" w:cs="Times New Roman"/>
      <w:sz w:val="20"/>
      <w:szCs w:val="20"/>
    </w:rPr>
  </w:style>
  <w:style w:type="character" w:customStyle="1" w:styleId="markedcontent">
    <w:name w:val="markedcontent"/>
    <w:basedOn w:val="a0"/>
    <w:rsid w:val="00F82091"/>
  </w:style>
  <w:style w:type="paragraph" w:customStyle="1" w:styleId="pt-a-000030">
    <w:name w:val="pt-a-000030"/>
    <w:basedOn w:val="a"/>
    <w:rsid w:val="00F82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1">
    <w:name w:val="pt-a-000011"/>
    <w:basedOn w:val="a"/>
    <w:rsid w:val="00245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16">
    <w:name w:val="pt-a0-000016"/>
    <w:basedOn w:val="a0"/>
    <w:rsid w:val="00970966"/>
  </w:style>
  <w:style w:type="paragraph" w:customStyle="1" w:styleId="11">
    <w:name w:val="1"/>
    <w:basedOn w:val="a"/>
    <w:rsid w:val="004A5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C7907"/>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
    <w:link w:val="aa"/>
    <w:uiPriority w:val="99"/>
    <w:semiHidden/>
    <w:unhideWhenUsed/>
    <w:rsid w:val="009D4E8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4E84"/>
    <w:rPr>
      <w:rFonts w:ascii="Tahoma" w:hAnsi="Tahoma" w:cs="Tahoma"/>
      <w:sz w:val="16"/>
      <w:szCs w:val="16"/>
    </w:rPr>
  </w:style>
  <w:style w:type="paragraph" w:styleId="ab">
    <w:name w:val="header"/>
    <w:basedOn w:val="a"/>
    <w:link w:val="ac"/>
    <w:uiPriority w:val="99"/>
    <w:unhideWhenUsed/>
    <w:rsid w:val="00C65D3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65D31"/>
  </w:style>
  <w:style w:type="paragraph" w:styleId="ad">
    <w:name w:val="footer"/>
    <w:basedOn w:val="a"/>
    <w:link w:val="ae"/>
    <w:uiPriority w:val="99"/>
    <w:unhideWhenUsed/>
    <w:rsid w:val="00C65D3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65D31"/>
  </w:style>
  <w:style w:type="paragraph" w:styleId="HTML">
    <w:name w:val="HTML Preformatted"/>
    <w:basedOn w:val="a"/>
    <w:link w:val="HTML0"/>
    <w:uiPriority w:val="99"/>
    <w:semiHidden/>
    <w:unhideWhenUsed/>
    <w:rsid w:val="00754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54BA1"/>
    <w:rPr>
      <w:rFonts w:ascii="Courier New" w:eastAsia="Times New Roman" w:hAnsi="Courier New" w:cs="Courier New"/>
      <w:sz w:val="20"/>
      <w:szCs w:val="20"/>
      <w:lang w:eastAsia="ru-RU"/>
    </w:rPr>
  </w:style>
  <w:style w:type="paragraph" w:customStyle="1" w:styleId="formattext">
    <w:name w:val="formattext"/>
    <w:basedOn w:val="a"/>
    <w:rsid w:val="000179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basedOn w:val="a0"/>
    <w:rsid w:val="00E93591"/>
    <w:rPr>
      <w:rFonts w:ascii="Times New Roman" w:eastAsia="Times New Roman" w:hAnsi="Times New Roman" w:cs="Times New Roman"/>
      <w:sz w:val="20"/>
      <w:szCs w:val="20"/>
      <w:lang w:eastAsia="ru-RU"/>
    </w:rPr>
  </w:style>
  <w:style w:type="character" w:styleId="af">
    <w:name w:val="footnote reference"/>
    <w:uiPriority w:val="99"/>
    <w:semiHidden/>
    <w:unhideWhenUsed/>
    <w:rsid w:val="00E93591"/>
    <w:rPr>
      <w:vertAlign w:val="superscript"/>
    </w:rPr>
  </w:style>
  <w:style w:type="paragraph" w:customStyle="1" w:styleId="s1">
    <w:name w:val="s_1"/>
    <w:basedOn w:val="a"/>
    <w:rsid w:val="00CC76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27C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27C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Normal (Web)"/>
    <w:basedOn w:val="a"/>
    <w:uiPriority w:val="99"/>
    <w:semiHidden/>
    <w:unhideWhenUsed/>
    <w:rsid w:val="008D32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310C4"/>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semiHidden/>
    <w:rsid w:val="009D4174"/>
    <w:rPr>
      <w:rFonts w:asciiTheme="majorHAnsi" w:eastAsiaTheme="majorEastAsia" w:hAnsiTheme="majorHAnsi" w:cstheme="majorBidi"/>
      <w:b/>
      <w:bCs/>
      <w:color w:val="5B9BD5" w:themeColor="accent1"/>
    </w:rPr>
  </w:style>
  <w:style w:type="character" w:customStyle="1" w:styleId="af1">
    <w:name w:val="Символ сноски"/>
    <w:qFormat/>
    <w:rsid w:val="004429C9"/>
  </w:style>
  <w:style w:type="character" w:customStyle="1" w:styleId="af2">
    <w:name w:val="Привязка сноски"/>
    <w:rsid w:val="004429C9"/>
    <w:rPr>
      <w:rFonts w:ascii="Calibri" w:eastAsia="Times New Roman" w:hAnsi="Calibri" w:cs="Times New Roman"/>
      <w:sz w:val="20"/>
      <w:szCs w:val="20"/>
      <w:vertAlign w:val="superscript"/>
      <w:lang w:val="ru-RU" w:eastAsia="ru-RU"/>
    </w:rPr>
  </w:style>
  <w:style w:type="character" w:customStyle="1" w:styleId="-">
    <w:name w:val="Интернет-ссылка"/>
    <w:rsid w:val="00E51F15"/>
    <w:rPr>
      <w:color w:val="000080"/>
      <w:u w:val="single"/>
    </w:rPr>
  </w:style>
  <w:style w:type="paragraph" w:customStyle="1" w:styleId="HEADERTEXT">
    <w:name w:val=".HEADERTEXT"/>
    <w:uiPriority w:val="99"/>
    <w:rsid w:val="00EA677B"/>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FORMATTEXT0">
    <w:name w:val=".FORMATTEXT"/>
    <w:uiPriority w:val="99"/>
    <w:rsid w:val="00EA67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andard">
    <w:name w:val="Standard"/>
    <w:rsid w:val="0031594D"/>
    <w:pPr>
      <w:suppressAutoHyphens/>
      <w:autoSpaceDN w:val="0"/>
      <w:spacing w:after="0" w:line="240" w:lineRule="auto"/>
      <w:textAlignment w:val="baseline"/>
    </w:pPr>
    <w:rPr>
      <w:rFonts w:ascii="Tempora LGC Uni" w:eastAsia="Droid Sans Fallback" w:hAnsi="Tempora LGC Uni" w:cs="Free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9746">
      <w:bodyDiv w:val="1"/>
      <w:marLeft w:val="0"/>
      <w:marRight w:val="0"/>
      <w:marTop w:val="0"/>
      <w:marBottom w:val="0"/>
      <w:divBdr>
        <w:top w:val="none" w:sz="0" w:space="0" w:color="auto"/>
        <w:left w:val="none" w:sz="0" w:space="0" w:color="auto"/>
        <w:bottom w:val="none" w:sz="0" w:space="0" w:color="auto"/>
        <w:right w:val="none" w:sz="0" w:space="0" w:color="auto"/>
      </w:divBdr>
    </w:div>
    <w:div w:id="89395824">
      <w:bodyDiv w:val="1"/>
      <w:marLeft w:val="0"/>
      <w:marRight w:val="0"/>
      <w:marTop w:val="0"/>
      <w:marBottom w:val="0"/>
      <w:divBdr>
        <w:top w:val="none" w:sz="0" w:space="0" w:color="auto"/>
        <w:left w:val="none" w:sz="0" w:space="0" w:color="auto"/>
        <w:bottom w:val="none" w:sz="0" w:space="0" w:color="auto"/>
        <w:right w:val="none" w:sz="0" w:space="0" w:color="auto"/>
      </w:divBdr>
    </w:div>
    <w:div w:id="216624601">
      <w:bodyDiv w:val="1"/>
      <w:marLeft w:val="0"/>
      <w:marRight w:val="0"/>
      <w:marTop w:val="0"/>
      <w:marBottom w:val="0"/>
      <w:divBdr>
        <w:top w:val="none" w:sz="0" w:space="0" w:color="auto"/>
        <w:left w:val="none" w:sz="0" w:space="0" w:color="auto"/>
        <w:bottom w:val="none" w:sz="0" w:space="0" w:color="auto"/>
        <w:right w:val="none" w:sz="0" w:space="0" w:color="auto"/>
      </w:divBdr>
    </w:div>
    <w:div w:id="296030976">
      <w:bodyDiv w:val="1"/>
      <w:marLeft w:val="0"/>
      <w:marRight w:val="0"/>
      <w:marTop w:val="0"/>
      <w:marBottom w:val="0"/>
      <w:divBdr>
        <w:top w:val="none" w:sz="0" w:space="0" w:color="auto"/>
        <w:left w:val="none" w:sz="0" w:space="0" w:color="auto"/>
        <w:bottom w:val="none" w:sz="0" w:space="0" w:color="auto"/>
        <w:right w:val="none" w:sz="0" w:space="0" w:color="auto"/>
      </w:divBdr>
    </w:div>
    <w:div w:id="549070222">
      <w:bodyDiv w:val="1"/>
      <w:marLeft w:val="0"/>
      <w:marRight w:val="0"/>
      <w:marTop w:val="0"/>
      <w:marBottom w:val="0"/>
      <w:divBdr>
        <w:top w:val="none" w:sz="0" w:space="0" w:color="auto"/>
        <w:left w:val="none" w:sz="0" w:space="0" w:color="auto"/>
        <w:bottom w:val="none" w:sz="0" w:space="0" w:color="auto"/>
        <w:right w:val="none" w:sz="0" w:space="0" w:color="auto"/>
      </w:divBdr>
    </w:div>
    <w:div w:id="576478594">
      <w:bodyDiv w:val="1"/>
      <w:marLeft w:val="0"/>
      <w:marRight w:val="0"/>
      <w:marTop w:val="0"/>
      <w:marBottom w:val="0"/>
      <w:divBdr>
        <w:top w:val="none" w:sz="0" w:space="0" w:color="auto"/>
        <w:left w:val="none" w:sz="0" w:space="0" w:color="auto"/>
        <w:bottom w:val="none" w:sz="0" w:space="0" w:color="auto"/>
        <w:right w:val="none" w:sz="0" w:space="0" w:color="auto"/>
      </w:divBdr>
    </w:div>
    <w:div w:id="641349709">
      <w:bodyDiv w:val="1"/>
      <w:marLeft w:val="0"/>
      <w:marRight w:val="0"/>
      <w:marTop w:val="0"/>
      <w:marBottom w:val="0"/>
      <w:divBdr>
        <w:top w:val="none" w:sz="0" w:space="0" w:color="auto"/>
        <w:left w:val="none" w:sz="0" w:space="0" w:color="auto"/>
        <w:bottom w:val="none" w:sz="0" w:space="0" w:color="auto"/>
        <w:right w:val="none" w:sz="0" w:space="0" w:color="auto"/>
      </w:divBdr>
    </w:div>
    <w:div w:id="645865130">
      <w:bodyDiv w:val="1"/>
      <w:marLeft w:val="0"/>
      <w:marRight w:val="0"/>
      <w:marTop w:val="0"/>
      <w:marBottom w:val="0"/>
      <w:divBdr>
        <w:top w:val="none" w:sz="0" w:space="0" w:color="auto"/>
        <w:left w:val="none" w:sz="0" w:space="0" w:color="auto"/>
        <w:bottom w:val="none" w:sz="0" w:space="0" w:color="auto"/>
        <w:right w:val="none" w:sz="0" w:space="0" w:color="auto"/>
      </w:divBdr>
    </w:div>
    <w:div w:id="697201120">
      <w:bodyDiv w:val="1"/>
      <w:marLeft w:val="0"/>
      <w:marRight w:val="0"/>
      <w:marTop w:val="0"/>
      <w:marBottom w:val="0"/>
      <w:divBdr>
        <w:top w:val="none" w:sz="0" w:space="0" w:color="auto"/>
        <w:left w:val="none" w:sz="0" w:space="0" w:color="auto"/>
        <w:bottom w:val="none" w:sz="0" w:space="0" w:color="auto"/>
        <w:right w:val="none" w:sz="0" w:space="0" w:color="auto"/>
      </w:divBdr>
    </w:div>
    <w:div w:id="731078977">
      <w:bodyDiv w:val="1"/>
      <w:marLeft w:val="0"/>
      <w:marRight w:val="0"/>
      <w:marTop w:val="0"/>
      <w:marBottom w:val="0"/>
      <w:divBdr>
        <w:top w:val="none" w:sz="0" w:space="0" w:color="auto"/>
        <w:left w:val="none" w:sz="0" w:space="0" w:color="auto"/>
        <w:bottom w:val="none" w:sz="0" w:space="0" w:color="auto"/>
        <w:right w:val="none" w:sz="0" w:space="0" w:color="auto"/>
      </w:divBdr>
    </w:div>
    <w:div w:id="746536102">
      <w:bodyDiv w:val="1"/>
      <w:marLeft w:val="0"/>
      <w:marRight w:val="0"/>
      <w:marTop w:val="0"/>
      <w:marBottom w:val="0"/>
      <w:divBdr>
        <w:top w:val="none" w:sz="0" w:space="0" w:color="auto"/>
        <w:left w:val="none" w:sz="0" w:space="0" w:color="auto"/>
        <w:bottom w:val="none" w:sz="0" w:space="0" w:color="auto"/>
        <w:right w:val="none" w:sz="0" w:space="0" w:color="auto"/>
      </w:divBdr>
    </w:div>
    <w:div w:id="928611764">
      <w:bodyDiv w:val="1"/>
      <w:marLeft w:val="0"/>
      <w:marRight w:val="0"/>
      <w:marTop w:val="0"/>
      <w:marBottom w:val="0"/>
      <w:divBdr>
        <w:top w:val="none" w:sz="0" w:space="0" w:color="auto"/>
        <w:left w:val="none" w:sz="0" w:space="0" w:color="auto"/>
        <w:bottom w:val="none" w:sz="0" w:space="0" w:color="auto"/>
        <w:right w:val="none" w:sz="0" w:space="0" w:color="auto"/>
      </w:divBdr>
    </w:div>
    <w:div w:id="997001655">
      <w:bodyDiv w:val="1"/>
      <w:marLeft w:val="0"/>
      <w:marRight w:val="0"/>
      <w:marTop w:val="0"/>
      <w:marBottom w:val="0"/>
      <w:divBdr>
        <w:top w:val="none" w:sz="0" w:space="0" w:color="auto"/>
        <w:left w:val="none" w:sz="0" w:space="0" w:color="auto"/>
        <w:bottom w:val="none" w:sz="0" w:space="0" w:color="auto"/>
        <w:right w:val="none" w:sz="0" w:space="0" w:color="auto"/>
      </w:divBdr>
    </w:div>
    <w:div w:id="1101217074">
      <w:bodyDiv w:val="1"/>
      <w:marLeft w:val="0"/>
      <w:marRight w:val="0"/>
      <w:marTop w:val="0"/>
      <w:marBottom w:val="0"/>
      <w:divBdr>
        <w:top w:val="none" w:sz="0" w:space="0" w:color="auto"/>
        <w:left w:val="none" w:sz="0" w:space="0" w:color="auto"/>
        <w:bottom w:val="none" w:sz="0" w:space="0" w:color="auto"/>
        <w:right w:val="none" w:sz="0" w:space="0" w:color="auto"/>
      </w:divBdr>
    </w:div>
    <w:div w:id="1201626444">
      <w:bodyDiv w:val="1"/>
      <w:marLeft w:val="0"/>
      <w:marRight w:val="0"/>
      <w:marTop w:val="0"/>
      <w:marBottom w:val="0"/>
      <w:divBdr>
        <w:top w:val="none" w:sz="0" w:space="0" w:color="auto"/>
        <w:left w:val="none" w:sz="0" w:space="0" w:color="auto"/>
        <w:bottom w:val="none" w:sz="0" w:space="0" w:color="auto"/>
        <w:right w:val="none" w:sz="0" w:space="0" w:color="auto"/>
      </w:divBdr>
    </w:div>
    <w:div w:id="1202012458">
      <w:bodyDiv w:val="1"/>
      <w:marLeft w:val="0"/>
      <w:marRight w:val="0"/>
      <w:marTop w:val="0"/>
      <w:marBottom w:val="0"/>
      <w:divBdr>
        <w:top w:val="none" w:sz="0" w:space="0" w:color="auto"/>
        <w:left w:val="none" w:sz="0" w:space="0" w:color="auto"/>
        <w:bottom w:val="none" w:sz="0" w:space="0" w:color="auto"/>
        <w:right w:val="none" w:sz="0" w:space="0" w:color="auto"/>
      </w:divBdr>
    </w:div>
    <w:div w:id="1250119545">
      <w:bodyDiv w:val="1"/>
      <w:marLeft w:val="0"/>
      <w:marRight w:val="0"/>
      <w:marTop w:val="0"/>
      <w:marBottom w:val="0"/>
      <w:divBdr>
        <w:top w:val="none" w:sz="0" w:space="0" w:color="auto"/>
        <w:left w:val="none" w:sz="0" w:space="0" w:color="auto"/>
        <w:bottom w:val="none" w:sz="0" w:space="0" w:color="auto"/>
        <w:right w:val="none" w:sz="0" w:space="0" w:color="auto"/>
      </w:divBdr>
    </w:div>
    <w:div w:id="1265068589">
      <w:bodyDiv w:val="1"/>
      <w:marLeft w:val="0"/>
      <w:marRight w:val="0"/>
      <w:marTop w:val="0"/>
      <w:marBottom w:val="0"/>
      <w:divBdr>
        <w:top w:val="none" w:sz="0" w:space="0" w:color="auto"/>
        <w:left w:val="none" w:sz="0" w:space="0" w:color="auto"/>
        <w:bottom w:val="none" w:sz="0" w:space="0" w:color="auto"/>
        <w:right w:val="none" w:sz="0" w:space="0" w:color="auto"/>
      </w:divBdr>
    </w:div>
    <w:div w:id="1363020217">
      <w:bodyDiv w:val="1"/>
      <w:marLeft w:val="0"/>
      <w:marRight w:val="0"/>
      <w:marTop w:val="0"/>
      <w:marBottom w:val="0"/>
      <w:divBdr>
        <w:top w:val="none" w:sz="0" w:space="0" w:color="auto"/>
        <w:left w:val="none" w:sz="0" w:space="0" w:color="auto"/>
        <w:bottom w:val="none" w:sz="0" w:space="0" w:color="auto"/>
        <w:right w:val="none" w:sz="0" w:space="0" w:color="auto"/>
      </w:divBdr>
    </w:div>
    <w:div w:id="1374426826">
      <w:bodyDiv w:val="1"/>
      <w:marLeft w:val="0"/>
      <w:marRight w:val="0"/>
      <w:marTop w:val="0"/>
      <w:marBottom w:val="0"/>
      <w:divBdr>
        <w:top w:val="none" w:sz="0" w:space="0" w:color="auto"/>
        <w:left w:val="none" w:sz="0" w:space="0" w:color="auto"/>
        <w:bottom w:val="none" w:sz="0" w:space="0" w:color="auto"/>
        <w:right w:val="none" w:sz="0" w:space="0" w:color="auto"/>
      </w:divBdr>
    </w:div>
    <w:div w:id="1384326382">
      <w:bodyDiv w:val="1"/>
      <w:marLeft w:val="0"/>
      <w:marRight w:val="0"/>
      <w:marTop w:val="0"/>
      <w:marBottom w:val="0"/>
      <w:divBdr>
        <w:top w:val="none" w:sz="0" w:space="0" w:color="auto"/>
        <w:left w:val="none" w:sz="0" w:space="0" w:color="auto"/>
        <w:bottom w:val="none" w:sz="0" w:space="0" w:color="auto"/>
        <w:right w:val="none" w:sz="0" w:space="0" w:color="auto"/>
      </w:divBdr>
    </w:div>
    <w:div w:id="1523545407">
      <w:bodyDiv w:val="1"/>
      <w:marLeft w:val="0"/>
      <w:marRight w:val="0"/>
      <w:marTop w:val="0"/>
      <w:marBottom w:val="0"/>
      <w:divBdr>
        <w:top w:val="none" w:sz="0" w:space="0" w:color="auto"/>
        <w:left w:val="none" w:sz="0" w:space="0" w:color="auto"/>
        <w:bottom w:val="none" w:sz="0" w:space="0" w:color="auto"/>
        <w:right w:val="none" w:sz="0" w:space="0" w:color="auto"/>
      </w:divBdr>
    </w:div>
    <w:div w:id="1674257825">
      <w:bodyDiv w:val="1"/>
      <w:marLeft w:val="0"/>
      <w:marRight w:val="0"/>
      <w:marTop w:val="0"/>
      <w:marBottom w:val="0"/>
      <w:divBdr>
        <w:top w:val="none" w:sz="0" w:space="0" w:color="auto"/>
        <w:left w:val="none" w:sz="0" w:space="0" w:color="auto"/>
        <w:bottom w:val="none" w:sz="0" w:space="0" w:color="auto"/>
        <w:right w:val="none" w:sz="0" w:space="0" w:color="auto"/>
      </w:divBdr>
    </w:div>
    <w:div w:id="1871722010">
      <w:bodyDiv w:val="1"/>
      <w:marLeft w:val="0"/>
      <w:marRight w:val="0"/>
      <w:marTop w:val="0"/>
      <w:marBottom w:val="0"/>
      <w:divBdr>
        <w:top w:val="none" w:sz="0" w:space="0" w:color="auto"/>
        <w:left w:val="none" w:sz="0" w:space="0" w:color="auto"/>
        <w:bottom w:val="none" w:sz="0" w:space="0" w:color="auto"/>
        <w:right w:val="none" w:sz="0" w:space="0" w:color="auto"/>
      </w:divBdr>
    </w:div>
    <w:div w:id="1924492084">
      <w:bodyDiv w:val="1"/>
      <w:marLeft w:val="0"/>
      <w:marRight w:val="0"/>
      <w:marTop w:val="0"/>
      <w:marBottom w:val="0"/>
      <w:divBdr>
        <w:top w:val="none" w:sz="0" w:space="0" w:color="auto"/>
        <w:left w:val="none" w:sz="0" w:space="0" w:color="auto"/>
        <w:bottom w:val="none" w:sz="0" w:space="0" w:color="auto"/>
        <w:right w:val="none" w:sz="0" w:space="0" w:color="auto"/>
      </w:divBdr>
    </w:div>
    <w:div w:id="1978802379">
      <w:bodyDiv w:val="1"/>
      <w:marLeft w:val="0"/>
      <w:marRight w:val="0"/>
      <w:marTop w:val="0"/>
      <w:marBottom w:val="0"/>
      <w:divBdr>
        <w:top w:val="none" w:sz="0" w:space="0" w:color="auto"/>
        <w:left w:val="none" w:sz="0" w:space="0" w:color="auto"/>
        <w:bottom w:val="none" w:sz="0" w:space="0" w:color="auto"/>
        <w:right w:val="none" w:sz="0" w:space="0" w:color="auto"/>
      </w:divBdr>
    </w:div>
    <w:div w:id="2050060025">
      <w:bodyDiv w:val="1"/>
      <w:marLeft w:val="0"/>
      <w:marRight w:val="0"/>
      <w:marTop w:val="0"/>
      <w:marBottom w:val="0"/>
      <w:divBdr>
        <w:top w:val="none" w:sz="0" w:space="0" w:color="auto"/>
        <w:left w:val="none" w:sz="0" w:space="0" w:color="auto"/>
        <w:bottom w:val="none" w:sz="0" w:space="0" w:color="auto"/>
        <w:right w:val="none" w:sz="0" w:space="0" w:color="auto"/>
      </w:divBdr>
    </w:div>
    <w:div w:id="2133673683">
      <w:bodyDiv w:val="1"/>
      <w:marLeft w:val="0"/>
      <w:marRight w:val="0"/>
      <w:marTop w:val="0"/>
      <w:marBottom w:val="0"/>
      <w:divBdr>
        <w:top w:val="none" w:sz="0" w:space="0" w:color="auto"/>
        <w:left w:val="none" w:sz="0" w:space="0" w:color="auto"/>
        <w:bottom w:val="none" w:sz="0" w:space="0" w:color="auto"/>
        <w:right w:val="none" w:sz="0" w:space="0" w:color="auto"/>
      </w:divBdr>
      <w:divsChild>
        <w:div w:id="2062898593">
          <w:marLeft w:val="0"/>
          <w:marRight w:val="0"/>
          <w:marTop w:val="0"/>
          <w:marBottom w:val="0"/>
          <w:divBdr>
            <w:top w:val="none" w:sz="0" w:space="0" w:color="auto"/>
            <w:left w:val="none" w:sz="0" w:space="0" w:color="auto"/>
            <w:bottom w:val="none" w:sz="0" w:space="0" w:color="auto"/>
            <w:right w:val="none" w:sz="0" w:space="0" w:color="auto"/>
          </w:divBdr>
          <w:divsChild>
            <w:div w:id="1758214318">
              <w:marLeft w:val="0"/>
              <w:marRight w:val="0"/>
              <w:marTop w:val="0"/>
              <w:marBottom w:val="0"/>
              <w:divBdr>
                <w:top w:val="none" w:sz="0" w:space="0" w:color="auto"/>
                <w:left w:val="none" w:sz="0" w:space="0" w:color="auto"/>
                <w:bottom w:val="none" w:sz="0" w:space="0" w:color="auto"/>
                <w:right w:val="none" w:sz="0" w:space="0" w:color="auto"/>
              </w:divBdr>
              <w:divsChild>
                <w:div w:id="8369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830231">
          <w:marLeft w:val="0"/>
          <w:marRight w:val="0"/>
          <w:marTop w:val="0"/>
          <w:marBottom w:val="0"/>
          <w:divBdr>
            <w:top w:val="none" w:sz="0" w:space="0" w:color="auto"/>
            <w:left w:val="none" w:sz="0" w:space="0" w:color="auto"/>
            <w:bottom w:val="none" w:sz="0" w:space="0" w:color="auto"/>
            <w:right w:val="none" w:sz="0" w:space="0" w:color="auto"/>
          </w:divBdr>
          <w:divsChild>
            <w:div w:id="432827705">
              <w:marLeft w:val="0"/>
              <w:marRight w:val="0"/>
              <w:marTop w:val="0"/>
              <w:marBottom w:val="0"/>
              <w:divBdr>
                <w:top w:val="none" w:sz="0" w:space="0" w:color="auto"/>
                <w:left w:val="none" w:sz="0" w:space="0" w:color="auto"/>
                <w:bottom w:val="none" w:sz="0" w:space="0" w:color="auto"/>
                <w:right w:val="none" w:sz="0" w:space="0" w:color="auto"/>
              </w:divBdr>
              <w:divsChild>
                <w:div w:id="50320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content\act\cf1f5643-3aeb-4438-9333-2e47f2a9d0e7.html" TargetMode="External"/><Relationship Id="rId18" Type="http://schemas.openxmlformats.org/officeDocument/2006/relationships/hyperlink" Target="https://login.consultant.ru/link/?req=doc&amp;base=LAW&amp;n=495001&amp;dst=100634" TargetMode="External"/><Relationship Id="rId26" Type="http://schemas.openxmlformats.org/officeDocument/2006/relationships/hyperlink" Target="https://login.consultant.ru/link/?req=doc&amp;base=LAW&amp;n=495001&amp;dst=100639" TargetMode="External"/><Relationship Id="rId39" Type="http://schemas.openxmlformats.org/officeDocument/2006/relationships/hyperlink" Target="https://login.consultant.ru/link/?req=doc&amp;base=LAW&amp;n=495001&amp;dst=100639" TargetMode="External"/><Relationship Id="rId3" Type="http://schemas.openxmlformats.org/officeDocument/2006/relationships/styles" Target="styles.xml"/><Relationship Id="rId21" Type="http://schemas.openxmlformats.org/officeDocument/2006/relationships/hyperlink" Target="https://login.consultant.ru/link/?req=doc&amp;base=LAW&amp;n=495001&amp;dst=101175" TargetMode="External"/><Relationship Id="rId34" Type="http://schemas.openxmlformats.org/officeDocument/2006/relationships/hyperlink" Target="https://login.consultant.ru/link/?req=doc&amp;base=LAW&amp;n=495001&amp;dst=101412" TargetMode="External"/><Relationship Id="rId42" Type="http://schemas.openxmlformats.org/officeDocument/2006/relationships/hyperlink" Target="https://login.consultant.ru/link/?req=doc&amp;base=LAW&amp;n=495001&amp;dst=101443" TargetMode="External"/><Relationship Id="rId47" Type="http://schemas.openxmlformats.org/officeDocument/2006/relationships/hyperlink" Target="file:///C:\content\act\49552273-c3ea-4d68-9c24-846c1f38c9e4.html" TargetMode="External"/><Relationship Id="rId50" Type="http://schemas.openxmlformats.org/officeDocument/2006/relationships/hyperlink" Target="file:///C:\content\act\cf1f5643-3aeb-4438-9333-2e47f2a9d0e7.html" TargetMode="External"/><Relationship Id="rId7" Type="http://schemas.openxmlformats.org/officeDocument/2006/relationships/endnotes" Target="endnotes.xml"/><Relationship Id="rId12" Type="http://schemas.openxmlformats.org/officeDocument/2006/relationships/hyperlink" Target="file:///C:\content\act\cf1f5643-3aeb-4438-9333-2e47f2a9d0e7.html" TargetMode="External"/><Relationship Id="rId17" Type="http://schemas.openxmlformats.org/officeDocument/2006/relationships/hyperlink" Target="https://login.consultant.ru/link/?req=doc&amp;base=LAW&amp;n=495001&amp;dst=100996" TargetMode="External"/><Relationship Id="rId25" Type="http://schemas.openxmlformats.org/officeDocument/2006/relationships/hyperlink" Target="https://login.consultant.ru/link/?req=doc&amp;base=LAW&amp;n=495001&amp;dst=100637" TargetMode="External"/><Relationship Id="rId33" Type="http://schemas.openxmlformats.org/officeDocument/2006/relationships/hyperlink" Target="https://login.consultant.ru/link/?req=doc&amp;base=LAW&amp;n=495001&amp;dst=100639" TargetMode="External"/><Relationship Id="rId38" Type="http://schemas.openxmlformats.org/officeDocument/2006/relationships/hyperlink" Target="https://login.consultant.ru/link/?req=doc&amp;base=LAW&amp;n=495001&amp;dst=100637" TargetMode="External"/><Relationship Id="rId46" Type="http://schemas.openxmlformats.org/officeDocument/2006/relationships/hyperlink" Target="https://login.consultant.ru/link/?req=doc&amp;base=LAW&amp;n=495001&amp;dst=101130" TargetMode="External"/><Relationship Id="rId2" Type="http://schemas.openxmlformats.org/officeDocument/2006/relationships/numbering" Target="numbering.xml"/><Relationship Id="rId16" Type="http://schemas.openxmlformats.org/officeDocument/2006/relationships/hyperlink" Target="file:///Y:\&#1072;&#1076;&#1084;&#1080;&#1085;&#1080;&#1089;&#1090;&#1088;&#1072;&#1090;&#1080;&#1074;&#1085;&#1099;&#1077;%20&#1088;&#1077;&#1075;&#1083;&#1072;&#1084;&#1077;&#1085;&#1090;&#1099;\12.%20435%20&#1053;&#1086;&#1074;&#1086;&#1077;%20&#1087;&#1086;&#1083;&#1086;&#1078;&#1077;&#1085;&#1080;&#1077;%20&#1073;&#1083;&#1072;&#1075;&#1086;&#1091;&#1089;&#1090;&#1088;&#1086;&#1081;&#1089;&#1090;&#1074;&#1086;%20&#1044;&#1091;&#1084;&#1072;\&#1074;&#1085;&#1077;&#1089;&#1077;&#1085;&#1080;&#1077;%20&#1080;&#1079;&#1084;%20&#1103;&#1085;&#1074;&#1072;&#1088;&#1100;%202025\&#1087;&#1083;&#1086;&#1078;&#1077;&#1085;&#1080;&#1077;%20&#1102;&#1075;&#1086;&#1088;&#1089;&#1082;%20%20&#1088;&#1080;&#1089;&#1082;&#1080;.docx" TargetMode="External"/><Relationship Id="rId20" Type="http://schemas.openxmlformats.org/officeDocument/2006/relationships/hyperlink" Target="https://login.consultant.ru/link/?req=doc&amp;base=LAW&amp;n=495001&amp;dst=101413" TargetMode="External"/><Relationship Id="rId29" Type="http://schemas.openxmlformats.org/officeDocument/2006/relationships/hyperlink" Target="https://login.consultant.ru/link/?req=doc&amp;base=LAW&amp;n=495001&amp;dst=101187" TargetMode="External"/><Relationship Id="rId41" Type="http://schemas.openxmlformats.org/officeDocument/2006/relationships/hyperlink" Target="https://login.consultant.ru/link/?req=doc&amp;base=LAW&amp;n=495001&amp;dst=10141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96e20c02-1b12-465a-b64c-24aa92270007.html" TargetMode="External"/><Relationship Id="rId24" Type="http://schemas.openxmlformats.org/officeDocument/2006/relationships/hyperlink" Target="https://login.consultant.ru/link/?req=doc&amp;base=LAW&amp;n=495001&amp;dst=101410" TargetMode="External"/><Relationship Id="rId32" Type="http://schemas.openxmlformats.org/officeDocument/2006/relationships/hyperlink" Target="https://login.consultant.ru/link/?req=doc&amp;base=LAW&amp;n=495001&amp;dst=100637" TargetMode="External"/><Relationship Id="rId37" Type="http://schemas.openxmlformats.org/officeDocument/2006/relationships/hyperlink" Target="https://login.consultant.ru/link/?req=doc&amp;base=LAW&amp;n=495001&amp;dst=101410" TargetMode="External"/><Relationship Id="rId40" Type="http://schemas.openxmlformats.org/officeDocument/2006/relationships/hyperlink" Target="https://login.consultant.ru/link/?req=doc&amp;base=LAW&amp;n=495001&amp;dst=101412" TargetMode="External"/><Relationship Id="rId45" Type="http://schemas.openxmlformats.org/officeDocument/2006/relationships/hyperlink" Target="https://login.consultant.ru/link/?req=doc&amp;base=LAW&amp;n=495001&amp;dst=101258"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content\act\cf1f5643-3aeb-4438-9333-2e47f2a9d0e7.html" TargetMode="External"/><Relationship Id="rId23" Type="http://schemas.openxmlformats.org/officeDocument/2006/relationships/hyperlink" Target="https://login.consultant.ru/link/?req=doc&amp;base=LAW&amp;n=495001&amp;dst=100733" TargetMode="External"/><Relationship Id="rId28" Type="http://schemas.openxmlformats.org/officeDocument/2006/relationships/hyperlink" Target="https://login.consultant.ru/link/?req=doc&amp;base=LAW&amp;n=495001&amp;dst=101175" TargetMode="External"/><Relationship Id="rId36" Type="http://schemas.openxmlformats.org/officeDocument/2006/relationships/hyperlink" Target="https://login.consultant.ru/link/?req=doc&amp;base=LAW&amp;n=495001&amp;dst=100747" TargetMode="External"/><Relationship Id="rId49" Type="http://schemas.openxmlformats.org/officeDocument/2006/relationships/hyperlink" Target="file:///C:\content\act\cf1f5643-3aeb-4438-9333-2e47f2a9d0e7.html" TargetMode="External"/><Relationship Id="rId10" Type="http://schemas.openxmlformats.org/officeDocument/2006/relationships/hyperlink" Target="file:///C:\content\act\9cf2f1c3-393d-4051-a52d-9923b0e51c0c.html" TargetMode="External"/><Relationship Id="rId19" Type="http://schemas.openxmlformats.org/officeDocument/2006/relationships/hyperlink" Target="https://login.consultant.ru/link/?req=doc&amp;base=LAW&amp;n=495001&amp;dst=101410" TargetMode="External"/><Relationship Id="rId31" Type="http://schemas.openxmlformats.org/officeDocument/2006/relationships/hyperlink" Target="https://login.consultant.ru/link/?req=doc&amp;base=LAW&amp;n=495001&amp;dst=101410" TargetMode="External"/><Relationship Id="rId44" Type="http://schemas.openxmlformats.org/officeDocument/2006/relationships/hyperlink" Target="file:///C:\content\act\cf1f5643-3aeb-4438-9333-2e47f2a9d0e7.html" TargetMode="External"/><Relationship Id="rId52" Type="http://schemas.openxmlformats.org/officeDocument/2006/relationships/hyperlink" Target="file:///C:\content\act\cf1f5643-3aeb-4438-9333-2e47f2a9d0e7.html" TargetMode="External"/><Relationship Id="rId4" Type="http://schemas.openxmlformats.org/officeDocument/2006/relationships/settings" Target="settings.xml"/><Relationship Id="rId9" Type="http://schemas.openxmlformats.org/officeDocument/2006/relationships/hyperlink" Target="file:///C:\content\act\b41812ce-f3ba-4e3f-be20-84b52c9eb769.html" TargetMode="External"/><Relationship Id="rId14" Type="http://schemas.openxmlformats.org/officeDocument/2006/relationships/hyperlink" Target="file:///C:\content\act\cf1f5643-3aeb-4438-9333-2e47f2a9d0e7.html" TargetMode="External"/><Relationship Id="rId22" Type="http://schemas.openxmlformats.org/officeDocument/2006/relationships/hyperlink" Target="https://login.consultant.ru/link/?req=doc&amp;base=LAW&amp;n=495001&amp;dst=101416" TargetMode="External"/><Relationship Id="rId27" Type="http://schemas.openxmlformats.org/officeDocument/2006/relationships/hyperlink" Target="https://login.consultant.ru/link/?req=doc&amp;base=LAW&amp;n=495001&amp;dst=101412" TargetMode="External"/><Relationship Id="rId30" Type="http://schemas.openxmlformats.org/officeDocument/2006/relationships/hyperlink" Target="https://login.consultant.ru/link/?req=doc&amp;base=LAW&amp;n=495001&amp;dst=9" TargetMode="External"/><Relationship Id="rId35" Type="http://schemas.openxmlformats.org/officeDocument/2006/relationships/hyperlink" Target="https://login.consultant.ru/link/?req=doc&amp;base=LAW&amp;n=495001&amp;dst=101175" TargetMode="External"/><Relationship Id="rId43" Type="http://schemas.openxmlformats.org/officeDocument/2006/relationships/hyperlink" Target="file:///C:\content\act\cf1f5643-3aeb-4438-9333-2e47f2a9d0e7.html" TargetMode="External"/><Relationship Id="rId48" Type="http://schemas.openxmlformats.org/officeDocument/2006/relationships/hyperlink" Target="consultantplus://offline/ref=07A2F2E749C0718F9FEE8A43AE6C2132C606951F37D9B73F534A078DE161DAA172FF82BD0C0F2A79395EC9742E810C39685A4C96E43AFDBC7E2DF" TargetMode="External"/><Relationship Id="rId8" Type="http://schemas.openxmlformats.org/officeDocument/2006/relationships/hyperlink" Target="file:///C:\content\act\cf1f5643-3aeb-4438-9333-2e47f2a9d0e7.html" TargetMode="External"/><Relationship Id="rId51" Type="http://schemas.openxmlformats.org/officeDocument/2006/relationships/hyperlink" Target="file:///C:\content\act\cf1f5643-3aeb-4438-9333-2e47f2a9d0e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D7A97-332C-4CE5-9E83-91FC42895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11502</TotalTime>
  <Pages>27</Pages>
  <Words>10748</Words>
  <Characters>61268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Пахомов Алексей Викторович</dc:creator>
  <cp:lastModifiedBy>Чупракова Юлия Викторовна</cp:lastModifiedBy>
  <cp:revision>114</cp:revision>
  <cp:lastPrinted>2025-03-19T04:53:00Z</cp:lastPrinted>
  <dcterms:created xsi:type="dcterms:W3CDTF">2022-08-16T06:36:00Z</dcterms:created>
  <dcterms:modified xsi:type="dcterms:W3CDTF">2025-03-28T10:35:00Z</dcterms:modified>
</cp:coreProperties>
</file>