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D71" w:rsidRPr="00CB2448" w:rsidRDefault="00DA6D71" w:rsidP="00DA6D71">
      <w:pPr>
        <w:tabs>
          <w:tab w:val="left" w:pos="5025"/>
        </w:tabs>
        <w:ind w:left="3600"/>
        <w:jc w:val="right"/>
        <w:rPr>
          <w:b/>
          <w:sz w:val="28"/>
          <w:szCs w:val="28"/>
        </w:rPr>
      </w:pPr>
      <w:r w:rsidRPr="00CB2448">
        <w:rPr>
          <w:b/>
          <w:noProof/>
          <w:sz w:val="28"/>
          <w:szCs w:val="28"/>
        </w:rPr>
        <w:t>Проект</w:t>
      </w:r>
    </w:p>
    <w:p w:rsidR="00DA6D71" w:rsidRPr="00CB2448" w:rsidRDefault="00DA6D71" w:rsidP="00DA6D71">
      <w:pPr>
        <w:ind w:left="3600"/>
        <w:jc w:val="center"/>
        <w:rPr>
          <w:sz w:val="16"/>
          <w:szCs w:val="16"/>
        </w:rPr>
      </w:pPr>
    </w:p>
    <w:p w:rsidR="00DA6D71" w:rsidRPr="00CB2448" w:rsidRDefault="00DA6D71" w:rsidP="00DA6D71">
      <w:pPr>
        <w:jc w:val="center"/>
        <w:rPr>
          <w:b/>
          <w:sz w:val="36"/>
          <w:szCs w:val="36"/>
        </w:rPr>
      </w:pPr>
      <w:r w:rsidRPr="00CB2448">
        <w:rPr>
          <w:b/>
          <w:sz w:val="36"/>
          <w:szCs w:val="36"/>
        </w:rPr>
        <w:t>ДУМА БЕРЕЗОВСКОГО РАЙОНА</w:t>
      </w:r>
    </w:p>
    <w:p w:rsidR="00DA6D71" w:rsidRPr="00CB2448" w:rsidRDefault="00DA6D71" w:rsidP="00DA6D71">
      <w:pPr>
        <w:jc w:val="center"/>
        <w:rPr>
          <w:b/>
          <w:bCs/>
          <w:sz w:val="16"/>
          <w:szCs w:val="16"/>
        </w:rPr>
      </w:pPr>
    </w:p>
    <w:p w:rsidR="00DA6D71" w:rsidRPr="00CB2448" w:rsidRDefault="00DA6D71" w:rsidP="00DA6D71">
      <w:pPr>
        <w:jc w:val="center"/>
        <w:rPr>
          <w:b/>
          <w:bCs/>
          <w:sz w:val="20"/>
          <w:szCs w:val="20"/>
        </w:rPr>
      </w:pPr>
      <w:r w:rsidRPr="00CB2448">
        <w:rPr>
          <w:b/>
          <w:bCs/>
          <w:sz w:val="20"/>
          <w:szCs w:val="20"/>
        </w:rPr>
        <w:t>ХАНТЫ-МАНСИЙСКОГО АВТОНОМНОГО ОКРУГА – ЮГРЫ</w:t>
      </w:r>
    </w:p>
    <w:p w:rsidR="00DA6D71" w:rsidRPr="00CB2448" w:rsidRDefault="00DA6D71" w:rsidP="00DA6D71">
      <w:pPr>
        <w:jc w:val="center"/>
        <w:rPr>
          <w:b/>
          <w:bCs/>
          <w:sz w:val="16"/>
          <w:szCs w:val="16"/>
        </w:rPr>
      </w:pPr>
    </w:p>
    <w:p w:rsidR="00DA6D71" w:rsidRPr="00CB2448" w:rsidRDefault="00DA6D71" w:rsidP="00DA6D71">
      <w:pPr>
        <w:jc w:val="center"/>
        <w:rPr>
          <w:b/>
          <w:bCs/>
          <w:sz w:val="40"/>
          <w:szCs w:val="40"/>
        </w:rPr>
      </w:pPr>
      <w:r w:rsidRPr="00CB2448">
        <w:rPr>
          <w:b/>
          <w:bCs/>
          <w:sz w:val="40"/>
          <w:szCs w:val="40"/>
        </w:rPr>
        <w:t>РЕШЕНИЕ</w:t>
      </w:r>
    </w:p>
    <w:p w:rsidR="00DA6D71" w:rsidRPr="00CB2448" w:rsidRDefault="00DA6D71" w:rsidP="00DA6D71">
      <w:pPr>
        <w:pStyle w:val="2"/>
        <w:rPr>
          <w:rFonts w:ascii="Times New Roman" w:hAnsi="Times New Roman"/>
          <w:color w:val="auto"/>
        </w:rPr>
      </w:pPr>
    </w:p>
    <w:p w:rsidR="00DA6D71" w:rsidRPr="00CB2448" w:rsidRDefault="00DA6D71" w:rsidP="00DA6D71">
      <w:pPr>
        <w:rPr>
          <w:sz w:val="28"/>
        </w:rPr>
      </w:pPr>
      <w:r w:rsidRPr="00CB2448">
        <w:rPr>
          <w:sz w:val="28"/>
        </w:rPr>
        <w:t xml:space="preserve">от </w:t>
      </w:r>
      <w:r w:rsidR="00770355">
        <w:rPr>
          <w:sz w:val="28"/>
        </w:rPr>
        <w:t>__</w:t>
      </w:r>
      <w:r w:rsidRPr="00CB2448">
        <w:rPr>
          <w:sz w:val="28"/>
        </w:rPr>
        <w:t xml:space="preserve">   сентября 202</w:t>
      </w:r>
      <w:r>
        <w:rPr>
          <w:sz w:val="28"/>
        </w:rPr>
        <w:t>5</w:t>
      </w:r>
      <w:r w:rsidRPr="00CB2448">
        <w:rPr>
          <w:sz w:val="28"/>
        </w:rPr>
        <w:t xml:space="preserve"> года</w:t>
      </w:r>
      <w:r w:rsidRPr="00CB2448">
        <w:rPr>
          <w:sz w:val="28"/>
        </w:rPr>
        <w:tab/>
      </w:r>
      <w:r w:rsidRPr="00CB2448">
        <w:rPr>
          <w:sz w:val="28"/>
        </w:rPr>
        <w:tab/>
      </w:r>
      <w:r w:rsidRPr="00CB2448">
        <w:rPr>
          <w:sz w:val="28"/>
        </w:rPr>
        <w:tab/>
      </w:r>
      <w:r w:rsidRPr="00CB2448">
        <w:rPr>
          <w:sz w:val="28"/>
        </w:rPr>
        <w:tab/>
        <w:t xml:space="preserve">           </w:t>
      </w:r>
      <w:r w:rsidR="00770355">
        <w:rPr>
          <w:sz w:val="28"/>
        </w:rPr>
        <w:t xml:space="preserve">             </w:t>
      </w:r>
      <w:r w:rsidR="00770355">
        <w:rPr>
          <w:sz w:val="28"/>
        </w:rPr>
        <w:tab/>
        <w:t xml:space="preserve">          </w:t>
      </w:r>
      <w:r w:rsidRPr="00CB2448">
        <w:rPr>
          <w:sz w:val="28"/>
        </w:rPr>
        <w:t xml:space="preserve">       №___</w:t>
      </w:r>
    </w:p>
    <w:p w:rsidR="00DA6D71" w:rsidRPr="00CB2448" w:rsidRDefault="00DA6D71" w:rsidP="00DA6D71">
      <w:pPr>
        <w:rPr>
          <w:sz w:val="28"/>
          <w:szCs w:val="28"/>
        </w:rPr>
      </w:pPr>
      <w:r w:rsidRPr="00CB2448">
        <w:rPr>
          <w:sz w:val="28"/>
        </w:rPr>
        <w:t>пгт. Березово</w:t>
      </w:r>
    </w:p>
    <w:p w:rsidR="00DA6D71" w:rsidRPr="00CB2448" w:rsidRDefault="00DA6D71" w:rsidP="00DA6D71"/>
    <w:p w:rsidR="00DA6D71" w:rsidRPr="00CB2448" w:rsidRDefault="00DA6D71" w:rsidP="00770355">
      <w:pPr>
        <w:ind w:right="5101"/>
        <w:jc w:val="both"/>
        <w:outlineLvl w:val="0"/>
        <w:rPr>
          <w:b/>
          <w:sz w:val="28"/>
          <w:szCs w:val="28"/>
        </w:rPr>
      </w:pPr>
      <w:r w:rsidRPr="00CB2448">
        <w:rPr>
          <w:b/>
          <w:sz w:val="28"/>
          <w:szCs w:val="28"/>
        </w:rPr>
        <w:t xml:space="preserve">О принятии </w:t>
      </w:r>
      <w:proofErr w:type="gramStart"/>
      <w:r w:rsidRPr="00CB2448">
        <w:rPr>
          <w:b/>
          <w:sz w:val="28"/>
          <w:szCs w:val="28"/>
        </w:rPr>
        <w:t>осуществления части полномочий органов местного самоуправления</w:t>
      </w:r>
      <w:proofErr w:type="gramEnd"/>
      <w:r w:rsidRPr="00CB2448">
        <w:rPr>
          <w:b/>
          <w:sz w:val="28"/>
          <w:szCs w:val="28"/>
        </w:rPr>
        <w:t xml:space="preserve"> сельского  поселения </w:t>
      </w:r>
      <w:r>
        <w:rPr>
          <w:b/>
          <w:sz w:val="28"/>
          <w:szCs w:val="28"/>
        </w:rPr>
        <w:t>Приполярный</w:t>
      </w:r>
      <w:r w:rsidRPr="00CB2448">
        <w:rPr>
          <w:b/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b/>
          <w:sz w:val="28"/>
          <w:szCs w:val="28"/>
        </w:rPr>
        <w:t>6</w:t>
      </w:r>
      <w:r w:rsidRPr="00CB2448">
        <w:rPr>
          <w:b/>
          <w:sz w:val="28"/>
          <w:szCs w:val="28"/>
        </w:rPr>
        <w:t xml:space="preserve"> - 202</w:t>
      </w:r>
      <w:r>
        <w:rPr>
          <w:b/>
          <w:sz w:val="28"/>
          <w:szCs w:val="28"/>
        </w:rPr>
        <w:t>8</w:t>
      </w:r>
      <w:r w:rsidRPr="00CB2448">
        <w:rPr>
          <w:b/>
          <w:sz w:val="28"/>
          <w:szCs w:val="28"/>
        </w:rPr>
        <w:t xml:space="preserve"> годы</w:t>
      </w:r>
    </w:p>
    <w:p w:rsidR="00DA6D71" w:rsidRPr="00CB2448" w:rsidRDefault="00DA6D71" w:rsidP="00DA6D71">
      <w:pPr>
        <w:ind w:right="3594"/>
        <w:outlineLvl w:val="0"/>
        <w:rPr>
          <w:b/>
          <w:sz w:val="28"/>
          <w:szCs w:val="28"/>
        </w:rPr>
      </w:pPr>
    </w:p>
    <w:p w:rsidR="00DA6D71" w:rsidRPr="00CB2448" w:rsidRDefault="00DA6D71" w:rsidP="00DA6D71">
      <w:pPr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В соответствии с пунктом 3.1. статьи 86, статьей 142.5. </w:t>
      </w:r>
      <w:proofErr w:type="gramStart"/>
      <w:r w:rsidRPr="00CB2448">
        <w:rPr>
          <w:sz w:val="28"/>
          <w:szCs w:val="28"/>
        </w:rPr>
        <w:t>Бюджетного кодекса Российской Федерации, статьей 15 Федерального закона от 06 октября 2003 года № 131-ФЗ «Об общих принципах организации местного самоуправления в Российской Федерации», уставом Березовского района, решением Думы Березовского района от 19 марта 2015 года № 594 «Об утверждении Порядка заключения соглашений с органами местного самоуправления поселений, входящих в состав Березовского района, о передаче (принятии) осуществления части полномочий по решению вопросов</w:t>
      </w:r>
      <w:proofErr w:type="gramEnd"/>
      <w:r w:rsidRPr="00CB2448">
        <w:rPr>
          <w:sz w:val="28"/>
          <w:szCs w:val="28"/>
        </w:rPr>
        <w:t xml:space="preserve"> местного значения», в целях эффективного решения вопросов местного значения, на основании решения Совета депутатов сельского поселения </w:t>
      </w:r>
      <w:r>
        <w:rPr>
          <w:sz w:val="28"/>
          <w:szCs w:val="28"/>
        </w:rPr>
        <w:t>Приполярный</w:t>
      </w:r>
      <w:r w:rsidRPr="00CB2448">
        <w:rPr>
          <w:sz w:val="28"/>
          <w:szCs w:val="28"/>
        </w:rPr>
        <w:t xml:space="preserve"> от </w:t>
      </w:r>
      <w:r>
        <w:rPr>
          <w:sz w:val="28"/>
          <w:szCs w:val="28"/>
        </w:rPr>
        <w:t>08</w:t>
      </w:r>
      <w:r w:rsidR="003C4C9A">
        <w:rPr>
          <w:sz w:val="28"/>
          <w:szCs w:val="28"/>
        </w:rPr>
        <w:t xml:space="preserve"> августа </w:t>
      </w:r>
      <w:r w:rsidRPr="00CB2448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B2448">
        <w:rPr>
          <w:sz w:val="28"/>
          <w:szCs w:val="28"/>
        </w:rPr>
        <w:t xml:space="preserve"> </w:t>
      </w:r>
      <w:r w:rsidR="003C4C9A">
        <w:rPr>
          <w:sz w:val="28"/>
          <w:szCs w:val="28"/>
        </w:rPr>
        <w:t xml:space="preserve">года                </w:t>
      </w:r>
      <w:r w:rsidRPr="00CB2448">
        <w:rPr>
          <w:sz w:val="28"/>
          <w:szCs w:val="28"/>
        </w:rPr>
        <w:t xml:space="preserve">№ </w:t>
      </w:r>
      <w:r>
        <w:rPr>
          <w:sz w:val="28"/>
          <w:szCs w:val="28"/>
        </w:rPr>
        <w:t>161</w:t>
      </w:r>
      <w:r w:rsidRPr="00CB2448">
        <w:rPr>
          <w:sz w:val="28"/>
          <w:szCs w:val="28"/>
        </w:rPr>
        <w:t xml:space="preserve"> «О передаче </w:t>
      </w:r>
      <w:proofErr w:type="gramStart"/>
      <w:r w:rsidRPr="00CB2448">
        <w:rPr>
          <w:sz w:val="28"/>
          <w:szCs w:val="28"/>
        </w:rPr>
        <w:t>осуществления части полномочий органов местного самоуправления</w:t>
      </w:r>
      <w:proofErr w:type="gramEnd"/>
      <w:r w:rsidRPr="00CB244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Приполярный</w:t>
      </w:r>
      <w:r w:rsidRPr="00CB2448">
        <w:rPr>
          <w:sz w:val="28"/>
          <w:szCs w:val="28"/>
        </w:rPr>
        <w:t xml:space="preserve"> по решению вопросов местного значения органам местного самоуправления Березовского района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годы»,</w:t>
      </w:r>
    </w:p>
    <w:p w:rsidR="00DA6D71" w:rsidRPr="00CB2448" w:rsidRDefault="00DA6D71" w:rsidP="00DA6D71">
      <w:pPr>
        <w:pStyle w:val="3"/>
        <w:jc w:val="center"/>
        <w:outlineLvl w:val="0"/>
        <w:rPr>
          <w:sz w:val="28"/>
          <w:szCs w:val="28"/>
        </w:rPr>
      </w:pPr>
    </w:p>
    <w:p w:rsidR="00DA6D71" w:rsidRPr="00CB2448" w:rsidRDefault="00DA6D71" w:rsidP="00DA6D71">
      <w:pPr>
        <w:pStyle w:val="3"/>
        <w:jc w:val="center"/>
        <w:outlineLvl w:val="0"/>
        <w:rPr>
          <w:b/>
          <w:sz w:val="28"/>
          <w:szCs w:val="28"/>
        </w:rPr>
      </w:pPr>
      <w:r w:rsidRPr="00CB2448">
        <w:rPr>
          <w:sz w:val="28"/>
          <w:szCs w:val="28"/>
        </w:rPr>
        <w:t xml:space="preserve">Дума района </w:t>
      </w:r>
      <w:r w:rsidRPr="00CB2448">
        <w:rPr>
          <w:b/>
          <w:sz w:val="28"/>
          <w:szCs w:val="28"/>
        </w:rPr>
        <w:t>РЕШИЛА: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1. Принять осуществление части полномочий органов местного самоуправления сельского поселения </w:t>
      </w:r>
      <w:r>
        <w:rPr>
          <w:sz w:val="28"/>
          <w:szCs w:val="28"/>
        </w:rPr>
        <w:t>Приполярный</w:t>
      </w:r>
      <w:r w:rsidRPr="00CB2448">
        <w:rPr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годы: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 в части организации казначейского исполнения и казначейского исполнения бюджета поселения.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>2. Поручить администрации Березовского района: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- заключить с администрацией сельского поселения </w:t>
      </w:r>
      <w:r>
        <w:rPr>
          <w:sz w:val="28"/>
          <w:szCs w:val="28"/>
        </w:rPr>
        <w:t>Припол</w:t>
      </w:r>
      <w:r w:rsidR="00770355">
        <w:rPr>
          <w:sz w:val="28"/>
          <w:szCs w:val="28"/>
        </w:rPr>
        <w:t>я</w:t>
      </w:r>
      <w:r>
        <w:rPr>
          <w:sz w:val="28"/>
          <w:szCs w:val="28"/>
        </w:rPr>
        <w:t>рный</w:t>
      </w:r>
      <w:r w:rsidRPr="00CB2448">
        <w:rPr>
          <w:sz w:val="28"/>
          <w:szCs w:val="28"/>
        </w:rPr>
        <w:t xml:space="preserve"> </w:t>
      </w:r>
      <w:r w:rsidRPr="00CB2448">
        <w:rPr>
          <w:sz w:val="28"/>
          <w:szCs w:val="28"/>
        </w:rPr>
        <w:lastRenderedPageBreak/>
        <w:t xml:space="preserve">Соглашение о передаче </w:t>
      </w:r>
      <w:proofErr w:type="gramStart"/>
      <w:r w:rsidRPr="00CB2448">
        <w:rPr>
          <w:sz w:val="28"/>
          <w:szCs w:val="28"/>
        </w:rPr>
        <w:t>осуществления части полномочий органов местного самоуправления</w:t>
      </w:r>
      <w:proofErr w:type="gramEnd"/>
      <w:r w:rsidRPr="00CB244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Приполярный</w:t>
      </w:r>
      <w:r w:rsidRPr="00CB2448">
        <w:rPr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 (далее – Соглашение) в срок не позднее 01 января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года;</w:t>
      </w:r>
    </w:p>
    <w:p w:rsidR="00DA6D71" w:rsidRPr="00CB2448" w:rsidRDefault="00DA6D71" w:rsidP="00DA6D71">
      <w:pPr>
        <w:pStyle w:val="22"/>
        <w:shd w:val="clear" w:color="auto" w:fill="auto"/>
        <w:tabs>
          <w:tab w:val="left" w:pos="1245"/>
        </w:tabs>
        <w:spacing w:after="0" w:line="318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- опубликовать Соглашение о передаче осуществления части полномочий органов местного самоуправления сельского поселения </w:t>
      </w:r>
      <w:r>
        <w:rPr>
          <w:sz w:val="28"/>
          <w:szCs w:val="28"/>
        </w:rPr>
        <w:t>Приполярный</w:t>
      </w:r>
      <w:r w:rsidRPr="00CB2448">
        <w:rPr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CB2448">
        <w:rPr>
          <w:sz w:val="28"/>
          <w:szCs w:val="28"/>
        </w:rPr>
        <w:t xml:space="preserve"> годы в газете «Жизнь Югры» и разместить на официальном сайте органов местного самоуправления Березовского района.</w:t>
      </w:r>
    </w:p>
    <w:p w:rsidR="00DA6D71" w:rsidRPr="00CB2448" w:rsidRDefault="00DA6D71" w:rsidP="00DA6D71">
      <w:pPr>
        <w:widowControl w:val="0"/>
        <w:tabs>
          <w:tab w:val="left" w:pos="720"/>
          <w:tab w:val="left" w:pos="1060"/>
        </w:tabs>
        <w:spacing w:line="315" w:lineRule="exact"/>
        <w:ind w:firstLine="720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3. Определить, что указанные в пункте 1 настоящего решения полномочия принимаются с объемом межбюджетных трансфертов, передаваемых из бюджета сельского поселения </w:t>
      </w:r>
      <w:r>
        <w:rPr>
          <w:sz w:val="28"/>
          <w:szCs w:val="28"/>
        </w:rPr>
        <w:t>Приполярный</w:t>
      </w:r>
      <w:r w:rsidRPr="00CB2448">
        <w:rPr>
          <w:sz w:val="28"/>
          <w:szCs w:val="28"/>
        </w:rPr>
        <w:t xml:space="preserve"> в бюджет Березовского района, предусмотренных Соглашением.</w:t>
      </w:r>
    </w:p>
    <w:p w:rsidR="00DA6D71" w:rsidRPr="00CB2448" w:rsidRDefault="00DA6D71" w:rsidP="00DA6D71">
      <w:pPr>
        <w:ind w:firstLine="709"/>
        <w:jc w:val="both"/>
        <w:outlineLvl w:val="0"/>
        <w:rPr>
          <w:sz w:val="28"/>
          <w:szCs w:val="28"/>
        </w:rPr>
      </w:pPr>
      <w:r w:rsidRPr="00CB2448">
        <w:rPr>
          <w:sz w:val="28"/>
          <w:szCs w:val="28"/>
        </w:rPr>
        <w:t xml:space="preserve">4. Признать утратившим силу решение Думы Березовского района от </w:t>
      </w:r>
      <w:r>
        <w:rPr>
          <w:sz w:val="28"/>
          <w:szCs w:val="28"/>
        </w:rPr>
        <w:t>26</w:t>
      </w:r>
      <w:r w:rsidRPr="00CB2448">
        <w:rPr>
          <w:sz w:val="28"/>
          <w:szCs w:val="28"/>
        </w:rPr>
        <w:t xml:space="preserve"> сентября 202</w:t>
      </w:r>
      <w:r>
        <w:rPr>
          <w:sz w:val="28"/>
          <w:szCs w:val="28"/>
        </w:rPr>
        <w:t>2</w:t>
      </w:r>
      <w:r w:rsidRPr="00CB2448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146</w:t>
      </w:r>
      <w:r w:rsidRPr="00CB2448">
        <w:rPr>
          <w:sz w:val="28"/>
          <w:szCs w:val="28"/>
        </w:rPr>
        <w:t xml:space="preserve"> «О принятии осуществления части полномочий органов местного самоуправления сельского поселения </w:t>
      </w:r>
      <w:r>
        <w:rPr>
          <w:sz w:val="28"/>
          <w:szCs w:val="28"/>
        </w:rPr>
        <w:t>Приполярный</w:t>
      </w:r>
      <w:r w:rsidRPr="00CB2448">
        <w:rPr>
          <w:sz w:val="28"/>
          <w:szCs w:val="28"/>
        </w:rPr>
        <w:t xml:space="preserve"> по решению вопросов местного значения органами местного самоуправления Березовского района на 202</w:t>
      </w:r>
      <w:r>
        <w:rPr>
          <w:sz w:val="28"/>
          <w:szCs w:val="28"/>
        </w:rPr>
        <w:t>3</w:t>
      </w:r>
      <w:r w:rsidRPr="00CB2448">
        <w:rPr>
          <w:sz w:val="28"/>
          <w:szCs w:val="28"/>
        </w:rPr>
        <w:t>-202</w:t>
      </w:r>
      <w:r>
        <w:rPr>
          <w:sz w:val="28"/>
          <w:szCs w:val="28"/>
        </w:rPr>
        <w:t>5</w:t>
      </w:r>
      <w:r w:rsidRPr="00CB2448">
        <w:rPr>
          <w:sz w:val="28"/>
          <w:szCs w:val="28"/>
        </w:rPr>
        <w:t xml:space="preserve"> годы».</w:t>
      </w:r>
    </w:p>
    <w:p w:rsidR="00DA6D71" w:rsidRPr="00CB2448" w:rsidRDefault="00DA6D71" w:rsidP="00DA6D71">
      <w:pPr>
        <w:widowControl w:val="0"/>
        <w:tabs>
          <w:tab w:val="left" w:pos="1060"/>
        </w:tabs>
        <w:spacing w:line="315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 xml:space="preserve">5. Опубликовать решение в газете «Жизнь Югры» и разместить на официальном </w:t>
      </w:r>
      <w:r w:rsidR="003E4648">
        <w:rPr>
          <w:sz w:val="28"/>
          <w:szCs w:val="28"/>
        </w:rPr>
        <w:t>веб-</w:t>
      </w:r>
      <w:r w:rsidRPr="00CB2448">
        <w:rPr>
          <w:sz w:val="28"/>
          <w:szCs w:val="28"/>
        </w:rPr>
        <w:t>сайте органов местного самоуправления Березовского района.</w:t>
      </w:r>
    </w:p>
    <w:p w:rsidR="00DA6D71" w:rsidRPr="00CB2448" w:rsidRDefault="00DA6D71" w:rsidP="00DA6D71">
      <w:pPr>
        <w:widowControl w:val="0"/>
        <w:tabs>
          <w:tab w:val="left" w:pos="1063"/>
        </w:tabs>
        <w:spacing w:line="315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>6. Настоящее решение вступает в силу после его официального опубликования и распространяется на правоотношения, возникающие с 01 января 202</w:t>
      </w:r>
      <w:r>
        <w:rPr>
          <w:sz w:val="28"/>
          <w:szCs w:val="28"/>
        </w:rPr>
        <w:t>6</w:t>
      </w:r>
      <w:r w:rsidRPr="00CB2448">
        <w:rPr>
          <w:sz w:val="28"/>
          <w:szCs w:val="28"/>
        </w:rPr>
        <w:t xml:space="preserve"> года.</w:t>
      </w:r>
    </w:p>
    <w:p w:rsidR="00DA6D71" w:rsidRPr="00DA6AD8" w:rsidRDefault="00DA6D71" w:rsidP="00DA6D71">
      <w:pPr>
        <w:widowControl w:val="0"/>
        <w:tabs>
          <w:tab w:val="left" w:pos="1060"/>
        </w:tabs>
        <w:spacing w:after="1002" w:line="315" w:lineRule="exact"/>
        <w:ind w:firstLine="709"/>
        <w:jc w:val="both"/>
        <w:rPr>
          <w:sz w:val="28"/>
          <w:szCs w:val="28"/>
        </w:rPr>
      </w:pPr>
      <w:r w:rsidRPr="00CB2448">
        <w:rPr>
          <w:sz w:val="28"/>
          <w:szCs w:val="28"/>
        </w:rPr>
        <w:t>7. Контроль за выполнением настоящего решения и исполнением заключенного Соглашения возложить на постоянную комиссию по бюджету, налогам и финансам</w:t>
      </w:r>
      <w:r w:rsidRPr="00DA6AD8">
        <w:rPr>
          <w:sz w:val="28"/>
          <w:szCs w:val="28"/>
        </w:rPr>
        <w:t xml:space="preserve"> Думы Березовского района (А.Г. Голин).</w:t>
      </w:r>
    </w:p>
    <w:p w:rsidR="00DA6D71" w:rsidRDefault="00DA6D71" w:rsidP="00DA6D71">
      <w:pPr>
        <w:pStyle w:val="af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Думы</w:t>
      </w:r>
    </w:p>
    <w:p w:rsidR="00DA6D71" w:rsidRDefault="00DA6D71" w:rsidP="00DA6D71">
      <w:pPr>
        <w:pStyle w:val="af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Березовского района                                                                                      З.Р. Канева</w:t>
      </w:r>
    </w:p>
    <w:p w:rsidR="00DA6D71" w:rsidRDefault="00DA6D71" w:rsidP="00DA6D71">
      <w:pPr>
        <w:rPr>
          <w:sz w:val="28"/>
          <w:szCs w:val="28"/>
        </w:rPr>
      </w:pPr>
    </w:p>
    <w:p w:rsidR="00DA6D71" w:rsidRDefault="00DA6D71" w:rsidP="00DA6D71">
      <w:pPr>
        <w:rPr>
          <w:sz w:val="28"/>
          <w:szCs w:val="28"/>
        </w:rPr>
      </w:pPr>
    </w:p>
    <w:p w:rsidR="00DA6D71" w:rsidRDefault="00DA6D71" w:rsidP="00DA6D71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Глава Березовского района                                                                 Р.В.</w:t>
      </w:r>
      <w:r w:rsidR="00D47FE0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Александров</w:t>
      </w:r>
    </w:p>
    <w:p w:rsidR="00DA6D71" w:rsidRDefault="00DA6D71" w:rsidP="00DA6D71">
      <w:pPr>
        <w:rPr>
          <w:sz w:val="28"/>
          <w:szCs w:val="28"/>
        </w:rPr>
      </w:pPr>
    </w:p>
    <w:p w:rsidR="00B61DFF" w:rsidRDefault="00B61DFF" w:rsidP="004023C7">
      <w:pPr>
        <w:pStyle w:val="a6"/>
        <w:spacing w:after="0"/>
        <w:jc w:val="right"/>
        <w:rPr>
          <w:sz w:val="28"/>
          <w:szCs w:val="28"/>
        </w:rPr>
      </w:pPr>
    </w:p>
    <w:sectPr w:rsidR="00B61DFF" w:rsidSect="00B61DFF">
      <w:pgSz w:w="11906" w:h="16838"/>
      <w:pgMar w:top="90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F7A22"/>
    <w:multiLevelType w:val="hybridMultilevel"/>
    <w:tmpl w:val="50A6544A"/>
    <w:lvl w:ilvl="0" w:tplc="ED5A58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B6595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BE8D04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97AD95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A06A69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A3A665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B0840D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E1A710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F2E708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A7C"/>
    <w:rsid w:val="000002C4"/>
    <w:rsid w:val="00067695"/>
    <w:rsid w:val="000A16EC"/>
    <w:rsid w:val="000A7A7C"/>
    <w:rsid w:val="000B0A9D"/>
    <w:rsid w:val="001132FC"/>
    <w:rsid w:val="001441C3"/>
    <w:rsid w:val="00182903"/>
    <w:rsid w:val="00182ED0"/>
    <w:rsid w:val="001F0B4B"/>
    <w:rsid w:val="00212D01"/>
    <w:rsid w:val="00225D14"/>
    <w:rsid w:val="0031162C"/>
    <w:rsid w:val="00352E77"/>
    <w:rsid w:val="0039588D"/>
    <w:rsid w:val="003A19F7"/>
    <w:rsid w:val="003A70FD"/>
    <w:rsid w:val="003C4C9A"/>
    <w:rsid w:val="003E4648"/>
    <w:rsid w:val="004023C7"/>
    <w:rsid w:val="004304F9"/>
    <w:rsid w:val="00471B63"/>
    <w:rsid w:val="004C0D40"/>
    <w:rsid w:val="004C58F1"/>
    <w:rsid w:val="004E111A"/>
    <w:rsid w:val="004E149D"/>
    <w:rsid w:val="004F756B"/>
    <w:rsid w:val="005011BE"/>
    <w:rsid w:val="00556D93"/>
    <w:rsid w:val="006529C1"/>
    <w:rsid w:val="00680DDA"/>
    <w:rsid w:val="00693050"/>
    <w:rsid w:val="006D54E0"/>
    <w:rsid w:val="007045BF"/>
    <w:rsid w:val="00722FB3"/>
    <w:rsid w:val="0074579C"/>
    <w:rsid w:val="00750C46"/>
    <w:rsid w:val="00770355"/>
    <w:rsid w:val="00783E70"/>
    <w:rsid w:val="007B6EDC"/>
    <w:rsid w:val="007E13F1"/>
    <w:rsid w:val="007F150A"/>
    <w:rsid w:val="0085640E"/>
    <w:rsid w:val="008A63F2"/>
    <w:rsid w:val="008B098C"/>
    <w:rsid w:val="008D6947"/>
    <w:rsid w:val="00912CF2"/>
    <w:rsid w:val="00933758"/>
    <w:rsid w:val="00A13C80"/>
    <w:rsid w:val="00A144DB"/>
    <w:rsid w:val="00A16DB8"/>
    <w:rsid w:val="00A20398"/>
    <w:rsid w:val="00A2457B"/>
    <w:rsid w:val="00A337E7"/>
    <w:rsid w:val="00A539AF"/>
    <w:rsid w:val="00AB45CF"/>
    <w:rsid w:val="00AC4BD0"/>
    <w:rsid w:val="00AF1350"/>
    <w:rsid w:val="00AF2E32"/>
    <w:rsid w:val="00B2176F"/>
    <w:rsid w:val="00B403F9"/>
    <w:rsid w:val="00B43673"/>
    <w:rsid w:val="00B61DFF"/>
    <w:rsid w:val="00BC78AD"/>
    <w:rsid w:val="00BD5DA6"/>
    <w:rsid w:val="00C10BA4"/>
    <w:rsid w:val="00C126C4"/>
    <w:rsid w:val="00C162E2"/>
    <w:rsid w:val="00C47212"/>
    <w:rsid w:val="00C80479"/>
    <w:rsid w:val="00CB0492"/>
    <w:rsid w:val="00CB2448"/>
    <w:rsid w:val="00D1722A"/>
    <w:rsid w:val="00D23027"/>
    <w:rsid w:val="00D47FE0"/>
    <w:rsid w:val="00D70D75"/>
    <w:rsid w:val="00D8404A"/>
    <w:rsid w:val="00DA6AD8"/>
    <w:rsid w:val="00DA6D71"/>
    <w:rsid w:val="00DB7E24"/>
    <w:rsid w:val="00DC0C98"/>
    <w:rsid w:val="00DE052B"/>
    <w:rsid w:val="00E15B45"/>
    <w:rsid w:val="00E37460"/>
    <w:rsid w:val="00E4150D"/>
    <w:rsid w:val="00E46056"/>
    <w:rsid w:val="00E545AE"/>
    <w:rsid w:val="00E55875"/>
    <w:rsid w:val="00E5700D"/>
    <w:rsid w:val="00E80243"/>
    <w:rsid w:val="00ED2FED"/>
    <w:rsid w:val="00F01DA6"/>
    <w:rsid w:val="00F10517"/>
    <w:rsid w:val="00F52842"/>
    <w:rsid w:val="00F55559"/>
    <w:rsid w:val="00F66D0B"/>
    <w:rsid w:val="00F90889"/>
    <w:rsid w:val="00FB50F2"/>
    <w:rsid w:val="00FE3C3D"/>
    <w:rsid w:val="00FE638C"/>
    <w:rsid w:val="00FE74FA"/>
    <w:rsid w:val="00FF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A7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3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7E2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7E24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0A7A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A7A7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1">
    <w:name w:val="Основной текст (2)_"/>
    <w:link w:val="22"/>
    <w:uiPriority w:val="99"/>
    <w:locked/>
    <w:rsid w:val="000A7A7C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0A7A7C"/>
    <w:pPr>
      <w:widowControl w:val="0"/>
      <w:shd w:val="clear" w:color="auto" w:fill="FFFFFF"/>
      <w:spacing w:after="320" w:line="288" w:lineRule="exact"/>
      <w:jc w:val="right"/>
    </w:pPr>
    <w:rPr>
      <w:rFonts w:eastAsiaTheme="minorHAnsi"/>
      <w:sz w:val="26"/>
      <w:szCs w:val="22"/>
      <w:lang w:eastAsia="en-US"/>
    </w:rPr>
  </w:style>
  <w:style w:type="table" w:styleId="a3">
    <w:name w:val="Table Grid"/>
    <w:basedOn w:val="a1"/>
    <w:uiPriority w:val="99"/>
    <w:rsid w:val="000A7A7C"/>
    <w:pPr>
      <w:ind w:firstLine="0"/>
      <w:jc w:val="left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7A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A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B7E2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B7E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ConsPlusTitle">
    <w:name w:val="ConsPlusTitle"/>
    <w:rsid w:val="00DB7E24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E5587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E558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rsid w:val="00E55875"/>
    <w:rPr>
      <w:rFonts w:cs="Times New Roman"/>
      <w:color w:val="0000FF"/>
      <w:u w:val="single"/>
    </w:rPr>
  </w:style>
  <w:style w:type="paragraph" w:styleId="a9">
    <w:name w:val="Normal (Web)"/>
    <w:basedOn w:val="a"/>
    <w:semiHidden/>
    <w:unhideWhenUsed/>
    <w:rsid w:val="00E55875"/>
  </w:style>
  <w:style w:type="paragraph" w:customStyle="1" w:styleId="ConsPlusCell">
    <w:name w:val="ConsPlusCell"/>
    <w:rsid w:val="00E55875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E55875"/>
    <w:pPr>
      <w:ind w:right="-483"/>
      <w:jc w:val="center"/>
    </w:pPr>
    <w:rPr>
      <w:b/>
      <w:sz w:val="32"/>
      <w:szCs w:val="20"/>
      <w:u w:val="single"/>
    </w:rPr>
  </w:style>
  <w:style w:type="character" w:customStyle="1" w:styleId="ab">
    <w:name w:val="Название Знак"/>
    <w:basedOn w:val="a0"/>
    <w:link w:val="aa"/>
    <w:rsid w:val="00E55875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E55875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Date"/>
    <w:basedOn w:val="a"/>
    <w:link w:val="ad"/>
    <w:unhideWhenUsed/>
    <w:rsid w:val="00FE638C"/>
    <w:rPr>
      <w:sz w:val="20"/>
      <w:szCs w:val="20"/>
    </w:rPr>
  </w:style>
  <w:style w:type="character" w:customStyle="1" w:styleId="ad">
    <w:name w:val="Дата Знак"/>
    <w:basedOn w:val="a0"/>
    <w:link w:val="ac"/>
    <w:rsid w:val="00FE63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БланкАДМ"/>
    <w:basedOn w:val="a"/>
    <w:rsid w:val="00FE638C"/>
    <w:pPr>
      <w:widowControl w:val="0"/>
      <w:ind w:firstLine="720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E63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FE638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basedOn w:val="a"/>
    <w:uiPriority w:val="99"/>
    <w:qFormat/>
    <w:rsid w:val="00F90889"/>
    <w:pPr>
      <w:ind w:left="720" w:firstLine="53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 Spacing"/>
    <w:uiPriority w:val="1"/>
    <w:qFormat/>
    <w:rsid w:val="00CB2448"/>
    <w:pPr>
      <w:ind w:firstLine="0"/>
      <w:jc w:val="left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A7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3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7E24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7E24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0A7A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A7A7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1">
    <w:name w:val="Основной текст (2)_"/>
    <w:link w:val="22"/>
    <w:uiPriority w:val="99"/>
    <w:locked/>
    <w:rsid w:val="000A7A7C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0A7A7C"/>
    <w:pPr>
      <w:widowControl w:val="0"/>
      <w:shd w:val="clear" w:color="auto" w:fill="FFFFFF"/>
      <w:spacing w:after="320" w:line="288" w:lineRule="exact"/>
      <w:jc w:val="right"/>
    </w:pPr>
    <w:rPr>
      <w:rFonts w:eastAsiaTheme="minorHAnsi"/>
      <w:sz w:val="26"/>
      <w:szCs w:val="22"/>
      <w:lang w:eastAsia="en-US"/>
    </w:rPr>
  </w:style>
  <w:style w:type="table" w:styleId="a3">
    <w:name w:val="Table Grid"/>
    <w:basedOn w:val="a1"/>
    <w:uiPriority w:val="99"/>
    <w:rsid w:val="000A7A7C"/>
    <w:pPr>
      <w:ind w:firstLine="0"/>
      <w:jc w:val="left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A7A7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A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B7E2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B7E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customStyle="1" w:styleId="ConsPlusTitle">
    <w:name w:val="ConsPlusTitle"/>
    <w:rsid w:val="00DB7E24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E5587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E558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rsid w:val="00E55875"/>
    <w:rPr>
      <w:rFonts w:cs="Times New Roman"/>
      <w:color w:val="0000FF"/>
      <w:u w:val="single"/>
    </w:rPr>
  </w:style>
  <w:style w:type="paragraph" w:styleId="a9">
    <w:name w:val="Normal (Web)"/>
    <w:basedOn w:val="a"/>
    <w:semiHidden/>
    <w:unhideWhenUsed/>
    <w:rsid w:val="00E55875"/>
  </w:style>
  <w:style w:type="paragraph" w:customStyle="1" w:styleId="ConsPlusCell">
    <w:name w:val="ConsPlusCell"/>
    <w:rsid w:val="00E55875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E55875"/>
    <w:pPr>
      <w:ind w:right="-483"/>
      <w:jc w:val="center"/>
    </w:pPr>
    <w:rPr>
      <w:b/>
      <w:sz w:val="32"/>
      <w:szCs w:val="20"/>
      <w:u w:val="single"/>
    </w:rPr>
  </w:style>
  <w:style w:type="character" w:customStyle="1" w:styleId="ab">
    <w:name w:val="Название Знак"/>
    <w:basedOn w:val="a0"/>
    <w:link w:val="aa"/>
    <w:rsid w:val="00E55875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E55875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Date"/>
    <w:basedOn w:val="a"/>
    <w:link w:val="ad"/>
    <w:unhideWhenUsed/>
    <w:rsid w:val="00FE638C"/>
    <w:rPr>
      <w:sz w:val="20"/>
      <w:szCs w:val="20"/>
    </w:rPr>
  </w:style>
  <w:style w:type="character" w:customStyle="1" w:styleId="ad">
    <w:name w:val="Дата Знак"/>
    <w:basedOn w:val="a0"/>
    <w:link w:val="ac"/>
    <w:rsid w:val="00FE63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БланкАДМ"/>
    <w:basedOn w:val="a"/>
    <w:rsid w:val="00FE638C"/>
    <w:pPr>
      <w:widowControl w:val="0"/>
      <w:ind w:firstLine="720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E63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FE638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basedOn w:val="a"/>
    <w:uiPriority w:val="99"/>
    <w:qFormat/>
    <w:rsid w:val="00F90889"/>
    <w:pPr>
      <w:ind w:left="720" w:firstLine="53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 Spacing"/>
    <w:uiPriority w:val="1"/>
    <w:qFormat/>
    <w:rsid w:val="00CB2448"/>
    <w:pPr>
      <w:ind w:firstLine="0"/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Рыбалко Светлана Юрьевна</cp:lastModifiedBy>
  <cp:revision>8</cp:revision>
  <cp:lastPrinted>2023-08-16T05:44:00Z</cp:lastPrinted>
  <dcterms:created xsi:type="dcterms:W3CDTF">2023-08-25T07:25:00Z</dcterms:created>
  <dcterms:modified xsi:type="dcterms:W3CDTF">2025-08-21T06:50:00Z</dcterms:modified>
</cp:coreProperties>
</file>