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6" w:rsidRPr="00B018C5" w:rsidRDefault="00307B96" w:rsidP="00307B96">
      <w:pPr>
        <w:jc w:val="right"/>
        <w:rPr>
          <w:sz w:val="36"/>
        </w:rPr>
      </w:pPr>
      <w:r w:rsidRPr="00B018C5">
        <w:rPr>
          <w:sz w:val="36"/>
        </w:rPr>
        <w:t>Проект</w:t>
      </w: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Default="00342455" w:rsidP="00B62631"/>
    <w:p w:rsidR="00342455" w:rsidRDefault="00195829" w:rsidP="00B62631">
      <w:pPr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342455"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E66D94">
        <w:rPr>
          <w:sz w:val="28"/>
          <w:szCs w:val="28"/>
        </w:rPr>
        <w:t>2</w:t>
      </w:r>
      <w:r w:rsidR="00342455">
        <w:rPr>
          <w:sz w:val="28"/>
          <w:szCs w:val="28"/>
        </w:rPr>
        <w:t xml:space="preserve"> года</w:t>
      </w:r>
      <w:r w:rsidR="00342455">
        <w:rPr>
          <w:sz w:val="28"/>
          <w:szCs w:val="28"/>
        </w:rPr>
        <w:tab/>
      </w:r>
      <w:r w:rsidR="0034245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</w:t>
      </w:r>
      <w:r w:rsidR="00390122">
        <w:rPr>
          <w:sz w:val="28"/>
          <w:szCs w:val="28"/>
        </w:rPr>
        <w:t xml:space="preserve">        </w:t>
      </w:r>
      <w:r w:rsidR="00342455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342455" w:rsidRDefault="00342455" w:rsidP="00B62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42455" w:rsidRDefault="00342455" w:rsidP="00B62631">
      <w:pPr>
        <w:suppressAutoHyphens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F64A0" w:rsidTr="001F64A0">
        <w:tc>
          <w:tcPr>
            <w:tcW w:w="4644" w:type="dxa"/>
          </w:tcPr>
          <w:p w:rsidR="001F64A0" w:rsidRDefault="001F64A0" w:rsidP="001F64A0">
            <w:pPr>
              <w:tabs>
                <w:tab w:val="left" w:pos="5580"/>
              </w:tabs>
              <w:ind w:right="-108"/>
              <w:jc w:val="both"/>
              <w:rPr>
                <w:b/>
                <w:sz w:val="28"/>
                <w:szCs w:val="28"/>
              </w:rPr>
            </w:pPr>
            <w:r w:rsidRPr="001F64A0">
              <w:rPr>
                <w:b/>
                <w:sz w:val="28"/>
                <w:szCs w:val="28"/>
              </w:rPr>
              <w:t>О внесении изменений в приложение к решению Думы Березовского района от 23 декабря 2021 года № 35 «О прогнозном плане  (программе) приватизации муниципального имущества Березовского района на 2022 год и плановый период 2023-2024 годов»</w:t>
            </w:r>
          </w:p>
        </w:tc>
      </w:tr>
    </w:tbl>
    <w:p w:rsidR="001F64A0" w:rsidRDefault="001F64A0" w:rsidP="00153045">
      <w:pPr>
        <w:tabs>
          <w:tab w:val="left" w:pos="5580"/>
        </w:tabs>
        <w:ind w:right="4135"/>
        <w:jc w:val="both"/>
        <w:rPr>
          <w:b/>
          <w:sz w:val="28"/>
          <w:szCs w:val="28"/>
        </w:rPr>
      </w:pPr>
    </w:p>
    <w:p w:rsidR="00307B96" w:rsidRDefault="00307B96" w:rsidP="00B62631">
      <w:pPr>
        <w:ind w:firstLine="720"/>
        <w:jc w:val="both"/>
        <w:rPr>
          <w:sz w:val="28"/>
          <w:szCs w:val="28"/>
        </w:rPr>
      </w:pPr>
      <w:proofErr w:type="gramStart"/>
      <w:r w:rsidRPr="00FB0CDC">
        <w:rPr>
          <w:sz w:val="28"/>
          <w:szCs w:val="28"/>
        </w:rPr>
        <w:t xml:space="preserve">В соответствии с </w:t>
      </w:r>
      <w:r w:rsidR="00986DDE" w:rsidRPr="00FB0CDC">
        <w:rPr>
          <w:sz w:val="28"/>
          <w:szCs w:val="28"/>
        </w:rPr>
        <w:t>пунктом 2.6. приложения к решению Думы Березовского района от 05 июня 2014 года № 459 «Об утверждения Положения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район», рассмотрев представленное комитетом по земельным ресурсам и управлению муниципальным имуществом  администрации Березовского района  дополнение в прогнозный план (Программу) приватизации муниципального имущества Березовского района</w:t>
      </w:r>
      <w:proofErr w:type="gramEnd"/>
      <w:r w:rsidR="00986DDE" w:rsidRPr="00FB0CDC">
        <w:rPr>
          <w:sz w:val="28"/>
          <w:szCs w:val="28"/>
        </w:rPr>
        <w:t xml:space="preserve"> на 20</w:t>
      </w:r>
      <w:r w:rsidR="003A3A5C">
        <w:rPr>
          <w:sz w:val="28"/>
          <w:szCs w:val="28"/>
        </w:rPr>
        <w:t>2</w:t>
      </w:r>
      <w:r w:rsidR="00E66D94">
        <w:rPr>
          <w:sz w:val="28"/>
          <w:szCs w:val="28"/>
        </w:rPr>
        <w:t>2</w:t>
      </w:r>
      <w:r w:rsidR="00986DDE" w:rsidRPr="00FB0CDC">
        <w:rPr>
          <w:sz w:val="28"/>
          <w:szCs w:val="28"/>
        </w:rPr>
        <w:t xml:space="preserve"> год и основных направлениях приватизации</w:t>
      </w:r>
      <w:r w:rsidR="00986DDE" w:rsidRPr="00986DDE">
        <w:rPr>
          <w:sz w:val="28"/>
          <w:szCs w:val="28"/>
        </w:rPr>
        <w:t xml:space="preserve"> муниципального имущества Березовского района на 20</w:t>
      </w:r>
      <w:r w:rsidR="003A3A5C">
        <w:rPr>
          <w:sz w:val="28"/>
          <w:szCs w:val="28"/>
        </w:rPr>
        <w:t>2</w:t>
      </w:r>
      <w:r w:rsidR="00E66D94">
        <w:rPr>
          <w:sz w:val="28"/>
          <w:szCs w:val="28"/>
        </w:rPr>
        <w:t>3</w:t>
      </w:r>
      <w:r w:rsidR="00986DDE" w:rsidRPr="00986DDE">
        <w:rPr>
          <w:sz w:val="28"/>
          <w:szCs w:val="28"/>
        </w:rPr>
        <w:t>-202</w:t>
      </w:r>
      <w:r w:rsidR="00E66D94">
        <w:rPr>
          <w:sz w:val="28"/>
          <w:szCs w:val="28"/>
        </w:rPr>
        <w:t>4</w:t>
      </w:r>
      <w:r w:rsidR="00986DDE" w:rsidRPr="00986DDE">
        <w:rPr>
          <w:sz w:val="28"/>
          <w:szCs w:val="28"/>
        </w:rPr>
        <w:t xml:space="preserve"> годы»</w:t>
      </w:r>
      <w:r w:rsidR="00986DDE">
        <w:rPr>
          <w:sz w:val="28"/>
          <w:szCs w:val="28"/>
        </w:rPr>
        <w:t>,</w:t>
      </w:r>
      <w:r w:rsidRPr="00307B96">
        <w:rPr>
          <w:sz w:val="28"/>
          <w:szCs w:val="28"/>
        </w:rPr>
        <w:t xml:space="preserve"> </w:t>
      </w:r>
    </w:p>
    <w:p w:rsidR="00307B96" w:rsidRDefault="00307B96" w:rsidP="00B62631">
      <w:pPr>
        <w:ind w:firstLine="720"/>
        <w:jc w:val="both"/>
        <w:rPr>
          <w:sz w:val="28"/>
          <w:szCs w:val="28"/>
        </w:rPr>
      </w:pP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</w:p>
    <w:p w:rsidR="001A4FAB" w:rsidRDefault="00986DDE" w:rsidP="00390122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решению </w:t>
      </w:r>
      <w:r w:rsidR="001A4FAB">
        <w:rPr>
          <w:sz w:val="28"/>
          <w:szCs w:val="28"/>
        </w:rPr>
        <w:t xml:space="preserve">Думы </w:t>
      </w:r>
      <w:r w:rsidR="00390122">
        <w:rPr>
          <w:sz w:val="28"/>
          <w:szCs w:val="28"/>
        </w:rPr>
        <w:t xml:space="preserve">Березовского района от                            </w:t>
      </w:r>
      <w:r w:rsidR="00E66D94">
        <w:rPr>
          <w:sz w:val="28"/>
          <w:szCs w:val="28"/>
        </w:rPr>
        <w:t>23</w:t>
      </w:r>
      <w:r w:rsidR="001A4FAB">
        <w:rPr>
          <w:sz w:val="28"/>
          <w:szCs w:val="28"/>
        </w:rPr>
        <w:t xml:space="preserve"> </w:t>
      </w:r>
      <w:r w:rsidR="001A4FAB" w:rsidRPr="001A4FAB">
        <w:rPr>
          <w:sz w:val="28"/>
          <w:szCs w:val="28"/>
        </w:rPr>
        <w:t>декабря 20</w:t>
      </w:r>
      <w:r w:rsidR="003A3A5C">
        <w:rPr>
          <w:sz w:val="28"/>
          <w:szCs w:val="28"/>
        </w:rPr>
        <w:t>2</w:t>
      </w:r>
      <w:r w:rsidR="00E66D94">
        <w:rPr>
          <w:sz w:val="28"/>
          <w:szCs w:val="28"/>
        </w:rPr>
        <w:t>1</w:t>
      </w:r>
      <w:r w:rsidR="001A4FAB" w:rsidRPr="001A4FAB">
        <w:rPr>
          <w:sz w:val="28"/>
          <w:szCs w:val="28"/>
        </w:rPr>
        <w:t xml:space="preserve"> года </w:t>
      </w:r>
      <w:r w:rsidR="00B23FD7">
        <w:rPr>
          <w:sz w:val="28"/>
          <w:szCs w:val="28"/>
        </w:rPr>
        <w:t xml:space="preserve">№ </w:t>
      </w:r>
      <w:r w:rsidR="00E66D94">
        <w:rPr>
          <w:sz w:val="28"/>
          <w:szCs w:val="28"/>
        </w:rPr>
        <w:t>35</w:t>
      </w:r>
      <w:r w:rsidR="00B23FD7">
        <w:rPr>
          <w:sz w:val="28"/>
          <w:szCs w:val="28"/>
        </w:rPr>
        <w:t xml:space="preserve"> </w:t>
      </w:r>
      <w:r w:rsidR="00E66D94" w:rsidRPr="00E66D94">
        <w:rPr>
          <w:sz w:val="28"/>
          <w:szCs w:val="28"/>
        </w:rPr>
        <w:t xml:space="preserve">«О прогнозном плане  (программе) приватизации муниципального имущества Березовского района на 2022 год и плановый период 2023-2024 годов» </w:t>
      </w:r>
      <w:r w:rsidR="001A4FAB">
        <w:rPr>
          <w:sz w:val="28"/>
          <w:szCs w:val="28"/>
        </w:rPr>
        <w:t>следующие изменения:</w:t>
      </w:r>
    </w:p>
    <w:p w:rsidR="00EE17BD" w:rsidRDefault="001F64A0" w:rsidP="00390122">
      <w:pPr>
        <w:numPr>
          <w:ilvl w:val="1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4C47">
        <w:rPr>
          <w:sz w:val="28"/>
          <w:szCs w:val="28"/>
        </w:rPr>
        <w:t>татью</w:t>
      </w:r>
      <w:r w:rsidR="00EE17BD">
        <w:rPr>
          <w:sz w:val="28"/>
          <w:szCs w:val="28"/>
        </w:rPr>
        <w:t xml:space="preserve"> 3</w:t>
      </w:r>
      <w:r w:rsidR="000A2AA5">
        <w:rPr>
          <w:sz w:val="28"/>
          <w:szCs w:val="28"/>
        </w:rPr>
        <w:t xml:space="preserve"> </w:t>
      </w:r>
      <w:r w:rsidR="00E34BCE">
        <w:rPr>
          <w:sz w:val="28"/>
          <w:szCs w:val="28"/>
        </w:rPr>
        <w:t xml:space="preserve">«Объекты, планируемые к приватизации в 2022 году» </w:t>
      </w:r>
      <w:r w:rsidR="00E66D94">
        <w:rPr>
          <w:sz w:val="28"/>
          <w:szCs w:val="28"/>
        </w:rPr>
        <w:t xml:space="preserve">дополнить пунктом 3.2. </w:t>
      </w:r>
      <w:r w:rsidR="00E34BCE">
        <w:rPr>
          <w:sz w:val="28"/>
          <w:szCs w:val="28"/>
        </w:rPr>
        <w:t>следующего содержания</w:t>
      </w:r>
      <w:r w:rsidR="007D5349" w:rsidRPr="000A2AA5">
        <w:rPr>
          <w:sz w:val="28"/>
          <w:szCs w:val="28"/>
        </w:rPr>
        <w:t>:</w:t>
      </w:r>
    </w:p>
    <w:p w:rsidR="00390122" w:rsidRDefault="003A3A5C" w:rsidP="00390122">
      <w:pPr>
        <w:ind w:left="360" w:right="23" w:firstLine="34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="0093063A">
        <w:rPr>
          <w:color w:val="000000"/>
          <w:spacing w:val="6"/>
          <w:sz w:val="28"/>
          <w:szCs w:val="28"/>
        </w:rPr>
        <w:t xml:space="preserve">3.2. </w:t>
      </w:r>
      <w:r w:rsidR="000B0687">
        <w:rPr>
          <w:color w:val="000000"/>
          <w:spacing w:val="6"/>
          <w:sz w:val="28"/>
          <w:szCs w:val="28"/>
        </w:rPr>
        <w:t>Объекты</w:t>
      </w:r>
      <w:r w:rsidR="0093063A">
        <w:rPr>
          <w:color w:val="000000"/>
          <w:spacing w:val="6"/>
          <w:sz w:val="28"/>
          <w:szCs w:val="28"/>
        </w:rPr>
        <w:t xml:space="preserve"> движимого имущества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59"/>
        <w:gridCol w:w="1633"/>
        <w:gridCol w:w="2195"/>
      </w:tblGrid>
      <w:tr w:rsidR="00A928BA" w:rsidRPr="00A928BA" w:rsidTr="00865BAD">
        <w:tc>
          <w:tcPr>
            <w:tcW w:w="567" w:type="dxa"/>
            <w:shd w:val="clear" w:color="auto" w:fill="auto"/>
            <w:vAlign w:val="center"/>
          </w:tcPr>
          <w:p w:rsidR="00A928BA" w:rsidRPr="00A928BA" w:rsidRDefault="00A928BA" w:rsidP="00A928BA">
            <w:pPr>
              <w:jc w:val="center"/>
              <w:rPr>
                <w:bCs/>
                <w:iCs/>
              </w:rPr>
            </w:pPr>
            <w:r w:rsidRPr="00A928BA">
              <w:rPr>
                <w:bCs/>
                <w:iCs/>
              </w:rPr>
              <w:t xml:space="preserve">№ </w:t>
            </w:r>
            <w:proofErr w:type="gramStart"/>
            <w:r w:rsidRPr="00A928BA">
              <w:rPr>
                <w:bCs/>
                <w:iCs/>
              </w:rPr>
              <w:t>п</w:t>
            </w:r>
            <w:proofErr w:type="gramEnd"/>
            <w:r w:rsidRPr="00A928BA">
              <w:rPr>
                <w:bCs/>
                <w:iCs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28BA" w:rsidRPr="00A928BA" w:rsidRDefault="00A928BA" w:rsidP="00A928BA">
            <w:pPr>
              <w:jc w:val="center"/>
              <w:rPr>
                <w:bCs/>
                <w:iCs/>
              </w:rPr>
            </w:pPr>
            <w:r w:rsidRPr="00A928BA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8BA" w:rsidRPr="00A928BA" w:rsidRDefault="00A928BA" w:rsidP="00A928BA">
            <w:pPr>
              <w:jc w:val="center"/>
              <w:rPr>
                <w:bCs/>
                <w:iCs/>
              </w:rPr>
            </w:pPr>
            <w:r w:rsidRPr="00A928BA"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928BA" w:rsidRPr="00A928BA" w:rsidRDefault="00A928BA" w:rsidP="00A928BA">
            <w:pPr>
              <w:jc w:val="center"/>
              <w:rPr>
                <w:bCs/>
                <w:iCs/>
              </w:rPr>
            </w:pPr>
            <w:r w:rsidRPr="00A928BA">
              <w:rPr>
                <w:bCs/>
                <w:iCs/>
              </w:rPr>
              <w:t>Способ приватизации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928BA" w:rsidRPr="00A928BA" w:rsidRDefault="00A928BA" w:rsidP="00A928BA">
            <w:pPr>
              <w:jc w:val="center"/>
              <w:rPr>
                <w:bCs/>
                <w:iCs/>
              </w:rPr>
            </w:pPr>
            <w:r w:rsidRPr="00A928BA">
              <w:rPr>
                <w:bCs/>
                <w:iCs/>
              </w:rPr>
              <w:t>Предполагаемые сроки приватизации</w:t>
            </w:r>
          </w:p>
        </w:tc>
      </w:tr>
      <w:tr w:rsidR="00A928BA" w:rsidRPr="00A928BA" w:rsidTr="00865BAD">
        <w:tc>
          <w:tcPr>
            <w:tcW w:w="567" w:type="dxa"/>
            <w:shd w:val="clear" w:color="auto" w:fill="auto"/>
            <w:vAlign w:val="center"/>
          </w:tcPr>
          <w:p w:rsidR="00A928BA" w:rsidRPr="00E34BCE" w:rsidRDefault="00A928BA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0122" w:rsidRDefault="00390122" w:rsidP="00A928BA">
            <w:pPr>
              <w:jc w:val="both"/>
              <w:rPr>
                <w:rFonts w:eastAsia="Microsoft Sans Serif"/>
                <w:color w:val="000000"/>
                <w:lang w:bidi="ru-RU"/>
              </w:rPr>
            </w:pPr>
          </w:p>
          <w:p w:rsidR="00A928BA" w:rsidRPr="00E34BCE" w:rsidRDefault="00A928BA" w:rsidP="00A928BA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ф.1 отТП-1 (11-3113), </w:t>
            </w:r>
          </w:p>
          <w:p w:rsidR="00A928BA" w:rsidRDefault="00A928BA" w:rsidP="00A928BA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lastRenderedPageBreak/>
              <w:t>протяженность 296 метров,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ХМАО-Югра, Березовский район, </w:t>
            </w:r>
            <w:r w:rsidRPr="00E34BCE">
              <w:rPr>
                <w:rFonts w:eastAsia="Microsoft Sans Serif"/>
                <w:color w:val="000000"/>
                <w:lang w:bidi="ru-RU"/>
              </w:rPr>
              <w:t>с. Саранпауль</w:t>
            </w:r>
          </w:p>
          <w:p w:rsidR="00390122" w:rsidRPr="00E34BCE" w:rsidRDefault="00390122" w:rsidP="00A928BA">
            <w:pPr>
              <w:jc w:val="both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28BA" w:rsidRPr="00E34BCE" w:rsidRDefault="00A928BA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lastRenderedPageBreak/>
              <w:t>Балансовая стоимость</w:t>
            </w:r>
          </w:p>
          <w:p w:rsidR="00A928BA" w:rsidRPr="00E34BCE" w:rsidRDefault="00E10BBF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lastRenderedPageBreak/>
              <w:t>77 249,00</w:t>
            </w:r>
          </w:p>
          <w:p w:rsidR="00A928BA" w:rsidRPr="00E34BCE" w:rsidRDefault="00A928BA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A928BA" w:rsidRPr="00E34BCE" w:rsidRDefault="00A928BA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lastRenderedPageBreak/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928BA" w:rsidRPr="00E34BCE" w:rsidRDefault="00A928BA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>полугодие</w:t>
            </w:r>
          </w:p>
        </w:tc>
      </w:tr>
      <w:tr w:rsidR="00A928BA" w:rsidRPr="00A928BA" w:rsidTr="00865BAD">
        <w:tc>
          <w:tcPr>
            <w:tcW w:w="567" w:type="dxa"/>
            <w:shd w:val="clear" w:color="auto" w:fill="auto"/>
            <w:vAlign w:val="center"/>
          </w:tcPr>
          <w:p w:rsidR="00A928BA" w:rsidRPr="00E34BCE" w:rsidRDefault="00A928BA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28BA" w:rsidRPr="00E34BCE" w:rsidRDefault="00E10BBF" w:rsidP="00A928BA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ф.2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ТП-1 (11-3113), </w:t>
            </w:r>
          </w:p>
          <w:p w:rsidR="00E10BBF" w:rsidRPr="00E34BCE" w:rsidRDefault="00E34BCE" w:rsidP="00A928BA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E10BBF" w:rsidRPr="00E34BCE">
              <w:rPr>
                <w:rFonts w:eastAsia="Microsoft Sans Serif"/>
                <w:color w:val="000000"/>
                <w:lang w:bidi="ru-RU"/>
              </w:rPr>
              <w:t xml:space="preserve">ротяженность 1414 метров, </w:t>
            </w:r>
          </w:p>
          <w:p w:rsidR="00E10BBF" w:rsidRPr="00E34BCE" w:rsidRDefault="00E10BBF" w:rsidP="00E10BBF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8BA" w:rsidRPr="00E34BCE" w:rsidRDefault="00A928BA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 xml:space="preserve">Балансовая стоимость </w:t>
            </w:r>
            <w:r w:rsidR="00B755C6" w:rsidRPr="00E34BCE">
              <w:rPr>
                <w:bCs/>
                <w:iCs/>
              </w:rPr>
              <w:t>369 217,00</w:t>
            </w:r>
          </w:p>
          <w:p w:rsidR="00A928BA" w:rsidRPr="00E34BCE" w:rsidRDefault="00A928BA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A928BA" w:rsidRPr="00E34BCE" w:rsidRDefault="00A928BA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A928BA" w:rsidRPr="00E34BCE" w:rsidRDefault="00A928BA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ф.3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ТП-1 (11-3113),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>ротяженность 630 метров, 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Балансовая стоимость 164 503,00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ф.4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ТП-1 (11-3113),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ротяженность 663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Балансовая стоимость 173 064,00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ф.2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ТП-4 (11-3118),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ротяженность 884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Балансовая стоимость 230 785,00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ф.3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ТП-4 (11-3118),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ротяженность 1157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Балансовая стоимость 302 069,00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ф.1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ТП-8 (11-3123),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ротяженность 510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 xml:space="preserve">Балансовая стоимость </w:t>
            </w:r>
            <w:r w:rsidR="00C80723" w:rsidRPr="00E34BCE">
              <w:rPr>
                <w:bCs/>
                <w:iCs/>
              </w:rPr>
              <w:t>133 141</w:t>
            </w:r>
            <w:r w:rsidRPr="00E34BCE">
              <w:rPr>
                <w:bCs/>
                <w:iCs/>
              </w:rPr>
              <w:t>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ф.2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ТП-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8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(11-31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2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3),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>ротяженность 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95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 xml:space="preserve">Балансовая стоимость </w:t>
            </w:r>
            <w:r w:rsidR="00C80723" w:rsidRPr="00E34BCE">
              <w:rPr>
                <w:bCs/>
                <w:iCs/>
              </w:rPr>
              <w:t>50 890</w:t>
            </w:r>
            <w:r w:rsidRPr="00E34BCE">
              <w:rPr>
                <w:bCs/>
                <w:iCs/>
              </w:rPr>
              <w:t>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80723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ф.3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>ТП-</w:t>
            </w:r>
            <w:r w:rsidRPr="00E34BCE">
              <w:rPr>
                <w:rFonts w:eastAsia="Microsoft Sans Serif"/>
                <w:color w:val="000000"/>
                <w:lang w:bidi="ru-RU"/>
              </w:rPr>
              <w:t>8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(11-31</w:t>
            </w:r>
            <w:r w:rsidRPr="00E34BCE">
              <w:rPr>
                <w:rFonts w:eastAsia="Microsoft Sans Serif"/>
                <w:color w:val="000000"/>
                <w:lang w:bidi="ru-RU"/>
              </w:rPr>
              <w:t>2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3),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>ротяженность 41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5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 xml:space="preserve">Балансовая стоимость </w:t>
            </w:r>
            <w:r w:rsidR="00C80723" w:rsidRPr="00E34BCE">
              <w:rPr>
                <w:bCs/>
                <w:iCs/>
              </w:rPr>
              <w:t>108 322</w:t>
            </w:r>
            <w:r w:rsidRPr="00E34BCE">
              <w:rPr>
                <w:bCs/>
                <w:iCs/>
              </w:rPr>
              <w:t>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>I</w:t>
            </w:r>
            <w:r w:rsidRPr="00E34BCE">
              <w:rPr>
                <w:bCs/>
                <w:iCs/>
              </w:rPr>
              <w:t xml:space="preserve"> 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ф.2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ТП-1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3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(11-311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6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ротяженность 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918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 xml:space="preserve">Балансовая стоимость </w:t>
            </w:r>
            <w:r w:rsidR="00C80723" w:rsidRPr="00E34BCE">
              <w:rPr>
                <w:bCs/>
                <w:iCs/>
              </w:rPr>
              <w:t>239 635</w:t>
            </w:r>
            <w:r w:rsidRPr="00E34BCE">
              <w:rPr>
                <w:bCs/>
                <w:iCs/>
              </w:rPr>
              <w:t>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1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ТП-1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5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(11-31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26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>ротяженность 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20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Балансовая стоимость 3</w:t>
            </w:r>
            <w:r w:rsidR="00C80723" w:rsidRPr="00E34BCE">
              <w:rPr>
                <w:bCs/>
                <w:iCs/>
              </w:rPr>
              <w:t>1 361</w:t>
            </w:r>
            <w:r w:rsidRPr="00E34BCE">
              <w:rPr>
                <w:bCs/>
                <w:iCs/>
              </w:rPr>
              <w:t>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ф.2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ТП-1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5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(11-31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26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>ротяженность 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50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Балансовая стоимость 39 </w:t>
            </w:r>
            <w:r w:rsidR="00C80723" w:rsidRPr="00E34BCE">
              <w:rPr>
                <w:bCs/>
                <w:iCs/>
              </w:rPr>
              <w:t>154</w:t>
            </w:r>
            <w:r w:rsidRPr="00E34BCE">
              <w:rPr>
                <w:bCs/>
                <w:iCs/>
              </w:rPr>
              <w:t>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0122" w:rsidRDefault="00390122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</w:p>
          <w:p w:rsidR="00CC2408" w:rsidRPr="00E34BCE" w:rsidRDefault="00C80723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ф.3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>ТП-1</w:t>
            </w:r>
            <w:r w:rsidRPr="00E34BCE">
              <w:rPr>
                <w:rFonts w:eastAsia="Microsoft Sans Serif"/>
                <w:color w:val="000000"/>
                <w:lang w:bidi="ru-RU"/>
              </w:rPr>
              <w:t>5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(11-31</w:t>
            </w:r>
            <w:r w:rsidRPr="00E34BCE">
              <w:rPr>
                <w:rFonts w:eastAsia="Microsoft Sans Serif"/>
                <w:color w:val="000000"/>
                <w:lang w:bidi="ru-RU"/>
              </w:rPr>
              <w:t>26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ротяженность 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778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метров, </w:t>
            </w:r>
          </w:p>
          <w:p w:rsidR="00390122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lastRenderedPageBreak/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lastRenderedPageBreak/>
              <w:t xml:space="preserve">Балансовая стоимость </w:t>
            </w:r>
            <w:r w:rsidR="00C80723" w:rsidRPr="00E34BCE">
              <w:rPr>
                <w:bCs/>
                <w:iCs/>
              </w:rPr>
              <w:t>203 078</w:t>
            </w:r>
            <w:r w:rsidRPr="00E34BCE">
              <w:rPr>
                <w:bCs/>
                <w:iCs/>
              </w:rPr>
              <w:t>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lastRenderedPageBreak/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>I</w:t>
            </w:r>
            <w:r w:rsidRPr="00E34BCE">
              <w:rPr>
                <w:bCs/>
                <w:iCs/>
              </w:rPr>
              <w:t xml:space="preserve"> 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lastRenderedPageBreak/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3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отТП-1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8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(11-31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24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>ротяженность 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30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 xml:space="preserve">Балансовая стоимость </w:t>
            </w:r>
            <w:r w:rsidR="00C80723" w:rsidRPr="00E34BCE">
              <w:rPr>
                <w:bCs/>
                <w:iCs/>
              </w:rPr>
              <w:t>33959,</w:t>
            </w:r>
            <w:r w:rsidRPr="00E34BCE">
              <w:rPr>
                <w:bCs/>
                <w:iCs/>
              </w:rPr>
              <w:t>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11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от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ТП-1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8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(11-31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24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), 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Pr="00E34BCE">
              <w:rPr>
                <w:rFonts w:eastAsia="Microsoft Sans Serif"/>
                <w:color w:val="000000"/>
                <w:lang w:bidi="ru-RU"/>
              </w:rPr>
              <w:t>ротяженность 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30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Балансовая стоимость 3</w:t>
            </w:r>
            <w:r w:rsidR="00C80723" w:rsidRPr="00E34BCE">
              <w:rPr>
                <w:bCs/>
                <w:iCs/>
              </w:rPr>
              <w:t>3 959</w:t>
            </w:r>
            <w:r w:rsidRPr="00E34BCE">
              <w:rPr>
                <w:bCs/>
                <w:iCs/>
              </w:rPr>
              <w:t>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1</w:t>
            </w:r>
            <w:r w:rsidRPr="00E34BCE">
              <w:rPr>
                <w:rFonts w:eastAsia="Microsoft Sans Serif"/>
                <w:color w:val="000000"/>
                <w:lang w:bidi="ru-RU"/>
              </w:rPr>
              <w:t>2 от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ТП-1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8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(11-31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24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), </w:t>
            </w:r>
            <w:r w:rsidR="00E34BCE"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ротяженность 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 xml:space="preserve">70 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 xml:space="preserve">Балансовая стоимость </w:t>
            </w:r>
            <w:r w:rsidR="00C80723" w:rsidRPr="00E34BCE">
              <w:rPr>
                <w:bCs/>
                <w:iCs/>
              </w:rPr>
              <w:t>18 278,</w:t>
            </w:r>
            <w:r w:rsidRPr="00E34BCE">
              <w:rPr>
                <w:bCs/>
                <w:iCs/>
              </w:rPr>
              <w:t>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1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от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ТП-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20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(11-31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30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ротяженность 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844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 xml:space="preserve">Балансовая стоимость </w:t>
            </w:r>
            <w:r w:rsidR="00C80723" w:rsidRPr="00E34BCE">
              <w:rPr>
                <w:bCs/>
                <w:iCs/>
              </w:rPr>
              <w:t>220 395</w:t>
            </w:r>
            <w:r w:rsidRPr="00E34BCE">
              <w:rPr>
                <w:bCs/>
                <w:iCs/>
              </w:rPr>
              <w:t>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ф.2 от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ТП-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20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 (11-313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0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ротяженность 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783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 xml:space="preserve">Балансовая стоимость </w:t>
            </w:r>
            <w:r w:rsidR="00C80723" w:rsidRPr="00E34BCE">
              <w:rPr>
                <w:bCs/>
                <w:iCs/>
              </w:rPr>
              <w:t>204 425</w:t>
            </w:r>
            <w:r w:rsidRPr="00E34BCE">
              <w:rPr>
                <w:bCs/>
                <w:iCs/>
              </w:rPr>
              <w:t>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CC2408" w:rsidRPr="00E34BCE" w:rsidTr="00865BAD">
        <w:tc>
          <w:tcPr>
            <w:tcW w:w="567" w:type="dxa"/>
            <w:shd w:val="clear" w:color="auto" w:fill="auto"/>
            <w:vAlign w:val="center"/>
          </w:tcPr>
          <w:p w:rsidR="00CC2408" w:rsidRPr="00E34BCE" w:rsidRDefault="00CC2408" w:rsidP="00A928BA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 xml:space="preserve">ЛЭП -0,4 </w:t>
            </w:r>
            <w:proofErr w:type="spellStart"/>
            <w:r w:rsidRPr="00E34BCE">
              <w:rPr>
                <w:rFonts w:eastAsia="Microsoft Sans Serif"/>
                <w:color w:val="000000"/>
                <w:lang w:bidi="ru-RU"/>
              </w:rPr>
              <w:t>кВ</w:t>
            </w:r>
            <w:proofErr w:type="spellEnd"/>
            <w:r w:rsidRPr="00E34BCE">
              <w:rPr>
                <w:rFonts w:eastAsia="Microsoft Sans Serif"/>
                <w:color w:val="000000"/>
                <w:lang w:bidi="ru-RU"/>
              </w:rPr>
              <w:t xml:space="preserve"> ф.2 от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ТП-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2</w:t>
            </w:r>
            <w:r w:rsidRPr="00E34BCE">
              <w:rPr>
                <w:rFonts w:eastAsia="Microsoft Sans Serif"/>
                <w:color w:val="000000"/>
                <w:lang w:bidi="ru-RU"/>
              </w:rPr>
              <w:t>1 (11-31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28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), </w:t>
            </w:r>
          </w:p>
          <w:p w:rsidR="00CC2408" w:rsidRPr="00E34BCE" w:rsidRDefault="00E34BCE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п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ротяженность </w:t>
            </w:r>
            <w:r w:rsidR="00C80723" w:rsidRPr="00E34BCE">
              <w:rPr>
                <w:rFonts w:eastAsia="Microsoft Sans Serif"/>
                <w:color w:val="000000"/>
                <w:lang w:bidi="ru-RU"/>
              </w:rPr>
              <w:t>615</w:t>
            </w:r>
            <w:r w:rsidR="00CC2408" w:rsidRPr="00E34BCE">
              <w:rPr>
                <w:rFonts w:eastAsia="Microsoft Sans Serif"/>
                <w:color w:val="000000"/>
                <w:lang w:bidi="ru-RU"/>
              </w:rPr>
              <w:t xml:space="preserve"> метров, </w:t>
            </w:r>
          </w:p>
          <w:p w:rsidR="00CC2408" w:rsidRPr="00E34BCE" w:rsidRDefault="00CC2408" w:rsidP="00CB0639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 xml:space="preserve">Балансовая стоимость </w:t>
            </w:r>
            <w:r w:rsidR="00C80723" w:rsidRPr="00E34BCE">
              <w:rPr>
                <w:bCs/>
                <w:iCs/>
              </w:rPr>
              <w:t>160 558</w:t>
            </w:r>
            <w:r w:rsidRPr="00E34BCE">
              <w:rPr>
                <w:bCs/>
                <w:iCs/>
              </w:rPr>
              <w:t>,00</w:t>
            </w:r>
          </w:p>
          <w:p w:rsidR="00CC2408" w:rsidRPr="00E34BCE" w:rsidRDefault="00CC2408" w:rsidP="005A7309">
            <w:pPr>
              <w:jc w:val="center"/>
              <w:rPr>
                <w:bCs/>
                <w:iCs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CC2408" w:rsidRPr="00E34BCE" w:rsidRDefault="00CC2408" w:rsidP="00CB0639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195829" w:rsidRPr="00E34BCE" w:rsidTr="00865BAD">
        <w:tc>
          <w:tcPr>
            <w:tcW w:w="567" w:type="dxa"/>
            <w:shd w:val="clear" w:color="auto" w:fill="auto"/>
            <w:vAlign w:val="center"/>
          </w:tcPr>
          <w:p w:rsidR="00195829" w:rsidRPr="00E34BCE" w:rsidRDefault="00195829" w:rsidP="00A928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5829" w:rsidRPr="00E34BCE" w:rsidRDefault="00195829" w:rsidP="009F4E2B">
            <w:pPr>
              <w:jc w:val="both"/>
              <w:rPr>
                <w:bCs/>
                <w:iCs/>
              </w:rPr>
            </w:pPr>
            <w:r w:rsidRPr="00E34BCE">
              <w:rPr>
                <w:bCs/>
                <w:iCs/>
              </w:rPr>
              <w:t>ЛЭП -0,4кв ф</w:t>
            </w:r>
            <w:proofErr w:type="gramStart"/>
            <w:r w:rsidRPr="007609CF">
              <w:rPr>
                <w:bCs/>
                <w:iCs/>
              </w:rPr>
              <w:t>4</w:t>
            </w:r>
            <w:proofErr w:type="gramEnd"/>
            <w:r w:rsidRPr="007609CF">
              <w:rPr>
                <w:bCs/>
                <w:iCs/>
              </w:rPr>
              <w:t xml:space="preserve"> от ТП-2 (11-3114)</w:t>
            </w:r>
            <w:r w:rsidRPr="00E34BCE">
              <w:rPr>
                <w:bCs/>
                <w:iCs/>
              </w:rPr>
              <w:t>,</w:t>
            </w:r>
          </w:p>
          <w:p w:rsidR="00195829" w:rsidRPr="00E34BCE" w:rsidRDefault="00195829" w:rsidP="009F4E2B">
            <w:pPr>
              <w:jc w:val="both"/>
              <w:rPr>
                <w:bCs/>
                <w:iCs/>
              </w:rPr>
            </w:pPr>
            <w:r w:rsidRPr="00E34BCE">
              <w:rPr>
                <w:bCs/>
                <w:iCs/>
              </w:rPr>
              <w:t xml:space="preserve">протяженность 710 метров, </w:t>
            </w:r>
          </w:p>
          <w:p w:rsidR="00195829" w:rsidRPr="00390122" w:rsidRDefault="00195829" w:rsidP="009F4E2B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  <w:r w:rsidRPr="00E34BCE">
              <w:rPr>
                <w:bCs/>
                <w:i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829" w:rsidRPr="007609CF" w:rsidRDefault="00195829" w:rsidP="009F4E2B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t>Балансовая стоимость</w:t>
            </w:r>
          </w:p>
          <w:p w:rsidR="00195829" w:rsidRPr="007609CF" w:rsidRDefault="00195829" w:rsidP="009F4E2B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t>185 378,00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95829" w:rsidRPr="00E34BCE" w:rsidRDefault="00195829" w:rsidP="009F4E2B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195829" w:rsidRPr="00E34BCE" w:rsidRDefault="00195829" w:rsidP="009F4E2B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195829" w:rsidRPr="00E34BCE" w:rsidTr="00865BAD">
        <w:tc>
          <w:tcPr>
            <w:tcW w:w="567" w:type="dxa"/>
            <w:shd w:val="clear" w:color="auto" w:fill="auto"/>
            <w:vAlign w:val="center"/>
          </w:tcPr>
          <w:p w:rsidR="00195829" w:rsidRPr="00E34BCE" w:rsidRDefault="00195829" w:rsidP="00A928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5829" w:rsidRPr="00E34BCE" w:rsidRDefault="00195829" w:rsidP="009F4E2B">
            <w:pPr>
              <w:jc w:val="both"/>
              <w:rPr>
                <w:bCs/>
                <w:iCs/>
              </w:rPr>
            </w:pPr>
            <w:r w:rsidRPr="007609CF">
              <w:rPr>
                <w:bCs/>
                <w:iCs/>
              </w:rPr>
              <w:t>ЛЭП -0,4кв ф</w:t>
            </w:r>
            <w:proofErr w:type="gramStart"/>
            <w:r w:rsidRPr="007609CF">
              <w:rPr>
                <w:bCs/>
                <w:iCs/>
              </w:rPr>
              <w:t>2</w:t>
            </w:r>
            <w:proofErr w:type="gramEnd"/>
            <w:r w:rsidRPr="007609CF">
              <w:rPr>
                <w:bCs/>
                <w:iCs/>
              </w:rPr>
              <w:t xml:space="preserve"> от ТП-3 (11-3115)</w:t>
            </w:r>
            <w:r w:rsidRPr="00E34BCE">
              <w:rPr>
                <w:bCs/>
                <w:iCs/>
              </w:rPr>
              <w:t>, протяженность 814 метров,</w:t>
            </w:r>
          </w:p>
          <w:p w:rsidR="00195829" w:rsidRPr="00390122" w:rsidRDefault="00195829" w:rsidP="009F4E2B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  <w:r w:rsidRPr="00E34BCE">
              <w:rPr>
                <w:bCs/>
                <w:i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829" w:rsidRPr="007609CF" w:rsidRDefault="00195829" w:rsidP="009F4E2B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t>Балансовая стоимость</w:t>
            </w:r>
          </w:p>
          <w:p w:rsidR="00195829" w:rsidRPr="007609CF" w:rsidRDefault="00195829" w:rsidP="009F4E2B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t>212 506,00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95829" w:rsidRPr="00E34BCE" w:rsidRDefault="00195829" w:rsidP="009F4E2B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195829" w:rsidRPr="00E34BCE" w:rsidRDefault="00195829" w:rsidP="009F4E2B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  <w:tr w:rsidR="00195829" w:rsidRPr="00E34BCE" w:rsidTr="00865BAD">
        <w:tc>
          <w:tcPr>
            <w:tcW w:w="567" w:type="dxa"/>
            <w:shd w:val="clear" w:color="auto" w:fill="auto"/>
            <w:vAlign w:val="center"/>
          </w:tcPr>
          <w:p w:rsidR="00195829" w:rsidRPr="00E34BCE" w:rsidRDefault="00195829" w:rsidP="00A928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5829" w:rsidRPr="00E34BCE" w:rsidRDefault="00195829" w:rsidP="009F4E2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ЛЭП -0,4кв ф</w:t>
            </w:r>
            <w:proofErr w:type="gramStart"/>
            <w:r>
              <w:rPr>
                <w:bCs/>
                <w:iCs/>
              </w:rPr>
              <w:t>1</w:t>
            </w:r>
            <w:proofErr w:type="gramEnd"/>
            <w:r w:rsidRPr="007609CF">
              <w:rPr>
                <w:bCs/>
                <w:iCs/>
              </w:rPr>
              <w:t xml:space="preserve"> от ТП</w:t>
            </w:r>
            <w:r>
              <w:rPr>
                <w:bCs/>
                <w:iCs/>
              </w:rPr>
              <w:t>-13 (11-3116</w:t>
            </w:r>
            <w:r w:rsidRPr="00E34BCE">
              <w:rPr>
                <w:bCs/>
                <w:iCs/>
              </w:rPr>
              <w:t>), протяженность 553 метра,</w:t>
            </w:r>
          </w:p>
          <w:p w:rsidR="00195829" w:rsidRPr="00390122" w:rsidRDefault="00195829" w:rsidP="009F4E2B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 w:rsidR="00390122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ХМАО-Югра, Березовский район, с. Саранпауль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829" w:rsidRPr="007609CF" w:rsidRDefault="00195829" w:rsidP="009F4E2B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t>Балансовая стоимость</w:t>
            </w:r>
          </w:p>
          <w:p w:rsidR="00195829" w:rsidRPr="007609CF" w:rsidRDefault="00195829" w:rsidP="009F4E2B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t>144 397,00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95829" w:rsidRPr="00E34BCE" w:rsidRDefault="00195829" w:rsidP="009F4E2B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аукцион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195829" w:rsidRPr="00E34BCE" w:rsidRDefault="00195829" w:rsidP="009F4E2B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  <w:lang w:val="en-US"/>
              </w:rPr>
              <w:t xml:space="preserve">I </w:t>
            </w:r>
            <w:r w:rsidRPr="00E34BCE">
              <w:rPr>
                <w:bCs/>
                <w:iCs/>
              </w:rPr>
              <w:t xml:space="preserve"> полугодие</w:t>
            </w:r>
          </w:p>
        </w:tc>
      </w:tr>
    </w:tbl>
    <w:p w:rsidR="00A928BA" w:rsidRPr="005A7309" w:rsidRDefault="001F64A0" w:rsidP="005A7309">
      <w:pPr>
        <w:ind w:left="360" w:right="23" w:firstLine="349"/>
        <w:jc w:val="right"/>
        <w:rPr>
          <w:color w:val="000000"/>
          <w:spacing w:val="6"/>
          <w:lang w:val="en-US"/>
        </w:rPr>
      </w:pPr>
      <w:r>
        <w:rPr>
          <w:color w:val="000000"/>
          <w:spacing w:val="6"/>
        </w:rPr>
        <w:t>»;</w:t>
      </w:r>
    </w:p>
    <w:p w:rsidR="0093063A" w:rsidRDefault="001F64A0" w:rsidP="00390122">
      <w:pPr>
        <w:numPr>
          <w:ilvl w:val="1"/>
          <w:numId w:val="18"/>
        </w:numPr>
        <w:ind w:left="0" w:right="23"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</w:t>
      </w:r>
      <w:r w:rsidR="007609CF">
        <w:rPr>
          <w:color w:val="000000"/>
          <w:spacing w:val="6"/>
          <w:sz w:val="28"/>
          <w:szCs w:val="28"/>
        </w:rPr>
        <w:t>татью 4</w:t>
      </w:r>
      <w:r w:rsidR="005A7309">
        <w:rPr>
          <w:color w:val="000000"/>
          <w:spacing w:val="6"/>
          <w:sz w:val="28"/>
          <w:szCs w:val="28"/>
        </w:rPr>
        <w:t xml:space="preserve"> «Объекты, подлежащие приватизации в 20</w:t>
      </w:r>
      <w:r w:rsidR="005A7309" w:rsidRPr="005A7309">
        <w:rPr>
          <w:color w:val="000000"/>
          <w:spacing w:val="6"/>
          <w:sz w:val="28"/>
          <w:szCs w:val="28"/>
        </w:rPr>
        <w:t>2</w:t>
      </w:r>
      <w:r w:rsidR="005A7309">
        <w:rPr>
          <w:color w:val="000000"/>
          <w:spacing w:val="6"/>
          <w:sz w:val="28"/>
          <w:szCs w:val="28"/>
        </w:rPr>
        <w:t>3 году»</w:t>
      </w:r>
      <w:r w:rsidR="007609CF">
        <w:rPr>
          <w:color w:val="000000"/>
          <w:spacing w:val="6"/>
          <w:sz w:val="28"/>
          <w:szCs w:val="28"/>
        </w:rPr>
        <w:t xml:space="preserve"> изложить в следующей редакции:</w:t>
      </w:r>
    </w:p>
    <w:p w:rsidR="00390122" w:rsidRDefault="006B39B6" w:rsidP="00390122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«4</w:t>
      </w:r>
      <w:r w:rsidR="007609CF">
        <w:rPr>
          <w:color w:val="000000"/>
          <w:spacing w:val="6"/>
          <w:sz w:val="28"/>
          <w:szCs w:val="28"/>
        </w:rPr>
        <w:t>.1. Объекты движимого имущества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1701"/>
        <w:gridCol w:w="2126"/>
      </w:tblGrid>
      <w:tr w:rsidR="007609CF" w:rsidRPr="007609CF" w:rsidTr="00390122">
        <w:tc>
          <w:tcPr>
            <w:tcW w:w="675" w:type="dxa"/>
            <w:shd w:val="clear" w:color="auto" w:fill="auto"/>
            <w:vAlign w:val="center"/>
          </w:tcPr>
          <w:p w:rsidR="007609CF" w:rsidRPr="007609CF" w:rsidRDefault="007609CF" w:rsidP="007609CF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t xml:space="preserve">№ </w:t>
            </w:r>
            <w:proofErr w:type="gramStart"/>
            <w:r w:rsidRPr="007609CF">
              <w:rPr>
                <w:bCs/>
                <w:iCs/>
              </w:rPr>
              <w:t>п</w:t>
            </w:r>
            <w:proofErr w:type="gramEnd"/>
            <w:r w:rsidRPr="007609CF">
              <w:rPr>
                <w:bCs/>
                <w:iCs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9CF" w:rsidRPr="007609CF" w:rsidRDefault="007609CF" w:rsidP="007609CF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t>Наименование объекта приватизации, характеристики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09CF" w:rsidRPr="007609CF" w:rsidRDefault="007609CF" w:rsidP="007609CF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t>Стоимость  объекта (балансовая/ кадастровая) в рублях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9CF" w:rsidRPr="007609CF" w:rsidRDefault="007609CF" w:rsidP="007609CF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t>Способ приватизации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9CF" w:rsidRPr="007609CF" w:rsidRDefault="007609CF" w:rsidP="007609CF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t>Предполагаемые сроки приватизации</w:t>
            </w:r>
          </w:p>
        </w:tc>
      </w:tr>
      <w:tr w:rsidR="007609CF" w:rsidRPr="007609CF" w:rsidTr="00390122">
        <w:tc>
          <w:tcPr>
            <w:tcW w:w="675" w:type="dxa"/>
            <w:shd w:val="clear" w:color="auto" w:fill="auto"/>
            <w:vAlign w:val="center"/>
          </w:tcPr>
          <w:p w:rsidR="007609CF" w:rsidRPr="007609CF" w:rsidRDefault="007609CF" w:rsidP="007609CF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0122" w:rsidRDefault="00390122" w:rsidP="007609CF">
            <w:pPr>
              <w:jc w:val="both"/>
              <w:rPr>
                <w:bCs/>
                <w:iCs/>
              </w:rPr>
            </w:pPr>
          </w:p>
          <w:p w:rsidR="007609CF" w:rsidRPr="00195829" w:rsidRDefault="007609CF" w:rsidP="007609CF">
            <w:pPr>
              <w:jc w:val="both"/>
              <w:rPr>
                <w:bCs/>
                <w:iCs/>
              </w:rPr>
            </w:pPr>
            <w:r w:rsidRPr="00E34BCE">
              <w:rPr>
                <w:bCs/>
                <w:iCs/>
              </w:rPr>
              <w:t>ЛЭП -</w:t>
            </w:r>
            <w:r w:rsidR="00195829">
              <w:rPr>
                <w:bCs/>
                <w:iCs/>
              </w:rPr>
              <w:t xml:space="preserve">10 </w:t>
            </w:r>
            <w:proofErr w:type="spellStart"/>
            <w:r w:rsidR="00195829">
              <w:rPr>
                <w:bCs/>
                <w:iCs/>
              </w:rPr>
              <w:t>кВ</w:t>
            </w:r>
            <w:proofErr w:type="spellEnd"/>
            <w:r w:rsidR="00195829">
              <w:rPr>
                <w:bCs/>
                <w:iCs/>
              </w:rPr>
              <w:t xml:space="preserve"> ПУЭ </w:t>
            </w:r>
            <w:r w:rsidR="00AA5962">
              <w:rPr>
                <w:bCs/>
                <w:iCs/>
              </w:rPr>
              <w:t>(</w:t>
            </w:r>
            <w:r w:rsidR="00AA5962">
              <w:t>ВЛ-10кВ ф. ПУЭ от РП-10</w:t>
            </w:r>
            <w:proofErr w:type="gramStart"/>
            <w:r w:rsidR="00AA5962">
              <w:t xml:space="preserve"> </w:t>
            </w:r>
            <w:proofErr w:type="spellStart"/>
            <w:r w:rsidR="00AA5962">
              <w:t>К</w:t>
            </w:r>
            <w:proofErr w:type="gramEnd"/>
            <w:r w:rsidR="00AA5962">
              <w:t>в</w:t>
            </w:r>
            <w:proofErr w:type="spellEnd"/>
            <w:r w:rsidR="00AA5962">
              <w:t xml:space="preserve">) </w:t>
            </w:r>
            <w:r w:rsidR="00E34BCE" w:rsidRPr="00E34BCE">
              <w:rPr>
                <w:bCs/>
                <w:iCs/>
              </w:rPr>
              <w:t>п</w:t>
            </w:r>
            <w:r w:rsidR="00195829">
              <w:rPr>
                <w:bCs/>
                <w:iCs/>
              </w:rPr>
              <w:t>ротяженность 1448</w:t>
            </w:r>
            <w:r w:rsidRPr="00E34BCE">
              <w:rPr>
                <w:bCs/>
                <w:iCs/>
              </w:rPr>
              <w:t xml:space="preserve"> метров, </w:t>
            </w: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</w:p>
          <w:p w:rsidR="007609CF" w:rsidRPr="00E34BCE" w:rsidRDefault="007609CF" w:rsidP="007609CF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lastRenderedPageBreak/>
              <w:t xml:space="preserve">ХМАО-Югра, Березовский район, </w:t>
            </w:r>
          </w:p>
          <w:p w:rsidR="00390122" w:rsidRPr="007609CF" w:rsidRDefault="007609CF" w:rsidP="007609CF">
            <w:pPr>
              <w:jc w:val="both"/>
              <w:rPr>
                <w:bCs/>
                <w:iCs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с. Саранпауль</w:t>
            </w:r>
            <w:r w:rsidRPr="00E34BCE">
              <w:rPr>
                <w:bCs/>
                <w:i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09CF" w:rsidRPr="007609CF" w:rsidRDefault="007609CF" w:rsidP="00E34BCE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lastRenderedPageBreak/>
              <w:t>Балансовая стоимость</w:t>
            </w:r>
          </w:p>
          <w:p w:rsidR="007609CF" w:rsidRPr="007609CF" w:rsidRDefault="00195829" w:rsidP="00E34B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252 526,00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9CF" w:rsidRPr="00C03870" w:rsidRDefault="007609CF" w:rsidP="00CB06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аукцион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9CF" w:rsidRPr="00D16DFE" w:rsidRDefault="007609CF" w:rsidP="00CB06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 xml:space="preserve">I </w:t>
            </w:r>
            <w:r>
              <w:rPr>
                <w:bCs/>
                <w:iCs/>
              </w:rPr>
              <w:t>полугодие</w:t>
            </w:r>
          </w:p>
        </w:tc>
      </w:tr>
      <w:tr w:rsidR="00390122" w:rsidRPr="007609CF" w:rsidTr="00390122">
        <w:tc>
          <w:tcPr>
            <w:tcW w:w="675" w:type="dxa"/>
            <w:shd w:val="clear" w:color="auto" w:fill="auto"/>
            <w:vAlign w:val="center"/>
          </w:tcPr>
          <w:p w:rsidR="00390122" w:rsidRPr="007609CF" w:rsidRDefault="00390122" w:rsidP="007609CF">
            <w:pPr>
              <w:jc w:val="center"/>
              <w:rPr>
                <w:bCs/>
                <w:iCs/>
              </w:rPr>
            </w:pPr>
            <w:r w:rsidRPr="00E34BCE">
              <w:rPr>
                <w:bCs/>
                <w:iCs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90122" w:rsidRPr="00E34BCE" w:rsidRDefault="00390122" w:rsidP="007609C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ЛЭП -10 </w:t>
            </w:r>
            <w:proofErr w:type="spellStart"/>
            <w:r>
              <w:rPr>
                <w:bCs/>
                <w:iCs/>
              </w:rPr>
              <w:t>кВ</w:t>
            </w:r>
            <w:proofErr w:type="spellEnd"/>
            <w:r>
              <w:rPr>
                <w:bCs/>
                <w:iCs/>
              </w:rPr>
              <w:t xml:space="preserve"> Поселок</w:t>
            </w:r>
            <w:r w:rsidR="00AA5962">
              <w:rPr>
                <w:bCs/>
                <w:iCs/>
              </w:rPr>
              <w:t xml:space="preserve"> (</w:t>
            </w:r>
            <w:r w:rsidR="00AA5962">
              <w:t xml:space="preserve">ВЛ-10кВ ф. Поселок от РП-10 </w:t>
            </w:r>
            <w:proofErr w:type="spellStart"/>
            <w:r w:rsidR="00AA5962">
              <w:t>кВ</w:t>
            </w:r>
            <w:proofErr w:type="spellEnd"/>
            <w:r w:rsidR="00AA5962">
              <w:t>)</w:t>
            </w:r>
            <w:r>
              <w:rPr>
                <w:bCs/>
                <w:iCs/>
              </w:rPr>
              <w:t>, протяженность 4029</w:t>
            </w:r>
            <w:r w:rsidRPr="00E34BCE">
              <w:rPr>
                <w:bCs/>
                <w:iCs/>
              </w:rPr>
              <w:t xml:space="preserve"> метров,</w:t>
            </w:r>
          </w:p>
          <w:p w:rsidR="00390122" w:rsidRPr="00195829" w:rsidRDefault="00390122" w:rsidP="007609CF">
            <w:pPr>
              <w:jc w:val="both"/>
              <w:rPr>
                <w:rFonts w:eastAsia="Microsoft Sans Serif"/>
                <w:color w:val="000000"/>
                <w:lang w:bidi="ru-RU"/>
              </w:rPr>
            </w:pPr>
            <w:r w:rsidRPr="00E34BCE">
              <w:rPr>
                <w:rFonts w:eastAsia="Microsoft Sans Serif"/>
                <w:color w:val="000000"/>
                <w:lang w:bidi="ru-RU"/>
              </w:rPr>
              <w:t>Местонахождение: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 xml:space="preserve">ХМАО-Югра, Березовский район, </w:t>
            </w:r>
            <w:r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34BCE">
              <w:rPr>
                <w:rFonts w:eastAsia="Microsoft Sans Serif"/>
                <w:color w:val="000000"/>
                <w:lang w:bidi="ru-RU"/>
              </w:rPr>
              <w:t>с. Саранпауль</w:t>
            </w:r>
            <w:r w:rsidRPr="00E34BCE">
              <w:rPr>
                <w:bCs/>
                <w:i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0122" w:rsidRPr="007609CF" w:rsidRDefault="00390122" w:rsidP="00E34BCE">
            <w:pPr>
              <w:jc w:val="center"/>
              <w:rPr>
                <w:bCs/>
                <w:iCs/>
              </w:rPr>
            </w:pPr>
            <w:r w:rsidRPr="007609CF">
              <w:rPr>
                <w:bCs/>
                <w:iCs/>
              </w:rPr>
              <w:t>Балансовая стоимость</w:t>
            </w:r>
          </w:p>
          <w:p w:rsidR="00390122" w:rsidRPr="007609CF" w:rsidRDefault="00390122" w:rsidP="00E34B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702 743,00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122" w:rsidRPr="00C03870" w:rsidRDefault="00390122" w:rsidP="009F4E2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аукцион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122" w:rsidRPr="00D16DFE" w:rsidRDefault="00390122" w:rsidP="009F4E2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 xml:space="preserve">I </w:t>
            </w:r>
            <w:r>
              <w:rPr>
                <w:bCs/>
                <w:iCs/>
              </w:rPr>
              <w:t>полугодие</w:t>
            </w:r>
          </w:p>
        </w:tc>
      </w:tr>
    </w:tbl>
    <w:p w:rsidR="00865BAD" w:rsidRDefault="000B0687" w:rsidP="00865BAD">
      <w:pPr>
        <w:tabs>
          <w:tab w:val="left" w:pos="851"/>
          <w:tab w:val="left" w:pos="993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5BAD" w:rsidRDefault="00307B96" w:rsidP="00865BAD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07B96">
        <w:rPr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307B96" w:rsidRPr="00865BAD" w:rsidRDefault="00307B96" w:rsidP="00865BAD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65BAD">
        <w:rPr>
          <w:sz w:val="28"/>
          <w:szCs w:val="28"/>
        </w:rPr>
        <w:t xml:space="preserve">Настоящее решение вступает в силу после его </w:t>
      </w:r>
      <w:r w:rsidR="00DA4C47" w:rsidRPr="00865BAD">
        <w:rPr>
          <w:sz w:val="28"/>
          <w:szCs w:val="28"/>
        </w:rPr>
        <w:t>подписания</w:t>
      </w:r>
      <w:r w:rsidRPr="00865BAD">
        <w:rPr>
          <w:sz w:val="28"/>
          <w:szCs w:val="28"/>
        </w:rPr>
        <w:t>.</w:t>
      </w:r>
    </w:p>
    <w:p w:rsidR="003A3A5C" w:rsidRDefault="003A3A5C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307B96" w:rsidRDefault="00307B96" w:rsidP="00C92F94">
      <w:pPr>
        <w:tabs>
          <w:tab w:val="left" w:pos="993"/>
        </w:tabs>
        <w:jc w:val="both"/>
        <w:rPr>
          <w:sz w:val="28"/>
          <w:szCs w:val="28"/>
        </w:rPr>
      </w:pPr>
      <w:r w:rsidRPr="00307B96">
        <w:rPr>
          <w:sz w:val="28"/>
          <w:szCs w:val="28"/>
        </w:rPr>
        <w:t xml:space="preserve">    </w:t>
      </w:r>
    </w:p>
    <w:p w:rsidR="001F64A0" w:rsidRPr="00307B96" w:rsidRDefault="001F64A0" w:rsidP="00C92F94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342455" w:rsidRDefault="00C92F94" w:rsidP="00512965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34245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42455">
        <w:rPr>
          <w:sz w:val="28"/>
          <w:szCs w:val="28"/>
        </w:rPr>
        <w:t xml:space="preserve"> Думы </w:t>
      </w:r>
    </w:p>
    <w:p w:rsidR="00342455" w:rsidRDefault="00342455" w:rsidP="00390122">
      <w:pPr>
        <w:pStyle w:val="21"/>
        <w:tabs>
          <w:tab w:val="left" w:pos="0"/>
        </w:tabs>
        <w:spacing w:after="0" w:line="240" w:lineRule="auto"/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                                       </w:t>
      </w:r>
      <w:r w:rsidR="00E34B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C92F94">
        <w:rPr>
          <w:sz w:val="28"/>
          <w:szCs w:val="28"/>
        </w:rPr>
        <w:t xml:space="preserve">           </w:t>
      </w:r>
      <w:r w:rsidR="00390122">
        <w:rPr>
          <w:sz w:val="28"/>
          <w:szCs w:val="28"/>
        </w:rPr>
        <w:t xml:space="preserve">       </w:t>
      </w:r>
      <w:r w:rsidR="00C92F94">
        <w:rPr>
          <w:sz w:val="28"/>
          <w:szCs w:val="28"/>
        </w:rPr>
        <w:t xml:space="preserve"> </w:t>
      </w:r>
      <w:r w:rsidR="00390122">
        <w:rPr>
          <w:sz w:val="28"/>
          <w:szCs w:val="28"/>
        </w:rPr>
        <w:t xml:space="preserve"> </w:t>
      </w:r>
      <w:r w:rsidR="00E34BCE">
        <w:rPr>
          <w:sz w:val="28"/>
          <w:szCs w:val="28"/>
        </w:rPr>
        <w:t>З.Р. Канева</w:t>
      </w:r>
    </w:p>
    <w:sectPr w:rsidR="00342455" w:rsidSect="001F64A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54" w:rsidRDefault="00077854" w:rsidP="00390122">
      <w:r>
        <w:separator/>
      </w:r>
    </w:p>
  </w:endnote>
  <w:endnote w:type="continuationSeparator" w:id="0">
    <w:p w:rsidR="00077854" w:rsidRDefault="00077854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54" w:rsidRDefault="00077854" w:rsidP="00390122">
      <w:r>
        <w:separator/>
      </w:r>
    </w:p>
  </w:footnote>
  <w:footnote w:type="continuationSeparator" w:id="0">
    <w:p w:rsidR="00077854" w:rsidRDefault="00077854" w:rsidP="0039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22" w:rsidRPr="00390122" w:rsidRDefault="00390122">
    <w:pPr>
      <w:pStyle w:val="a7"/>
      <w:jc w:val="center"/>
      <w:rPr>
        <w:sz w:val="28"/>
        <w:szCs w:val="28"/>
      </w:rPr>
    </w:pPr>
    <w:r w:rsidRPr="00390122">
      <w:rPr>
        <w:sz w:val="28"/>
        <w:szCs w:val="28"/>
      </w:rPr>
      <w:fldChar w:fldCharType="begin"/>
    </w:r>
    <w:r w:rsidRPr="00390122">
      <w:rPr>
        <w:sz w:val="28"/>
        <w:szCs w:val="28"/>
      </w:rPr>
      <w:instrText>PAGE   \* MERGEFORMAT</w:instrText>
    </w:r>
    <w:r w:rsidRPr="00390122">
      <w:rPr>
        <w:sz w:val="28"/>
        <w:szCs w:val="28"/>
      </w:rPr>
      <w:fldChar w:fldCharType="separate"/>
    </w:r>
    <w:r w:rsidR="001F64A0">
      <w:rPr>
        <w:noProof/>
        <w:sz w:val="28"/>
        <w:szCs w:val="28"/>
      </w:rPr>
      <w:t>3</w:t>
    </w:r>
    <w:r w:rsidRPr="00390122">
      <w:rPr>
        <w:sz w:val="28"/>
        <w:szCs w:val="28"/>
      </w:rPr>
      <w:fldChar w:fldCharType="end"/>
    </w:r>
  </w:p>
  <w:p w:rsidR="00390122" w:rsidRDefault="003901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1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2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6"/>
  </w:num>
  <w:num w:numId="5">
    <w:abstractNumId w:val="17"/>
  </w:num>
  <w:num w:numId="6">
    <w:abstractNumId w:val="13"/>
  </w:num>
  <w:num w:numId="7">
    <w:abstractNumId w:val="15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77854"/>
    <w:rsid w:val="000850A4"/>
    <w:rsid w:val="000A2AA5"/>
    <w:rsid w:val="000B0687"/>
    <w:rsid w:val="000E399C"/>
    <w:rsid w:val="00153045"/>
    <w:rsid w:val="0015318B"/>
    <w:rsid w:val="00155A32"/>
    <w:rsid w:val="00195829"/>
    <w:rsid w:val="001A4FAB"/>
    <w:rsid w:val="001C7B2C"/>
    <w:rsid w:val="001D650A"/>
    <w:rsid w:val="001F64A0"/>
    <w:rsid w:val="002238BF"/>
    <w:rsid w:val="002A32EE"/>
    <w:rsid w:val="00307B96"/>
    <w:rsid w:val="00342455"/>
    <w:rsid w:val="003579F2"/>
    <w:rsid w:val="00390122"/>
    <w:rsid w:val="003A3A5C"/>
    <w:rsid w:val="003C6D44"/>
    <w:rsid w:val="00422C38"/>
    <w:rsid w:val="004E5DD6"/>
    <w:rsid w:val="00512965"/>
    <w:rsid w:val="00586FF6"/>
    <w:rsid w:val="005A7309"/>
    <w:rsid w:val="006723D1"/>
    <w:rsid w:val="006B39B6"/>
    <w:rsid w:val="007609CF"/>
    <w:rsid w:val="0078754E"/>
    <w:rsid w:val="0079796D"/>
    <w:rsid w:val="007A297B"/>
    <w:rsid w:val="007D5349"/>
    <w:rsid w:val="007E319A"/>
    <w:rsid w:val="007F60E5"/>
    <w:rsid w:val="00865BAD"/>
    <w:rsid w:val="00892D38"/>
    <w:rsid w:val="009101E2"/>
    <w:rsid w:val="0093063A"/>
    <w:rsid w:val="00962B58"/>
    <w:rsid w:val="00986DDE"/>
    <w:rsid w:val="00A10CE4"/>
    <w:rsid w:val="00A12E0B"/>
    <w:rsid w:val="00A506E0"/>
    <w:rsid w:val="00A64AFD"/>
    <w:rsid w:val="00A84EF1"/>
    <w:rsid w:val="00A868FE"/>
    <w:rsid w:val="00A928BA"/>
    <w:rsid w:val="00AA5962"/>
    <w:rsid w:val="00AD04D7"/>
    <w:rsid w:val="00B018C5"/>
    <w:rsid w:val="00B23FD7"/>
    <w:rsid w:val="00B62631"/>
    <w:rsid w:val="00B755C6"/>
    <w:rsid w:val="00B81F56"/>
    <w:rsid w:val="00BE382F"/>
    <w:rsid w:val="00C04B4C"/>
    <w:rsid w:val="00C21161"/>
    <w:rsid w:val="00C80723"/>
    <w:rsid w:val="00C92F94"/>
    <w:rsid w:val="00CC2408"/>
    <w:rsid w:val="00CD7086"/>
    <w:rsid w:val="00D91F53"/>
    <w:rsid w:val="00DA012F"/>
    <w:rsid w:val="00DA4C47"/>
    <w:rsid w:val="00DF7038"/>
    <w:rsid w:val="00E10BBF"/>
    <w:rsid w:val="00E23B1E"/>
    <w:rsid w:val="00E24F1D"/>
    <w:rsid w:val="00E34BCE"/>
    <w:rsid w:val="00E3716C"/>
    <w:rsid w:val="00E66D94"/>
    <w:rsid w:val="00EE17BD"/>
    <w:rsid w:val="00F4709E"/>
    <w:rsid w:val="00F679CB"/>
    <w:rsid w:val="00F82758"/>
    <w:rsid w:val="00F87937"/>
    <w:rsid w:val="00F92EBB"/>
    <w:rsid w:val="00FB0CDC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235E-4E71-4EE0-ADC8-A5462629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Lenovo</cp:lastModifiedBy>
  <cp:revision>33</cp:revision>
  <cp:lastPrinted>2022-02-25T05:51:00Z</cp:lastPrinted>
  <dcterms:created xsi:type="dcterms:W3CDTF">2020-10-14T12:34:00Z</dcterms:created>
  <dcterms:modified xsi:type="dcterms:W3CDTF">2022-03-18T12:05:00Z</dcterms:modified>
</cp:coreProperties>
</file>