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88" w:rsidRDefault="000A4488" w:rsidP="005C2D1C">
      <w:pPr>
        <w:jc w:val="right"/>
        <w:rPr>
          <w:sz w:val="24"/>
        </w:rPr>
      </w:pPr>
      <w:r>
        <w:rPr>
          <w:sz w:val="28"/>
        </w:rPr>
        <w:t xml:space="preserve">                                                                                            </w:t>
      </w:r>
      <w:r>
        <w:rPr>
          <w:sz w:val="24"/>
        </w:rPr>
        <w:t xml:space="preserve"> Приложение  2</w:t>
      </w:r>
    </w:p>
    <w:p w:rsidR="000A4488" w:rsidRDefault="000A4488" w:rsidP="005C2D1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к решению Думы Березовского  района</w:t>
      </w:r>
    </w:p>
    <w:p w:rsidR="000A4488" w:rsidRDefault="000A4488" w:rsidP="005C2D1C">
      <w:pPr>
        <w:jc w:val="right"/>
        <w:rPr>
          <w:sz w:val="28"/>
        </w:rPr>
      </w:pPr>
      <w:r>
        <w:rPr>
          <w:sz w:val="24"/>
        </w:rPr>
        <w:t xml:space="preserve">                                                                                                от 27 сентября 2016 года № 3</w:t>
      </w:r>
      <w:r>
        <w:rPr>
          <w:sz w:val="24"/>
          <w:u w:val="single"/>
        </w:rPr>
        <w:t xml:space="preserve"> </w:t>
      </w:r>
    </w:p>
    <w:p w:rsidR="000A4488" w:rsidRDefault="000A4488" w:rsidP="005C2D1C">
      <w:pPr>
        <w:rPr>
          <w:sz w:val="28"/>
        </w:rPr>
      </w:pPr>
    </w:p>
    <w:p w:rsidR="000A4488" w:rsidRDefault="000A4488" w:rsidP="005C2D1C">
      <w:pPr>
        <w:rPr>
          <w:sz w:val="28"/>
        </w:rPr>
      </w:pPr>
    </w:p>
    <w:p w:rsidR="000A4488" w:rsidRDefault="000A4488" w:rsidP="005C2D1C">
      <w:pPr>
        <w:jc w:val="center"/>
        <w:rPr>
          <w:b/>
          <w:sz w:val="28"/>
        </w:rPr>
      </w:pPr>
      <w:r>
        <w:rPr>
          <w:b/>
          <w:sz w:val="28"/>
        </w:rPr>
        <w:t>П О Л О Ж Е Н И Е</w:t>
      </w:r>
    </w:p>
    <w:p w:rsidR="000A4488" w:rsidRDefault="000A4488" w:rsidP="002B350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о комиссии по СОЦИАЛЬНОЙ ПОЛИТИКЕ И </w:t>
      </w:r>
    </w:p>
    <w:p w:rsidR="000A4488" w:rsidRDefault="000A4488" w:rsidP="002B350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МЕСТНОМУ САМОУПРАВЛЕНИЮ</w:t>
      </w:r>
    </w:p>
    <w:p w:rsidR="000A4488" w:rsidRDefault="000A4488" w:rsidP="002B350D">
      <w:pPr>
        <w:jc w:val="center"/>
        <w:rPr>
          <w:b/>
          <w:caps/>
          <w:sz w:val="28"/>
        </w:rPr>
      </w:pPr>
    </w:p>
    <w:p w:rsidR="000A4488" w:rsidRPr="002B350D" w:rsidRDefault="000A4488" w:rsidP="002B350D">
      <w:pPr>
        <w:jc w:val="center"/>
        <w:rPr>
          <w:b/>
          <w:sz w:val="28"/>
          <w:szCs w:val="28"/>
        </w:rPr>
      </w:pPr>
      <w:r w:rsidRPr="002B350D">
        <w:rPr>
          <w:sz w:val="28"/>
          <w:szCs w:val="28"/>
        </w:rPr>
        <w:t>Статья 1.</w:t>
      </w:r>
      <w:r w:rsidRPr="002B350D">
        <w:rPr>
          <w:b/>
          <w:sz w:val="28"/>
          <w:szCs w:val="28"/>
        </w:rPr>
        <w:t xml:space="preserve"> Общие положения </w:t>
      </w:r>
    </w:p>
    <w:p w:rsidR="000A4488" w:rsidRPr="002B350D" w:rsidRDefault="000A4488" w:rsidP="002B350D">
      <w:pPr>
        <w:jc w:val="center"/>
        <w:rPr>
          <w:sz w:val="28"/>
          <w:szCs w:val="28"/>
        </w:rPr>
      </w:pPr>
    </w:p>
    <w:p w:rsidR="000A4488" w:rsidRPr="002B350D" w:rsidRDefault="000A4488" w:rsidP="002B350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 Постоянная депутатская комиссия по социальной политике </w:t>
      </w:r>
      <w:r>
        <w:rPr>
          <w:sz w:val="28"/>
          <w:szCs w:val="28"/>
        </w:rPr>
        <w:t xml:space="preserve">и местному самоуправлению </w:t>
      </w:r>
      <w:r w:rsidRPr="002B350D">
        <w:rPr>
          <w:sz w:val="28"/>
          <w:szCs w:val="28"/>
        </w:rPr>
        <w:t xml:space="preserve">(далее комиссия) - постоянно действующий орган Думы </w:t>
      </w:r>
      <w:r>
        <w:rPr>
          <w:sz w:val="28"/>
          <w:szCs w:val="28"/>
        </w:rPr>
        <w:t xml:space="preserve">Березовского района </w:t>
      </w:r>
      <w:r w:rsidRPr="002B350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2B350D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), созданный для осуществления ее полномочий в сфере социального развития. </w:t>
      </w:r>
    </w:p>
    <w:p w:rsidR="000A4488" w:rsidRPr="002B350D" w:rsidRDefault="000A4488" w:rsidP="0079708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2. Комиссия создается по решению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, входит в структуру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 и подотчетна ей. </w:t>
      </w:r>
    </w:p>
    <w:p w:rsidR="000A4488" w:rsidRDefault="000A4488" w:rsidP="0079708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3. В своей деятельности комиссия руководствуется действующим законодательством, уставом </w:t>
      </w:r>
      <w:r>
        <w:rPr>
          <w:sz w:val="28"/>
          <w:szCs w:val="28"/>
        </w:rPr>
        <w:t>Березовского района</w:t>
      </w:r>
      <w:r w:rsidRPr="002B350D">
        <w:rPr>
          <w:sz w:val="28"/>
          <w:szCs w:val="28"/>
        </w:rPr>
        <w:t xml:space="preserve">, Регламентом Думы </w:t>
      </w:r>
      <w:r>
        <w:rPr>
          <w:sz w:val="28"/>
          <w:szCs w:val="28"/>
        </w:rPr>
        <w:t xml:space="preserve">района </w:t>
      </w:r>
      <w:r w:rsidRPr="002B350D">
        <w:rPr>
          <w:sz w:val="28"/>
          <w:szCs w:val="28"/>
        </w:rPr>
        <w:t xml:space="preserve">и настоящим Положением. </w:t>
      </w:r>
    </w:p>
    <w:p w:rsidR="000A4488" w:rsidRPr="002B350D" w:rsidRDefault="000A4488" w:rsidP="0079708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4488" w:rsidRPr="00797085" w:rsidRDefault="000A4488" w:rsidP="0079708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2B350D">
        <w:rPr>
          <w:sz w:val="28"/>
          <w:szCs w:val="28"/>
        </w:rPr>
        <w:t xml:space="preserve">2. </w:t>
      </w:r>
      <w:r w:rsidRPr="00797085">
        <w:rPr>
          <w:b/>
          <w:sz w:val="28"/>
          <w:szCs w:val="28"/>
        </w:rPr>
        <w:t>Функции и направления деятельности комиссии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A4488" w:rsidRPr="001155C8" w:rsidRDefault="000A4488" w:rsidP="00CC539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1. Комиссия осуществляет свою деятельность в соответствии с план</w:t>
      </w:r>
      <w:r>
        <w:rPr>
          <w:sz w:val="28"/>
          <w:szCs w:val="28"/>
        </w:rPr>
        <w:t>ом</w:t>
      </w:r>
      <w:r w:rsidRPr="001155C8">
        <w:rPr>
          <w:sz w:val="28"/>
          <w:szCs w:val="28"/>
        </w:rPr>
        <w:t xml:space="preserve"> работы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и планами работы комиссии. </w:t>
      </w:r>
    </w:p>
    <w:p w:rsidR="000A4488" w:rsidRPr="002B350D" w:rsidRDefault="000A4488" w:rsidP="00CC539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2. Комиссия разрабатывает рекомендации по проектам решений, выносимых на рассмотрение Думы </w:t>
      </w:r>
      <w:r>
        <w:rPr>
          <w:sz w:val="28"/>
          <w:szCs w:val="28"/>
        </w:rPr>
        <w:t xml:space="preserve">района </w:t>
      </w:r>
      <w:r w:rsidRPr="002B350D">
        <w:rPr>
          <w:sz w:val="28"/>
          <w:szCs w:val="28"/>
        </w:rPr>
        <w:t xml:space="preserve">по вопросам, отнесенным к ее компетенции, дает по ним заключения. Рассматривает, подготавливает предложения по вопросам: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социальной поддержки ветеранов, граждан пожилого возраста и инвалидов, других граждан льготной категории;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социально-экономического и культурного развития коренных и малочисленных народов Севера;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социальной поддержки семьи и детей, опеки и попечительства;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противодействия наркотизации населения города;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молодежной политики, рынка труда, содействия занятости молодежи, организации занятости досуга детей, подростков и молодежи;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создания условий для организации досуга и обеспечения жителей </w:t>
      </w:r>
      <w:r>
        <w:rPr>
          <w:sz w:val="28"/>
          <w:szCs w:val="28"/>
        </w:rPr>
        <w:t xml:space="preserve">Березовского района </w:t>
      </w:r>
      <w:r w:rsidRPr="002B350D">
        <w:rPr>
          <w:sz w:val="28"/>
          <w:szCs w:val="28"/>
        </w:rPr>
        <w:t xml:space="preserve"> услугами организаций культуры;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развития на территории </w:t>
      </w:r>
      <w:r>
        <w:rPr>
          <w:sz w:val="28"/>
          <w:szCs w:val="28"/>
        </w:rPr>
        <w:t>Березовского района</w:t>
      </w:r>
      <w:r w:rsidRPr="002B350D">
        <w:rPr>
          <w:sz w:val="28"/>
          <w:szCs w:val="28"/>
        </w:rPr>
        <w:t xml:space="preserve"> массовой физической культуры и спорта;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время;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создания условий для оказания медицинской помощи населению на территории </w:t>
      </w:r>
      <w:r>
        <w:rPr>
          <w:sz w:val="28"/>
          <w:szCs w:val="28"/>
        </w:rPr>
        <w:t xml:space="preserve">Березовского района </w:t>
      </w:r>
      <w:r w:rsidRPr="002B350D">
        <w:rPr>
          <w:sz w:val="28"/>
          <w:szCs w:val="28"/>
        </w:rPr>
        <w:t xml:space="preserve">(за исключением территорий </w:t>
      </w:r>
      <w:r>
        <w:rPr>
          <w:sz w:val="28"/>
          <w:szCs w:val="28"/>
        </w:rPr>
        <w:t>поселений</w:t>
      </w:r>
      <w:r w:rsidRPr="002B350D">
        <w:rPr>
          <w:sz w:val="28"/>
          <w:szCs w:val="28"/>
        </w:rPr>
        <w:t xml:space="preserve">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 </w:t>
      </w:r>
    </w:p>
    <w:p w:rsidR="000A4488" w:rsidRPr="00295C2C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95C2C">
        <w:rPr>
          <w:sz w:val="28"/>
          <w:szCs w:val="28"/>
        </w:rPr>
        <w:t xml:space="preserve">- организации работы пожарной безопасности, охраны общественного порядка; </w:t>
      </w:r>
    </w:p>
    <w:p w:rsidR="000A4488" w:rsidRDefault="000A4488" w:rsidP="009F14E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95C2C">
        <w:rPr>
          <w:sz w:val="28"/>
          <w:szCs w:val="28"/>
        </w:rPr>
        <w:t>- работы с общественными объединениями, профсоюзами, СМИ и вопросам</w:t>
      </w:r>
      <w:r>
        <w:rPr>
          <w:sz w:val="28"/>
          <w:szCs w:val="28"/>
        </w:rPr>
        <w:t xml:space="preserve"> национальных отношений;</w:t>
      </w:r>
    </w:p>
    <w:p w:rsidR="000A4488" w:rsidRPr="009F14E9" w:rsidRDefault="000A4488" w:rsidP="009F14E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обеспечения прав граждан на участие в осуществлении местного самоуправления (вопросы, связанные с проведением местного референдума, отзывом депутата Думы района, главы района, изменением границ Березовского района, преобразованием, административно-территориальным устройством района и другие вопросы в соответствии с уставом района);</w:t>
      </w:r>
    </w:p>
    <w:p w:rsidR="000A4488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межмуниципального сотрудничества, региональной и межрегиональной политики.</w:t>
      </w:r>
    </w:p>
    <w:p w:rsidR="000A4488" w:rsidRPr="002B350D" w:rsidRDefault="000A4488" w:rsidP="00E20D6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3. Подготавливает на заседания Думы </w:t>
      </w:r>
      <w:r>
        <w:rPr>
          <w:sz w:val="28"/>
          <w:szCs w:val="28"/>
        </w:rPr>
        <w:t xml:space="preserve">района </w:t>
      </w:r>
      <w:r w:rsidRPr="002B350D">
        <w:rPr>
          <w:sz w:val="28"/>
          <w:szCs w:val="28"/>
        </w:rPr>
        <w:t xml:space="preserve">социальные вопросы, связанные с осуществлением контроля за исполнением решений Думы </w:t>
      </w:r>
      <w:r>
        <w:rPr>
          <w:sz w:val="28"/>
          <w:szCs w:val="28"/>
        </w:rPr>
        <w:t xml:space="preserve">района </w:t>
      </w:r>
      <w:r w:rsidRPr="002B350D">
        <w:rPr>
          <w:sz w:val="28"/>
          <w:szCs w:val="28"/>
        </w:rPr>
        <w:t xml:space="preserve">по вопросам, входящим в компетенцию комиссии. </w:t>
      </w:r>
    </w:p>
    <w:p w:rsidR="000A4488" w:rsidRPr="002B350D" w:rsidRDefault="000A4488" w:rsidP="00E20D6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4. Основные направления деятельности комиссии: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образование;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культура;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охрана здоровья;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физическая культура и спорт;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охрана общественного порядка;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социальная защита;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защита прав потребителей;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пожарная безопасность;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вопросы семьи и молодежи;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деятельность средств массовой информации; </w:t>
      </w:r>
    </w:p>
    <w:p w:rsidR="000A4488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благотворительность;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деятельности органов местного самоуправления Березовского района (изменения в устав Березовского района, регламент думы Березовского района).</w:t>
      </w:r>
    </w:p>
    <w:p w:rsidR="000A4488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A4488" w:rsidRDefault="000A4488" w:rsidP="00E20D6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2B350D">
        <w:rPr>
          <w:sz w:val="28"/>
          <w:szCs w:val="28"/>
        </w:rPr>
        <w:t xml:space="preserve">3. </w:t>
      </w:r>
      <w:r w:rsidRPr="00E20D64">
        <w:rPr>
          <w:b/>
          <w:sz w:val="28"/>
          <w:szCs w:val="28"/>
        </w:rPr>
        <w:t>Права комиссии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A4488" w:rsidRPr="002B350D" w:rsidRDefault="000A4488" w:rsidP="00295C2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 Комиссия для осуществления своих задач и функций, определенных настоящим Положением, имеет право: </w:t>
      </w:r>
    </w:p>
    <w:p w:rsidR="000A4488" w:rsidRPr="002B350D" w:rsidRDefault="000A4488" w:rsidP="00295C2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1.1. Запрашивать и получать в установленном порядке необходимую информацию для работы комиссии.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1.2. Принимать решения, в виде протокола комиссии в пределах своей компетенции. Выносить на заседание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, только рассмотренные и подготовленные проекты решений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. </w:t>
      </w:r>
    </w:p>
    <w:p w:rsidR="000A4488" w:rsidRPr="002B350D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1.3. Приглашать на свои заседания разработчиков проектов решений </w:t>
      </w:r>
      <w:r>
        <w:rPr>
          <w:sz w:val="28"/>
          <w:szCs w:val="28"/>
        </w:rPr>
        <w:t>Думы района</w:t>
      </w:r>
      <w:r w:rsidRPr="002B350D">
        <w:rPr>
          <w:sz w:val="28"/>
          <w:szCs w:val="28"/>
        </w:rPr>
        <w:t xml:space="preserve">, должностных лиц, участие которых необходимо для рассмотрения вопросов повестки дня заседания комиссии. </w:t>
      </w:r>
    </w:p>
    <w:p w:rsidR="000A4488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B350D">
        <w:rPr>
          <w:sz w:val="28"/>
          <w:szCs w:val="28"/>
        </w:rPr>
        <w:t xml:space="preserve">. На заседание Думы </w:t>
      </w:r>
      <w:r>
        <w:rPr>
          <w:sz w:val="28"/>
          <w:szCs w:val="28"/>
        </w:rPr>
        <w:t xml:space="preserve">района </w:t>
      </w:r>
      <w:r w:rsidRPr="002B350D">
        <w:rPr>
          <w:sz w:val="28"/>
          <w:szCs w:val="28"/>
        </w:rPr>
        <w:t xml:space="preserve">не выносят вопросы, включенные в повестку заседания комиссии и рассмотренные комиссией, на заседание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 по которым не подготовлены или отсутствуют проекты решений Думы </w:t>
      </w:r>
      <w:r>
        <w:rPr>
          <w:sz w:val="28"/>
          <w:szCs w:val="28"/>
        </w:rPr>
        <w:t>района.</w:t>
      </w:r>
      <w:r w:rsidRPr="002B350D">
        <w:rPr>
          <w:sz w:val="28"/>
          <w:szCs w:val="28"/>
        </w:rPr>
        <w:t xml:space="preserve"> </w:t>
      </w:r>
    </w:p>
    <w:p w:rsidR="000A4488" w:rsidRDefault="000A4488" w:rsidP="004F322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2. Рекомендации, предложения членов комиссии, изложенные в протоколе комиссии, подлежат обязательному рассмотрению органами местного самоуправления и должностными лицами, которым они адресованы. О результатах рассмотрения или принятых мерах должно быть сообщено в комиссию в срок, установленный комиссией. </w:t>
      </w:r>
    </w:p>
    <w:p w:rsidR="000A4488" w:rsidRPr="002B350D" w:rsidRDefault="000A4488" w:rsidP="004F322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4488" w:rsidRPr="004F322A" w:rsidRDefault="000A4488" w:rsidP="004F322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2B350D">
        <w:rPr>
          <w:sz w:val="28"/>
          <w:szCs w:val="28"/>
        </w:rPr>
        <w:t xml:space="preserve">4. </w:t>
      </w:r>
      <w:r w:rsidRPr="004F322A">
        <w:rPr>
          <w:b/>
          <w:sz w:val="28"/>
          <w:szCs w:val="28"/>
        </w:rPr>
        <w:t>Организационная деятельность комиссии</w:t>
      </w:r>
    </w:p>
    <w:p w:rsidR="000A4488" w:rsidRPr="004F322A" w:rsidRDefault="000A4488" w:rsidP="002B350D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4488" w:rsidRDefault="000A4488" w:rsidP="00AF3E7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Комиссия образуется на срок полномочий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0A4488" w:rsidRDefault="000A4488" w:rsidP="00A1478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Численный и персональный состав комиссии утверждается решением Думы района на первом заседании.</w:t>
      </w:r>
    </w:p>
    <w:p w:rsidR="000A4488" w:rsidRDefault="000A4488" w:rsidP="00A1478E">
      <w:pPr>
        <w:ind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Комиссия состоит из 5 депутатов.</w:t>
      </w:r>
    </w:p>
    <w:p w:rsidR="000A4488" w:rsidRDefault="000A4488" w:rsidP="00AF3E77">
      <w:pPr>
        <w:ind w:firstLine="708"/>
        <w:jc w:val="both"/>
        <w:rPr>
          <w:sz w:val="28"/>
        </w:rPr>
      </w:pPr>
      <w:r>
        <w:rPr>
          <w:sz w:val="28"/>
        </w:rPr>
        <w:t>3. Изменения в составе комиссии утверждаются решением Думы района.</w:t>
      </w:r>
    </w:p>
    <w:p w:rsidR="000A4488" w:rsidRPr="001155C8" w:rsidRDefault="000A4488" w:rsidP="00C6109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55C8">
        <w:rPr>
          <w:sz w:val="28"/>
          <w:szCs w:val="28"/>
        </w:rPr>
        <w:t xml:space="preserve">. Председатель комиссии: </w:t>
      </w:r>
    </w:p>
    <w:p w:rsidR="000A4488" w:rsidRPr="001155C8" w:rsidRDefault="000A4488" w:rsidP="00C6109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- избирается простым большинством голосов из числа членов комиссии открытым голосованием на срок полномочий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; </w:t>
      </w:r>
    </w:p>
    <w:p w:rsidR="000A4488" w:rsidRPr="001155C8" w:rsidRDefault="000A4488" w:rsidP="00C6109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освобождается от занимаемой должности Думой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по его личной просьбе либо по предложению комиссии, а также в связи с обстоятельствами, не позволяющими ему выполнять свои обязанности; </w:t>
      </w:r>
    </w:p>
    <w:p w:rsidR="000A4488" w:rsidRPr="001155C8" w:rsidRDefault="000A4488" w:rsidP="00C6109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председательствует на заседаниях комиссии и организует ее работу; </w:t>
      </w:r>
    </w:p>
    <w:p w:rsidR="000A4488" w:rsidRPr="001155C8" w:rsidRDefault="000A4488" w:rsidP="00C6109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подписывает решения комиссии; </w:t>
      </w:r>
    </w:p>
    <w:p w:rsidR="000A4488" w:rsidRPr="001155C8" w:rsidRDefault="000A4488" w:rsidP="00C6109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координирует деятельность комиссии с деятельностью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председателей других постоянных депутатских комиссий; </w:t>
      </w:r>
    </w:p>
    <w:p w:rsidR="000A4488" w:rsidRPr="001155C8" w:rsidRDefault="000A4488" w:rsidP="00C6109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выносит для рассмотрения на заседания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вопросы, подготовленные комиссией; </w:t>
      </w:r>
    </w:p>
    <w:p w:rsidR="000A4488" w:rsidRPr="001155C8" w:rsidRDefault="000A4488" w:rsidP="00C6109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организует контроль за выполнением поручений и решений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входящих в компетенцию комиссии; </w:t>
      </w:r>
    </w:p>
    <w:p w:rsidR="000A4488" w:rsidRPr="002B350D" w:rsidRDefault="000A4488" w:rsidP="00C6109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координирует деятельность членов комиссии по выполнению планов работы комиссии, ее </w:t>
      </w:r>
      <w:r>
        <w:rPr>
          <w:sz w:val="28"/>
          <w:szCs w:val="28"/>
        </w:rPr>
        <w:t>протокольных поручений</w:t>
      </w:r>
      <w:r w:rsidRPr="002B350D">
        <w:rPr>
          <w:sz w:val="28"/>
          <w:szCs w:val="28"/>
        </w:rPr>
        <w:t xml:space="preserve">; </w:t>
      </w:r>
    </w:p>
    <w:p w:rsidR="000A4488" w:rsidRPr="001155C8" w:rsidRDefault="000A4488" w:rsidP="00C6109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 решению комиссии представляет комиссию в пределах ее компетенции в комиссиях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0A4488" w:rsidRPr="001155C8" w:rsidRDefault="000A4488" w:rsidP="00C6109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55C8">
        <w:rPr>
          <w:sz w:val="28"/>
          <w:szCs w:val="28"/>
        </w:rPr>
        <w:t xml:space="preserve">. Заместитель председателя постоянной депутатской комиссии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избирается простым большинством голосов из числа членов комиссии открытым голосованием на срок полномочий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0A4488" w:rsidRPr="001155C8" w:rsidRDefault="000A4488" w:rsidP="00C6109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Заместитель председателя: </w:t>
      </w:r>
    </w:p>
    <w:p w:rsidR="000A4488" w:rsidRDefault="000A4488" w:rsidP="00C6109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замещает председателя комиссии в его отсутствие, а также в случае </w:t>
      </w:r>
      <w:r>
        <w:rPr>
          <w:sz w:val="28"/>
          <w:szCs w:val="28"/>
        </w:rPr>
        <w:t>необходимости по его поручению;</w:t>
      </w:r>
    </w:p>
    <w:p w:rsidR="000A4488" w:rsidRDefault="000A4488" w:rsidP="00C6109E">
      <w:pPr>
        <w:jc w:val="both"/>
        <w:rPr>
          <w:sz w:val="28"/>
        </w:rPr>
      </w:pPr>
      <w:r>
        <w:rPr>
          <w:sz w:val="28"/>
        </w:rPr>
        <w:t xml:space="preserve">- если заместитель председателя комиссии не избирался, обязанности председателя комиссии выполняет один из членов комиссии. </w:t>
      </w:r>
    </w:p>
    <w:p w:rsidR="000A4488" w:rsidRDefault="000A4488" w:rsidP="00C6109E">
      <w:pPr>
        <w:ind w:firstLine="708"/>
        <w:jc w:val="both"/>
        <w:rPr>
          <w:sz w:val="28"/>
        </w:rPr>
      </w:pPr>
      <w:r>
        <w:rPr>
          <w:sz w:val="28"/>
          <w:szCs w:val="28"/>
        </w:rPr>
        <w:t>6.</w:t>
      </w:r>
      <w:r w:rsidRPr="001155C8">
        <w:rPr>
          <w:sz w:val="28"/>
          <w:szCs w:val="28"/>
        </w:rPr>
        <w:t xml:space="preserve"> </w:t>
      </w:r>
      <w:r>
        <w:rPr>
          <w:sz w:val="28"/>
        </w:rPr>
        <w:t>Секретарь комиссии:</w:t>
      </w:r>
    </w:p>
    <w:p w:rsidR="000A4488" w:rsidRDefault="000A4488" w:rsidP="00C6109E">
      <w:pPr>
        <w:ind w:firstLine="720"/>
        <w:jc w:val="both"/>
        <w:rPr>
          <w:sz w:val="28"/>
        </w:rPr>
      </w:pPr>
      <w:r>
        <w:rPr>
          <w:sz w:val="28"/>
        </w:rPr>
        <w:t>- участвует в подготовке документов комиссии;</w:t>
      </w:r>
    </w:p>
    <w:p w:rsidR="000A4488" w:rsidRDefault="000A4488" w:rsidP="00C6109E">
      <w:pPr>
        <w:ind w:firstLine="720"/>
        <w:jc w:val="both"/>
        <w:rPr>
          <w:sz w:val="28"/>
        </w:rPr>
      </w:pPr>
      <w:r>
        <w:rPr>
          <w:sz w:val="28"/>
        </w:rPr>
        <w:t>- ведет протокол заседания комиссии;</w:t>
      </w:r>
    </w:p>
    <w:p w:rsidR="000A4488" w:rsidRDefault="000A4488" w:rsidP="00C6109E">
      <w:pPr>
        <w:ind w:firstLine="720"/>
        <w:jc w:val="both"/>
        <w:rPr>
          <w:sz w:val="28"/>
        </w:rPr>
      </w:pPr>
      <w:r>
        <w:rPr>
          <w:sz w:val="28"/>
        </w:rPr>
        <w:t>- подписывает протокол заседания комиссии совместно с председателем комиссии;</w:t>
      </w:r>
    </w:p>
    <w:p w:rsidR="000A4488" w:rsidRDefault="000A4488" w:rsidP="00C6109E">
      <w:pPr>
        <w:ind w:firstLine="720"/>
        <w:jc w:val="both"/>
        <w:rPr>
          <w:sz w:val="28"/>
        </w:rPr>
      </w:pPr>
      <w:r>
        <w:rPr>
          <w:sz w:val="28"/>
        </w:rPr>
        <w:t xml:space="preserve">- оформляет иные документы комиссии. </w:t>
      </w:r>
    </w:p>
    <w:p w:rsidR="000A4488" w:rsidRPr="001155C8" w:rsidRDefault="000A4488" w:rsidP="0028268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155C8">
        <w:rPr>
          <w:sz w:val="28"/>
          <w:szCs w:val="28"/>
        </w:rPr>
        <w:t xml:space="preserve">При рассмотрении вопросов, относящихся к ведению нескольких постоянных депутатских комиссий, могут проводиться совместные заседания. Совместные заседания постоянных депутатских комиссий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 проводятся по инициативе этих комиссий или по рекомендации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0A4488" w:rsidRPr="001155C8" w:rsidRDefault="000A4488" w:rsidP="0028268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Председательствует на совместном заседании председатель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0A4488" w:rsidRPr="001155C8" w:rsidRDefault="000A4488" w:rsidP="0028268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155C8">
        <w:rPr>
          <w:sz w:val="28"/>
          <w:szCs w:val="28"/>
        </w:rPr>
        <w:t xml:space="preserve"> Протоколы заседаний комиссии хранятся в делах комиссии в течение срока, установленного инструкцией по работе с документами в Думе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0A4488" w:rsidRPr="001155C8" w:rsidRDefault="000A4488" w:rsidP="0028268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155C8">
        <w:rPr>
          <w:sz w:val="28"/>
          <w:szCs w:val="28"/>
        </w:rPr>
        <w:t xml:space="preserve"> Организационное, методическое обеспечение деятельности комиссии осуществляет аппарат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0A4488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A4488" w:rsidRDefault="000A4488" w:rsidP="00F6445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4488" w:rsidRDefault="000A4488" w:rsidP="00F64458">
      <w:pPr>
        <w:pStyle w:val="NormalWe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1155C8">
        <w:rPr>
          <w:sz w:val="28"/>
          <w:szCs w:val="28"/>
        </w:rPr>
        <w:t xml:space="preserve">5. </w:t>
      </w:r>
      <w:r w:rsidRPr="005E2A17">
        <w:rPr>
          <w:b/>
          <w:sz w:val="28"/>
          <w:szCs w:val="28"/>
        </w:rPr>
        <w:t>Порядок проведения заседаний комиссии</w:t>
      </w:r>
    </w:p>
    <w:p w:rsidR="000A4488" w:rsidRDefault="000A4488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A4488" w:rsidRPr="001155C8" w:rsidRDefault="000A4488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Для принятия решений по вопросам, входящим в компетенцию комиссии, председатель комиссии созывает и проводит заседания. В отсутствие председателя комиссии заседания проводятся его заместителем. Заседания комиссии проводятся по мере необходимости.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 Заседание комиссии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правомочно, если на нем присутствует не менее половины депутатов, входящих в состав данной комиссии.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Решения комиссии принимаются открытым голосованием большинством голосов членов соответствующей комиссии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3. На заседаниях постоянных депутатских комиссий Думы могут присутствовать и принимать участие с правом совещательного голоса депутаты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>, не входящие в состав постоянной депутатской комиссии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, председатель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заместитель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глава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 xml:space="preserve">, его заместители, представители прокуратуры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>, председатель</w:t>
      </w:r>
      <w:r>
        <w:rPr>
          <w:sz w:val="28"/>
          <w:szCs w:val="28"/>
        </w:rPr>
        <w:t xml:space="preserve"> </w:t>
      </w:r>
      <w:r w:rsidRPr="001155C8">
        <w:rPr>
          <w:sz w:val="28"/>
          <w:szCs w:val="28"/>
        </w:rPr>
        <w:t>и ауд</w:t>
      </w:r>
      <w:r>
        <w:rPr>
          <w:sz w:val="28"/>
          <w:szCs w:val="28"/>
        </w:rPr>
        <w:t>итор к</w:t>
      </w:r>
      <w:r w:rsidRPr="001155C8">
        <w:rPr>
          <w:sz w:val="28"/>
          <w:szCs w:val="28"/>
        </w:rPr>
        <w:t xml:space="preserve">онтрольно-счетной палаты 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, руководители структурных подразделений администрации </w:t>
      </w:r>
      <w:r>
        <w:rPr>
          <w:sz w:val="28"/>
          <w:szCs w:val="28"/>
        </w:rPr>
        <w:t xml:space="preserve">Березовского района </w:t>
      </w:r>
      <w:r w:rsidRPr="001155C8">
        <w:rPr>
          <w:sz w:val="28"/>
          <w:szCs w:val="28"/>
        </w:rPr>
        <w:t xml:space="preserve">и их заместители, работники аппарата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Иные лица могут присутствовать на заседаниях постоянных депутатских комиссий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>по приглашению или разрешению председателя соответствующей комиссии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.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55C8">
        <w:rPr>
          <w:sz w:val="28"/>
          <w:szCs w:val="28"/>
        </w:rPr>
        <w:t xml:space="preserve">. Взаимодействие членов комиссии осуществляется на основе равноправия, взаимного уважения и ответственности.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5. Член комиссии на заседании вправе: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предложения по повестке дня и порядку проведения заседания комиссии;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замечания и предложения к проектам рассматриваемых решений, иным документам;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выступать в прениях по обсуждаемому вопросу, задавать вопросы докладчику (содокладчику), выступать по мотивам голосования;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предложения по изменению вида и способа голосования;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ставить вопрос о необходимости разработки нового решения комиссии, вносить проекты новых решений и предложения по изменению действующих решений;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оглашать обращения, имеющие общественное значение.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55C8">
        <w:rPr>
          <w:sz w:val="28"/>
          <w:szCs w:val="28"/>
        </w:rPr>
        <w:t xml:space="preserve"> Член постоянной комиссии на заседании обязан: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принимать участие в работе заседаний комиссии, в том числе голосовать при принятии решений постоянной комиссии. В случае невозможности участия в заседании комиссии член комиссии обязан сообщить об этом председателю комиссии либо его заместителю не позднее чем за </w:t>
      </w:r>
      <w:r>
        <w:rPr>
          <w:sz w:val="28"/>
          <w:szCs w:val="28"/>
        </w:rPr>
        <w:t>три дня</w:t>
      </w:r>
      <w:r w:rsidRPr="001155C8">
        <w:rPr>
          <w:sz w:val="28"/>
          <w:szCs w:val="28"/>
        </w:rPr>
        <w:t xml:space="preserve"> до начала заседания</w:t>
      </w:r>
      <w:r>
        <w:rPr>
          <w:sz w:val="28"/>
          <w:szCs w:val="28"/>
        </w:rPr>
        <w:t xml:space="preserve"> комиссии</w:t>
      </w:r>
      <w:r w:rsidRPr="001155C8">
        <w:rPr>
          <w:sz w:val="28"/>
          <w:szCs w:val="28"/>
        </w:rPr>
        <w:t xml:space="preserve">;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соблюдать повестку дня заседания комиссии. Изучать рассматриваемые на заседании комиссии документы;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выступать только с разрешения председательствующего;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не употреблять в своей речи грубые, оскорбительные выражения, наносящие ущерб чести и достоинству членов комиссии и других лиц, не выдвигать необоснованные обвинения в чей-либо адрес, используя непроверенную информацию, не призывать к незаконным действиям.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55C8">
        <w:rPr>
          <w:sz w:val="28"/>
          <w:szCs w:val="28"/>
        </w:rPr>
        <w:t xml:space="preserve"> Председательствующий на заседании комиссии: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ведет заседание комиссии;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руководит общим ходом заседания комиссии;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предоставляет слово для выступления в порядке поступления заявок в соответствии с повесткой дня заседания комиссии;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предоставляет слово вне установленного порядка выступлений на заседании комиссии только для внесения предложений по процедурному вопросу, порядку ведения заседания, даче заключений;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обеспечивает выполнение организационных решений комиссии;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ставит на голосование предложения членов комиссии в порядке поступления;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осуществляет контроль за ведением протоколов заседаний комиссии и подписывает их.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155C8">
        <w:rPr>
          <w:sz w:val="28"/>
          <w:szCs w:val="28"/>
        </w:rPr>
        <w:t xml:space="preserve"> Председательствующий на заседании комиссии вправе: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 случае нарушения установленного порядка заседания комиссии вынести предупреждение члену комиссии, а при повторном нарушении - лишить его слова;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удалять из зала заседаний приглашенных лиц, мешающих работе комиссии. </w:t>
      </w:r>
    </w:p>
    <w:p w:rsidR="000A4488" w:rsidRDefault="000A4488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155C8">
        <w:rPr>
          <w:sz w:val="28"/>
          <w:szCs w:val="28"/>
        </w:rPr>
        <w:t xml:space="preserve"> Председательствующий на заседании и члены комиссии не вправе комментировать выступления членов комиссии, давать характеристику выступающим. </w:t>
      </w:r>
    </w:p>
    <w:p w:rsidR="000A4488" w:rsidRPr="001155C8" w:rsidRDefault="000A4488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4488" w:rsidRPr="007903CC" w:rsidRDefault="000A4488" w:rsidP="00B121A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Pr="001155C8">
        <w:rPr>
          <w:sz w:val="28"/>
          <w:szCs w:val="28"/>
        </w:rPr>
        <w:t xml:space="preserve">. </w:t>
      </w:r>
      <w:r w:rsidRPr="007903CC">
        <w:rPr>
          <w:b/>
          <w:sz w:val="28"/>
          <w:szCs w:val="28"/>
        </w:rPr>
        <w:t>Заключительные положения</w:t>
      </w:r>
    </w:p>
    <w:p w:rsidR="000A4488" w:rsidRPr="007903CC" w:rsidRDefault="000A4488" w:rsidP="00B121A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4488" w:rsidRPr="001155C8" w:rsidRDefault="000A4488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Настоящее Положение, а также вносимые в него изменения и дополнения</w:t>
      </w:r>
      <w:r>
        <w:rPr>
          <w:sz w:val="28"/>
          <w:szCs w:val="28"/>
        </w:rPr>
        <w:t>,</w:t>
      </w:r>
      <w:r w:rsidRPr="001155C8">
        <w:rPr>
          <w:sz w:val="28"/>
          <w:szCs w:val="28"/>
        </w:rPr>
        <w:t xml:space="preserve"> утверждаются Думой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0A4488" w:rsidRDefault="000A4488" w:rsidP="00B121AE"/>
    <w:p w:rsidR="000A4488" w:rsidRDefault="000A4488" w:rsidP="00B121AE">
      <w:pPr>
        <w:pStyle w:val="NormalWeb"/>
        <w:spacing w:before="0" w:beforeAutospacing="0" w:after="0" w:afterAutospacing="0"/>
        <w:jc w:val="center"/>
      </w:pPr>
    </w:p>
    <w:sectPr w:rsidR="000A4488" w:rsidSect="00E3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59CE"/>
    <w:multiLevelType w:val="multilevel"/>
    <w:tmpl w:val="188C112C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C8"/>
    <w:rsid w:val="00023554"/>
    <w:rsid w:val="000340D1"/>
    <w:rsid w:val="000A4488"/>
    <w:rsid w:val="000C12DF"/>
    <w:rsid w:val="001155C8"/>
    <w:rsid w:val="00134F06"/>
    <w:rsid w:val="00136CEF"/>
    <w:rsid w:val="00146230"/>
    <w:rsid w:val="00190DE2"/>
    <w:rsid w:val="001B0513"/>
    <w:rsid w:val="001D61C8"/>
    <w:rsid w:val="00237938"/>
    <w:rsid w:val="00275BFA"/>
    <w:rsid w:val="00282681"/>
    <w:rsid w:val="00295C2C"/>
    <w:rsid w:val="002B350D"/>
    <w:rsid w:val="003C1B95"/>
    <w:rsid w:val="00416434"/>
    <w:rsid w:val="0049601F"/>
    <w:rsid w:val="004F042C"/>
    <w:rsid w:val="004F1D09"/>
    <w:rsid w:val="004F322A"/>
    <w:rsid w:val="00536DAF"/>
    <w:rsid w:val="00570157"/>
    <w:rsid w:val="00586E38"/>
    <w:rsid w:val="005C2D1C"/>
    <w:rsid w:val="005E2A17"/>
    <w:rsid w:val="00606C71"/>
    <w:rsid w:val="00652BD3"/>
    <w:rsid w:val="006D15B8"/>
    <w:rsid w:val="006D52FD"/>
    <w:rsid w:val="006D5F90"/>
    <w:rsid w:val="00702A2E"/>
    <w:rsid w:val="0070555D"/>
    <w:rsid w:val="00760B1C"/>
    <w:rsid w:val="007903CC"/>
    <w:rsid w:val="00797085"/>
    <w:rsid w:val="00817924"/>
    <w:rsid w:val="008308C3"/>
    <w:rsid w:val="00892666"/>
    <w:rsid w:val="008B60FC"/>
    <w:rsid w:val="00922C57"/>
    <w:rsid w:val="00947E46"/>
    <w:rsid w:val="009E169D"/>
    <w:rsid w:val="009F14E9"/>
    <w:rsid w:val="009F223F"/>
    <w:rsid w:val="009F27CC"/>
    <w:rsid w:val="009F797F"/>
    <w:rsid w:val="00A1478E"/>
    <w:rsid w:val="00A8719F"/>
    <w:rsid w:val="00AA777A"/>
    <w:rsid w:val="00AF3E77"/>
    <w:rsid w:val="00B121AE"/>
    <w:rsid w:val="00B961F3"/>
    <w:rsid w:val="00C018BC"/>
    <w:rsid w:val="00C5091D"/>
    <w:rsid w:val="00C6109E"/>
    <w:rsid w:val="00CC539A"/>
    <w:rsid w:val="00CD2F61"/>
    <w:rsid w:val="00DE6FA7"/>
    <w:rsid w:val="00DE7BCD"/>
    <w:rsid w:val="00E20D64"/>
    <w:rsid w:val="00E3355F"/>
    <w:rsid w:val="00E9572F"/>
    <w:rsid w:val="00EC06B3"/>
    <w:rsid w:val="00F56D55"/>
    <w:rsid w:val="00F60FB3"/>
    <w:rsid w:val="00F6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55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6</Pages>
  <Words>1836</Words>
  <Characters>10470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ANF</cp:lastModifiedBy>
  <cp:revision>37</cp:revision>
  <cp:lastPrinted>2016-09-26T09:20:00Z</cp:lastPrinted>
  <dcterms:created xsi:type="dcterms:W3CDTF">2016-09-22T07:30:00Z</dcterms:created>
  <dcterms:modified xsi:type="dcterms:W3CDTF">2016-09-27T11:46:00Z</dcterms:modified>
</cp:coreProperties>
</file>