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B37" w:rsidRDefault="00B20B37" w:rsidP="002C70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C70B2" w:rsidRDefault="002C70B2" w:rsidP="002C70B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>нормативно-правовой документации</w:t>
      </w:r>
    </w:p>
    <w:p w:rsidR="001645F7" w:rsidRDefault="002C70B2" w:rsidP="002C70B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территориального планирования в разрезе городских и сельских поселений Березовского района</w:t>
      </w:r>
    </w:p>
    <w:p w:rsidR="002C70B2" w:rsidRPr="002C70B2" w:rsidRDefault="002C70B2" w:rsidP="002C70B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5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6265"/>
        <w:gridCol w:w="2410"/>
      </w:tblGrid>
      <w:tr w:rsidR="001645F7" w:rsidRPr="006E1B74" w:rsidTr="00742D78">
        <w:tc>
          <w:tcPr>
            <w:tcW w:w="1844" w:type="dxa"/>
          </w:tcPr>
          <w:p w:rsidR="001645F7" w:rsidRPr="006E1B74" w:rsidRDefault="001645F7" w:rsidP="00164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5" w:type="dxa"/>
          </w:tcPr>
          <w:p w:rsidR="001645F7" w:rsidRPr="006E1B74" w:rsidRDefault="001645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НПА</w:t>
            </w:r>
          </w:p>
        </w:tc>
        <w:tc>
          <w:tcPr>
            <w:tcW w:w="2410" w:type="dxa"/>
          </w:tcPr>
          <w:p w:rsidR="001645F7" w:rsidRPr="006E1B74" w:rsidRDefault="005C3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на </w:t>
            </w:r>
            <w:r w:rsidR="001645F7"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</w:t>
            </w:r>
          </w:p>
        </w:tc>
      </w:tr>
      <w:tr w:rsidR="0092482B" w:rsidRPr="006E1B74" w:rsidTr="00742D78">
        <w:tc>
          <w:tcPr>
            <w:tcW w:w="10519" w:type="dxa"/>
            <w:gridSpan w:val="3"/>
          </w:tcPr>
          <w:p w:rsidR="0092482B" w:rsidRPr="006E1B74" w:rsidRDefault="009248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г.п</w:t>
            </w:r>
            <w:proofErr w:type="spellEnd"/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. Березово</w:t>
            </w:r>
          </w:p>
        </w:tc>
      </w:tr>
      <w:tr w:rsidR="002355E3" w:rsidRPr="006E1B74" w:rsidTr="00742D78">
        <w:tc>
          <w:tcPr>
            <w:tcW w:w="1844" w:type="dxa"/>
          </w:tcPr>
          <w:p w:rsidR="002355E3" w:rsidRPr="006E1B74" w:rsidRDefault="002355E3" w:rsidP="0023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теплоснабжения</w:t>
            </w:r>
          </w:p>
        </w:tc>
        <w:tc>
          <w:tcPr>
            <w:tcW w:w="6265" w:type="dxa"/>
          </w:tcPr>
          <w:p w:rsidR="002355E3" w:rsidRPr="006E1B74" w:rsidRDefault="002355E3" w:rsidP="00297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 w:rsidR="002D251D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Березовского района 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54655" w:rsidRPr="006E1B74">
              <w:rPr>
                <w:rFonts w:ascii="Times New Roman" w:hAnsi="Times New Roman" w:cs="Times New Roman"/>
                <w:sz w:val="24"/>
                <w:szCs w:val="24"/>
              </w:rPr>
              <w:t>876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«Об 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>актуализации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Схемы теплоснабжения городского поселения Березово Березовского района Ханты-Мансийского </w:t>
            </w:r>
            <w:r w:rsidR="002D251D" w:rsidRPr="006E1B74">
              <w:rPr>
                <w:rFonts w:ascii="Times New Roman" w:hAnsi="Times New Roman" w:cs="Times New Roman"/>
                <w:sz w:val="24"/>
                <w:szCs w:val="24"/>
              </w:rPr>
              <w:t>автономного округа – Югры до 2038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297D51">
              <w:rPr>
                <w:rFonts w:ascii="Times New Roman" w:hAnsi="Times New Roman" w:cs="Times New Roman"/>
                <w:sz w:val="24"/>
                <w:szCs w:val="24"/>
              </w:rPr>
              <w:t xml:space="preserve"> (актуализация на 2027 год)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2355E3" w:rsidRPr="006E1B74" w:rsidRDefault="00BD3BC9" w:rsidP="0023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BA3BAD" w:rsidRPr="00642E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https://berezovo.ru/regulatory/177724/</w:t>
              </w:r>
            </w:hyperlink>
            <w:r w:rsidR="00BA3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55E3" w:rsidRPr="006E1B74" w:rsidTr="00742D78">
        <w:tc>
          <w:tcPr>
            <w:tcW w:w="1844" w:type="dxa"/>
          </w:tcPr>
          <w:p w:rsidR="002355E3" w:rsidRPr="006E1B74" w:rsidRDefault="002355E3" w:rsidP="0023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водоснабжения и водоотведения</w:t>
            </w:r>
          </w:p>
        </w:tc>
        <w:tc>
          <w:tcPr>
            <w:tcW w:w="6265" w:type="dxa"/>
          </w:tcPr>
          <w:p w:rsidR="002355E3" w:rsidRPr="006E1B74" w:rsidRDefault="002355E3" w:rsidP="006E1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главы Березовского района № </w:t>
            </w:r>
            <w:r w:rsidR="00F3464A" w:rsidRPr="006E1B74">
              <w:rPr>
                <w:rFonts w:ascii="Times New Roman" w:hAnsi="Times New Roman" w:cs="Times New Roman"/>
                <w:sz w:val="24"/>
                <w:szCs w:val="24"/>
              </w:rPr>
              <w:t>1054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F3464A" w:rsidRPr="006E1B74">
              <w:rPr>
                <w:rFonts w:ascii="Times New Roman" w:hAnsi="Times New Roman" w:cs="Times New Roman"/>
                <w:sz w:val="24"/>
                <w:szCs w:val="24"/>
              </w:rPr>
              <w:t>22.11.2024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г. Об утверждении Схемы водоснабжения и водоотведения городского поселения Березово Березовского района Ханты- Мансийского автономного округа – Югры до 20</w:t>
            </w:r>
            <w:r w:rsidR="00F3464A" w:rsidRPr="006E1B7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F3464A" w:rsidRPr="006E1B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2355E3" w:rsidRPr="006E1B74" w:rsidRDefault="00BD3BC9" w:rsidP="0023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6B4A7F" w:rsidRPr="00D637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https://berezovo.ru/regulatory/180099/</w:t>
              </w:r>
            </w:hyperlink>
            <w:r w:rsidR="006B4A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55E3" w:rsidRPr="006E1B74" w:rsidTr="00742D78">
        <w:tc>
          <w:tcPr>
            <w:tcW w:w="1844" w:type="dxa"/>
          </w:tcPr>
          <w:p w:rsidR="002355E3" w:rsidRPr="006E1B74" w:rsidRDefault="002355E3" w:rsidP="0023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</w:t>
            </w:r>
          </w:p>
        </w:tc>
        <w:tc>
          <w:tcPr>
            <w:tcW w:w="6265" w:type="dxa"/>
          </w:tcPr>
          <w:p w:rsidR="002355E3" w:rsidRPr="006E1B74" w:rsidRDefault="002355E3" w:rsidP="006E1B74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Совета депутатов Березово от </w:t>
            </w:r>
            <w:r w:rsidR="00E15772" w:rsidRPr="006E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19.12.2025 </w:t>
            </w:r>
            <w:r w:rsidRPr="006E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E15772" w:rsidRPr="006E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  <w:r w:rsidRPr="006E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 утверждении п</w:t>
            </w:r>
            <w:r w:rsidRPr="006E1B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рограммы комплексного развития систем коммунальной инфраструктуры городского поселения Берёзово Березовского района Ханты-Мансийского автономного округа – Югры до 20</w:t>
            </w:r>
            <w:r w:rsidR="00E15772" w:rsidRPr="006E1B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38 года»</w:t>
            </w:r>
          </w:p>
        </w:tc>
        <w:tc>
          <w:tcPr>
            <w:tcW w:w="2410" w:type="dxa"/>
          </w:tcPr>
          <w:p w:rsidR="002355E3" w:rsidRPr="006E1B74" w:rsidRDefault="002355E3" w:rsidP="0023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https://www.berezovo.ru/activity/zhkh/supply_berezovo.php</w:t>
            </w:r>
          </w:p>
        </w:tc>
      </w:tr>
      <w:tr w:rsidR="002355E3" w:rsidRPr="006E1B74" w:rsidTr="00742D78">
        <w:tc>
          <w:tcPr>
            <w:tcW w:w="1844" w:type="dxa"/>
          </w:tcPr>
          <w:p w:rsidR="002355E3" w:rsidRPr="006E1B74" w:rsidRDefault="002355E3" w:rsidP="0023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Ген. План</w:t>
            </w:r>
          </w:p>
        </w:tc>
        <w:tc>
          <w:tcPr>
            <w:tcW w:w="6265" w:type="dxa"/>
          </w:tcPr>
          <w:p w:rsidR="002355E3" w:rsidRPr="006E1B74" w:rsidRDefault="008900CE" w:rsidP="006E1B74">
            <w:pPr>
              <w:shd w:val="clear" w:color="auto" w:fill="FFFFFF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eastAsia="Times New Roman" w:hAnsi="Times New Roman" w:cs="Times New Roman"/>
                <w:bCs/>
                <w:color w:val="1C1C1C"/>
                <w:sz w:val="24"/>
                <w:szCs w:val="24"/>
                <w:lang w:eastAsia="ru-RU"/>
              </w:rPr>
              <w:t>Решение Думы Березовского района «</w:t>
            </w:r>
            <w:r w:rsidR="002355E3" w:rsidRPr="006E1B74">
              <w:rPr>
                <w:rFonts w:ascii="Times New Roman" w:eastAsia="Times New Roman" w:hAnsi="Times New Roman" w:cs="Times New Roman"/>
                <w:bCs/>
                <w:color w:val="1C1C1C"/>
                <w:sz w:val="24"/>
                <w:szCs w:val="24"/>
                <w:lang w:eastAsia="ru-RU"/>
              </w:rPr>
              <w:t xml:space="preserve">Об утверждении генерального плана городского поселения Березово </w:t>
            </w:r>
            <w:r w:rsidR="002355E3" w:rsidRPr="006E1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№ 790 </w:t>
            </w:r>
            <w:r w:rsidR="002355E3" w:rsidRPr="006E1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(Актуальная редакция с изменениями от 23.03.2017 №102, от 28.10.2019 №467, от 19.03.2020 года № 539)</w:t>
            </w:r>
            <w:r w:rsidRPr="006E1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101B40" w:rsidRPr="006E1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 2040 г.</w:t>
            </w:r>
          </w:p>
        </w:tc>
        <w:tc>
          <w:tcPr>
            <w:tcW w:w="2410" w:type="dxa"/>
          </w:tcPr>
          <w:p w:rsidR="002355E3" w:rsidRPr="006E1B74" w:rsidRDefault="00BD3BC9" w:rsidP="0023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355E3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https://www.berezovo.ru/regulatory/53160/</w:t>
              </w:r>
            </w:hyperlink>
            <w:r w:rsidR="002355E3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55E3" w:rsidRPr="006E1B74" w:rsidTr="00742D78">
        <w:tc>
          <w:tcPr>
            <w:tcW w:w="10519" w:type="dxa"/>
            <w:gridSpan w:val="3"/>
          </w:tcPr>
          <w:p w:rsidR="002355E3" w:rsidRPr="006E1B74" w:rsidRDefault="002355E3" w:rsidP="002355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гп. Игрим</w:t>
            </w:r>
          </w:p>
        </w:tc>
      </w:tr>
      <w:tr w:rsidR="00507BEA" w:rsidRPr="006E1B74" w:rsidTr="00742D78">
        <w:tc>
          <w:tcPr>
            <w:tcW w:w="1844" w:type="dxa"/>
          </w:tcPr>
          <w:p w:rsidR="00507BEA" w:rsidRPr="006E1B74" w:rsidRDefault="00507BEA" w:rsidP="0050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теплоснабжения</w:t>
            </w:r>
          </w:p>
        </w:tc>
        <w:tc>
          <w:tcPr>
            <w:tcW w:w="6265" w:type="dxa"/>
          </w:tcPr>
          <w:p w:rsidR="00507BEA" w:rsidRPr="00952097" w:rsidRDefault="00507BEA" w:rsidP="0050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097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Березовского района от 28.07.2026 № 686 «Об утверждении актуализированной Схемы теплоснабжения городского поселения Игрим Березовского района Ханты-Мансийского автономного округа – Югры на 2027 год и на период до 2040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507BEA" w:rsidRPr="00952097" w:rsidRDefault="00BD3BC9" w:rsidP="0050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507BEA" w:rsidRPr="00F413A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https://berezovo.ru/regulatory/179811/</w:t>
              </w:r>
            </w:hyperlink>
            <w:r w:rsidR="00507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водоснабжения и водоотведения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62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Березовского района от 07.09.2026 № 808 «Об утверждении Схемы водоснабжения и водоотведения городского поселения Игрим Березовского района Ханты-Мансийского автономного округа – Югры до 2033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 (актуализация на 2027 год)»</w:t>
            </w:r>
          </w:p>
        </w:tc>
        <w:tc>
          <w:tcPr>
            <w:tcW w:w="2410" w:type="dxa"/>
          </w:tcPr>
          <w:p w:rsidR="0084662F" w:rsidRDefault="00BD3BC9" w:rsidP="0084662F">
            <w:hyperlink r:id="rId8" w:history="1">
              <w:r w:rsidR="0084662F" w:rsidRPr="00FA2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https://berezovo.ru/regulatory/180026/</w:t>
              </w:r>
            </w:hyperlink>
            <w:r w:rsidR="00846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Совета депутатов поселения Игрим от 13.12.2023 г. № 30</w:t>
            </w:r>
            <w:r w:rsidRPr="006E1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 утверждении Программы комплексного развития систем коммунальной инфраструктуры городского поселения Игрим Березовского района Ханты - Мансийского автономного</w:t>
            </w:r>
          </w:p>
          <w:p w:rsidR="0084662F" w:rsidRPr="006E1B74" w:rsidRDefault="0084662F" w:rsidP="008466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 – Югры до 2033 года»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http://www.admigrim.ru/glavnaya/deyatelnost/zhkh/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Ген. План</w:t>
            </w:r>
          </w:p>
        </w:tc>
        <w:tc>
          <w:tcPr>
            <w:tcW w:w="6265" w:type="dxa"/>
          </w:tcPr>
          <w:p w:rsidR="0084662F" w:rsidRPr="006E1B74" w:rsidRDefault="00BD3BC9" w:rsidP="008466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84662F" w:rsidRPr="006E1B74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Решение Думы Березовского района от 27.07.2020 г. № 588 «Об утверждении генерального плана городского поселения Игрим</w:t>
              </w:r>
            </w:hyperlink>
            <w:r w:rsidR="0084662F" w:rsidRPr="006E1B7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84662F" w:rsidRPr="006E1B7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до 2040 г</w:t>
            </w:r>
            <w:r w:rsidR="0084662F" w:rsidRPr="006E1B7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https://www.berezovo.ru/activity/architecture/genplans/29453/</w:t>
              </w:r>
            </w:hyperlink>
          </w:p>
        </w:tc>
      </w:tr>
      <w:tr w:rsidR="0084662F" w:rsidRPr="006E1B74" w:rsidTr="00742D78">
        <w:tc>
          <w:tcPr>
            <w:tcW w:w="10519" w:type="dxa"/>
            <w:gridSpan w:val="3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сп</w:t>
            </w:r>
            <w:proofErr w:type="spellEnd"/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. Саранпауль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теплоснабжения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сельского поселения от 23.08.2024 г. №81 «Об актуализации схемы теплоснабжения сельского поселения Саранпауль» до 2032 года 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http://саранпауль-адм.рф/shema-teplosnabzheniya.html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Схема водоснабжения 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водоотведения</w:t>
            </w:r>
          </w:p>
        </w:tc>
        <w:tc>
          <w:tcPr>
            <w:tcW w:w="6265" w:type="dxa"/>
          </w:tcPr>
          <w:p w:rsidR="0084662F" w:rsidRPr="006E1B74" w:rsidRDefault="00DD4F6C" w:rsidP="00DD4F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F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DD4F6C">
              <w:rPr>
                <w:rFonts w:ascii="Times New Roman" w:hAnsi="Times New Roman" w:cs="Times New Roman"/>
                <w:sz w:val="24"/>
                <w:szCs w:val="24"/>
              </w:rPr>
              <w:t>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F6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Березовского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D3BC9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  <w:bookmarkStart w:id="0" w:name="_GoBack"/>
            <w:bookmarkEnd w:id="0"/>
            <w:r w:rsidRPr="00DD4F6C">
              <w:rPr>
                <w:rFonts w:ascii="Times New Roman" w:hAnsi="Times New Roman" w:cs="Times New Roman"/>
                <w:sz w:val="24"/>
                <w:szCs w:val="24"/>
              </w:rPr>
              <w:t xml:space="preserve"> № 876 «Об утверждении Схемы водоснабжения и водоотведения сельского поселения Саранпауль </w:t>
            </w:r>
            <w:r w:rsidRPr="00DD4F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Березовского района Ханты-Мансийского автономного округа – Югры до 2040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 (актуализация на 2027 год)»</w:t>
            </w:r>
          </w:p>
        </w:tc>
        <w:tc>
          <w:tcPr>
            <w:tcW w:w="2410" w:type="dxa"/>
          </w:tcPr>
          <w:p w:rsidR="0084662F" w:rsidRPr="006E1B74" w:rsidRDefault="00DD4F6C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F46E6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https://berezovo.ru/regulatory/180150/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Совета депутатов </w:t>
            </w:r>
            <w:proofErr w:type="spellStart"/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. Саранпауль № 238 от 13.03.2023 г «Об утверждении программы комплексного развития систем коммунальной инфраструктуры сельского поселения Саранпауль Березовского района Ханты-Мансийского автономного округа Югры на период до 2032 года»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14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http://саранпауль-адм.рф/documents/1786.html</w:t>
              </w:r>
            </w:hyperlink>
          </w:p>
        </w:tc>
      </w:tr>
      <w:tr w:rsidR="0084662F" w:rsidRPr="006E1B74" w:rsidTr="00742D78">
        <w:trPr>
          <w:trHeight w:val="860"/>
        </w:trPr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ген. план.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shd w:val="clear" w:color="auto" w:fill="FFFFFF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eastAsia="Times New Roman" w:hAnsi="Times New Roman" w:cs="Times New Roman"/>
                <w:bCs/>
                <w:color w:val="1C1C1C"/>
                <w:sz w:val="24"/>
                <w:szCs w:val="24"/>
                <w:lang w:eastAsia="ru-RU"/>
              </w:rPr>
              <w:t>Решение Думы Березовского района от 15.03.2020 № 541 «Об утверждении генерального плана сельского поселения Саранпауль» до 2040 г.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https://www.berezovo.ru/regulatory/79649/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0519" w:type="dxa"/>
            <w:gridSpan w:val="3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сп</w:t>
            </w:r>
            <w:proofErr w:type="spellEnd"/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. Приполярный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теплоснабжения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сельского поселения Приполярный № 35 от 05.05.2025 «Об утверждении Схемы теплоснабжения сельского поселения Приполярный до 2035 года»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http://pripolarny.ru.swtest.ru/one-doc/8916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водоснабжения и водоотведения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сельского поселения Приполярный от 05.05.2025 № 34 «Об утверждении Схем водоснабжения и водоотведения сельского поселения Приполярный до 2035 года»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7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http://pripolarny.ru/one-doc/8915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</w:t>
            </w:r>
          </w:p>
        </w:tc>
        <w:tc>
          <w:tcPr>
            <w:tcW w:w="6265" w:type="dxa"/>
          </w:tcPr>
          <w:p w:rsidR="0084662F" w:rsidRPr="006E1B74" w:rsidRDefault="00BD3BC9" w:rsidP="0084662F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="0084662F" w:rsidRPr="006E1B74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Решение Совета депутатов сельского поселения Приполярный от 22.07.2016 №141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4662F" w:rsidRPr="006E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утверждении Программы комплексного развития систем коммунальной инфраструктуры сельского поселения Приполярный на период до 2027 года»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http://pripolarny.ru/energoeffektivnost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Ген. план 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62F" w:rsidRPr="006E1B74" w:rsidRDefault="0084662F" w:rsidP="008466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B74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Решение Думы Березовского района от 07 августа 2020 года № 596 «Об утверждении генерального плана сельского поселения Приполярный» </w:t>
            </w:r>
            <w:r w:rsidRPr="006E1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2040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62F" w:rsidRPr="006E1B74" w:rsidRDefault="00BD3BC9" w:rsidP="008466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84662F" w:rsidRPr="006E1B7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http://pripolarny.ru/generalnyy_plan_selskogo_poseleniya_pripolyarnyy</w:t>
              </w:r>
            </w:hyperlink>
          </w:p>
          <w:p w:rsidR="0084662F" w:rsidRPr="006E1B74" w:rsidRDefault="0084662F" w:rsidP="008466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62F" w:rsidRPr="006E1B74" w:rsidTr="00742D78">
        <w:tc>
          <w:tcPr>
            <w:tcW w:w="10519" w:type="dxa"/>
            <w:gridSpan w:val="3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сп</w:t>
            </w:r>
            <w:proofErr w:type="spellEnd"/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Хулимсунт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теплоснабжения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сельского поселения Хулимсунт №98 от 07.08.2023 г «Об утверждены схемы теплоснабжения сельского поселения Хулимсунт до 2038 года»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https://hulimsunt.ru/inova_block_documentset/document/414285/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водоснабжения и водоотведения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сельского поселения Хулимсунт №99 от 02.08.2023 г. «Об утверждении схем водоснабжения и водоотведения муниципального образования сельское поселение Хулимсунт до 2033 года»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https://hulimsunt.ru/inova_block_documentset/document/414286/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Совета депутатов сельского поселения Хулимсунт от 18.12.2023 № 35 «Об утверждении Программы комплексного развития систем коммунальной инфраструктуры сельского поселения Хулимсунт Березовского района Ханты-Мансийского автономного округа – Югры на период до 2033 года»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https://hulimsunt.ru/inova_block_documentset/document/424192/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rPr>
          <w:trHeight w:val="999"/>
        </w:trPr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Ген. план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Думы Березовского района от 06.11.2024 № 420 «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приложения 1, 2 к решению Думы Березовского района от 17 декабря 2009 года № 536 «О генеральном плане сельского поселения Хулимсунт (на период 2024- 2026 год)»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https://berezovo.ru/regulatory/174880/</w:t>
              </w:r>
            </w:hyperlink>
          </w:p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62F" w:rsidRPr="006E1B74" w:rsidTr="00742D78">
        <w:tc>
          <w:tcPr>
            <w:tcW w:w="10519" w:type="dxa"/>
            <w:gridSpan w:val="3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сп</w:t>
            </w:r>
            <w:proofErr w:type="spellEnd"/>
            <w:r w:rsidRPr="006E1B74">
              <w:rPr>
                <w:rFonts w:ascii="Times New Roman" w:hAnsi="Times New Roman" w:cs="Times New Roman"/>
                <w:b/>
                <w:sz w:val="24"/>
                <w:szCs w:val="24"/>
              </w:rPr>
              <w:t>. Светлый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теплоснабжения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Березовского района от 10.12.2025 № 945 «Об утверждении актуализированной Схемы теплоснабжения сельского поселения Светлый </w:t>
            </w:r>
            <w:r w:rsidRPr="006E1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Березовского района Ханты-Мансийского автономного округа – Югры на 2026 год и на период до 2033 года»</w:t>
            </w:r>
          </w:p>
        </w:tc>
        <w:tc>
          <w:tcPr>
            <w:tcW w:w="2410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lastRenderedPageBreak/>
              <w:t>https://berezovo.ru/regulatory/177914/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Схема водоснабжения и водоотведения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Березовского района от 30.10.2025 № 806 «Об утверждении Схемы водоснабжения и водоотведения сельского поселения Светлый Березовского района Ханты-Мансийского автономного округа – Югры до 2032 года (актуализация на 2026 год)»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https://berezovo.ru/regulatory/177562/</w:t>
              </w:r>
            </w:hyperlink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Решение Думы Березовского района 18.12.2025 № 560 «Об утверждении программы комплексного развития систем коммунальной инфраструктуры сельского поселения Светлый Березовского района Ханты-Мансийского автономного округа – Югры на период до 2033 года (актуализация на 2026 год)»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https://berezovo.ru/regulatory/177986/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62F" w:rsidRPr="006E1B74" w:rsidTr="00742D78">
        <w:tc>
          <w:tcPr>
            <w:tcW w:w="1844" w:type="dxa"/>
          </w:tcPr>
          <w:p w:rsidR="0084662F" w:rsidRPr="006E1B74" w:rsidRDefault="0084662F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B74">
              <w:rPr>
                <w:rFonts w:ascii="Times New Roman" w:hAnsi="Times New Roman" w:cs="Times New Roman"/>
                <w:sz w:val="24"/>
                <w:szCs w:val="24"/>
              </w:rPr>
              <w:t>Ген. план</w:t>
            </w:r>
          </w:p>
        </w:tc>
        <w:tc>
          <w:tcPr>
            <w:tcW w:w="6265" w:type="dxa"/>
          </w:tcPr>
          <w:p w:rsidR="0084662F" w:rsidRPr="006E1B74" w:rsidRDefault="0084662F" w:rsidP="0084662F">
            <w:pPr>
              <w:tabs>
                <w:tab w:val="left" w:pos="5084"/>
              </w:tabs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Думы Березовского района от 07.08.2020 № 598 «</w:t>
            </w:r>
            <w:r w:rsidRPr="006E1B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 утверждении генерального плана сельского поселения Светлый» до 2040 г.</w:t>
            </w:r>
          </w:p>
        </w:tc>
        <w:tc>
          <w:tcPr>
            <w:tcW w:w="2410" w:type="dxa"/>
          </w:tcPr>
          <w:p w:rsidR="0084662F" w:rsidRPr="006E1B74" w:rsidRDefault="00BD3BC9" w:rsidP="00846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84662F" w:rsidRPr="006E1B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https://www.berezovo.ru/regulatory/81229/</w:t>
              </w:r>
            </w:hyperlink>
            <w:r w:rsidR="0084662F" w:rsidRPr="006E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645F7" w:rsidRPr="001645F7" w:rsidRDefault="001645F7" w:rsidP="003A0DD9">
      <w:pPr>
        <w:rPr>
          <w:rFonts w:ascii="Times New Roman" w:hAnsi="Times New Roman" w:cs="Times New Roman"/>
          <w:sz w:val="28"/>
          <w:szCs w:val="28"/>
        </w:rPr>
      </w:pPr>
    </w:p>
    <w:sectPr w:rsidR="001645F7" w:rsidRPr="001645F7" w:rsidSect="009079C5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F7"/>
    <w:rsid w:val="00003C54"/>
    <w:rsid w:val="00020C8F"/>
    <w:rsid w:val="00042D3D"/>
    <w:rsid w:val="00066726"/>
    <w:rsid w:val="00075880"/>
    <w:rsid w:val="00081C85"/>
    <w:rsid w:val="000A184D"/>
    <w:rsid w:val="000A19EB"/>
    <w:rsid w:val="000A7ACE"/>
    <w:rsid w:val="000C5764"/>
    <w:rsid w:val="000F7880"/>
    <w:rsid w:val="00101B40"/>
    <w:rsid w:val="00104298"/>
    <w:rsid w:val="001241C9"/>
    <w:rsid w:val="001375D5"/>
    <w:rsid w:val="00153A52"/>
    <w:rsid w:val="001645F7"/>
    <w:rsid w:val="00165DC1"/>
    <w:rsid w:val="0017039E"/>
    <w:rsid w:val="001933A0"/>
    <w:rsid w:val="001937E5"/>
    <w:rsid w:val="00193826"/>
    <w:rsid w:val="001B1236"/>
    <w:rsid w:val="001C1A9E"/>
    <w:rsid w:val="001F2119"/>
    <w:rsid w:val="001F7B12"/>
    <w:rsid w:val="002355E3"/>
    <w:rsid w:val="00265373"/>
    <w:rsid w:val="00272752"/>
    <w:rsid w:val="00274495"/>
    <w:rsid w:val="002955B8"/>
    <w:rsid w:val="00297D51"/>
    <w:rsid w:val="002A6E5E"/>
    <w:rsid w:val="002B4DAC"/>
    <w:rsid w:val="002C70B2"/>
    <w:rsid w:val="002D1329"/>
    <w:rsid w:val="002D251D"/>
    <w:rsid w:val="002D437C"/>
    <w:rsid w:val="002D58CE"/>
    <w:rsid w:val="0030270F"/>
    <w:rsid w:val="00320749"/>
    <w:rsid w:val="003207A3"/>
    <w:rsid w:val="00354655"/>
    <w:rsid w:val="00385811"/>
    <w:rsid w:val="003A0DD9"/>
    <w:rsid w:val="003A4993"/>
    <w:rsid w:val="003B0E5E"/>
    <w:rsid w:val="003D61EA"/>
    <w:rsid w:val="00400D9E"/>
    <w:rsid w:val="00436E8B"/>
    <w:rsid w:val="004528FC"/>
    <w:rsid w:val="00454853"/>
    <w:rsid w:val="00474DFE"/>
    <w:rsid w:val="004A09D0"/>
    <w:rsid w:val="00504487"/>
    <w:rsid w:val="00507BEA"/>
    <w:rsid w:val="0052792E"/>
    <w:rsid w:val="00541ECF"/>
    <w:rsid w:val="005511AD"/>
    <w:rsid w:val="00555873"/>
    <w:rsid w:val="00555BB1"/>
    <w:rsid w:val="00571C61"/>
    <w:rsid w:val="005725FB"/>
    <w:rsid w:val="00597DA4"/>
    <w:rsid w:val="005C35A7"/>
    <w:rsid w:val="005C6B19"/>
    <w:rsid w:val="005C7752"/>
    <w:rsid w:val="00602155"/>
    <w:rsid w:val="006175A9"/>
    <w:rsid w:val="00620F6A"/>
    <w:rsid w:val="006326F4"/>
    <w:rsid w:val="006910F2"/>
    <w:rsid w:val="006B4A7F"/>
    <w:rsid w:val="006C4CE1"/>
    <w:rsid w:val="006D5341"/>
    <w:rsid w:val="006E1B74"/>
    <w:rsid w:val="006E69E6"/>
    <w:rsid w:val="006F318A"/>
    <w:rsid w:val="00701D6E"/>
    <w:rsid w:val="00742D78"/>
    <w:rsid w:val="007432F6"/>
    <w:rsid w:val="007A691A"/>
    <w:rsid w:val="007A7613"/>
    <w:rsid w:val="008013A2"/>
    <w:rsid w:val="00820033"/>
    <w:rsid w:val="0084496F"/>
    <w:rsid w:val="0084662F"/>
    <w:rsid w:val="00855933"/>
    <w:rsid w:val="00863CE9"/>
    <w:rsid w:val="00882070"/>
    <w:rsid w:val="00885907"/>
    <w:rsid w:val="008900CE"/>
    <w:rsid w:val="008A4220"/>
    <w:rsid w:val="008C40B0"/>
    <w:rsid w:val="008D2747"/>
    <w:rsid w:val="008D48DA"/>
    <w:rsid w:val="008E28A6"/>
    <w:rsid w:val="008E2EF2"/>
    <w:rsid w:val="008E504C"/>
    <w:rsid w:val="008F2FE8"/>
    <w:rsid w:val="008F659A"/>
    <w:rsid w:val="0090583B"/>
    <w:rsid w:val="009079C5"/>
    <w:rsid w:val="0092482B"/>
    <w:rsid w:val="00925D93"/>
    <w:rsid w:val="009414D8"/>
    <w:rsid w:val="00970659"/>
    <w:rsid w:val="0099741B"/>
    <w:rsid w:val="009C55AB"/>
    <w:rsid w:val="009D4DAB"/>
    <w:rsid w:val="00A14289"/>
    <w:rsid w:val="00A206FE"/>
    <w:rsid w:val="00A26E81"/>
    <w:rsid w:val="00A55DE7"/>
    <w:rsid w:val="00A60E2B"/>
    <w:rsid w:val="00A87412"/>
    <w:rsid w:val="00A94D39"/>
    <w:rsid w:val="00AA59BC"/>
    <w:rsid w:val="00AF109B"/>
    <w:rsid w:val="00B17E10"/>
    <w:rsid w:val="00B20B37"/>
    <w:rsid w:val="00B21A98"/>
    <w:rsid w:val="00B37B67"/>
    <w:rsid w:val="00B53AD1"/>
    <w:rsid w:val="00B856EB"/>
    <w:rsid w:val="00BA3BAD"/>
    <w:rsid w:val="00BB38A6"/>
    <w:rsid w:val="00BB50A8"/>
    <w:rsid w:val="00BD3BC9"/>
    <w:rsid w:val="00BE06C1"/>
    <w:rsid w:val="00BF0601"/>
    <w:rsid w:val="00BF3C4B"/>
    <w:rsid w:val="00C06A9B"/>
    <w:rsid w:val="00C10725"/>
    <w:rsid w:val="00C25AF4"/>
    <w:rsid w:val="00C3581B"/>
    <w:rsid w:val="00C442AF"/>
    <w:rsid w:val="00C52546"/>
    <w:rsid w:val="00C54E98"/>
    <w:rsid w:val="00C91E1D"/>
    <w:rsid w:val="00C930F8"/>
    <w:rsid w:val="00CA49CC"/>
    <w:rsid w:val="00D20F5D"/>
    <w:rsid w:val="00D2217C"/>
    <w:rsid w:val="00D52B0A"/>
    <w:rsid w:val="00D55E19"/>
    <w:rsid w:val="00DA0015"/>
    <w:rsid w:val="00DA0DAB"/>
    <w:rsid w:val="00DC00B5"/>
    <w:rsid w:val="00DC5D6F"/>
    <w:rsid w:val="00DD4F6C"/>
    <w:rsid w:val="00DE43B5"/>
    <w:rsid w:val="00DF1790"/>
    <w:rsid w:val="00E15772"/>
    <w:rsid w:val="00E36DA1"/>
    <w:rsid w:val="00E45D24"/>
    <w:rsid w:val="00E810E7"/>
    <w:rsid w:val="00E92270"/>
    <w:rsid w:val="00E9426E"/>
    <w:rsid w:val="00E970F7"/>
    <w:rsid w:val="00EE7606"/>
    <w:rsid w:val="00EF04F7"/>
    <w:rsid w:val="00F27A15"/>
    <w:rsid w:val="00F3464A"/>
    <w:rsid w:val="00F43C9A"/>
    <w:rsid w:val="00F52D7F"/>
    <w:rsid w:val="00F67DA7"/>
    <w:rsid w:val="00F7656F"/>
    <w:rsid w:val="00FB0DAC"/>
    <w:rsid w:val="00FB408B"/>
    <w:rsid w:val="00FC4BA4"/>
    <w:rsid w:val="00FC67AA"/>
    <w:rsid w:val="00FF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E4D43"/>
  <w15:docId w15:val="{D89BEC11-324C-4CA9-A495-39426079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55BB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52546"/>
    <w:rPr>
      <w:color w:val="800080" w:themeColor="followedHyperlink"/>
      <w:u w:val="single"/>
    </w:rPr>
  </w:style>
  <w:style w:type="character" w:styleId="a6">
    <w:name w:val="Strong"/>
    <w:basedOn w:val="a0"/>
    <w:uiPriority w:val="22"/>
    <w:qFormat/>
    <w:rsid w:val="006175A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C70B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70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rezovo.ru/regulatory/180026/" TargetMode="External"/><Relationship Id="rId13" Type="http://schemas.openxmlformats.org/officeDocument/2006/relationships/hyperlink" Target="https://berezovo.ru/regulatory/180150/" TargetMode="External"/><Relationship Id="rId18" Type="http://schemas.openxmlformats.org/officeDocument/2006/relationships/hyperlink" Target="http://pripolarny.ru/one-doc/2852" TargetMode="External"/><Relationship Id="rId26" Type="http://schemas.openxmlformats.org/officeDocument/2006/relationships/hyperlink" Target="https://berezovo.ru/regulatory/177986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hulimsunt.ru/inova_block_documentset/document/414285/" TargetMode="External"/><Relationship Id="rId7" Type="http://schemas.openxmlformats.org/officeDocument/2006/relationships/hyperlink" Target="https://berezovo.ru/regulatory/179811/" TargetMode="External"/><Relationship Id="rId12" Type="http://schemas.openxmlformats.org/officeDocument/2006/relationships/hyperlink" Target="http://&#1089;&#1072;&#1088;&#1072;&#1085;&#1087;&#1072;&#1091;&#1083;&#1100;-&#1072;&#1076;&#1084;.&#1088;&#1092;/shema-teplosnabzheniya.html" TargetMode="External"/><Relationship Id="rId17" Type="http://schemas.openxmlformats.org/officeDocument/2006/relationships/hyperlink" Target="http://pripolarny.ru/one-doc/8915" TargetMode="External"/><Relationship Id="rId25" Type="http://schemas.openxmlformats.org/officeDocument/2006/relationships/hyperlink" Target="https://berezovo.ru/regulatory/177562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ipolarny.ru.swtest.ru/one-doc/8916" TargetMode="External"/><Relationship Id="rId20" Type="http://schemas.openxmlformats.org/officeDocument/2006/relationships/hyperlink" Target="http://pripolarny.ru/generalnyy_plan_selskogo_poseleniya_pripolyarnyy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berezovo.ru/regulatory/53160/" TargetMode="External"/><Relationship Id="rId11" Type="http://schemas.openxmlformats.org/officeDocument/2006/relationships/hyperlink" Target="https://www.berezovo.ru/activity/architecture/genplans/29453/" TargetMode="External"/><Relationship Id="rId24" Type="http://schemas.openxmlformats.org/officeDocument/2006/relationships/hyperlink" Target="https://berezovo.ru/regulatory/174880/" TargetMode="External"/><Relationship Id="rId5" Type="http://schemas.openxmlformats.org/officeDocument/2006/relationships/hyperlink" Target="https://berezovo.ru/regulatory/180099/" TargetMode="External"/><Relationship Id="rId15" Type="http://schemas.openxmlformats.org/officeDocument/2006/relationships/hyperlink" Target="https://www.berezovo.ru/regulatory/79649/" TargetMode="External"/><Relationship Id="rId23" Type="http://schemas.openxmlformats.org/officeDocument/2006/relationships/hyperlink" Target="https://hulimsunt.ru/inova_block_documentset/document/424192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admigrim.ru/upload/deyatelnost/arhitektura-i-gradostroitelstvo/2020/reshenie-588-ob-utv-gen-plana-gp-igrim.rar" TargetMode="External"/><Relationship Id="rId19" Type="http://schemas.openxmlformats.org/officeDocument/2006/relationships/hyperlink" Target="http://pripolarny.ru/energoeffektivnost" TargetMode="External"/><Relationship Id="rId4" Type="http://schemas.openxmlformats.org/officeDocument/2006/relationships/hyperlink" Target="https://berezovo.ru/regulatory/177724/" TargetMode="External"/><Relationship Id="rId9" Type="http://schemas.openxmlformats.org/officeDocument/2006/relationships/hyperlink" Target="http://www.admigrim.ru/glavnaya/deyatelnost/zhkh/" TargetMode="External"/><Relationship Id="rId14" Type="http://schemas.openxmlformats.org/officeDocument/2006/relationships/hyperlink" Target="http://&#1089;&#1072;&#1088;&#1072;&#1085;&#1087;&#1072;&#1091;&#1083;&#1100;-&#1072;&#1076;&#1084;.&#1088;&#1092;/documents/1786.html" TargetMode="External"/><Relationship Id="rId22" Type="http://schemas.openxmlformats.org/officeDocument/2006/relationships/hyperlink" Target="https://hulimsunt.ru/inova_block_documentset/document/414286/" TargetMode="External"/><Relationship Id="rId27" Type="http://schemas.openxmlformats.org/officeDocument/2006/relationships/hyperlink" Target="https://www.berezovo.ru/regulatory/8122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Жиянова Оксана Владимировна</dc:creator>
  <cp:lastModifiedBy>Жиянова Оксана Владимировна</cp:lastModifiedBy>
  <cp:revision>36</cp:revision>
  <cp:lastPrinted>2023-01-25T11:33:00Z</cp:lastPrinted>
  <dcterms:created xsi:type="dcterms:W3CDTF">2025-05-16T10:07:00Z</dcterms:created>
  <dcterms:modified xsi:type="dcterms:W3CDTF">2026-10-02T05:04:00Z</dcterms:modified>
</cp:coreProperties>
</file>