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при администрации Березовского района </w:t>
      </w:r>
    </w:p>
    <w:p w:rsidR="00D830ED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C65B19" w:rsidRPr="00683D65" w:rsidRDefault="000F12AA" w:rsidP="00C65B19">
      <w:pPr>
        <w:pBdr>
          <w:bottom w:val="single" w:sz="12" w:space="1" w:color="auto"/>
        </w:pBdr>
        <w:jc w:val="center"/>
      </w:pPr>
      <w:r w:rsidRPr="00683D65">
        <w:t>2</w:t>
      </w:r>
      <w:r w:rsidR="00830AD8" w:rsidRPr="00683D65">
        <w:t>8</w:t>
      </w:r>
      <w:r w:rsidRPr="00683D65">
        <w:t xml:space="preserve"> ноября</w:t>
      </w:r>
      <w:r w:rsidR="001F23ED" w:rsidRPr="00683D65">
        <w:t xml:space="preserve"> </w:t>
      </w:r>
      <w:r w:rsidR="004B28DB" w:rsidRPr="00683D65">
        <w:t>201</w:t>
      </w:r>
      <w:r w:rsidR="00BF1B40" w:rsidRPr="00683D65">
        <w:t>9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 w:rsidRPr="00683D65">
        <w:t>4</w:t>
      </w:r>
    </w:p>
    <w:p w:rsidR="00C65B19" w:rsidRPr="00683D65" w:rsidRDefault="00C65B19" w:rsidP="00C65B19">
      <w:r w:rsidRPr="00683D65">
        <w:t xml:space="preserve">Время проведения: </w:t>
      </w:r>
      <w:r w:rsidR="00BB1B56" w:rsidRPr="00683D65">
        <w:t xml:space="preserve">14-15 </w:t>
      </w:r>
      <w:r w:rsidRPr="00683D65">
        <w:t>часов</w:t>
      </w:r>
    </w:p>
    <w:p w:rsidR="00C65B19" w:rsidRPr="00683D65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4B3C56" w:rsidRPr="00683D65" w:rsidRDefault="004B3C56" w:rsidP="00C65B19"/>
    <w:p w:rsidR="00C65B19" w:rsidRPr="00683D65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6662"/>
      </w:tblGrid>
      <w:tr w:rsidR="00190199" w:rsidRPr="00683D65" w:rsidTr="00547942">
        <w:tc>
          <w:tcPr>
            <w:tcW w:w="3652" w:type="dxa"/>
          </w:tcPr>
          <w:p w:rsidR="00190199" w:rsidRPr="00683D65" w:rsidRDefault="00907038" w:rsidP="009363EB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83D65">
              <w:rPr>
                <w:rFonts w:eastAsia="Times New Roman"/>
                <w:sz w:val="24"/>
                <w:szCs w:val="24"/>
                <w:lang w:eastAsia="ru-RU"/>
              </w:rPr>
              <w:t>Шехирева Светлана Михайловна</w:t>
            </w:r>
          </w:p>
        </w:tc>
        <w:tc>
          <w:tcPr>
            <w:tcW w:w="6662" w:type="dxa"/>
          </w:tcPr>
          <w:p w:rsidR="00190199" w:rsidRPr="00683D65" w:rsidRDefault="00FB65A4" w:rsidP="009363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83D6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907038" w:rsidRPr="00683D65">
              <w:rPr>
                <w:rFonts w:eastAsia="Times New Roman"/>
                <w:sz w:val="24"/>
                <w:szCs w:val="24"/>
                <w:lang w:eastAsia="ru-RU"/>
              </w:rPr>
              <w:t xml:space="preserve">редседатель Общественного совета по вопросам </w:t>
            </w:r>
          </w:p>
          <w:p w:rsidR="00907038" w:rsidRPr="00683D65" w:rsidRDefault="00907038" w:rsidP="009363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83D65">
              <w:rPr>
                <w:rFonts w:eastAsia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961F1F" w:rsidRPr="00683D65" w:rsidTr="00547942">
        <w:tc>
          <w:tcPr>
            <w:tcW w:w="3652" w:type="dxa"/>
          </w:tcPr>
          <w:p w:rsidR="00961F1F" w:rsidRPr="00683D65" w:rsidRDefault="00961F1F" w:rsidP="00064775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83D65">
              <w:rPr>
                <w:rFonts w:eastAsia="Times New Roman"/>
                <w:sz w:val="24"/>
                <w:szCs w:val="24"/>
                <w:lang w:eastAsia="ru-RU"/>
              </w:rPr>
              <w:t>Полунина Татьяна Александровна</w:t>
            </w:r>
          </w:p>
        </w:tc>
        <w:tc>
          <w:tcPr>
            <w:tcW w:w="6662" w:type="dxa"/>
          </w:tcPr>
          <w:p w:rsidR="00961F1F" w:rsidRPr="00683D65" w:rsidRDefault="00961F1F" w:rsidP="00BB1B56">
            <w:pPr>
              <w:ind w:hanging="108"/>
              <w:rPr>
                <w:rFonts w:eastAsia="Times New Roman"/>
                <w:sz w:val="24"/>
                <w:szCs w:val="24"/>
                <w:lang w:eastAsia="ru-RU"/>
              </w:rPr>
            </w:pPr>
            <w:r w:rsidRPr="00683D65">
              <w:rPr>
                <w:rFonts w:eastAsia="Times New Roman"/>
                <w:sz w:val="24"/>
                <w:szCs w:val="24"/>
                <w:lang w:eastAsia="ru-RU"/>
              </w:rPr>
              <w:t>заместитель председателя Общественного совета</w:t>
            </w:r>
            <w:r w:rsidR="00907038" w:rsidRPr="00683D65">
              <w:rPr>
                <w:rFonts w:eastAsia="Times New Roman"/>
                <w:sz w:val="24"/>
                <w:szCs w:val="24"/>
                <w:lang w:eastAsia="ru-RU"/>
              </w:rPr>
              <w:t xml:space="preserve"> по вопросам ЖКХ</w:t>
            </w:r>
            <w:r w:rsidRPr="00683D65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907038" w:rsidRPr="00683D65" w:rsidTr="00547942">
        <w:tc>
          <w:tcPr>
            <w:tcW w:w="3652" w:type="dxa"/>
          </w:tcPr>
          <w:p w:rsidR="00907038" w:rsidRPr="00683D65" w:rsidRDefault="00907038" w:rsidP="00125DCC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83D65">
              <w:rPr>
                <w:rFonts w:eastAsia="Times New Roman"/>
                <w:sz w:val="24"/>
                <w:szCs w:val="24"/>
                <w:lang w:eastAsia="ru-RU"/>
              </w:rPr>
              <w:t>Мочипов</w:t>
            </w:r>
            <w:proofErr w:type="spellEnd"/>
            <w:r w:rsidRPr="00683D65">
              <w:rPr>
                <w:rFonts w:eastAsia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683D65">
              <w:rPr>
                <w:rFonts w:eastAsia="Times New Roman"/>
                <w:sz w:val="24"/>
                <w:szCs w:val="24"/>
                <w:lang w:eastAsia="ru-RU"/>
              </w:rPr>
              <w:t>Митхатович</w:t>
            </w:r>
            <w:proofErr w:type="spellEnd"/>
          </w:p>
        </w:tc>
        <w:tc>
          <w:tcPr>
            <w:tcW w:w="6662" w:type="dxa"/>
          </w:tcPr>
          <w:p w:rsidR="00907038" w:rsidRPr="00683D65" w:rsidRDefault="00907038" w:rsidP="00125DC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83D65">
              <w:rPr>
                <w:rFonts w:eastAsia="Times New Roman"/>
                <w:sz w:val="24"/>
                <w:szCs w:val="24"/>
                <w:lang w:eastAsia="ru-RU"/>
              </w:rPr>
              <w:t>заместитель председателя Общественного совета по вопросам ЖКХ;</w:t>
            </w:r>
          </w:p>
        </w:tc>
      </w:tr>
      <w:tr w:rsidR="00547942" w:rsidRPr="00683D65" w:rsidTr="00547942">
        <w:tc>
          <w:tcPr>
            <w:tcW w:w="3652" w:type="dxa"/>
          </w:tcPr>
          <w:p w:rsidR="00547942" w:rsidRPr="00683D65" w:rsidRDefault="00547942" w:rsidP="00125DCC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83D65">
              <w:rPr>
                <w:sz w:val="24"/>
                <w:szCs w:val="24"/>
              </w:rPr>
              <w:t>Воложанин</w:t>
            </w:r>
            <w:proofErr w:type="spellEnd"/>
            <w:r w:rsidRPr="00683D65">
              <w:rPr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6662" w:type="dxa"/>
          </w:tcPr>
          <w:p w:rsidR="00547942" w:rsidRPr="00683D65" w:rsidRDefault="00547942" w:rsidP="00125DC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83D65">
              <w:rPr>
                <w:rFonts w:eastAsia="Calibri"/>
                <w:sz w:val="24"/>
                <w:szCs w:val="24"/>
              </w:rPr>
              <w:t xml:space="preserve">член Березовской районной общественной организации (ветеранов) войны, труда, Вооруженных сил и правоохранительных органов </w:t>
            </w:r>
            <w:r w:rsidRPr="00683D65">
              <w:rPr>
                <w:sz w:val="24"/>
                <w:szCs w:val="24"/>
              </w:rPr>
              <w:t>(по согласованию);</w:t>
            </w:r>
          </w:p>
        </w:tc>
      </w:tr>
      <w:tr w:rsidR="00DE0398" w:rsidRPr="00683D65" w:rsidTr="00547942">
        <w:tc>
          <w:tcPr>
            <w:tcW w:w="3652" w:type="dxa"/>
          </w:tcPr>
          <w:p w:rsidR="00DE0398" w:rsidRPr="00683D65" w:rsidRDefault="00DE0398" w:rsidP="002B59E1">
            <w:pPr>
              <w:ind w:left="567" w:hanging="567"/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>Сидорова Марина Леонидовна</w:t>
            </w:r>
          </w:p>
        </w:tc>
        <w:tc>
          <w:tcPr>
            <w:tcW w:w="6662" w:type="dxa"/>
          </w:tcPr>
          <w:p w:rsidR="00DE0398" w:rsidRPr="00683D65" w:rsidRDefault="00DE0398" w:rsidP="002B59E1">
            <w:pPr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>генеральный директор ООО «ЖЭУ – Березово»;</w:t>
            </w:r>
          </w:p>
        </w:tc>
      </w:tr>
      <w:tr w:rsidR="00DE0398" w:rsidRPr="00683D65" w:rsidTr="00547942">
        <w:tc>
          <w:tcPr>
            <w:tcW w:w="3652" w:type="dxa"/>
          </w:tcPr>
          <w:p w:rsidR="00DE0398" w:rsidRPr="00683D65" w:rsidRDefault="00190199" w:rsidP="00190199">
            <w:pPr>
              <w:ind w:left="567" w:hanging="567"/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>Ивченко Сергей Иванович</w:t>
            </w:r>
          </w:p>
        </w:tc>
        <w:tc>
          <w:tcPr>
            <w:tcW w:w="6662" w:type="dxa"/>
          </w:tcPr>
          <w:p w:rsidR="00DE0398" w:rsidRPr="00683D65" w:rsidRDefault="00DE0398" w:rsidP="00190199">
            <w:pPr>
              <w:rPr>
                <w:sz w:val="24"/>
                <w:szCs w:val="24"/>
              </w:rPr>
            </w:pPr>
            <w:r w:rsidRPr="00683D65">
              <w:rPr>
                <w:rFonts w:eastAsia="Times New Roman"/>
                <w:sz w:val="24"/>
                <w:szCs w:val="24"/>
                <w:lang w:eastAsia="ru-RU"/>
              </w:rPr>
              <w:t>директор МУП «ЖКХ» гп. Березово;</w:t>
            </w:r>
          </w:p>
        </w:tc>
      </w:tr>
      <w:tr w:rsidR="004B3C56" w:rsidRPr="00683D65" w:rsidTr="00547942">
        <w:tc>
          <w:tcPr>
            <w:tcW w:w="3652" w:type="dxa"/>
          </w:tcPr>
          <w:p w:rsidR="004B3C56" w:rsidRPr="00683D65" w:rsidRDefault="004B3C56" w:rsidP="00190199">
            <w:pPr>
              <w:ind w:left="567" w:hanging="567"/>
              <w:rPr>
                <w:sz w:val="24"/>
                <w:szCs w:val="24"/>
              </w:rPr>
            </w:pPr>
            <w:proofErr w:type="spellStart"/>
            <w:r w:rsidRPr="00683D65">
              <w:rPr>
                <w:sz w:val="24"/>
                <w:szCs w:val="24"/>
              </w:rPr>
              <w:t>Безенков</w:t>
            </w:r>
            <w:proofErr w:type="spellEnd"/>
            <w:r w:rsidRPr="00683D65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6662" w:type="dxa"/>
          </w:tcPr>
          <w:p w:rsidR="004B3C56" w:rsidRPr="00683D65" w:rsidRDefault="00FB65A4" w:rsidP="0019019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83D6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4B2A64" w:rsidRPr="00683D65">
              <w:rPr>
                <w:rFonts w:eastAsia="Times New Roman"/>
                <w:sz w:val="24"/>
                <w:szCs w:val="24"/>
                <w:lang w:eastAsia="ru-RU"/>
              </w:rPr>
              <w:t>иректор МУП «Теплосети Игрим»;</w:t>
            </w:r>
          </w:p>
        </w:tc>
      </w:tr>
      <w:tr w:rsidR="004B3C56" w:rsidRPr="00683D65" w:rsidTr="00547942">
        <w:tc>
          <w:tcPr>
            <w:tcW w:w="3652" w:type="dxa"/>
          </w:tcPr>
          <w:p w:rsidR="004B3C56" w:rsidRPr="00683D65" w:rsidRDefault="004B3C56" w:rsidP="00190199">
            <w:pPr>
              <w:ind w:left="567" w:hanging="567"/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 xml:space="preserve">Белоусова Фарида </w:t>
            </w:r>
            <w:proofErr w:type="spellStart"/>
            <w:r w:rsidRPr="00683D65">
              <w:rPr>
                <w:sz w:val="24"/>
                <w:szCs w:val="24"/>
              </w:rPr>
              <w:t>Маговеевна</w:t>
            </w:r>
            <w:proofErr w:type="spellEnd"/>
          </w:p>
        </w:tc>
        <w:tc>
          <w:tcPr>
            <w:tcW w:w="6662" w:type="dxa"/>
          </w:tcPr>
          <w:p w:rsidR="004B3C56" w:rsidRPr="00683D65" w:rsidRDefault="00FB65A4" w:rsidP="0019019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83D6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4B3C56" w:rsidRPr="00683D65">
              <w:rPr>
                <w:rFonts w:eastAsia="Times New Roman"/>
                <w:sz w:val="24"/>
                <w:szCs w:val="24"/>
                <w:lang w:eastAsia="ru-RU"/>
              </w:rPr>
              <w:t>иректор МУП «Тепловодоканал»;</w:t>
            </w:r>
          </w:p>
        </w:tc>
      </w:tr>
      <w:tr w:rsidR="009205DC" w:rsidRPr="00683D65" w:rsidTr="00547942">
        <w:tc>
          <w:tcPr>
            <w:tcW w:w="3652" w:type="dxa"/>
          </w:tcPr>
          <w:p w:rsidR="009205DC" w:rsidRPr="00683D65" w:rsidRDefault="00961F1F" w:rsidP="00961F1F">
            <w:pPr>
              <w:ind w:left="567" w:hanging="567"/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>Бачин Олег Анатольевич</w:t>
            </w:r>
          </w:p>
        </w:tc>
        <w:tc>
          <w:tcPr>
            <w:tcW w:w="6662" w:type="dxa"/>
          </w:tcPr>
          <w:p w:rsidR="009205DC" w:rsidRPr="00683D65" w:rsidRDefault="009205DC" w:rsidP="00FB65A4">
            <w:pPr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>начальник управления по жилищно-коммунальному хозяйству</w:t>
            </w:r>
            <w:r w:rsidR="00D0758D" w:rsidRPr="00683D65">
              <w:rPr>
                <w:sz w:val="24"/>
                <w:szCs w:val="24"/>
              </w:rPr>
              <w:t xml:space="preserve">, заведующий отделом </w:t>
            </w:r>
            <w:r w:rsidR="001F23ED" w:rsidRPr="00683D65">
              <w:rPr>
                <w:sz w:val="24"/>
                <w:szCs w:val="24"/>
              </w:rPr>
              <w:t xml:space="preserve">развития ЖКХ </w:t>
            </w:r>
            <w:r w:rsidRPr="00683D65">
              <w:rPr>
                <w:sz w:val="24"/>
                <w:szCs w:val="24"/>
              </w:rPr>
              <w:t>администрации Березовского района;</w:t>
            </w:r>
          </w:p>
        </w:tc>
      </w:tr>
      <w:tr w:rsidR="009205DC" w:rsidRPr="00683D65" w:rsidTr="00547942">
        <w:tc>
          <w:tcPr>
            <w:tcW w:w="3652" w:type="dxa"/>
          </w:tcPr>
          <w:p w:rsidR="009205DC" w:rsidRPr="00683D65" w:rsidRDefault="009205DC" w:rsidP="00E65C7B">
            <w:pPr>
              <w:ind w:left="567" w:hanging="567"/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>Жиянова Оксана Владимировна</w:t>
            </w:r>
          </w:p>
        </w:tc>
        <w:tc>
          <w:tcPr>
            <w:tcW w:w="6662" w:type="dxa"/>
          </w:tcPr>
          <w:p w:rsidR="009205DC" w:rsidRPr="00683D65" w:rsidRDefault="009205DC" w:rsidP="00190199">
            <w:pPr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>специалист 1 категории отдела развития ЖКХ управления по ЖКХ,</w:t>
            </w:r>
            <w:r w:rsidR="00190199" w:rsidRPr="00683D65">
              <w:rPr>
                <w:sz w:val="24"/>
                <w:szCs w:val="24"/>
              </w:rPr>
              <w:t xml:space="preserve"> секретарь Общественного совета</w:t>
            </w:r>
            <w:r w:rsidRPr="00683D65">
              <w:rPr>
                <w:sz w:val="24"/>
                <w:szCs w:val="24"/>
              </w:rPr>
              <w:t>.</w:t>
            </w:r>
          </w:p>
        </w:tc>
      </w:tr>
    </w:tbl>
    <w:p w:rsidR="005C610C" w:rsidRPr="00683D65" w:rsidRDefault="005C610C">
      <w:r w:rsidRPr="00683D65">
        <w:rPr>
          <w:b/>
        </w:rPr>
        <w:t>Повестка дня</w:t>
      </w:r>
    </w:p>
    <w:p w:rsidR="004B3C56" w:rsidRPr="00683D65" w:rsidRDefault="000F12AA" w:rsidP="004B3C56">
      <w:pPr>
        <w:pStyle w:val="a4"/>
        <w:numPr>
          <w:ilvl w:val="0"/>
          <w:numId w:val="9"/>
        </w:numPr>
        <w:tabs>
          <w:tab w:val="left" w:pos="0"/>
        </w:tabs>
        <w:jc w:val="both"/>
      </w:pPr>
      <w:r w:rsidRPr="00683D65">
        <w:t>Состав Общественного совета</w:t>
      </w:r>
    </w:p>
    <w:p w:rsidR="000F12AA" w:rsidRPr="00683D65" w:rsidRDefault="000F12AA" w:rsidP="000F12AA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683D65">
        <w:t xml:space="preserve">Исполнение запланированных мероприятий по подготовке к осенне-зимнему периоду 2019-2020 </w:t>
      </w:r>
      <w:proofErr w:type="spellStart"/>
      <w:r w:rsidRPr="00683D65">
        <w:t>г.</w:t>
      </w:r>
      <w:proofErr w:type="gramStart"/>
      <w:r w:rsidRPr="00683D65">
        <w:t>г</w:t>
      </w:r>
      <w:proofErr w:type="spellEnd"/>
      <w:proofErr w:type="gramEnd"/>
      <w:r w:rsidRPr="00683D65">
        <w:t>.</w:t>
      </w:r>
    </w:p>
    <w:p w:rsidR="004B3C56" w:rsidRPr="00683D65" w:rsidRDefault="004B2A64" w:rsidP="004B3C56">
      <w:pPr>
        <w:pStyle w:val="a4"/>
        <w:numPr>
          <w:ilvl w:val="0"/>
          <w:numId w:val="9"/>
        </w:numPr>
        <w:tabs>
          <w:tab w:val="left" w:pos="0"/>
        </w:tabs>
        <w:jc w:val="both"/>
      </w:pPr>
      <w:r w:rsidRPr="00683D65">
        <w:t>О создании Советов многоквартирных домов.</w:t>
      </w:r>
    </w:p>
    <w:p w:rsidR="004B2A64" w:rsidRPr="00683D65" w:rsidRDefault="004B2A64" w:rsidP="004B3C56">
      <w:pPr>
        <w:pStyle w:val="a4"/>
        <w:numPr>
          <w:ilvl w:val="0"/>
          <w:numId w:val="9"/>
        </w:numPr>
        <w:tabs>
          <w:tab w:val="left" w:pos="0"/>
        </w:tabs>
        <w:jc w:val="both"/>
      </w:pPr>
      <w:r w:rsidRPr="00683D65">
        <w:t>Задолженность населения за жилищно-коммунальные услуги.</w:t>
      </w:r>
    </w:p>
    <w:p w:rsidR="000F12AA" w:rsidRPr="00683D65" w:rsidRDefault="000F12AA" w:rsidP="004B3C56">
      <w:pPr>
        <w:pStyle w:val="a4"/>
        <w:numPr>
          <w:ilvl w:val="0"/>
          <w:numId w:val="9"/>
        </w:numPr>
        <w:tabs>
          <w:tab w:val="left" w:pos="0"/>
        </w:tabs>
        <w:jc w:val="both"/>
      </w:pPr>
      <w:r w:rsidRPr="00683D65">
        <w:t>Исполнение принятых Общественным советом решений за 2018-2019 годы</w:t>
      </w:r>
    </w:p>
    <w:p w:rsidR="000F12AA" w:rsidRDefault="000F12AA" w:rsidP="004B3C56">
      <w:pPr>
        <w:pStyle w:val="a4"/>
        <w:numPr>
          <w:ilvl w:val="0"/>
          <w:numId w:val="9"/>
        </w:numPr>
        <w:tabs>
          <w:tab w:val="left" w:pos="0"/>
        </w:tabs>
        <w:jc w:val="both"/>
      </w:pPr>
      <w:r w:rsidRPr="00683D65">
        <w:t>План работы Общественного совета на 2020 г.</w:t>
      </w:r>
    </w:p>
    <w:p w:rsidR="00D512E3" w:rsidRDefault="00D512E3" w:rsidP="004B3C56">
      <w:pPr>
        <w:pStyle w:val="a4"/>
        <w:numPr>
          <w:ilvl w:val="0"/>
          <w:numId w:val="9"/>
        </w:numPr>
        <w:tabs>
          <w:tab w:val="left" w:pos="0"/>
        </w:tabs>
        <w:jc w:val="both"/>
      </w:pPr>
      <w:r>
        <w:t>Рассмотрение проектов:</w:t>
      </w:r>
    </w:p>
    <w:p w:rsidR="00D512E3" w:rsidRDefault="00D512E3" w:rsidP="00D512E3">
      <w:pPr>
        <w:pStyle w:val="a4"/>
        <w:tabs>
          <w:tab w:val="left" w:pos="0"/>
        </w:tabs>
        <w:ind w:left="360"/>
        <w:jc w:val="both"/>
      </w:pPr>
      <w:r>
        <w:t>- постановления Губернатора ХМАО – Югры «О внесении изменений в постановление Губернатора ХМА</w:t>
      </w:r>
      <w:proofErr w:type="gramStart"/>
      <w:r>
        <w:t>О-</w:t>
      </w:r>
      <w:proofErr w:type="gramEnd"/>
      <w:r>
        <w:t xml:space="preserve"> Югры от 14 декабря 2018 года №127 «О предельных (максимальных) индексах изменения размера вносимой гражданами платы за коммунальные услуги в муниципальных образованиях ХМАО – Югры на 2019-2023 годы»</w:t>
      </w:r>
    </w:p>
    <w:p w:rsidR="00D512E3" w:rsidRPr="00683D65" w:rsidRDefault="00D512E3" w:rsidP="00D512E3">
      <w:pPr>
        <w:pStyle w:val="a4"/>
        <w:tabs>
          <w:tab w:val="left" w:pos="0"/>
        </w:tabs>
        <w:ind w:left="360"/>
        <w:jc w:val="both"/>
      </w:pPr>
      <w:r>
        <w:t xml:space="preserve">- распоряжение Правительства ХМАО – Югры «Об одобрении </w:t>
      </w:r>
      <w:r>
        <w:t>предельных (максимальных) индексах изменения размера вносимой гражданами платы за коммунальные услуг</w:t>
      </w:r>
      <w:r>
        <w:t>и</w:t>
      </w:r>
      <w:r w:rsidRPr="00D512E3">
        <w:t xml:space="preserve"> </w:t>
      </w:r>
      <w:r>
        <w:t>в муниципальных образованиях ХМАО – Югры на 20</w:t>
      </w:r>
      <w:r>
        <w:t>20</w:t>
      </w:r>
      <w:r>
        <w:t>-2023 годы</w:t>
      </w:r>
      <w:r>
        <w:t xml:space="preserve"> и утверждении плана мероприятий по недопущению необоснованного роста платежей граждан за коммунальные услуги и услуги, касающиеся обслуживания жилого фонда, в ХМАО – Югре на 2020 год».</w:t>
      </w:r>
    </w:p>
    <w:p w:rsidR="00190199" w:rsidRPr="00683D65" w:rsidRDefault="00190199" w:rsidP="00190199">
      <w:pPr>
        <w:tabs>
          <w:tab w:val="left" w:pos="426"/>
          <w:tab w:val="left" w:pos="993"/>
        </w:tabs>
        <w:jc w:val="both"/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lastRenderedPageBreak/>
        <w:t>Решение:</w:t>
      </w:r>
    </w:p>
    <w:p w:rsidR="000F12AA" w:rsidRPr="00683D65" w:rsidRDefault="000F12AA" w:rsidP="000F12AA">
      <w:pPr>
        <w:pStyle w:val="a4"/>
        <w:numPr>
          <w:ilvl w:val="0"/>
          <w:numId w:val="11"/>
        </w:numPr>
        <w:tabs>
          <w:tab w:val="left" w:pos="426"/>
          <w:tab w:val="left" w:pos="993"/>
        </w:tabs>
        <w:ind w:left="426"/>
        <w:jc w:val="both"/>
      </w:pPr>
      <w:r w:rsidRPr="00683D65">
        <w:t>Утвердить новый состав Общественного совета.</w:t>
      </w:r>
    </w:p>
    <w:p w:rsidR="000F12AA" w:rsidRPr="00683D65" w:rsidRDefault="000F12AA" w:rsidP="000F12AA">
      <w:pPr>
        <w:tabs>
          <w:tab w:val="left" w:pos="426"/>
          <w:tab w:val="left" w:pos="993"/>
        </w:tabs>
        <w:jc w:val="both"/>
      </w:pPr>
      <w:r w:rsidRPr="00683D65">
        <w:t>1.1. Управлению по ЖКХ подготовить проект НПА с новым составом Общественного совета.</w:t>
      </w:r>
    </w:p>
    <w:p w:rsidR="000F12AA" w:rsidRPr="00683D65" w:rsidRDefault="000F12AA" w:rsidP="000F12AA">
      <w:pPr>
        <w:tabs>
          <w:tab w:val="left" w:pos="426"/>
          <w:tab w:val="left" w:pos="993"/>
        </w:tabs>
        <w:jc w:val="both"/>
      </w:pPr>
      <w:r w:rsidRPr="00683D65">
        <w:t>2.</w:t>
      </w:r>
      <w:r w:rsidRPr="00683D65">
        <w:tab/>
      </w:r>
      <w:r w:rsidR="004B2A64" w:rsidRPr="00683D65">
        <w:t>Принять к сведению и</w:t>
      </w:r>
      <w:r w:rsidRPr="00683D65">
        <w:t xml:space="preserve">сполнение запланированных мероприятий по подготовке к осенне-зимнему периоду 2019-2020 </w:t>
      </w:r>
      <w:proofErr w:type="spellStart"/>
      <w:r w:rsidRPr="00683D65">
        <w:t>г.</w:t>
      </w:r>
      <w:proofErr w:type="gramStart"/>
      <w:r w:rsidRPr="00683D65">
        <w:t>г</w:t>
      </w:r>
      <w:proofErr w:type="spellEnd"/>
      <w:proofErr w:type="gramEnd"/>
      <w:r w:rsidRPr="00683D65">
        <w:t>.</w:t>
      </w:r>
    </w:p>
    <w:p w:rsidR="004B2A64" w:rsidRPr="00683D65" w:rsidRDefault="004B2A64" w:rsidP="004B2A64">
      <w:pPr>
        <w:tabs>
          <w:tab w:val="left" w:pos="426"/>
        </w:tabs>
        <w:jc w:val="both"/>
      </w:pPr>
      <w:r w:rsidRPr="00683D65">
        <w:t>2.1.</w:t>
      </w:r>
      <w:r w:rsidRPr="00683D65">
        <w:tab/>
      </w:r>
      <w:r w:rsidRPr="00683D65">
        <w:tab/>
        <w:t xml:space="preserve">Управлению по ЖКХ начать работу по планированию мероприятий по подготовке к осенне-зимнему периоду 2020-2021 </w:t>
      </w:r>
      <w:proofErr w:type="spellStart"/>
      <w:r w:rsidRPr="00683D65">
        <w:t>г.</w:t>
      </w:r>
      <w:proofErr w:type="gramStart"/>
      <w:r w:rsidRPr="00683D65">
        <w:t>г</w:t>
      </w:r>
      <w:proofErr w:type="spellEnd"/>
      <w:proofErr w:type="gramEnd"/>
      <w:r w:rsidRPr="00683D65">
        <w:t xml:space="preserve">. </w:t>
      </w:r>
    </w:p>
    <w:p w:rsidR="00683D65" w:rsidRDefault="000F12AA" w:rsidP="000F12AA">
      <w:pPr>
        <w:tabs>
          <w:tab w:val="left" w:pos="426"/>
          <w:tab w:val="left" w:pos="993"/>
        </w:tabs>
        <w:jc w:val="both"/>
      </w:pPr>
      <w:r w:rsidRPr="00683D65">
        <w:t>3.</w:t>
      </w:r>
      <w:r w:rsidRPr="00683D65">
        <w:tab/>
      </w:r>
      <w:r w:rsidR="00683D65">
        <w:t>Управлению по ЖКХ усилить работу по привлечению граждан в Советы многоквартирных домов.</w:t>
      </w:r>
    </w:p>
    <w:p w:rsidR="000F12AA" w:rsidRPr="00683D65" w:rsidRDefault="00683D65" w:rsidP="000F12AA">
      <w:pPr>
        <w:tabs>
          <w:tab w:val="left" w:pos="426"/>
          <w:tab w:val="left" w:pos="993"/>
        </w:tabs>
        <w:jc w:val="both"/>
      </w:pPr>
      <w:r>
        <w:t>4.</w:t>
      </w:r>
      <w:r>
        <w:tab/>
      </w:r>
      <w:r w:rsidR="004B2A64" w:rsidRPr="00683D65">
        <w:t>Принять к сведению информацию о з</w:t>
      </w:r>
      <w:r w:rsidR="000F12AA" w:rsidRPr="00683D65">
        <w:t>адолженност</w:t>
      </w:r>
      <w:r w:rsidR="004B2A64" w:rsidRPr="00683D65">
        <w:t>и</w:t>
      </w:r>
      <w:r w:rsidR="000F12AA" w:rsidRPr="00683D65">
        <w:t xml:space="preserve"> населения за жилищно-коммунальные услуги.</w:t>
      </w:r>
    </w:p>
    <w:p w:rsidR="000F12AA" w:rsidRPr="00683D65" w:rsidRDefault="008827BE" w:rsidP="000F12AA">
      <w:pPr>
        <w:tabs>
          <w:tab w:val="left" w:pos="426"/>
          <w:tab w:val="left" w:pos="993"/>
        </w:tabs>
        <w:jc w:val="both"/>
      </w:pPr>
      <w:r>
        <w:t>5</w:t>
      </w:r>
      <w:r w:rsidR="004B2A64" w:rsidRPr="00683D65">
        <w:t>.</w:t>
      </w:r>
      <w:r w:rsidR="004B2A64" w:rsidRPr="00683D65">
        <w:tab/>
      </w:r>
      <w:r w:rsidR="00D512E3">
        <w:t>П</w:t>
      </w:r>
      <w:r w:rsidR="00683D65">
        <w:t>ринять к сведению информацию об и</w:t>
      </w:r>
      <w:r w:rsidR="000F12AA" w:rsidRPr="00683D65">
        <w:t>сполнени</w:t>
      </w:r>
      <w:r w:rsidR="00683D65">
        <w:t>и</w:t>
      </w:r>
      <w:r w:rsidR="000F12AA" w:rsidRPr="00683D65">
        <w:t xml:space="preserve"> принятых Общественным советом решений за 2018-2019 годы</w:t>
      </w:r>
    </w:p>
    <w:p w:rsidR="002E60D7" w:rsidRDefault="008827BE" w:rsidP="002E60D7">
      <w:pPr>
        <w:tabs>
          <w:tab w:val="left" w:pos="426"/>
          <w:tab w:val="left" w:pos="993"/>
        </w:tabs>
        <w:jc w:val="both"/>
      </w:pPr>
      <w:r>
        <w:t>6</w:t>
      </w:r>
      <w:r w:rsidR="004B2A64" w:rsidRPr="00683D65">
        <w:t>.</w:t>
      </w:r>
      <w:r w:rsidR="004B2A64" w:rsidRPr="00683D65">
        <w:tab/>
      </w:r>
      <w:r w:rsidR="00683D65">
        <w:t>Утвердить П</w:t>
      </w:r>
      <w:r w:rsidR="000F12AA" w:rsidRPr="00683D65">
        <w:t>лан работы Общественного совета на 2020 г.</w:t>
      </w:r>
    </w:p>
    <w:p w:rsidR="002E60D7" w:rsidRDefault="008827BE" w:rsidP="002E60D7">
      <w:pPr>
        <w:tabs>
          <w:tab w:val="left" w:pos="426"/>
          <w:tab w:val="left" w:pos="993"/>
        </w:tabs>
        <w:jc w:val="both"/>
      </w:pPr>
      <w:r>
        <w:t>7</w:t>
      </w:r>
      <w:r w:rsidR="002E60D7">
        <w:t>. Принять к сведению следующие проекты:</w:t>
      </w:r>
    </w:p>
    <w:p w:rsidR="002E60D7" w:rsidRDefault="002E60D7" w:rsidP="002E60D7">
      <w:pPr>
        <w:tabs>
          <w:tab w:val="left" w:pos="426"/>
          <w:tab w:val="left" w:pos="993"/>
        </w:tabs>
        <w:jc w:val="both"/>
      </w:pPr>
      <w:r>
        <w:t xml:space="preserve">- </w:t>
      </w:r>
      <w:r>
        <w:t>постановления Губернатора ХМАО – Югры «О внесении изменений в постановление Губернатора ХМА</w:t>
      </w:r>
      <w:proofErr w:type="gramStart"/>
      <w:r>
        <w:t>О-</w:t>
      </w:r>
      <w:proofErr w:type="gramEnd"/>
      <w:r>
        <w:t xml:space="preserve"> Югры от 14 декабря 2018 года №127 «О предельных (максимальных) индексах изменения размера вносимой гражданами платы за коммунальные услуги в муниципальных образованиях ХМАО – Югры на 2019-2023 годы»</w:t>
      </w:r>
    </w:p>
    <w:p w:rsidR="002E60D7" w:rsidRDefault="002E60D7" w:rsidP="002E60D7">
      <w:pPr>
        <w:tabs>
          <w:tab w:val="left" w:pos="426"/>
          <w:tab w:val="left" w:pos="993"/>
        </w:tabs>
        <w:jc w:val="both"/>
      </w:pPr>
      <w:r>
        <w:t>- распоряжение Правительства ХМАО – Югры «Об одобрении предельных (максимальных) индексах изменения размера вносимой гражданами платы за коммунальные услуги</w:t>
      </w:r>
      <w:r w:rsidRPr="00D512E3">
        <w:t xml:space="preserve"> </w:t>
      </w:r>
      <w:r>
        <w:t>в муниципальных образованиях ХМАО – Югры на 2020-2023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жилого фонда, в ХМАО – Югре на 2020 год».</w:t>
      </w:r>
    </w:p>
    <w:p w:rsidR="008827BE" w:rsidRDefault="008827BE" w:rsidP="002E60D7">
      <w:pPr>
        <w:tabs>
          <w:tab w:val="left" w:pos="426"/>
          <w:tab w:val="left" w:pos="993"/>
        </w:tabs>
        <w:jc w:val="both"/>
      </w:pPr>
    </w:p>
    <w:p w:rsidR="008827BE" w:rsidRPr="00683D65" w:rsidRDefault="008827BE" w:rsidP="002E60D7">
      <w:pPr>
        <w:tabs>
          <w:tab w:val="left" w:pos="426"/>
          <w:tab w:val="left" w:pos="993"/>
        </w:tabs>
        <w:jc w:val="both"/>
      </w:pPr>
    </w:p>
    <w:p w:rsidR="008827BE" w:rsidRDefault="008827BE" w:rsidP="008827BE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8827BE" w:rsidRDefault="008827BE" w:rsidP="008827BE"/>
    <w:p w:rsidR="008827BE" w:rsidRDefault="008827BE" w:rsidP="008827BE"/>
    <w:p w:rsidR="00370DED" w:rsidRPr="00683D65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370DED" w:rsidRPr="00683D65" w:rsidSect="005E168E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44" w:rsidRDefault="00961444" w:rsidP="004B28DB">
      <w:r>
        <w:separator/>
      </w:r>
    </w:p>
  </w:endnote>
  <w:endnote w:type="continuationSeparator" w:id="0">
    <w:p w:rsidR="00961444" w:rsidRDefault="00961444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44" w:rsidRDefault="00961444" w:rsidP="004B28DB">
      <w:r>
        <w:separator/>
      </w:r>
    </w:p>
  </w:footnote>
  <w:footnote w:type="continuationSeparator" w:id="0">
    <w:p w:rsidR="00961444" w:rsidRDefault="00961444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5717C"/>
    <w:rsid w:val="00064D01"/>
    <w:rsid w:val="00070CC4"/>
    <w:rsid w:val="00085832"/>
    <w:rsid w:val="00091AC1"/>
    <w:rsid w:val="000A6587"/>
    <w:rsid w:val="000B74F7"/>
    <w:rsid w:val="000D73F1"/>
    <w:rsid w:val="000E4A61"/>
    <w:rsid w:val="000F0972"/>
    <w:rsid w:val="000F12AA"/>
    <w:rsid w:val="0010123D"/>
    <w:rsid w:val="00115FC2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7B93"/>
    <w:rsid w:val="001E23E5"/>
    <w:rsid w:val="001F23ED"/>
    <w:rsid w:val="0020350A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81DE9"/>
    <w:rsid w:val="002A0432"/>
    <w:rsid w:val="002C1CB6"/>
    <w:rsid w:val="002C3A4F"/>
    <w:rsid w:val="002E60D7"/>
    <w:rsid w:val="0030489F"/>
    <w:rsid w:val="003117D8"/>
    <w:rsid w:val="003274C3"/>
    <w:rsid w:val="0033572E"/>
    <w:rsid w:val="00337AD8"/>
    <w:rsid w:val="00340A5E"/>
    <w:rsid w:val="00342CEF"/>
    <w:rsid w:val="00343C4C"/>
    <w:rsid w:val="00370DED"/>
    <w:rsid w:val="00383207"/>
    <w:rsid w:val="003A66E9"/>
    <w:rsid w:val="003B75C5"/>
    <w:rsid w:val="003D755C"/>
    <w:rsid w:val="003E7A05"/>
    <w:rsid w:val="0040458C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30F99"/>
    <w:rsid w:val="00635192"/>
    <w:rsid w:val="006406F6"/>
    <w:rsid w:val="00643869"/>
    <w:rsid w:val="00664274"/>
    <w:rsid w:val="00666021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5380A"/>
    <w:rsid w:val="00755292"/>
    <w:rsid w:val="0077098D"/>
    <w:rsid w:val="007828EE"/>
    <w:rsid w:val="007932B6"/>
    <w:rsid w:val="007A6C59"/>
    <w:rsid w:val="007C5B1A"/>
    <w:rsid w:val="007D0966"/>
    <w:rsid w:val="007D14D7"/>
    <w:rsid w:val="007D7DF4"/>
    <w:rsid w:val="007E58DE"/>
    <w:rsid w:val="00800127"/>
    <w:rsid w:val="008004F3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D2E26"/>
    <w:rsid w:val="008D6634"/>
    <w:rsid w:val="008F2C45"/>
    <w:rsid w:val="008F7385"/>
    <w:rsid w:val="00903ACB"/>
    <w:rsid w:val="009068ED"/>
    <w:rsid w:val="00907038"/>
    <w:rsid w:val="009205DC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616A"/>
    <w:rsid w:val="009C1E6C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1AAF"/>
    <w:rsid w:val="00AE1C61"/>
    <w:rsid w:val="00B03FAF"/>
    <w:rsid w:val="00B0527F"/>
    <w:rsid w:val="00B1208D"/>
    <w:rsid w:val="00B23AD8"/>
    <w:rsid w:val="00B4447A"/>
    <w:rsid w:val="00B561DE"/>
    <w:rsid w:val="00B5720A"/>
    <w:rsid w:val="00B61F99"/>
    <w:rsid w:val="00B71514"/>
    <w:rsid w:val="00B93E4D"/>
    <w:rsid w:val="00BB0628"/>
    <w:rsid w:val="00BB1B56"/>
    <w:rsid w:val="00BC2E56"/>
    <w:rsid w:val="00BF1B40"/>
    <w:rsid w:val="00BF33D1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43F62"/>
    <w:rsid w:val="00E62673"/>
    <w:rsid w:val="00E65C7B"/>
    <w:rsid w:val="00E72D72"/>
    <w:rsid w:val="00E843F8"/>
    <w:rsid w:val="00E8538C"/>
    <w:rsid w:val="00E856A2"/>
    <w:rsid w:val="00E92743"/>
    <w:rsid w:val="00E93330"/>
    <w:rsid w:val="00EB4711"/>
    <w:rsid w:val="00EB7DF5"/>
    <w:rsid w:val="00EC4C61"/>
    <w:rsid w:val="00ED24D6"/>
    <w:rsid w:val="00ED2DB9"/>
    <w:rsid w:val="00ED5905"/>
    <w:rsid w:val="00EE2E46"/>
    <w:rsid w:val="00EE4983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1654-9728-4D93-B6C1-307413C4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21</cp:revision>
  <cp:lastPrinted>2019-11-28T07:57:00Z</cp:lastPrinted>
  <dcterms:created xsi:type="dcterms:W3CDTF">2019-02-27T07:45:00Z</dcterms:created>
  <dcterms:modified xsi:type="dcterms:W3CDTF">2019-11-28T07:58:00Z</dcterms:modified>
</cp:coreProperties>
</file>