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247422" w:rsidRDefault="005C7F51" w:rsidP="00C65B19">
      <w:pPr>
        <w:pBdr>
          <w:bottom w:val="single" w:sz="12" w:space="1" w:color="auto"/>
        </w:pBdr>
        <w:jc w:val="center"/>
      </w:pPr>
      <w:r>
        <w:t>23 ноября</w:t>
      </w:r>
      <w:r w:rsidR="007D291F">
        <w:t xml:space="preserve"> </w:t>
      </w:r>
      <w:r w:rsidR="004B28DB" w:rsidRPr="00683D65">
        <w:t>20</w:t>
      </w:r>
      <w:r w:rsidR="00393E61">
        <w:t>2</w:t>
      </w:r>
      <w:r w:rsidR="00272CB1">
        <w:t>1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6</w:t>
      </w:r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796961">
        <w:t>11-00</w:t>
      </w:r>
      <w:bookmarkStart w:id="0" w:name="_GoBack"/>
      <w:bookmarkEnd w:id="0"/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93E61" w:rsidRPr="005C7F51" w:rsidTr="009C611B">
        <w:tc>
          <w:tcPr>
            <w:tcW w:w="2943" w:type="dxa"/>
          </w:tcPr>
          <w:p w:rsidR="00393E61" w:rsidRPr="005C7F51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371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5C7F51" w:rsidTr="009C611B">
        <w:tc>
          <w:tcPr>
            <w:tcW w:w="2943" w:type="dxa"/>
          </w:tcPr>
          <w:p w:rsidR="00393E61" w:rsidRPr="005C7F51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Мочипов Альберт Митхатович</w:t>
            </w:r>
          </w:p>
        </w:tc>
        <w:tc>
          <w:tcPr>
            <w:tcW w:w="7371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7A1245" w:rsidRPr="005C7F51" w:rsidTr="009C611B">
        <w:tc>
          <w:tcPr>
            <w:tcW w:w="2943" w:type="dxa"/>
          </w:tcPr>
          <w:p w:rsidR="007A1245" w:rsidRPr="005C7F51" w:rsidRDefault="007A1245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371" w:type="dxa"/>
          </w:tcPr>
          <w:p w:rsidR="007A1245" w:rsidRPr="005C7F51" w:rsidRDefault="007A1245" w:rsidP="007A1245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5C7F51" w:rsidTr="009C611B">
        <w:tc>
          <w:tcPr>
            <w:tcW w:w="2943" w:type="dxa"/>
          </w:tcPr>
          <w:p w:rsidR="00393E61" w:rsidRPr="005C7F51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5C7F51" w:rsidTr="009C611B">
        <w:tc>
          <w:tcPr>
            <w:tcW w:w="2943" w:type="dxa"/>
          </w:tcPr>
          <w:p w:rsidR="00393E61" w:rsidRPr="005C7F51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5C7F51" w:rsidTr="009C611B">
        <w:tc>
          <w:tcPr>
            <w:tcW w:w="2943" w:type="dxa"/>
          </w:tcPr>
          <w:p w:rsidR="00393E61" w:rsidRPr="005C7F51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Белоусова Фарида Магавиевна</w:t>
            </w:r>
          </w:p>
        </w:tc>
        <w:tc>
          <w:tcPr>
            <w:tcW w:w="7371" w:type="dxa"/>
          </w:tcPr>
          <w:p w:rsidR="00393E61" w:rsidRPr="005C7F51" w:rsidRDefault="00393E61" w:rsidP="00736853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5C7F51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5C7F51" w:rsidTr="009C611B">
        <w:tc>
          <w:tcPr>
            <w:tcW w:w="2943" w:type="dxa"/>
          </w:tcPr>
          <w:p w:rsidR="00272CB1" w:rsidRPr="005C7F51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Савчук Елена Валерьевна</w:t>
            </w:r>
          </w:p>
        </w:tc>
        <w:tc>
          <w:tcPr>
            <w:tcW w:w="7371" w:type="dxa"/>
          </w:tcPr>
          <w:p w:rsidR="00272CB1" w:rsidRPr="005C7F51" w:rsidRDefault="002B1B80" w:rsidP="00393E61">
            <w:pPr>
              <w:rPr>
                <w:rFonts w:eastAsia="Times New Roman"/>
                <w:lang w:eastAsia="ru-RU"/>
              </w:rPr>
            </w:pPr>
            <w:r w:rsidRPr="005C7F51">
              <w:rPr>
                <w:rFonts w:eastAsia="Calibri"/>
              </w:rPr>
              <w:t>директор муниципального автономного учреждения «Саранпаульский дом культуры»</w:t>
            </w:r>
            <w:r w:rsidR="00736853" w:rsidRPr="005C7F51">
              <w:rPr>
                <w:rFonts w:eastAsia="Calibri"/>
              </w:rPr>
              <w:t>;</w:t>
            </w:r>
          </w:p>
        </w:tc>
      </w:tr>
      <w:tr w:rsidR="009C611B" w:rsidRPr="005C7F51" w:rsidTr="009C611B">
        <w:tc>
          <w:tcPr>
            <w:tcW w:w="2943" w:type="dxa"/>
          </w:tcPr>
          <w:p w:rsidR="009C611B" w:rsidRPr="005C7F51" w:rsidRDefault="009C611B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5C7F51">
              <w:t>Ивченко Сергей Иванович</w:t>
            </w:r>
          </w:p>
        </w:tc>
        <w:tc>
          <w:tcPr>
            <w:tcW w:w="7371" w:type="dxa"/>
          </w:tcPr>
          <w:p w:rsidR="009C611B" w:rsidRPr="005C7F51" w:rsidRDefault="009C611B" w:rsidP="00393E61">
            <w:r w:rsidRPr="005C7F51">
              <w:t>генеральный директор МУП «ЖКХ гп. Березово»</w:t>
            </w:r>
          </w:p>
        </w:tc>
      </w:tr>
      <w:tr w:rsidR="009C611B" w:rsidRPr="005C7F51" w:rsidTr="009C611B">
        <w:tc>
          <w:tcPr>
            <w:tcW w:w="2943" w:type="dxa"/>
          </w:tcPr>
          <w:p w:rsidR="009C611B" w:rsidRPr="005C7F51" w:rsidRDefault="009C611B" w:rsidP="00393E61">
            <w:pPr>
              <w:ind w:left="567" w:hanging="567"/>
            </w:pPr>
            <w:r w:rsidRPr="005C7F51">
              <w:t xml:space="preserve">Бачин Олег Анатольевич </w:t>
            </w:r>
          </w:p>
        </w:tc>
        <w:tc>
          <w:tcPr>
            <w:tcW w:w="7371" w:type="dxa"/>
          </w:tcPr>
          <w:p w:rsidR="009C611B" w:rsidRPr="005C7F51" w:rsidRDefault="009C611B" w:rsidP="00393E61">
            <w:r w:rsidRPr="005C7F51">
              <w:t>начальник управления по жилищно-коммунальному хозяйству, заведующий отделом развития ЖКХ администрации Березовского района;</w:t>
            </w:r>
          </w:p>
        </w:tc>
      </w:tr>
      <w:tr w:rsidR="009C611B" w:rsidRPr="005C7F51" w:rsidTr="009C611B">
        <w:tc>
          <w:tcPr>
            <w:tcW w:w="2943" w:type="dxa"/>
          </w:tcPr>
          <w:p w:rsidR="009C611B" w:rsidRPr="005C7F51" w:rsidRDefault="009C611B" w:rsidP="007D291F">
            <w:pPr>
              <w:ind w:left="567" w:hanging="567"/>
            </w:pPr>
            <w:r w:rsidRPr="005C7F51">
              <w:t xml:space="preserve">Новикова Светлана Викторовна </w:t>
            </w:r>
          </w:p>
        </w:tc>
        <w:tc>
          <w:tcPr>
            <w:tcW w:w="7371" w:type="dxa"/>
          </w:tcPr>
          <w:p w:rsidR="009C611B" w:rsidRPr="005C7F51" w:rsidRDefault="009C611B" w:rsidP="00942053">
            <w:r w:rsidRPr="005C7F51">
              <w:t>заведующая планово-экономического отдела управления по ЖКХ</w:t>
            </w:r>
          </w:p>
        </w:tc>
      </w:tr>
      <w:tr w:rsidR="009C611B" w:rsidRPr="005C7F51" w:rsidTr="009C611B">
        <w:tc>
          <w:tcPr>
            <w:tcW w:w="2943" w:type="dxa"/>
          </w:tcPr>
          <w:p w:rsidR="009C611B" w:rsidRPr="005C7F51" w:rsidRDefault="009C611B" w:rsidP="007D291F">
            <w:pPr>
              <w:ind w:left="567" w:hanging="567"/>
            </w:pPr>
            <w:r w:rsidRPr="005C7F51">
              <w:t>Жиянова Оксана Владимировна</w:t>
            </w:r>
          </w:p>
        </w:tc>
        <w:tc>
          <w:tcPr>
            <w:tcW w:w="7371" w:type="dxa"/>
          </w:tcPr>
          <w:p w:rsidR="009C611B" w:rsidRPr="005C7F51" w:rsidRDefault="009C611B" w:rsidP="007A1245">
            <w:r w:rsidRPr="005C7F51">
              <w:t>специалист 1 категории отдела развития ЖКХ управления по ЖКХ, секретарь Общественного совета.</w:t>
            </w:r>
          </w:p>
        </w:tc>
      </w:tr>
      <w:tr w:rsidR="009C611B" w:rsidRPr="005C7F51" w:rsidTr="009C611B">
        <w:tc>
          <w:tcPr>
            <w:tcW w:w="2943" w:type="dxa"/>
          </w:tcPr>
          <w:p w:rsidR="009C611B" w:rsidRPr="005C7F51" w:rsidRDefault="009C611B" w:rsidP="00E65C7B">
            <w:pPr>
              <w:ind w:left="567" w:hanging="567"/>
            </w:pPr>
          </w:p>
        </w:tc>
        <w:tc>
          <w:tcPr>
            <w:tcW w:w="7371" w:type="dxa"/>
          </w:tcPr>
          <w:p w:rsidR="009C611B" w:rsidRPr="005C7F51" w:rsidRDefault="009C611B" w:rsidP="00190199"/>
        </w:tc>
      </w:tr>
    </w:tbl>
    <w:p w:rsidR="0064681E" w:rsidRDefault="0064681E">
      <w:pPr>
        <w:rPr>
          <w:b/>
        </w:rPr>
      </w:pPr>
    </w:p>
    <w:p w:rsidR="00410E93" w:rsidRDefault="005C610C" w:rsidP="00410E93">
      <w:pPr>
        <w:rPr>
          <w:b/>
        </w:rPr>
      </w:pPr>
      <w:r w:rsidRPr="00683D65">
        <w:rPr>
          <w:b/>
        </w:rPr>
        <w:t>Повестка дня</w:t>
      </w:r>
    </w:p>
    <w:p w:rsidR="007D291F" w:rsidRDefault="005C7F51" w:rsidP="005C7F51">
      <w:pPr>
        <w:pStyle w:val="a4"/>
        <w:numPr>
          <w:ilvl w:val="0"/>
          <w:numId w:val="15"/>
        </w:numPr>
        <w:tabs>
          <w:tab w:val="left" w:pos="0"/>
        </w:tabs>
        <w:ind w:left="0" w:firstLine="709"/>
        <w:jc w:val="both"/>
      </w:pPr>
      <w:r>
        <w:t>Рассмотрение проектов нормативных правовых актов:</w:t>
      </w:r>
    </w:p>
    <w:p w:rsidR="005C7F51" w:rsidRPr="00B12554" w:rsidRDefault="005C7F51" w:rsidP="005C7F51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12554">
        <w:t>проект постановления Губернатора Ханты-Мансийского автономного округа – Югры «О внесении изменений в постановление Губернатора Ханты-Мансийского автономного округа – Югры от 14 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</w:t>
      </w:r>
      <w:r>
        <w:t>а – Югры на 2021 – 2023 годы»»;</w:t>
      </w:r>
    </w:p>
    <w:p w:rsidR="005C7F51" w:rsidRPr="00B12554" w:rsidRDefault="005C7F51" w:rsidP="005C7F51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п</w:t>
      </w:r>
      <w:r w:rsidRPr="00B12554">
        <w:t xml:space="preserve">роект распоряжения Правительства Ханты-Мансийского автономного округа – Югры «Об одобрении предельных (максимальных) индексов изменения </w:t>
      </w:r>
      <w:r w:rsidRPr="00B12554">
        <w:lastRenderedPageBreak/>
        <w:t>размера вносимой гражданами платы за коммунальные услуги в муниципальных образованиях Ханты-Мансийского автономного округа – Югры на 2022-2023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</w:t>
      </w:r>
      <w:r>
        <w:t>ном округе – Югре на 2022 год».</w:t>
      </w:r>
    </w:p>
    <w:p w:rsidR="00DA48A6" w:rsidRDefault="00DA48A6" w:rsidP="00DA48A6">
      <w:pPr>
        <w:tabs>
          <w:tab w:val="left" w:pos="0"/>
        </w:tabs>
        <w:ind w:firstLine="709"/>
        <w:jc w:val="both"/>
      </w:pPr>
      <w:r>
        <w:rPr>
          <w:rFonts w:eastAsia="Times New Roman"/>
        </w:rPr>
        <w:t xml:space="preserve">2. </w:t>
      </w:r>
      <w:r>
        <w:t>Задолженность населения и предприятий района за ЖКУ.</w:t>
      </w:r>
    </w:p>
    <w:p w:rsidR="00DA48A6" w:rsidRDefault="00DA48A6" w:rsidP="00DA48A6">
      <w:pPr>
        <w:tabs>
          <w:tab w:val="left" w:pos="0"/>
        </w:tabs>
        <w:ind w:firstLine="709"/>
        <w:jc w:val="both"/>
        <w:rPr>
          <w:rFonts w:eastAsia="Times New Roman"/>
        </w:rPr>
      </w:pPr>
      <w:r>
        <w:t xml:space="preserve">3. </w:t>
      </w:r>
      <w:r>
        <w:rPr>
          <w:rFonts w:eastAsia="Times New Roman"/>
        </w:rPr>
        <w:t xml:space="preserve">Внесение изменений </w:t>
      </w:r>
      <w:r>
        <w:t>в постановление от 20.07.2015 № 851 «Об Общественном совете при администрации Березовского района по вопросам жилищно-коммунального хозяйства».</w:t>
      </w:r>
    </w:p>
    <w:p w:rsidR="00DA48A6" w:rsidRPr="00DA48A6" w:rsidRDefault="00DA48A6" w:rsidP="00DA48A6">
      <w:pPr>
        <w:tabs>
          <w:tab w:val="left" w:pos="0"/>
        </w:tabs>
        <w:ind w:firstLine="709"/>
        <w:jc w:val="both"/>
      </w:pPr>
      <w:r>
        <w:t xml:space="preserve">4. </w:t>
      </w:r>
      <w:r w:rsidR="000875B7" w:rsidRPr="00DE3C51">
        <w:t xml:space="preserve">Подведение итогов работы Общественного совета за </w:t>
      </w:r>
      <w:r w:rsidR="000875B7">
        <w:t>2021</w:t>
      </w:r>
      <w:r w:rsidR="000875B7" w:rsidRPr="00DE3C51">
        <w:t xml:space="preserve"> год. Разработка и утверждение плана работы Общественного совета на следующий год</w:t>
      </w:r>
      <w:r w:rsidR="000875B7">
        <w:t>.</w:t>
      </w:r>
    </w:p>
    <w:p w:rsidR="002B1B80" w:rsidRPr="00736853" w:rsidRDefault="002B1B80" w:rsidP="007D291F">
      <w:pPr>
        <w:tabs>
          <w:tab w:val="left" w:pos="0"/>
          <w:tab w:val="left" w:pos="851"/>
        </w:tabs>
        <w:ind w:firstLine="360"/>
        <w:jc w:val="both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AE6F19" w:rsidRDefault="00AD1159" w:rsidP="00AE6F19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rFonts w:eastAsia="Times New Roman"/>
        </w:rPr>
        <w:t xml:space="preserve">1. </w:t>
      </w:r>
      <w:r w:rsidR="00247422">
        <w:rPr>
          <w:rFonts w:eastAsia="Times New Roman"/>
        </w:rPr>
        <w:t>Согласовать</w:t>
      </w:r>
      <w:r w:rsidR="00AE6F19" w:rsidRPr="00AE6F19">
        <w:t xml:space="preserve"> </w:t>
      </w:r>
      <w:r w:rsidR="00AE6F19">
        <w:t>проекты нормативных правовых актов:</w:t>
      </w:r>
    </w:p>
    <w:p w:rsidR="00AE6F19" w:rsidRPr="00B12554" w:rsidRDefault="00AE6F19" w:rsidP="00AE6F19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12554">
        <w:t>проект постановления Губернатора Ханты-Мансийского автономного округа – Югры «О внесении изменений в постановление Губернатора Ханты-Мансийского автономного округа – Югры от 14 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</w:t>
      </w:r>
      <w:r>
        <w:t>а – Югры на 2021 – 2023 годы»»;</w:t>
      </w:r>
    </w:p>
    <w:p w:rsidR="00AD1159" w:rsidRDefault="00AE6F19" w:rsidP="00AD1159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п</w:t>
      </w:r>
      <w:r w:rsidRPr="00B12554">
        <w:t>роект 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</w:t>
      </w:r>
      <w:r>
        <w:t>ном округе – Югре на 2022 год».</w:t>
      </w:r>
    </w:p>
    <w:p w:rsidR="00AD1159" w:rsidRDefault="00AD1159" w:rsidP="00AD1159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2. П</w:t>
      </w:r>
      <w:r w:rsidR="004F1186">
        <w:t>ринять к сведению информацию о задолженности населения и предприятий района за ЖКУ.</w:t>
      </w:r>
    </w:p>
    <w:p w:rsidR="00AD1159" w:rsidRDefault="00AD1159" w:rsidP="00AD1159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3. Д</w:t>
      </w:r>
      <w:r w:rsidRPr="00083F13">
        <w:t>ополнить раздел 3 Приложения 2 к постановлению администрации Березовского района от 20.07.2015 № 851 «Об Общественном совете Березовского района по вопросам жилищно-коммунального хозяйства» пунктом следующего содержания:</w:t>
      </w:r>
      <w:r>
        <w:t xml:space="preserve"> </w:t>
      </w:r>
      <w:r w:rsidRPr="00083F13">
        <w:t>«3.11.Осуществляет обсуждение проектов программ профилактики рисков причинения вреда (ущерба) охраняемым законом ценностям по муниципальным видам контроля, осуществляемым адм</w:t>
      </w:r>
      <w:r>
        <w:t>инистрацией Березовского района.</w:t>
      </w:r>
      <w:r w:rsidRPr="00083F13">
        <w:t>».</w:t>
      </w:r>
    </w:p>
    <w:p w:rsidR="00AD1159" w:rsidRDefault="00AD1159" w:rsidP="00AD1159">
      <w:pPr>
        <w:tabs>
          <w:tab w:val="left" w:pos="720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0875B7">
        <w:t xml:space="preserve">Принять к сведению </w:t>
      </w:r>
      <w:r w:rsidR="000875B7" w:rsidRPr="00DE3C51">
        <w:t>итог</w:t>
      </w:r>
      <w:r w:rsidR="000875B7">
        <w:t>и</w:t>
      </w:r>
      <w:r w:rsidR="000875B7" w:rsidRPr="00DE3C51">
        <w:t xml:space="preserve"> работы Общественного совета за </w:t>
      </w:r>
      <w:r w:rsidR="000875B7">
        <w:t xml:space="preserve">2021 </w:t>
      </w:r>
      <w:r w:rsidR="000875B7" w:rsidRPr="00DE3C51">
        <w:t>год</w:t>
      </w:r>
      <w:r w:rsidR="000875B7">
        <w:t xml:space="preserve"> </w:t>
      </w:r>
      <w:r>
        <w:t>Утвердить План работы Общественного совета на 2022 г.</w:t>
      </w:r>
    </w:p>
    <w:p w:rsidR="00AD1159" w:rsidRDefault="00AD1159" w:rsidP="00AD1159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</w:pPr>
    </w:p>
    <w:p w:rsidR="00464FAA" w:rsidRPr="00736853" w:rsidRDefault="00464FAA" w:rsidP="007D291F">
      <w:pPr>
        <w:tabs>
          <w:tab w:val="left" w:pos="-142"/>
          <w:tab w:val="left" w:pos="0"/>
          <w:tab w:val="left" w:pos="426"/>
          <w:tab w:val="left" w:pos="993"/>
        </w:tabs>
        <w:jc w:val="both"/>
      </w:pPr>
    </w:p>
    <w:p w:rsidR="00464FAA" w:rsidRDefault="00464FAA" w:rsidP="002E60D7">
      <w:pPr>
        <w:tabs>
          <w:tab w:val="left" w:pos="426"/>
          <w:tab w:val="left" w:pos="993"/>
        </w:tabs>
        <w:jc w:val="both"/>
      </w:pPr>
    </w:p>
    <w:p w:rsidR="008827BE" w:rsidRDefault="008827BE" w:rsidP="008827BE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D56A49" w:rsidRDefault="00D56A49" w:rsidP="008827BE"/>
    <w:p w:rsidR="00247422" w:rsidRDefault="00247422" w:rsidP="008827BE"/>
    <w:p w:rsidR="00AD1159" w:rsidRDefault="00AD1159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AE6F19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C1" w:rsidRDefault="00A809C1" w:rsidP="004B28DB">
      <w:r>
        <w:separator/>
      </w:r>
    </w:p>
  </w:endnote>
  <w:endnote w:type="continuationSeparator" w:id="0">
    <w:p w:rsidR="00A809C1" w:rsidRDefault="00A809C1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C1" w:rsidRDefault="00A809C1" w:rsidP="004B28DB">
      <w:r>
        <w:separator/>
      </w:r>
    </w:p>
  </w:footnote>
  <w:footnote w:type="continuationSeparator" w:id="0">
    <w:p w:rsidR="00A809C1" w:rsidRDefault="00A809C1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26436AF"/>
    <w:multiLevelType w:val="multilevel"/>
    <w:tmpl w:val="100AD24E"/>
    <w:lvl w:ilvl="0">
      <w:start w:val="1"/>
      <w:numFmt w:val="decimal"/>
      <w:lvlText w:val="%1."/>
      <w:lvlJc w:val="left"/>
      <w:pPr>
        <w:ind w:left="1222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3D18"/>
    <w:multiLevelType w:val="hybridMultilevel"/>
    <w:tmpl w:val="08F29F3E"/>
    <w:lvl w:ilvl="0" w:tplc="DB280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A41C0"/>
    <w:multiLevelType w:val="hybridMultilevel"/>
    <w:tmpl w:val="66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5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16"/>
  </w:num>
  <w:num w:numId="14">
    <w:abstractNumId w:val="9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038B1"/>
    <w:rsid w:val="00017875"/>
    <w:rsid w:val="0002245D"/>
    <w:rsid w:val="00037B74"/>
    <w:rsid w:val="0005717C"/>
    <w:rsid w:val="00064D01"/>
    <w:rsid w:val="00070CC4"/>
    <w:rsid w:val="00085832"/>
    <w:rsid w:val="000875B7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17057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47422"/>
    <w:rsid w:val="0025588E"/>
    <w:rsid w:val="0026456A"/>
    <w:rsid w:val="00270045"/>
    <w:rsid w:val="002703E8"/>
    <w:rsid w:val="00272CB1"/>
    <w:rsid w:val="002737B1"/>
    <w:rsid w:val="00274706"/>
    <w:rsid w:val="00281DE9"/>
    <w:rsid w:val="002A0432"/>
    <w:rsid w:val="002B1B80"/>
    <w:rsid w:val="002C1CB6"/>
    <w:rsid w:val="002C3A4F"/>
    <w:rsid w:val="002E60D7"/>
    <w:rsid w:val="0030489F"/>
    <w:rsid w:val="003117D8"/>
    <w:rsid w:val="00316D7F"/>
    <w:rsid w:val="003274C3"/>
    <w:rsid w:val="0033572E"/>
    <w:rsid w:val="00337AD8"/>
    <w:rsid w:val="00340A5E"/>
    <w:rsid w:val="00341B23"/>
    <w:rsid w:val="00342CEF"/>
    <w:rsid w:val="00343C4C"/>
    <w:rsid w:val="00370DED"/>
    <w:rsid w:val="00383207"/>
    <w:rsid w:val="00386553"/>
    <w:rsid w:val="00393E61"/>
    <w:rsid w:val="003A66E9"/>
    <w:rsid w:val="003B75C5"/>
    <w:rsid w:val="003D755C"/>
    <w:rsid w:val="003D7B64"/>
    <w:rsid w:val="003E7A05"/>
    <w:rsid w:val="0040458C"/>
    <w:rsid w:val="00410E93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1186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C6AC5"/>
    <w:rsid w:val="005C7F51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91389"/>
    <w:rsid w:val="007932B6"/>
    <w:rsid w:val="00796961"/>
    <w:rsid w:val="007A1245"/>
    <w:rsid w:val="007A6C59"/>
    <w:rsid w:val="007C5B1A"/>
    <w:rsid w:val="007D0966"/>
    <w:rsid w:val="007D14D7"/>
    <w:rsid w:val="007D291F"/>
    <w:rsid w:val="007D7DF4"/>
    <w:rsid w:val="007E58DE"/>
    <w:rsid w:val="00800127"/>
    <w:rsid w:val="008004F3"/>
    <w:rsid w:val="00816F4C"/>
    <w:rsid w:val="008271EB"/>
    <w:rsid w:val="00830AD8"/>
    <w:rsid w:val="0083391D"/>
    <w:rsid w:val="00834271"/>
    <w:rsid w:val="0084284C"/>
    <w:rsid w:val="00844564"/>
    <w:rsid w:val="00847B6B"/>
    <w:rsid w:val="00853D3A"/>
    <w:rsid w:val="00856F0F"/>
    <w:rsid w:val="008827BE"/>
    <w:rsid w:val="008839AB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C611B"/>
    <w:rsid w:val="009D0807"/>
    <w:rsid w:val="009D12D3"/>
    <w:rsid w:val="009D186E"/>
    <w:rsid w:val="009D35CA"/>
    <w:rsid w:val="009E2753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09C1"/>
    <w:rsid w:val="00A86ADB"/>
    <w:rsid w:val="00A90119"/>
    <w:rsid w:val="00AD1159"/>
    <w:rsid w:val="00AE0C10"/>
    <w:rsid w:val="00AE1AAF"/>
    <w:rsid w:val="00AE1C61"/>
    <w:rsid w:val="00AE6F19"/>
    <w:rsid w:val="00B03FAF"/>
    <w:rsid w:val="00B0527F"/>
    <w:rsid w:val="00B1208D"/>
    <w:rsid w:val="00B179EB"/>
    <w:rsid w:val="00B23AD8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5E08"/>
    <w:rsid w:val="00D56A49"/>
    <w:rsid w:val="00D76352"/>
    <w:rsid w:val="00D82A09"/>
    <w:rsid w:val="00D830ED"/>
    <w:rsid w:val="00D90E66"/>
    <w:rsid w:val="00DA403C"/>
    <w:rsid w:val="00DA48A6"/>
    <w:rsid w:val="00DC3B18"/>
    <w:rsid w:val="00DD13A9"/>
    <w:rsid w:val="00DD607D"/>
    <w:rsid w:val="00DD7175"/>
    <w:rsid w:val="00DE0398"/>
    <w:rsid w:val="00DF6689"/>
    <w:rsid w:val="00E00330"/>
    <w:rsid w:val="00E07FFB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77A0"/>
    <w:rsid w:val="00F26393"/>
    <w:rsid w:val="00F269DD"/>
    <w:rsid w:val="00F2777E"/>
    <w:rsid w:val="00F27BDB"/>
    <w:rsid w:val="00F45511"/>
    <w:rsid w:val="00F470EA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EFFC-2A0C-4CF0-861D-9F9ADCA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3F17-E2A4-4791-8852-5FA31874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48</cp:revision>
  <cp:lastPrinted>2021-11-19T10:33:00Z</cp:lastPrinted>
  <dcterms:created xsi:type="dcterms:W3CDTF">2019-02-27T07:45:00Z</dcterms:created>
  <dcterms:modified xsi:type="dcterms:W3CDTF">2021-11-19T10:33:00Z</dcterms:modified>
</cp:coreProperties>
</file>