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E5E" w:rsidRDefault="001A50B2" w:rsidP="00517A87">
      <w:pPr>
        <w:spacing w:after="0" w:line="240" w:lineRule="auto"/>
        <w:ind w:left="-284"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1A50B2" w:rsidRPr="00004292" w:rsidRDefault="001A50B2" w:rsidP="00517A87">
      <w:pPr>
        <w:spacing w:after="0" w:line="240" w:lineRule="auto"/>
        <w:ind w:left="-284"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</w:t>
      </w:r>
      <w:r w:rsidR="00B0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01E5E"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1A50B2" w:rsidRPr="00004292" w:rsidRDefault="00B735C2" w:rsidP="00517A87">
      <w:pPr>
        <w:spacing w:after="0" w:line="240" w:lineRule="auto"/>
        <w:ind w:left="-284" w:right="-14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C4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 </w:t>
      </w:r>
      <w:r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EBB">
        <w:rPr>
          <w:rFonts w:ascii="Times New Roman" w:eastAsia="Times New Roman" w:hAnsi="Times New Roman" w:cs="Times New Roman"/>
          <w:sz w:val="28"/>
          <w:szCs w:val="28"/>
          <w:lang w:eastAsia="ru-RU"/>
        </w:rPr>
        <w:t>45-р</w:t>
      </w:r>
    </w:p>
    <w:p w:rsidR="001A50B2" w:rsidRPr="00004292" w:rsidRDefault="001A50B2" w:rsidP="00517A87">
      <w:pPr>
        <w:shd w:val="clear" w:color="auto" w:fill="FFFFFF"/>
        <w:spacing w:after="0" w:line="310" w:lineRule="exact"/>
        <w:ind w:left="-284" w:right="-14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1A50B2" w:rsidRPr="00004292" w:rsidRDefault="001A50B2" w:rsidP="00B5328F">
      <w:pPr>
        <w:shd w:val="clear" w:color="auto" w:fill="FFFFFF"/>
        <w:spacing w:after="0" w:line="240" w:lineRule="auto"/>
        <w:ind w:left="-284"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29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429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об отделе по </w:t>
      </w:r>
      <w:r w:rsidR="00B735C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обесп</w:t>
      </w:r>
      <w:r w:rsidR="00B5328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ечению деятельности комиссии по </w:t>
      </w:r>
      <w:r w:rsidR="00B735C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делам </w:t>
      </w:r>
      <w:r w:rsidRPr="00004292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несовершеннолетних и защите их прав</w:t>
      </w:r>
      <w:r w:rsidR="0025000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 (далее – Положение)</w:t>
      </w:r>
    </w:p>
    <w:p w:rsidR="001A50B2" w:rsidRPr="001575C6" w:rsidRDefault="001A50B2" w:rsidP="00B5328F">
      <w:pPr>
        <w:shd w:val="clear" w:color="auto" w:fill="FFFFFF"/>
        <w:spacing w:before="331" w:after="0" w:line="240" w:lineRule="auto"/>
        <w:ind w:left="-284"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5C6">
        <w:rPr>
          <w:rFonts w:ascii="Times New Roman" w:eastAsia="Times New Roman" w:hAnsi="Times New Roman" w:cs="Times New Roman"/>
          <w:bCs/>
          <w:color w:val="000000"/>
          <w:spacing w:val="-2"/>
          <w:sz w:val="28"/>
          <w:szCs w:val="28"/>
          <w:lang w:eastAsia="ru-RU"/>
        </w:rPr>
        <w:t>1. Общие положения</w:t>
      </w:r>
    </w:p>
    <w:p w:rsidR="001A50B2" w:rsidRPr="00004292" w:rsidRDefault="001A50B2" w:rsidP="00B5328F">
      <w:pPr>
        <w:shd w:val="clear" w:color="auto" w:fill="FFFFFF"/>
        <w:tabs>
          <w:tab w:val="left" w:pos="1238"/>
        </w:tabs>
        <w:spacing w:before="173"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292">
        <w:rPr>
          <w:rFonts w:ascii="Times New Roman" w:eastAsia="Times New Roman" w:hAnsi="Times New Roman" w:cs="Times New Roman"/>
          <w:color w:val="000000"/>
          <w:spacing w:val="-10"/>
          <w:sz w:val="27"/>
          <w:szCs w:val="27"/>
          <w:lang w:eastAsia="ru-RU"/>
        </w:rPr>
        <w:t>1.1.</w:t>
      </w:r>
      <w:r w:rsidRPr="0000429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00429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Отдел по </w:t>
      </w:r>
      <w:r w:rsidR="00F73DD7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обесп</w:t>
      </w:r>
      <w:r w:rsidR="00B532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ечению деятельности комиссии по </w:t>
      </w:r>
      <w:r w:rsidRPr="0000429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делам несовер</w:t>
      </w:r>
      <w:r w:rsidRPr="0000429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Pr="000042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шеннолет</w:t>
      </w:r>
      <w:r w:rsidR="00B532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них и защите их </w:t>
      </w:r>
      <w:r w:rsidRPr="000042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прав администраци</w:t>
      </w:r>
      <w:r w:rsidR="00211E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Березовского района (далее – О</w:t>
      </w:r>
      <w:r w:rsidR="00B5328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тдел) </w:t>
      </w:r>
      <w:r w:rsidRPr="0000429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осуществляет организацию деятельности </w:t>
      </w:r>
      <w:r w:rsidR="00B5328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муниципа</w:t>
      </w:r>
      <w:r w:rsidRPr="0000429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льной комиссии</w:t>
      </w:r>
      <w:r w:rsidR="008C5893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</w:t>
      </w:r>
      <w:r w:rsidRPr="0000429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по делам несовер</w:t>
      </w:r>
      <w:r w:rsidRPr="00004292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softHyphen/>
      </w:r>
      <w:r w:rsidR="00B532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шеннолетних</w:t>
      </w:r>
      <w:r w:rsidR="00CE0A0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 w:rsidR="00B532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и защите </w:t>
      </w:r>
      <w:r w:rsidRPr="000042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их</w:t>
      </w:r>
      <w:r w:rsidR="00B532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прав </w:t>
      </w:r>
      <w:r w:rsidR="008C589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при администрации </w:t>
      </w:r>
      <w:r w:rsidR="00B5328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Березовского </w:t>
      </w:r>
      <w:r w:rsidRPr="000042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района</w:t>
      </w:r>
      <w:r w:rsidR="005A2387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(далее – Комиссия)</w:t>
      </w:r>
      <w:r w:rsidRPr="0000429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. </w:t>
      </w:r>
      <w:r w:rsidR="00F73DD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Деятельность  О</w:t>
      </w:r>
      <w:r w:rsidR="00B532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тдела направлена </w:t>
      </w:r>
      <w:r w:rsidRPr="0000429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на</w:t>
      </w:r>
      <w:r w:rsidR="00B532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0429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защиту</w:t>
      </w:r>
      <w:r w:rsidR="00B532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0429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прав</w:t>
      </w:r>
      <w:r w:rsidR="00B532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0429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и</w:t>
      </w:r>
      <w:r w:rsidR="00B532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0429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законных</w:t>
      </w:r>
      <w:r w:rsidR="00B5328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 </w:t>
      </w:r>
      <w:r w:rsidRPr="00004292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интересов </w:t>
      </w:r>
      <w:r w:rsidRPr="000042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несовершеннолетних жителей </w:t>
      </w:r>
      <w:r w:rsidR="0025000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Березовского </w:t>
      </w:r>
      <w:r w:rsidRPr="0000429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района.</w:t>
      </w:r>
    </w:p>
    <w:p w:rsidR="008C7E83" w:rsidRDefault="001A50B2" w:rsidP="008A72A8">
      <w:pPr>
        <w:shd w:val="clear" w:color="auto" w:fill="FFFFFF"/>
        <w:tabs>
          <w:tab w:val="left" w:pos="1368"/>
        </w:tabs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211E8C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  <w:lang w:eastAsia="ru-RU"/>
        </w:rPr>
        <w:t>1.2.</w:t>
      </w:r>
      <w:r w:rsidR="00B53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11E8C" w:rsidRPr="00211E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="00B532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своей деятельности</w:t>
      </w:r>
      <w:r w:rsidR="008C58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211E8C" w:rsidRPr="00211E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Отдел </w:t>
      </w:r>
      <w:r w:rsidR="00B5328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руководствуется </w:t>
      </w:r>
      <w:r w:rsidRPr="00211E8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Конституцией  </w:t>
      </w:r>
      <w:r w:rsidR="00B5328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Российской Федерации, </w:t>
      </w:r>
      <w:r w:rsidR="00211E8C" w:rsidRPr="00211E8C">
        <w:rPr>
          <w:rFonts w:ascii="Times New Roman" w:eastAsia="Calibri" w:hAnsi="Times New Roman" w:cs="Times New Roman"/>
          <w:sz w:val="28"/>
          <w:szCs w:val="28"/>
        </w:rPr>
        <w:t>федеральными конституционными законами, федеральными законами, указами и распоряжениями Президента Российской Федерации, постановлениями, распоряжениями Правительства Российской Федерации, законами Ханты-Мансийского автономного округа – Югры (далее – автон</w:t>
      </w:r>
      <w:r w:rsidR="00CA1EEC">
        <w:rPr>
          <w:rFonts w:ascii="Times New Roman" w:eastAsia="Calibri" w:hAnsi="Times New Roman" w:cs="Times New Roman"/>
          <w:sz w:val="28"/>
          <w:szCs w:val="28"/>
        </w:rPr>
        <w:t xml:space="preserve">омный округ), постановлениями </w:t>
      </w:r>
      <w:r w:rsidR="00211E8C" w:rsidRPr="00211E8C">
        <w:rPr>
          <w:rFonts w:ascii="Times New Roman" w:eastAsia="Calibri" w:hAnsi="Times New Roman" w:cs="Times New Roman"/>
          <w:sz w:val="28"/>
          <w:szCs w:val="28"/>
        </w:rPr>
        <w:t>и распоряжениями Губернатора автономного округа, постановлениями и распоряжениями Правительства автономного округа,</w:t>
      </w:r>
      <w:r w:rsidR="00F73D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1E8C" w:rsidRPr="00211E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1E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211E8C" w:rsidRPr="00211E8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1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– Югры </w:t>
      </w:r>
      <w:r w:rsidR="008C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октября 2005 года №74-оз </w:t>
      </w:r>
      <w:r w:rsidRPr="00211E8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комиссиях по делам несовершеннолетних и защите их прав в Ханты</w:t>
      </w:r>
      <w:r w:rsidR="008C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0A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C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E8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Мансийском</w:t>
      </w:r>
      <w:r w:rsidR="008C5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автономном округе – </w:t>
      </w:r>
      <w:r w:rsidRPr="0021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Югре и наделении органов местного самоуправления отдельными </w:t>
      </w:r>
      <w:r w:rsidRPr="008C7E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государственными полномочиями по</w:t>
      </w:r>
      <w:r w:rsidR="003E2344" w:rsidRPr="003E2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3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созданию</w:t>
      </w:r>
      <w:r w:rsidR="003E2344" w:rsidRPr="0000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E2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осуществлению д</w:t>
      </w:r>
      <w:r w:rsidRPr="008C7E83"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 комиссии по делам несовершеннолетних и защите их прав»</w:t>
      </w:r>
      <w:r w:rsidR="008C58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="00CE0A0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50000" w:rsidRPr="008C7E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</w:t>
      </w:r>
      <w:r w:rsidRPr="008C7E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ставом</w:t>
      </w:r>
      <w:r w:rsidR="008C58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C7E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Березовского</w:t>
      </w:r>
      <w:r w:rsidR="008C58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8C7E8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района </w:t>
      </w:r>
      <w:r w:rsidRPr="008C7E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 настоящим Положением.</w:t>
      </w:r>
    </w:p>
    <w:p w:rsidR="00902599" w:rsidRDefault="00902599" w:rsidP="008A72A8">
      <w:pPr>
        <w:shd w:val="clear" w:color="auto" w:fill="FFFFFF"/>
        <w:tabs>
          <w:tab w:val="left" w:pos="1368"/>
        </w:tabs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E8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1.3.</w:t>
      </w:r>
      <w:r w:rsidRPr="008C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руководство Отделом осуществляет </w:t>
      </w:r>
      <w:r w:rsidR="008C7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</w:t>
      </w:r>
      <w:r w:rsidRPr="008C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назначаемый на должность и освобождаемый от должности главой </w:t>
      </w:r>
      <w:r w:rsidR="008C7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8C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E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</w:t>
      </w:r>
      <w:r w:rsidRPr="008C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 деятельностью Отдела на основе принципа единоначалия, находится в непосредственном подчинении заместителя г</w:t>
      </w:r>
      <w:r w:rsidR="00D0686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района, курирующего вопросы социальной сферы.</w:t>
      </w:r>
    </w:p>
    <w:p w:rsidR="00902599" w:rsidRPr="008C7E83" w:rsidRDefault="008C7E83" w:rsidP="008A72A8">
      <w:pPr>
        <w:shd w:val="clear" w:color="auto" w:fill="FFFFFF"/>
        <w:tabs>
          <w:tab w:val="left" w:pos="1368"/>
        </w:tabs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Деятельность Отдела курирует заместитель главы  района.</w:t>
      </w:r>
    </w:p>
    <w:p w:rsidR="002E6F2E" w:rsidRPr="002E6F2E" w:rsidRDefault="002E6F2E" w:rsidP="008A72A8">
      <w:pPr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F2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8C7E83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2E6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Отдел имеет </w:t>
      </w:r>
      <w:r w:rsidR="000D5B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6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D5BEC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бланк</w:t>
      </w:r>
      <w:r w:rsidR="00C94F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письма</w:t>
      </w:r>
      <w:r w:rsidR="000D5B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00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(приложение </w:t>
      </w:r>
      <w:r w:rsidR="000D5BEC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Положению).</w:t>
      </w:r>
    </w:p>
    <w:p w:rsidR="002E6F2E" w:rsidRPr="002E6F2E" w:rsidRDefault="002E6F2E" w:rsidP="008A72A8">
      <w:pPr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F2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8C7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2E6F2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нахождения  Отдела: 628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140</w:t>
      </w:r>
      <w:r w:rsidRPr="002E6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Тюменская область, Ханты-Мансийский автономный округ-Югра,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Березово</w:t>
      </w:r>
      <w:r w:rsidRPr="002E6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Астраханцева</w:t>
      </w:r>
      <w:r w:rsidRPr="002E6F2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</w:t>
      </w:r>
      <w:r w:rsidR="003E23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54</w:t>
      </w:r>
      <w:r w:rsidRPr="002E6F2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E6F2E" w:rsidRDefault="002E6F2E" w:rsidP="008A72A8">
      <w:pPr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6F2E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8C7E83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2E6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Финансирование расходов на содержание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6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тдела осуществляется за счёт субвенций, переданных из бюджета </w:t>
      </w:r>
      <w:r w:rsidR="008C7E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Ханты-Мансийского автономного округа – Югры </w:t>
      </w:r>
      <w:r w:rsidRPr="002E6F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выполнение государственных полномочий по образованию и организации деятельности территориальных комиссий по делам несовершеннолетних и защите их прав. </w:t>
      </w:r>
    </w:p>
    <w:p w:rsidR="00250000" w:rsidRDefault="00250000" w:rsidP="008A72A8">
      <w:pPr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0B98" w:rsidRPr="00F6490A" w:rsidRDefault="00032050" w:rsidP="008A72A8">
      <w:pPr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90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1.8</w:t>
      </w:r>
      <w:r w:rsidR="000D5BEC" w:rsidRPr="00F64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182122" w:rsidRPr="00F64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82122" w:rsidRPr="00F6490A">
        <w:rPr>
          <w:rFonts w:ascii="Times New Roman" w:hAnsi="Times New Roman" w:cs="Times New Roman"/>
          <w:sz w:val="28"/>
          <w:szCs w:val="28"/>
        </w:rPr>
        <w:t xml:space="preserve">Отдел осуществляет свою деятельность во взаимодействии с подразделениями территориальных органов федеральных органов исполнительной власти, структурными подразделениями администрации района,   </w:t>
      </w:r>
      <w:r w:rsidR="00670B98" w:rsidRPr="00F6490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иными органами и организациями в целях обеспечения деятельности Комиссии по делам несовершеннолетних.</w:t>
      </w:r>
    </w:p>
    <w:p w:rsidR="00B5328F" w:rsidRDefault="00B5328F" w:rsidP="008A72A8">
      <w:pPr>
        <w:shd w:val="clear" w:color="auto" w:fill="FFFFFF"/>
        <w:spacing w:after="0" w:line="240" w:lineRule="auto"/>
        <w:ind w:left="-284" w:right="-144" w:firstLine="568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607D27" w:rsidRDefault="00A33E4A" w:rsidP="008A72A8">
      <w:pPr>
        <w:shd w:val="clear" w:color="auto" w:fill="FFFFFF"/>
        <w:spacing w:after="0" w:line="240" w:lineRule="auto"/>
        <w:ind w:left="-284" w:right="-144" w:firstLine="568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2. Задачи О</w:t>
      </w:r>
      <w:r w:rsidR="001A50B2" w:rsidRPr="0018212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тдела</w:t>
      </w:r>
    </w:p>
    <w:p w:rsidR="00D06861" w:rsidRDefault="00D06861" w:rsidP="008A72A8">
      <w:pPr>
        <w:shd w:val="clear" w:color="auto" w:fill="FFFFFF"/>
        <w:spacing w:after="0" w:line="240" w:lineRule="auto"/>
        <w:ind w:left="-284" w:right="-144" w:firstLine="568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607D27" w:rsidRDefault="00607D27" w:rsidP="008A72A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</w:t>
      </w:r>
      <w:r w:rsidR="005A2387" w:rsidRPr="005A238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рганизационно-техническое, документационное, информационно-правовое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еспечение деятельности Комиссии.</w:t>
      </w:r>
    </w:p>
    <w:p w:rsidR="00607D27" w:rsidRDefault="002E6F2E" w:rsidP="008A72A8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</w:rPr>
      </w:pPr>
      <w:r w:rsidRPr="00182122">
        <w:rPr>
          <w:rFonts w:ascii="Times New Roman" w:hAnsi="Times New Roman" w:cs="Times New Roman"/>
          <w:sz w:val="28"/>
        </w:rPr>
        <w:t>2.2. Осуществление мероприятий по реализации законодательства Российской Федерации и Ханты-Мансийского автономного округа – Югры в вопросах профилактики безнадзорности и правонарушений несовершеннолетних</w:t>
      </w:r>
    </w:p>
    <w:p w:rsidR="001A50B2" w:rsidRDefault="00607D27" w:rsidP="008A72A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</w:t>
      </w:r>
      <w:r w:rsidRPr="005A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5A238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действующего законодательства по защите прав и законн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интересов несовершеннолетних.</w:t>
      </w:r>
    </w:p>
    <w:p w:rsidR="00607D27" w:rsidRPr="00607D27" w:rsidRDefault="00607D27" w:rsidP="008A72A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0B2" w:rsidRDefault="001A50B2" w:rsidP="008A72A8">
      <w:pPr>
        <w:shd w:val="clear" w:color="auto" w:fill="FFFFFF"/>
        <w:spacing w:after="0" w:line="240" w:lineRule="auto"/>
        <w:ind w:left="-284" w:right="-144" w:firstLine="568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18212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3. </w:t>
      </w:r>
      <w:r w:rsidR="00A33E4A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Функции О</w:t>
      </w:r>
      <w:r w:rsidRPr="00182122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тдела</w:t>
      </w:r>
    </w:p>
    <w:p w:rsidR="00D06861" w:rsidRPr="00182122" w:rsidRDefault="00D06861" w:rsidP="008A72A8">
      <w:pPr>
        <w:shd w:val="clear" w:color="auto" w:fill="FFFFFF"/>
        <w:spacing w:after="0" w:line="240" w:lineRule="auto"/>
        <w:ind w:left="-284" w:right="-144" w:firstLine="568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</w:t>
      </w:r>
      <w:r w:rsidR="00D06861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о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консультационное и методическое сопровождение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Принимает меры по организационно-техническому обеспечению заседаний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оформляет протоколы заседаний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Комиссии, 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и оформляет документы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Готовит и оформляет соответствующие отчеты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Обеспечивает проведение личного 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организует работу Детской общественной приемной.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Осуществляет регистрацию и учет протоколов об административных правонарушениях и других материалов, поступивших 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Обеспечивает хранение документов отдела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огласно номенклатуре дел.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Проводит методические и консультативные совещания с органами      и должностными лицами, уполномоченными составлять протоколы об административных правонарушениях, рассматриваемых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Организует проведение совещаний, семинаров, заседаний рабочих групп и иных заседаний по вопросам деятельности </w:t>
      </w:r>
      <w:r w:rsidR="004A5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7E4DD6" w:rsidRPr="007E4DD6" w:rsidRDefault="007E4DD6" w:rsidP="008A72A8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Готовит проекты по протестам прокурора на решения и акты </w:t>
      </w:r>
      <w:r w:rsidR="004A5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представления прокурора об устранении нарушений законодательства о несовершеннолетних.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Представляет интересы </w:t>
      </w:r>
      <w:r w:rsidR="004A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D0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судах общей юрисдикции 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об обжаловании актов и решений </w:t>
      </w:r>
      <w:r w:rsidR="004A5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 иным делам с участием </w:t>
      </w:r>
      <w:r w:rsidR="004A5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Созывает членов </w:t>
      </w:r>
      <w:r w:rsidR="004A5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ее заседаний.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</w:t>
      </w:r>
      <w:r w:rsidR="004A58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к рассмотрению на заседаниях </w:t>
      </w:r>
      <w:r w:rsidR="004A5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3.13. Извещает о дне заседания </w:t>
      </w:r>
      <w:r w:rsidR="004A5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прокурора, иных лиц, присутствие которых </w:t>
      </w:r>
      <w:r w:rsidR="004A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заседании 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Приглашает в случае необходимости на заседание </w:t>
      </w:r>
      <w:r w:rsidR="004A5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свидетелей, экспертов и иных лиц.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Осуществляет всестороннее и квалифицированное изучение дел об административных правонарушениях, поступающих на рассмотрение </w:t>
      </w:r>
      <w:r w:rsidR="004A5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целью:</w:t>
      </w:r>
    </w:p>
    <w:p w:rsidR="007E4DD6" w:rsidRPr="007E4DD6" w:rsidRDefault="00D06861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4DD6"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правильности составления протоколов об административных правонарушениях, правильности оформления иных материалов дел и полноты представленных материалов;</w:t>
      </w:r>
    </w:p>
    <w:p w:rsidR="007E4DD6" w:rsidRPr="007E4DD6" w:rsidRDefault="00D06861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4DD6"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полномочий должностного лица, составившего протокол об административном правонарушении;</w:t>
      </w:r>
    </w:p>
    <w:p w:rsidR="007E4DD6" w:rsidRPr="007E4DD6" w:rsidRDefault="00D06861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4DD6"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компетенции </w:t>
      </w:r>
      <w:r w:rsidR="004A5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7E4DD6"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рассмотрению каждого поступившего на ее рассмотрение дела об административном правонарушении;</w:t>
      </w:r>
    </w:p>
    <w:p w:rsidR="007E4DD6" w:rsidRPr="007E4DD6" w:rsidRDefault="00D06861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4DD6"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обстоятельств, исключающих производство по делу об административном правонарушении;</w:t>
      </w:r>
    </w:p>
    <w:p w:rsidR="007E4DD6" w:rsidRPr="007E4DD6" w:rsidRDefault="00D06861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4DD6"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обстоятельств, смягчающих и отягчающих административную ответственность;</w:t>
      </w:r>
    </w:p>
    <w:p w:rsidR="007E4DD6" w:rsidRPr="007E4DD6" w:rsidRDefault="00D06861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4DD6"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необходимости истребования дополнительных материалов по делу или назначения экспертизы.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Представляет членам </w:t>
      </w:r>
      <w:r w:rsidR="004A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       по результатам проверки поступивших на ее рассмотрение дел.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Обеспечивает явку и надлежащее извещения лиц, в отношении которых ведется производство по делу об административном правонарушении, потерпевших, свидетелей и других участников производства по делам об административных правонарушениях</w:t>
      </w:r>
      <w:r w:rsidR="004A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дате, времени и месте рассмотрения дела.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 Готовит проекты определений и постановлений, выносимых </w:t>
      </w:r>
      <w:r w:rsidR="004A5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к рассмотрению дел об административном правонарушении и по результатам рассмотрения дел об административных правонарушениях, отнесенных к ее компетенции.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3.19. Осуществляет сбор и представляет членам </w:t>
      </w:r>
      <w:r w:rsidR="004A58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об участниках производства по делам об административных правонарушениях, необходимой в соответствии с административным законодательством для осуществления задач производства по делам об административных правонарушениях.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Осуществляет </w:t>
      </w:r>
      <w:proofErr w:type="gramStart"/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процессуальных сроков     на стадии подготовки и рассмотрения дел об административных правонарушениях.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Направляет копии постановлений по делам об административных правонарушениях в установленный срок лицам, указанным в Кодексе Российской Федерации об административных правонарушениях.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3.22. Обеспечивает и контролирует своевременное обращение к исполнению вступивших в силу постановлений по делам об административных правонарушениях и контроль за своевременным и надлежащим исполнением 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вступивших в силу постановлений по делам об административных правонарушениях.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3.23. Готовит 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направляет соответствующие материалы судебному приставу-исполнителю для взыскания суммы административного штрафа в принудительном порядке.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683A">
        <w:rPr>
          <w:rFonts w:ascii="Times New Roman" w:eastAsia="Times New Roman" w:hAnsi="Times New Roman" w:cs="Times New Roman"/>
          <w:sz w:val="28"/>
          <w:szCs w:val="28"/>
          <w:lang w:eastAsia="ru-RU"/>
        </w:rPr>
        <w:t>.24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Готовит проекты запросов и поручений по делам об административных правонарушениях.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668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Выявляет причины и условия совершения административных правонарушений, рассматриваемых </w:t>
      </w:r>
      <w:r w:rsidR="00366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представляет соответствующую информацию членам </w:t>
      </w:r>
      <w:r w:rsidR="00366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668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Готовит проекты представлений об устранении причин и условий, способствовавших совершению административных правонарушений, рассматриваемых </w:t>
      </w:r>
      <w:r w:rsidR="00366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 меры к доставке представлений адресату и осуществляет </w:t>
      </w:r>
      <w:proofErr w:type="gramStart"/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своевременным исполнением организациями и должностными лицами.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668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Готовит проекты постановлений по вопросам координации деятельности органов и учреждений системы профилактики безнадзорности и правонарушений несовершеннолетних и применения мер воздействия в отношении несовершеннолетних, их родителей или иных законных представителей и других лиц.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36683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Истребует от органов и учреждений системы профилактики безнадзорности и правонарушений несовершеннолетних документы, необходимые для объективного принятия решения </w:t>
      </w:r>
      <w:r w:rsidR="00366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Комиссией.</w:t>
      </w:r>
    </w:p>
    <w:p w:rsidR="007E4DD6" w:rsidRPr="007E4DD6" w:rsidRDefault="0036683A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3.29</w:t>
      </w:r>
      <w:r w:rsidR="007E4DD6"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Оформляет документы по итогам заседания Комиссии по вопросам применения мер воздействия в отношении несовершеннолетних, их родителей или иных законных представителей и других лиц.</w:t>
      </w:r>
    </w:p>
    <w:p w:rsidR="007E4DD6" w:rsidRPr="007E4DD6" w:rsidRDefault="0036683A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3.30</w:t>
      </w:r>
      <w:r w:rsidR="007E4DD6"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Обеспечивает направление информации, касающейся несовершеннолетних, подготовленной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7E4DD6"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соответствующие органы и организации в случаях, предусмотренных законодательством.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3668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Готовит документы для рассмотрения на заседаниях </w:t>
      </w:r>
      <w:r w:rsidR="003668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воспитательно-профилактической работы, защиты прав несовершеннолетних.</w:t>
      </w:r>
    </w:p>
    <w:p w:rsidR="007E4DD6" w:rsidRPr="007E4DD6" w:rsidRDefault="0036683A" w:rsidP="008A72A8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3.32</w:t>
      </w:r>
      <w:r w:rsidR="007E4DD6"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0" w:name="sub_1338"/>
      <w:r w:rsidR="007E4DD6"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проведение членами </w:t>
      </w:r>
      <w:r w:rsidR="004B2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изучения </w:t>
      </w:r>
      <w:r w:rsidR="007E4DD6"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содержания и воспитания детей в органах, учреждениях системы профилактики безнадзорности и правонарушений несовершеннолетних</w:t>
      </w:r>
      <w:bookmarkEnd w:id="0"/>
      <w:r w:rsidR="007E4DD6"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36683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анализ причин и условий, способствующих нарушению прав и законных интересов несовершеннолетних, безнадзорности, беспризорности и правонарушениям и готовит соответствующую информацию.</w:t>
      </w:r>
    </w:p>
    <w:p w:rsidR="007E4DD6" w:rsidRPr="007E4DD6" w:rsidRDefault="0036683A" w:rsidP="008A72A8">
      <w:pPr>
        <w:widowControl w:val="0"/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3.34</w:t>
      </w:r>
      <w:r w:rsidR="007E4DD6"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Ведет банк данных лиц,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отношении которых проводится индивидуальная профилактическая работа.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3668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683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 ежегодной межведомственной профилактической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операци</w:t>
      </w:r>
      <w:r w:rsidR="0036683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«Подросток», направляет информацию об исполнении мероприятий указанной операции исполнителям и в соответствующие органы.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36683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Участвует в организации летней занятости несовершеннолетних, 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находящихся в социально опасном положении и трудной жизненной ситуации.</w:t>
      </w:r>
    </w:p>
    <w:p w:rsidR="007E4DD6" w:rsidRPr="007E4DD6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92786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Готовит материалы для рассмотрения </w:t>
      </w:r>
      <w:r w:rsidR="00366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</w:t>
      </w:r>
      <w:r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вопросов:</w:t>
      </w:r>
    </w:p>
    <w:p w:rsidR="007E4DD6" w:rsidRPr="0092786E" w:rsidRDefault="0092786E" w:rsidP="008A72A8">
      <w:pPr>
        <w:pStyle w:val="ConsPlusNormal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2786E">
        <w:rPr>
          <w:rFonts w:ascii="Times New Roman" w:hAnsi="Times New Roman" w:cs="Times New Roman"/>
          <w:sz w:val="28"/>
          <w:szCs w:val="28"/>
        </w:rPr>
        <w:t>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7E4DD6" w:rsidRPr="0092786E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даче согласия </w:t>
      </w:r>
      <w:r w:rsidR="0092786E" w:rsidRPr="0092786E">
        <w:rPr>
          <w:rFonts w:ascii="Times New Roman" w:hAnsi="Times New Roman" w:cs="Times New Roman"/>
          <w:sz w:val="28"/>
          <w:szCs w:val="28"/>
        </w:rPr>
        <w:t>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7E4DD6" w:rsidRPr="0092786E" w:rsidRDefault="007E4DD6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даче согласия </w:t>
      </w:r>
      <w:r w:rsidR="0092786E" w:rsidRPr="0092786E">
        <w:rPr>
          <w:rFonts w:ascii="Times New Roman" w:hAnsi="Times New Roman" w:cs="Times New Roman"/>
          <w:sz w:val="28"/>
          <w:szCs w:val="28"/>
        </w:rPr>
        <w:t>на оставление несовершеннолетними, достигшими возраста 15 лет, общеобразовательных организаций до получения основного общего образования</w:t>
      </w:r>
      <w:r w:rsidR="00891DCB">
        <w:rPr>
          <w:rFonts w:ascii="Times New Roman" w:hAnsi="Times New Roman" w:cs="Times New Roman"/>
          <w:sz w:val="28"/>
          <w:szCs w:val="28"/>
        </w:rPr>
        <w:t>;</w:t>
      </w:r>
    </w:p>
    <w:p w:rsidR="007E4DD6" w:rsidRPr="0092786E" w:rsidRDefault="007E4DD6" w:rsidP="008A72A8">
      <w:pPr>
        <w:pStyle w:val="ConsPlusNormal"/>
        <w:ind w:left="-284" w:firstLine="568"/>
        <w:jc w:val="both"/>
      </w:pPr>
      <w:r w:rsidRPr="007E4DD6">
        <w:rPr>
          <w:rFonts w:ascii="Times New Roman" w:hAnsi="Times New Roman" w:cs="Times New Roman"/>
          <w:sz w:val="28"/>
          <w:szCs w:val="28"/>
        </w:rPr>
        <w:t>иных вопросов, касающихся несо</w:t>
      </w:r>
      <w:r w:rsidR="004300B1">
        <w:rPr>
          <w:rFonts w:ascii="Times New Roman" w:hAnsi="Times New Roman" w:cs="Times New Roman"/>
          <w:sz w:val="28"/>
          <w:szCs w:val="28"/>
        </w:rPr>
        <w:t>вершеннолетних и защиты их прав</w:t>
      </w:r>
      <w:r w:rsidRPr="007E4DD6">
        <w:rPr>
          <w:rFonts w:ascii="Times New Roman" w:hAnsi="Times New Roman" w:cs="Times New Roman"/>
          <w:sz w:val="28"/>
          <w:szCs w:val="28"/>
        </w:rPr>
        <w:t xml:space="preserve">         в</w:t>
      </w:r>
      <w:r w:rsidR="0092786E">
        <w:rPr>
          <w:rFonts w:ascii="Times New Roman" w:hAnsi="Times New Roman" w:cs="Times New Roman"/>
          <w:sz w:val="28"/>
          <w:szCs w:val="28"/>
        </w:rPr>
        <w:t xml:space="preserve"> случаях,</w:t>
      </w:r>
      <w:r w:rsidRPr="007E4DD6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92786E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7E4DD6">
        <w:rPr>
          <w:rFonts w:ascii="Times New Roman" w:hAnsi="Times New Roman" w:cs="Times New Roman"/>
          <w:sz w:val="28"/>
          <w:szCs w:val="28"/>
        </w:rPr>
        <w:t>законо</w:t>
      </w:r>
      <w:r w:rsidR="0092786E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7E4DD6" w:rsidRPr="007E4DD6" w:rsidRDefault="0092786E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3.38</w:t>
      </w:r>
      <w:r w:rsidR="007E4DD6"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Организует участие </w:t>
      </w:r>
      <w:r w:rsidR="00891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7E4DD6"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разработке и реализации программ по предупреждению асоциальных проявлений в поведении несовершеннолетних, устранению причин и условий, способствующих безнадзорности, беспризорности, совершению правонарушений несовершеннолетних, по защите прав и законных интересов несовершеннолетних. </w:t>
      </w:r>
    </w:p>
    <w:p w:rsidR="007E4DD6" w:rsidRPr="007E4DD6" w:rsidRDefault="0092786E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3.39</w:t>
      </w:r>
      <w:r w:rsidR="007E4DD6"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Организует работу по информационному сопровождению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7E4DD6"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</w:t>
      </w:r>
      <w:r w:rsidR="007E4DD6"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 в области профилактики безнадзорности и правонарушений несовершеннолетних, защиты прав и законных интересов детей.</w:t>
      </w:r>
    </w:p>
    <w:p w:rsidR="007E4DD6" w:rsidRPr="007E4DD6" w:rsidRDefault="0092786E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3.40</w:t>
      </w:r>
      <w:r w:rsidR="007E4DD6"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Разрабатывает методические материалы в области защиты прав ребенка, профилактики безнадзорности, беспризорности и правонарушений несовершеннолетних для учреждений системы профилактики безнадзорности           и правонарушений несовершеннолетних.</w:t>
      </w:r>
    </w:p>
    <w:p w:rsidR="007E4DD6" w:rsidRPr="007E4DD6" w:rsidRDefault="0092786E" w:rsidP="008A72A8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3.41</w:t>
      </w:r>
      <w:r w:rsidR="007E4DD6"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Анализирует, обобщает и систематизирует информацию о деятел</w:t>
      </w:r>
      <w:r w:rsidR="004300B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Комисси</w:t>
      </w:r>
      <w:r w:rsidR="007E4DD6"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3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E4DD6"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ее председателю </w:t>
      </w:r>
      <w:r w:rsidR="004300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B5328F" w:rsidRDefault="004300B1" w:rsidP="00B5328F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3.42</w:t>
      </w:r>
      <w:r w:rsidR="007E4DD6" w:rsidRPr="007E4DD6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иные функции, необходимые для реализации целей создания отдела, в соответствии с действующим законодательством и муниципальными правовыми актами района.</w:t>
      </w:r>
    </w:p>
    <w:p w:rsidR="00B5328F" w:rsidRDefault="00B5328F" w:rsidP="00B5328F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28F" w:rsidRDefault="001A50B2" w:rsidP="00B5328F">
      <w:pPr>
        <w:widowControl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C90BC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 xml:space="preserve">4. </w:t>
      </w:r>
      <w:r w:rsidR="004300B1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  <w:t>Права и обязанности</w:t>
      </w:r>
    </w:p>
    <w:p w:rsidR="00B5328F" w:rsidRDefault="00B5328F" w:rsidP="00B5328F">
      <w:pPr>
        <w:widowControl w:val="0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1A50B2" w:rsidRPr="00B5328F" w:rsidRDefault="004F6DF3" w:rsidP="00B5328F">
      <w:pPr>
        <w:widowControl w:val="0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  <w:r w:rsidRPr="0039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75C6" w:rsidRPr="00396A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для осуществления</w:t>
      </w:r>
      <w:r w:rsidRPr="0039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своих основных функций имеет право:</w:t>
      </w:r>
    </w:p>
    <w:p w:rsidR="004F6DF3" w:rsidRPr="00396A84" w:rsidRDefault="004F6DF3" w:rsidP="008A72A8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17" w:lineRule="exact"/>
        <w:ind w:left="-284" w:right="-144" w:firstLine="56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96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Вносить главе района  предложения по вопросам, относящимся к компетенции Отдела</w:t>
      </w:r>
      <w:r w:rsidR="00D84E25" w:rsidRPr="00396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, Комиссии</w:t>
      </w:r>
      <w:r w:rsidRPr="00396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170E57" w:rsidRPr="00396A84" w:rsidRDefault="00170E57" w:rsidP="008A72A8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17" w:lineRule="exact"/>
        <w:ind w:left="-284" w:right="-144" w:firstLine="56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96A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проекты правовых актов администрации Березовского района в установленной сфере деятельности по вопросам, связанным с осуществлением основных функций Отдела</w:t>
      </w:r>
      <w:r w:rsidR="00396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6DF3" w:rsidRPr="00396A84" w:rsidRDefault="004F6DF3" w:rsidP="008A72A8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17" w:lineRule="exact"/>
        <w:ind w:left="-284" w:right="-144" w:firstLine="56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96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Знакомиться с документами, необходимыми для осуществления основных функций Отдела.</w:t>
      </w:r>
    </w:p>
    <w:p w:rsidR="00170E57" w:rsidRPr="00396A84" w:rsidRDefault="00170E57" w:rsidP="008A72A8">
      <w:pPr>
        <w:widowControl w:val="0"/>
        <w:numPr>
          <w:ilvl w:val="0"/>
          <w:numId w:val="3"/>
        </w:numPr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 w:line="317" w:lineRule="exact"/>
        <w:ind w:left="-284" w:right="-144" w:firstLine="568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396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Пользоваться имеющимися  в администрации района информационными ресурсами, содержащими сведения о несовершеннолетних, </w:t>
      </w:r>
      <w:r w:rsidRPr="00396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их законных представителях.</w:t>
      </w:r>
    </w:p>
    <w:p w:rsidR="00185463" w:rsidRPr="00396A84" w:rsidRDefault="004F6DF3" w:rsidP="008A72A8">
      <w:pPr>
        <w:shd w:val="clear" w:color="auto" w:fill="FFFFFF"/>
        <w:spacing w:after="0" w:line="240" w:lineRule="auto"/>
        <w:ind w:left="-284" w:right="-14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96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4.</w:t>
      </w:r>
      <w:r w:rsidR="00170E57" w:rsidRPr="00396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5</w:t>
      </w:r>
      <w:r w:rsidRPr="00396A8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. </w:t>
      </w:r>
      <w:r w:rsidR="00185463" w:rsidRPr="00396A84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структурных подразделений администрации района, организаций, независимо от их организационно-правовой формы, сведения, необходимые для решения вопросов,  входящих в компетенцию Отдела.</w:t>
      </w:r>
    </w:p>
    <w:p w:rsidR="004F6DF3" w:rsidRPr="00396A84" w:rsidRDefault="004F6DF3" w:rsidP="008A72A8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8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70E57" w:rsidRPr="00396A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6A84">
        <w:rPr>
          <w:rFonts w:ascii="Times New Roman" w:eastAsia="Times New Roman" w:hAnsi="Times New Roman" w:cs="Times New Roman"/>
          <w:sz w:val="28"/>
          <w:szCs w:val="28"/>
          <w:lang w:eastAsia="ru-RU"/>
        </w:rPr>
        <w:t>. Вести в установленном порядке переписку по вопросам, относящимся к компетенции Отдела.</w:t>
      </w:r>
    </w:p>
    <w:p w:rsidR="00170E57" w:rsidRPr="00396A84" w:rsidRDefault="00170E57" w:rsidP="008A72A8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84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Вести приём несовершеннолетних,  их законных представителей, иных граждан.</w:t>
      </w:r>
    </w:p>
    <w:p w:rsidR="00D84E25" w:rsidRPr="004F6DF3" w:rsidRDefault="00D84E25" w:rsidP="008A72A8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A8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70E57" w:rsidRPr="00396A8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96A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0E57" w:rsidRPr="0039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Представительствовать в устано</w:t>
      </w:r>
      <w:r w:rsidRPr="0039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вленном порядке от имени Комиссии по вопросам, относящимся к </w:t>
      </w:r>
      <w:r w:rsidR="00170E57" w:rsidRPr="0039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396A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r w:rsidR="00170E57" w:rsidRPr="00396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суде, прокуратуре, органах </w:t>
      </w:r>
      <w:r w:rsidR="00170E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дел, субъектах системы профилактики безнадзорности и правонарушений несовершеннолетних.</w:t>
      </w:r>
    </w:p>
    <w:p w:rsidR="00396A84" w:rsidRPr="0020595F" w:rsidRDefault="004F6DF3" w:rsidP="008A72A8">
      <w:pPr>
        <w:widowControl w:val="0"/>
        <w:autoSpaceDE w:val="0"/>
        <w:autoSpaceDN w:val="0"/>
        <w:adjustRightInd w:val="0"/>
        <w:spacing w:after="0" w:line="240" w:lineRule="auto"/>
        <w:ind w:left="-284" w:right="-144" w:firstLine="56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90BC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70E57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Pr="004F6DF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Осуществлять иные права, входящие в компетенцию Отдела</w:t>
      </w:r>
      <w:r w:rsidRPr="004F6DF3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96A84" w:rsidRDefault="00396A84" w:rsidP="008A72A8">
      <w:pPr>
        <w:spacing w:after="0" w:line="240" w:lineRule="auto"/>
        <w:ind w:left="-284" w:right="-14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A84" w:rsidRDefault="00396A84" w:rsidP="008A72A8">
      <w:pPr>
        <w:spacing w:after="0" w:line="240" w:lineRule="auto"/>
        <w:ind w:left="-284" w:right="-14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Ответственность</w:t>
      </w:r>
    </w:p>
    <w:p w:rsidR="008A72A8" w:rsidRPr="00D56B20" w:rsidRDefault="008A72A8" w:rsidP="008A72A8">
      <w:pPr>
        <w:spacing w:after="0" w:line="240" w:lineRule="auto"/>
        <w:ind w:left="-284" w:right="-14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B20" w:rsidRPr="00D56B20" w:rsidRDefault="00D56B20" w:rsidP="008A72A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Работники Отдела несут ответственность в установленном порядке: </w:t>
      </w:r>
    </w:p>
    <w:p w:rsidR="00D56B20" w:rsidRPr="00D56B20" w:rsidRDefault="00D56B20" w:rsidP="008A72A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За неисполнение или ненадлежащее исполнение возложенных настоящим Положением на Отдел функций и задач, а также обязанностей, предусмотренных должностными инструкциями. </w:t>
      </w:r>
    </w:p>
    <w:p w:rsidR="00D56B20" w:rsidRPr="00D56B20" w:rsidRDefault="00D56B20" w:rsidP="008A72A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За сохранность служебной и иной конфиденциальной информации, ставшей им известной при исполнении должностных обязанностей. </w:t>
      </w:r>
    </w:p>
    <w:p w:rsidR="00D56B20" w:rsidRDefault="00D56B20" w:rsidP="008A72A8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B20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За обеспечение сохранности переданных им для работы документов, материалов, проектов и иной документации, поступающей в Отдел или исходящей из Отдела.</w:t>
      </w:r>
    </w:p>
    <w:p w:rsidR="00D56B20" w:rsidRPr="00D56B20" w:rsidRDefault="00D56B20" w:rsidP="008A72A8">
      <w:pPr>
        <w:spacing w:after="0" w:line="240" w:lineRule="auto"/>
        <w:ind w:left="-284" w:firstLine="56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Порядок привлечения к</w:t>
      </w:r>
      <w:r w:rsidR="00D93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дисциплинарной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руководителя и специалистов отдела определяется действующим законодательством¸ нормативными документами администрации района.</w:t>
      </w:r>
    </w:p>
    <w:p w:rsidR="00396A84" w:rsidRDefault="00396A84" w:rsidP="008A72A8">
      <w:pPr>
        <w:spacing w:after="0" w:line="240" w:lineRule="auto"/>
        <w:ind w:left="-284" w:right="-14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DF3" w:rsidRDefault="00032050" w:rsidP="008A72A8">
      <w:pPr>
        <w:spacing w:after="0" w:line="240" w:lineRule="auto"/>
        <w:ind w:left="-284" w:right="-14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6DF3" w:rsidRPr="004F6DF3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Руководство Отделом</w:t>
      </w:r>
    </w:p>
    <w:p w:rsidR="008A72A8" w:rsidRPr="004F6DF3" w:rsidRDefault="008A72A8" w:rsidP="008A72A8">
      <w:pPr>
        <w:spacing w:after="0" w:line="240" w:lineRule="auto"/>
        <w:ind w:left="-284" w:right="-144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DF3" w:rsidRPr="004F6DF3" w:rsidRDefault="00032050" w:rsidP="008A72A8">
      <w:pPr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6DF3" w:rsidRPr="004F6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0BC1" w:rsidRPr="007810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F6DF3" w:rsidRPr="004F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Руководство Отделом осуществляет </w:t>
      </w:r>
      <w:r w:rsidR="00C90BC1" w:rsidRPr="00781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Отделом</w:t>
      </w:r>
      <w:r w:rsidR="004F6DF3" w:rsidRPr="004F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назначаемый и освобождаемый от должности </w:t>
      </w:r>
      <w:r w:rsidR="00AE1CCC" w:rsidRPr="0078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Березовского района </w:t>
      </w:r>
      <w:r w:rsidR="004F6DF3" w:rsidRPr="004F6D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законодательством.</w:t>
      </w:r>
    </w:p>
    <w:p w:rsidR="004F6DF3" w:rsidRPr="004F6DF3" w:rsidRDefault="00032050" w:rsidP="008A72A8">
      <w:pPr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0BC1" w:rsidRPr="0078105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18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BC1" w:rsidRPr="007810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 Отделом</w:t>
      </w:r>
      <w:r w:rsidR="004F6DF3" w:rsidRPr="004F6DF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6DF3" w:rsidRPr="004F6DF3" w:rsidRDefault="00032050" w:rsidP="008A72A8">
      <w:pPr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0BC1" w:rsidRPr="00781052">
        <w:rPr>
          <w:rFonts w:ascii="Times New Roman" w:eastAsia="Times New Roman" w:hAnsi="Times New Roman" w:cs="Times New Roman"/>
          <w:sz w:val="28"/>
          <w:szCs w:val="28"/>
          <w:lang w:eastAsia="ru-RU"/>
        </w:rPr>
        <w:t>.2.1</w:t>
      </w:r>
      <w:r w:rsidR="004F6DF3" w:rsidRPr="004F6DF3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Осуществляет общее руководство Отделом.</w:t>
      </w:r>
    </w:p>
    <w:p w:rsidR="004F6DF3" w:rsidRPr="004F6DF3" w:rsidRDefault="00032050" w:rsidP="008A72A8">
      <w:pPr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0BC1" w:rsidRPr="00781052">
        <w:rPr>
          <w:rFonts w:ascii="Times New Roman" w:eastAsia="Times New Roman" w:hAnsi="Times New Roman" w:cs="Times New Roman"/>
          <w:sz w:val="28"/>
          <w:szCs w:val="28"/>
          <w:lang w:eastAsia="ru-RU"/>
        </w:rPr>
        <w:t>.2.2</w:t>
      </w:r>
      <w:r w:rsidR="004F6DF3" w:rsidRPr="004F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Вносит в установленном порядке предложения </w:t>
      </w:r>
      <w:r w:rsidR="00C90BC1" w:rsidRPr="0078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района </w:t>
      </w:r>
      <w:r w:rsidR="004F6DF3" w:rsidRPr="004F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наложении дисциплинарных взысканий на лиц, допустивших должностные проступки, а также о поощрении работников за успешное и добросовестное исполнение должностных обязанностей.</w:t>
      </w:r>
    </w:p>
    <w:p w:rsidR="004F6DF3" w:rsidRPr="004F6DF3" w:rsidRDefault="00032050" w:rsidP="008A72A8">
      <w:pPr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0BC1" w:rsidRPr="00781052">
        <w:rPr>
          <w:rFonts w:ascii="Times New Roman" w:eastAsia="Times New Roman" w:hAnsi="Times New Roman" w:cs="Times New Roman"/>
          <w:sz w:val="28"/>
          <w:szCs w:val="28"/>
          <w:lang w:eastAsia="ru-RU"/>
        </w:rPr>
        <w:t>.2.3</w:t>
      </w:r>
      <w:r w:rsidR="004F6DF3" w:rsidRPr="004F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Принимает участие в совещаниях, проводимых </w:t>
      </w:r>
      <w:r w:rsidR="00C90BC1" w:rsidRPr="0078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района, </w:t>
      </w:r>
      <w:r w:rsidR="001854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</w:t>
      </w:r>
      <w:r w:rsidR="00C90BC1" w:rsidRPr="00781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района</w:t>
      </w:r>
      <w:r w:rsidR="004F6DF3" w:rsidRPr="004F6D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DF3" w:rsidRPr="004F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предложения по вопросам, относящимся к компетенции Отдела.</w:t>
      </w:r>
      <w:r w:rsidR="0018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6DF3" w:rsidRPr="004F6DF3" w:rsidRDefault="00032050" w:rsidP="008A72A8">
      <w:pPr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C90BC1" w:rsidRPr="00781052">
        <w:rPr>
          <w:rFonts w:ascii="Times New Roman" w:eastAsia="Times New Roman" w:hAnsi="Times New Roman" w:cs="Times New Roman"/>
          <w:sz w:val="28"/>
          <w:szCs w:val="28"/>
          <w:lang w:eastAsia="ru-RU"/>
        </w:rPr>
        <w:t>.2.4</w:t>
      </w:r>
      <w:r w:rsidR="004F6DF3" w:rsidRPr="004F6DF3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Дает сотрудникам Отдела обязательные для них в пределах их должностных обязанностей письменные и устные поручения по вопросам, отнесенным к компетенции Отдела, контролирует исполнение этих поручений.</w:t>
      </w:r>
    </w:p>
    <w:p w:rsidR="004F6DF3" w:rsidRPr="004F6DF3" w:rsidRDefault="00032050" w:rsidP="008A72A8">
      <w:pPr>
        <w:autoSpaceDE w:val="0"/>
        <w:autoSpaceDN w:val="0"/>
        <w:adjustRightInd w:val="0"/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F6DF3" w:rsidRPr="004F6D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0BC1" w:rsidRPr="0078105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F6DF3" w:rsidRPr="004F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Получает в установленном порядке от других структурных подразделений </w:t>
      </w:r>
      <w:r w:rsidR="00C90BC1" w:rsidRPr="00781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="004F6DF3" w:rsidRPr="004F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и документы, необходимые для деятельности Отдела.</w:t>
      </w:r>
    </w:p>
    <w:p w:rsidR="004F6DF3" w:rsidRPr="004F6DF3" w:rsidRDefault="00032050" w:rsidP="008A72A8">
      <w:pPr>
        <w:autoSpaceDE w:val="0"/>
        <w:autoSpaceDN w:val="0"/>
        <w:adjustRightInd w:val="0"/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0BC1" w:rsidRPr="0078105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4F6DF3" w:rsidRPr="004F6DF3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Проводит служебные совещания с сотрудниками Отдела.</w:t>
      </w:r>
    </w:p>
    <w:p w:rsidR="004F6DF3" w:rsidRPr="004F6DF3" w:rsidRDefault="00032050" w:rsidP="008A72A8">
      <w:pPr>
        <w:autoSpaceDE w:val="0"/>
        <w:autoSpaceDN w:val="0"/>
        <w:adjustRightInd w:val="0"/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0BC1" w:rsidRPr="0078105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4F6DF3" w:rsidRPr="004F6DF3">
        <w:rPr>
          <w:rFonts w:ascii="Times New Roman" w:eastAsia="Times New Roman" w:hAnsi="Times New Roman" w:cs="Times New Roman"/>
          <w:sz w:val="28"/>
          <w:szCs w:val="28"/>
          <w:lang w:eastAsia="ru-RU"/>
        </w:rPr>
        <w:t>.7. Организует делопроизводство в Отделе.</w:t>
      </w:r>
    </w:p>
    <w:p w:rsidR="004F6DF3" w:rsidRPr="004F6DF3" w:rsidRDefault="00032050" w:rsidP="008A72A8">
      <w:pPr>
        <w:autoSpaceDE w:val="0"/>
        <w:autoSpaceDN w:val="0"/>
        <w:adjustRightInd w:val="0"/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0BC1" w:rsidRPr="00781052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4F6DF3" w:rsidRPr="004F6DF3">
        <w:rPr>
          <w:rFonts w:ascii="Times New Roman" w:eastAsia="Times New Roman" w:hAnsi="Times New Roman" w:cs="Times New Roman"/>
          <w:sz w:val="28"/>
          <w:szCs w:val="28"/>
          <w:lang w:eastAsia="ru-RU"/>
        </w:rPr>
        <w:t>.8. Несет персональную ответственность за осуществление функций, возложенных на Отдел настоящим Положением</w:t>
      </w:r>
      <w:r w:rsidR="00C90BC1" w:rsidRPr="007810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6DF3" w:rsidRPr="004F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соблюдение действующего законодательства, сохранность имущества и документов, находящихся в ведении Отдела, обеспечение соблюдения работниками Отдела </w:t>
      </w:r>
      <w:r w:rsidR="00185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внутреннего</w:t>
      </w:r>
      <w:r w:rsidR="004F6DF3" w:rsidRPr="004F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распорядка </w:t>
      </w:r>
      <w:r w:rsidR="00C90BC1" w:rsidRPr="007810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района</w:t>
      </w:r>
      <w:r w:rsidR="004F6DF3" w:rsidRPr="004F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исполнительской дисциплины.</w:t>
      </w:r>
    </w:p>
    <w:p w:rsidR="00670B98" w:rsidRPr="00F6490A" w:rsidRDefault="00032050" w:rsidP="008A72A8">
      <w:pPr>
        <w:shd w:val="clear" w:color="auto" w:fill="FFFFFF"/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4F6DF3" w:rsidRPr="004F6DF3">
        <w:rPr>
          <w:rFonts w:ascii="Times New Roman" w:eastAsia="Times New Roman" w:hAnsi="Times New Roman" w:cs="Times New Roman"/>
          <w:sz w:val="28"/>
          <w:szCs w:val="28"/>
          <w:lang w:eastAsia="ru-RU"/>
        </w:rPr>
        <w:t>.9. Решает иные вопросы деятельности Отдела в пределах полномочий.</w:t>
      </w:r>
    </w:p>
    <w:p w:rsidR="00437680" w:rsidRPr="00437680" w:rsidRDefault="00437680" w:rsidP="008A72A8">
      <w:pPr>
        <w:spacing w:after="0" w:line="240" w:lineRule="auto"/>
        <w:ind w:left="-284" w:right="-144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437680" w:rsidRDefault="00437680" w:rsidP="008A72A8">
      <w:pPr>
        <w:spacing w:after="0" w:line="240" w:lineRule="auto"/>
        <w:ind w:left="-284" w:right="-144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437680">
        <w:rPr>
          <w:rFonts w:ascii="Times New Roman" w:hAnsi="Times New Roman" w:cs="Times New Roman"/>
          <w:sz w:val="28"/>
          <w:szCs w:val="28"/>
        </w:rPr>
        <w:t>7. Взаимоотношения</w:t>
      </w:r>
      <w:r w:rsidR="009B56FB" w:rsidRPr="009B56FB">
        <w:t xml:space="preserve"> </w:t>
      </w:r>
      <w:r w:rsidR="009B56FB" w:rsidRPr="009B56FB">
        <w:rPr>
          <w:rFonts w:ascii="Times New Roman" w:hAnsi="Times New Roman" w:cs="Times New Roman"/>
          <w:sz w:val="28"/>
          <w:szCs w:val="28"/>
        </w:rPr>
        <w:t>(служебные связи)</w:t>
      </w:r>
    </w:p>
    <w:p w:rsidR="008A72A8" w:rsidRPr="00437680" w:rsidRDefault="008A72A8" w:rsidP="008A72A8">
      <w:pPr>
        <w:spacing w:after="0" w:line="240" w:lineRule="auto"/>
        <w:ind w:left="-284" w:right="-144" w:firstLine="56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37680" w:rsidRPr="00437680" w:rsidRDefault="00437680" w:rsidP="008A72A8">
      <w:pPr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680">
        <w:rPr>
          <w:rFonts w:ascii="Times New Roman" w:hAnsi="Times New Roman" w:cs="Times New Roman"/>
          <w:sz w:val="28"/>
          <w:szCs w:val="28"/>
        </w:rPr>
        <w:t>Отдел  взаимодействует с</w:t>
      </w:r>
      <w:r w:rsidR="0062776D">
        <w:rPr>
          <w:rFonts w:ascii="Times New Roman" w:hAnsi="Times New Roman" w:cs="Times New Roman"/>
          <w:sz w:val="28"/>
          <w:szCs w:val="28"/>
        </w:rPr>
        <w:t xml:space="preserve">о </w:t>
      </w:r>
      <w:r w:rsidRPr="00437680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администрации района  в установленной сфере деятельности по вопросам, связанным с осуществлением основных функций Отдела, обеспечения деятельности Комиссии</w:t>
      </w:r>
      <w:r w:rsidR="00E06782">
        <w:rPr>
          <w:rFonts w:ascii="Times New Roman" w:hAnsi="Times New Roman" w:cs="Times New Roman"/>
          <w:sz w:val="28"/>
          <w:szCs w:val="28"/>
        </w:rPr>
        <w:t>.</w:t>
      </w:r>
      <w:r w:rsidRPr="00437680">
        <w:rPr>
          <w:rFonts w:ascii="Times New Roman" w:hAnsi="Times New Roman" w:cs="Times New Roman"/>
          <w:sz w:val="28"/>
          <w:szCs w:val="28"/>
        </w:rPr>
        <w:t xml:space="preserve"> </w:t>
      </w:r>
      <w:r w:rsidR="00E06782">
        <w:rPr>
          <w:rFonts w:ascii="Times New Roman" w:hAnsi="Times New Roman" w:cs="Times New Roman"/>
          <w:sz w:val="28"/>
          <w:szCs w:val="28"/>
        </w:rPr>
        <w:t xml:space="preserve">Данное взаимодействие осуществляется </w:t>
      </w:r>
      <w:r w:rsidR="00E06782" w:rsidRPr="00437680">
        <w:rPr>
          <w:rFonts w:ascii="Times New Roman" w:hAnsi="Times New Roman" w:cs="Times New Roman"/>
          <w:sz w:val="28"/>
          <w:szCs w:val="28"/>
        </w:rPr>
        <w:t xml:space="preserve"> в форме письменных запросов</w:t>
      </w:r>
      <w:r w:rsidR="00E06782">
        <w:rPr>
          <w:rFonts w:ascii="Times New Roman" w:hAnsi="Times New Roman" w:cs="Times New Roman"/>
          <w:sz w:val="28"/>
          <w:szCs w:val="28"/>
        </w:rPr>
        <w:t xml:space="preserve"> за подписью руководителя Отдела</w:t>
      </w:r>
      <w:r w:rsidR="00E06782" w:rsidRPr="00437680">
        <w:rPr>
          <w:rFonts w:ascii="Times New Roman" w:hAnsi="Times New Roman" w:cs="Times New Roman"/>
          <w:sz w:val="28"/>
          <w:szCs w:val="28"/>
        </w:rPr>
        <w:t xml:space="preserve">, </w:t>
      </w:r>
      <w:r w:rsidR="00E06782">
        <w:rPr>
          <w:rFonts w:ascii="Times New Roman" w:hAnsi="Times New Roman" w:cs="Times New Roman"/>
          <w:sz w:val="28"/>
          <w:szCs w:val="28"/>
        </w:rPr>
        <w:t xml:space="preserve"> </w:t>
      </w:r>
      <w:r w:rsidR="00E06782" w:rsidRPr="00437680">
        <w:rPr>
          <w:rFonts w:ascii="Times New Roman" w:hAnsi="Times New Roman" w:cs="Times New Roman"/>
          <w:sz w:val="28"/>
          <w:szCs w:val="28"/>
        </w:rPr>
        <w:t>поручений председателя Комиссии.</w:t>
      </w:r>
    </w:p>
    <w:p w:rsidR="00437680" w:rsidRDefault="00437680" w:rsidP="008A72A8">
      <w:pPr>
        <w:spacing w:after="0" w:line="240" w:lineRule="auto"/>
        <w:ind w:left="-284" w:right="-144" w:firstLine="56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1052" w:rsidRDefault="00781052" w:rsidP="008A72A8">
      <w:pPr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5624" w:rsidRDefault="00D35624" w:rsidP="008A72A8">
      <w:pPr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5624" w:rsidRDefault="00D35624" w:rsidP="008A72A8">
      <w:pPr>
        <w:spacing w:after="0" w:line="240" w:lineRule="auto"/>
        <w:ind w:left="-284" w:right="-14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5624" w:rsidRDefault="00D35624" w:rsidP="00517A87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5624" w:rsidRDefault="00D35624" w:rsidP="00517A87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5624" w:rsidRDefault="00D35624" w:rsidP="00517A87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5624" w:rsidRDefault="00D35624" w:rsidP="00517A87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5624" w:rsidRDefault="00D35624" w:rsidP="00517A87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35624" w:rsidRDefault="00D35624" w:rsidP="00517A87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1052" w:rsidRDefault="00781052" w:rsidP="00517A87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1052" w:rsidRDefault="00781052" w:rsidP="00517A87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1052" w:rsidRDefault="00781052" w:rsidP="00517A87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1052" w:rsidRDefault="00781052" w:rsidP="00517A87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1052" w:rsidRDefault="00781052" w:rsidP="00517A87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1052" w:rsidRDefault="00781052" w:rsidP="00517A87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1052" w:rsidRDefault="00781052" w:rsidP="00517A87">
      <w:pPr>
        <w:spacing w:after="0" w:line="240" w:lineRule="auto"/>
        <w:ind w:left="-284" w:right="-1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781052" w:rsidSect="00D43995">
      <w:headerReference w:type="default" r:id="rId9"/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8B" w:rsidRDefault="0021598B" w:rsidP="009E538B">
      <w:pPr>
        <w:spacing w:after="0" w:line="240" w:lineRule="auto"/>
      </w:pPr>
      <w:r>
        <w:separator/>
      </w:r>
    </w:p>
  </w:endnote>
  <w:endnote w:type="continuationSeparator" w:id="0">
    <w:p w:rsidR="0021598B" w:rsidRDefault="0021598B" w:rsidP="009E5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8B" w:rsidRDefault="0021598B" w:rsidP="009E538B">
      <w:pPr>
        <w:spacing w:after="0" w:line="240" w:lineRule="auto"/>
      </w:pPr>
      <w:r>
        <w:separator/>
      </w:r>
    </w:p>
  </w:footnote>
  <w:footnote w:type="continuationSeparator" w:id="0">
    <w:p w:rsidR="0021598B" w:rsidRDefault="0021598B" w:rsidP="009E5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967785"/>
      <w:docPartObj>
        <w:docPartGallery w:val="Page Numbers (Top of Page)"/>
        <w:docPartUnique/>
      </w:docPartObj>
    </w:sdtPr>
    <w:sdtEndPr/>
    <w:sdtContent>
      <w:p w:rsidR="009E538B" w:rsidRDefault="009E53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50F">
          <w:rPr>
            <w:noProof/>
          </w:rPr>
          <w:t>1</w:t>
        </w:r>
        <w:r>
          <w:fldChar w:fldCharType="end"/>
        </w:r>
      </w:p>
    </w:sdtContent>
  </w:sdt>
  <w:p w:rsidR="009E538B" w:rsidRDefault="009E538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A8311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3987CDD"/>
    <w:multiLevelType w:val="singleLevel"/>
    <w:tmpl w:val="1C44A59C"/>
    <w:lvl w:ilvl="0">
      <w:start w:val="1"/>
      <w:numFmt w:val="decimal"/>
      <w:lvlText w:val="4.%1."/>
      <w:legacy w:legacy="1" w:legacySpace="0" w:legacyIndent="5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B0F0102"/>
    <w:multiLevelType w:val="singleLevel"/>
    <w:tmpl w:val="A3A8FA92"/>
    <w:lvl w:ilvl="0">
      <w:start w:val="4"/>
      <w:numFmt w:val="decimal"/>
      <w:lvlText w:val="3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D751298"/>
    <w:multiLevelType w:val="singleLevel"/>
    <w:tmpl w:val="E4E49BEC"/>
    <w:lvl w:ilvl="0">
      <w:start w:val="1"/>
      <w:numFmt w:val="decimal"/>
      <w:lvlText w:val="5.%1."/>
      <w:legacy w:legacy="1" w:legacySpace="0" w:legacyIndent="5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6A03546F"/>
    <w:multiLevelType w:val="singleLevel"/>
    <w:tmpl w:val="FFE82B04"/>
    <w:lvl w:ilvl="0">
      <w:start w:val="1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CF0636E"/>
    <w:multiLevelType w:val="multilevel"/>
    <w:tmpl w:val="9C480F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</w:num>
  <w:num w:numId="2">
    <w:abstractNumId w:val="2"/>
    <w:lvlOverride w:ilvl="0">
      <w:startOverride w:val="4"/>
    </w:lvlOverride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D34"/>
    <w:rsid w:val="00004E21"/>
    <w:rsid w:val="00032050"/>
    <w:rsid w:val="000D5BEC"/>
    <w:rsid w:val="00125A27"/>
    <w:rsid w:val="001575C6"/>
    <w:rsid w:val="00170E57"/>
    <w:rsid w:val="00182122"/>
    <w:rsid w:val="00185463"/>
    <w:rsid w:val="001A50B2"/>
    <w:rsid w:val="001D33A8"/>
    <w:rsid w:val="0020595F"/>
    <w:rsid w:val="00211E8C"/>
    <w:rsid w:val="0021598B"/>
    <w:rsid w:val="00250000"/>
    <w:rsid w:val="002928CF"/>
    <w:rsid w:val="002A2128"/>
    <w:rsid w:val="002E6F2E"/>
    <w:rsid w:val="002F4D63"/>
    <w:rsid w:val="0036683A"/>
    <w:rsid w:val="00396A84"/>
    <w:rsid w:val="003E2344"/>
    <w:rsid w:val="004300B1"/>
    <w:rsid w:val="00437680"/>
    <w:rsid w:val="004A580E"/>
    <w:rsid w:val="004B2281"/>
    <w:rsid w:val="004F6DF3"/>
    <w:rsid w:val="00517A87"/>
    <w:rsid w:val="00542CE7"/>
    <w:rsid w:val="00556D63"/>
    <w:rsid w:val="005A2387"/>
    <w:rsid w:val="00607D27"/>
    <w:rsid w:val="0062776D"/>
    <w:rsid w:val="00670B98"/>
    <w:rsid w:val="006B5C99"/>
    <w:rsid w:val="00781052"/>
    <w:rsid w:val="007A550F"/>
    <w:rsid w:val="007B097C"/>
    <w:rsid w:val="007B60CB"/>
    <w:rsid w:val="007E4DD6"/>
    <w:rsid w:val="00833794"/>
    <w:rsid w:val="00846431"/>
    <w:rsid w:val="00867F42"/>
    <w:rsid w:val="00885772"/>
    <w:rsid w:val="008914B8"/>
    <w:rsid w:val="00891DCB"/>
    <w:rsid w:val="008A72A8"/>
    <w:rsid w:val="008C4EBB"/>
    <w:rsid w:val="008C5893"/>
    <w:rsid w:val="008C7E83"/>
    <w:rsid w:val="00902599"/>
    <w:rsid w:val="0092786E"/>
    <w:rsid w:val="00994D18"/>
    <w:rsid w:val="009B56FB"/>
    <w:rsid w:val="009E538B"/>
    <w:rsid w:val="009F4749"/>
    <w:rsid w:val="00A13663"/>
    <w:rsid w:val="00A33E4A"/>
    <w:rsid w:val="00A6354C"/>
    <w:rsid w:val="00AE1CCC"/>
    <w:rsid w:val="00B01E5E"/>
    <w:rsid w:val="00B5328F"/>
    <w:rsid w:val="00B735C2"/>
    <w:rsid w:val="00B86860"/>
    <w:rsid w:val="00C01024"/>
    <w:rsid w:val="00C90BC1"/>
    <w:rsid w:val="00C93F7E"/>
    <w:rsid w:val="00C94F83"/>
    <w:rsid w:val="00CA1EEC"/>
    <w:rsid w:val="00CE0A06"/>
    <w:rsid w:val="00D06861"/>
    <w:rsid w:val="00D22D34"/>
    <w:rsid w:val="00D35624"/>
    <w:rsid w:val="00D56B20"/>
    <w:rsid w:val="00D725A0"/>
    <w:rsid w:val="00D75F17"/>
    <w:rsid w:val="00D84E25"/>
    <w:rsid w:val="00D9319A"/>
    <w:rsid w:val="00E06782"/>
    <w:rsid w:val="00E27666"/>
    <w:rsid w:val="00F6490A"/>
    <w:rsid w:val="00F727CB"/>
    <w:rsid w:val="00F7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F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0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7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Date"/>
    <w:basedOn w:val="a"/>
    <w:link w:val="a7"/>
    <w:semiHidden/>
    <w:unhideWhenUsed/>
    <w:rsid w:val="002A2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Дата Знак"/>
    <w:basedOn w:val="a0"/>
    <w:link w:val="a6"/>
    <w:semiHidden/>
    <w:rsid w:val="002A2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E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538B"/>
  </w:style>
  <w:style w:type="paragraph" w:styleId="aa">
    <w:name w:val="footer"/>
    <w:basedOn w:val="a"/>
    <w:link w:val="ab"/>
    <w:uiPriority w:val="99"/>
    <w:unhideWhenUsed/>
    <w:rsid w:val="009E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5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F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0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27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Date"/>
    <w:basedOn w:val="a"/>
    <w:link w:val="a7"/>
    <w:semiHidden/>
    <w:unhideWhenUsed/>
    <w:rsid w:val="002A2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Дата Знак"/>
    <w:basedOn w:val="a0"/>
    <w:link w:val="a6"/>
    <w:semiHidden/>
    <w:rsid w:val="002A21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9E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538B"/>
  </w:style>
  <w:style w:type="paragraph" w:styleId="aa">
    <w:name w:val="footer"/>
    <w:basedOn w:val="a"/>
    <w:link w:val="ab"/>
    <w:uiPriority w:val="99"/>
    <w:unhideWhenUsed/>
    <w:rsid w:val="009E5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5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69F34-2DB2-4457-8FD7-49B0B0B3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7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37</cp:revision>
  <cp:lastPrinted>2017-01-20T11:09:00Z</cp:lastPrinted>
  <dcterms:created xsi:type="dcterms:W3CDTF">2015-04-14T08:47:00Z</dcterms:created>
  <dcterms:modified xsi:type="dcterms:W3CDTF">2019-11-06T09:45:00Z</dcterms:modified>
</cp:coreProperties>
</file>