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DD41FD" w:rsidRPr="00DD41FD" w:rsidTr="0059542B">
        <w:trPr>
          <w:cantSplit/>
        </w:trPr>
        <w:tc>
          <w:tcPr>
            <w:tcW w:w="9571" w:type="dxa"/>
            <w:tcBorders>
              <w:top w:val="nil"/>
              <w:left w:val="nil"/>
              <w:bottom w:val="nil"/>
              <w:right w:val="nil"/>
            </w:tcBorders>
            <w:vAlign w:val="center"/>
          </w:tcPr>
          <w:p w:rsidR="00DD41FD" w:rsidRPr="00DD41FD" w:rsidRDefault="00DD41FD" w:rsidP="00DD41FD">
            <w:pPr>
              <w:spacing w:after="0" w:line="240" w:lineRule="auto"/>
              <w:jc w:val="center"/>
              <w:rPr>
                <w:rFonts w:ascii="Times New Roman" w:eastAsia="Times New Roman" w:hAnsi="Times New Roman" w:cs="Times New Roman"/>
                <w:sz w:val="24"/>
                <w:szCs w:val="24"/>
                <w:lang w:eastAsia="ru-RU"/>
              </w:rPr>
            </w:pPr>
            <w:r w:rsidRPr="00DD41FD">
              <w:rPr>
                <w:rFonts w:ascii="Times New Roman" w:eastAsia="Times New Roman" w:hAnsi="Times New Roman" w:cs="Times New Roman"/>
                <w:noProof/>
                <w:sz w:val="24"/>
                <w:szCs w:val="24"/>
                <w:lang w:eastAsia="ru-RU"/>
              </w:rPr>
              <w:drawing>
                <wp:inline distT="0" distB="0" distL="0" distR="0" wp14:anchorId="28333D61" wp14:editId="50C66C3B">
                  <wp:extent cx="638175" cy="800100"/>
                  <wp:effectExtent l="0" t="0" r="9525" b="0"/>
                  <wp:docPr id="1" name="Рисунок 1" descr="Описание: Gerb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s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800100"/>
                          </a:xfrm>
                          <a:prstGeom prst="rect">
                            <a:avLst/>
                          </a:prstGeom>
                          <a:noFill/>
                          <a:ln>
                            <a:noFill/>
                          </a:ln>
                        </pic:spPr>
                      </pic:pic>
                    </a:graphicData>
                  </a:graphic>
                </wp:inline>
              </w:drawing>
            </w:r>
          </w:p>
        </w:tc>
      </w:tr>
      <w:tr w:rsidR="00DD41FD" w:rsidRPr="00DD41FD" w:rsidTr="0059542B">
        <w:trPr>
          <w:cantSplit/>
        </w:trPr>
        <w:tc>
          <w:tcPr>
            <w:tcW w:w="9571" w:type="dxa"/>
            <w:tcBorders>
              <w:top w:val="nil"/>
              <w:left w:val="nil"/>
              <w:bottom w:val="nil"/>
              <w:right w:val="nil"/>
            </w:tcBorders>
            <w:vAlign w:val="center"/>
          </w:tcPr>
          <w:p w:rsidR="00DD41FD" w:rsidRPr="00DD41FD" w:rsidRDefault="00DD41FD" w:rsidP="00DD41FD">
            <w:pPr>
              <w:spacing w:after="0" w:line="240" w:lineRule="auto"/>
              <w:jc w:val="center"/>
              <w:rPr>
                <w:rFonts w:ascii="Times New Roman" w:eastAsia="Times New Roman" w:hAnsi="Times New Roman" w:cs="Times New Roman"/>
                <w:sz w:val="24"/>
                <w:szCs w:val="24"/>
                <w:lang w:eastAsia="ru-RU"/>
              </w:rPr>
            </w:pPr>
            <w:r w:rsidRPr="00DD41FD">
              <w:rPr>
                <w:rFonts w:ascii="Times New Roman" w:eastAsia="Times New Roman" w:hAnsi="Times New Roman" w:cs="Times New Roman"/>
                <w:sz w:val="24"/>
                <w:szCs w:val="24"/>
                <w:lang w:eastAsia="ru-RU"/>
              </w:rPr>
              <w:t>Администрация Березовского района</w:t>
            </w:r>
          </w:p>
          <w:p w:rsidR="00DD41FD" w:rsidRPr="00DD41FD" w:rsidRDefault="00DD41FD" w:rsidP="00DD41FD">
            <w:pPr>
              <w:keepNext/>
              <w:spacing w:after="0" w:line="240" w:lineRule="auto"/>
              <w:jc w:val="center"/>
              <w:outlineLvl w:val="0"/>
              <w:rPr>
                <w:rFonts w:ascii="Times New Roman" w:eastAsia="Times New Roman" w:hAnsi="Times New Roman" w:cs="Times New Roman"/>
                <w:b/>
                <w:bCs/>
                <w:sz w:val="28"/>
                <w:szCs w:val="24"/>
                <w:lang w:eastAsia="ru-RU"/>
              </w:rPr>
            </w:pPr>
            <w:r w:rsidRPr="00DD41FD">
              <w:rPr>
                <w:rFonts w:ascii="Times New Roman" w:eastAsia="Times New Roman" w:hAnsi="Times New Roman" w:cs="Times New Roman"/>
                <w:b/>
                <w:bCs/>
                <w:sz w:val="28"/>
                <w:szCs w:val="24"/>
                <w:lang w:eastAsia="ru-RU"/>
              </w:rPr>
              <w:t>МУНИЦИПАЛЬНАЯ КОМИССИЯ ПО ДЕЛАМ НЕСОВЕРШЕННОЛЕТНИХ И ЗАЩИТЕ ИХ ПРАВ</w:t>
            </w:r>
          </w:p>
          <w:p w:rsidR="00DD41FD" w:rsidRPr="00DD41FD" w:rsidRDefault="00DD41FD" w:rsidP="00DD41FD">
            <w:pPr>
              <w:spacing w:after="0" w:line="240" w:lineRule="auto"/>
              <w:jc w:val="center"/>
              <w:rPr>
                <w:rFonts w:ascii="Times New Roman" w:eastAsia="Times New Roman" w:hAnsi="Times New Roman" w:cs="Times New Roman"/>
                <w:b/>
                <w:bCs/>
                <w:sz w:val="24"/>
                <w:szCs w:val="24"/>
                <w:lang w:eastAsia="ru-RU"/>
              </w:rPr>
            </w:pPr>
            <w:r w:rsidRPr="00DD41FD">
              <w:rPr>
                <w:rFonts w:ascii="Times New Roman" w:eastAsia="Times New Roman" w:hAnsi="Times New Roman" w:cs="Times New Roman"/>
                <w:sz w:val="24"/>
                <w:szCs w:val="24"/>
                <w:lang w:eastAsia="ru-RU"/>
              </w:rPr>
              <w:t xml:space="preserve">628140,ул. Астраханцева, 54, </w:t>
            </w:r>
            <w:proofErr w:type="spellStart"/>
            <w:r w:rsidRPr="00DD41FD">
              <w:rPr>
                <w:rFonts w:ascii="Times New Roman" w:eastAsia="Times New Roman" w:hAnsi="Times New Roman" w:cs="Times New Roman"/>
                <w:sz w:val="24"/>
                <w:szCs w:val="24"/>
                <w:lang w:eastAsia="ru-RU"/>
              </w:rPr>
              <w:t>пгт</w:t>
            </w:r>
            <w:proofErr w:type="spellEnd"/>
            <w:r w:rsidRPr="00DD41FD">
              <w:rPr>
                <w:rFonts w:ascii="Times New Roman" w:eastAsia="Times New Roman" w:hAnsi="Times New Roman" w:cs="Times New Roman"/>
                <w:sz w:val="24"/>
                <w:szCs w:val="24"/>
                <w:lang w:eastAsia="ru-RU"/>
              </w:rPr>
              <w:t xml:space="preserve">. Березово, Ханты-Мансийский автономный округ - Югра, Тюменская область Тел.(34674) 2-12-68 Факс.(34674) 2-18-71 </w:t>
            </w:r>
          </w:p>
          <w:p w:rsidR="00DD41FD" w:rsidRPr="00DD41FD" w:rsidRDefault="00DD41FD" w:rsidP="00DD41FD">
            <w:pPr>
              <w:spacing w:after="0" w:line="240" w:lineRule="auto"/>
              <w:jc w:val="center"/>
              <w:rPr>
                <w:rFonts w:ascii="Times New Roman" w:eastAsia="Times New Roman" w:hAnsi="Times New Roman" w:cs="Times New Roman"/>
                <w:sz w:val="24"/>
                <w:szCs w:val="24"/>
                <w:lang w:eastAsia="ru-RU"/>
              </w:rPr>
            </w:pPr>
          </w:p>
        </w:tc>
      </w:tr>
    </w:tbl>
    <w:p w:rsidR="00DD41FD" w:rsidRPr="00DD41FD" w:rsidRDefault="00DD41FD" w:rsidP="00736976">
      <w:pPr>
        <w:spacing w:after="200" w:line="240" w:lineRule="auto"/>
        <w:ind w:left="-142"/>
        <w:jc w:val="center"/>
        <w:outlineLvl w:val="0"/>
        <w:rPr>
          <w:rFonts w:ascii="Times New Roman" w:eastAsia="Calibri" w:hAnsi="Times New Roman" w:cs="Times New Roman"/>
          <w:sz w:val="28"/>
          <w:szCs w:val="28"/>
        </w:rPr>
      </w:pPr>
      <w:r w:rsidRPr="00DD41FD">
        <w:rPr>
          <w:rFonts w:ascii="Times New Roman" w:eastAsia="Calibri" w:hAnsi="Times New Roman" w:cs="Times New Roman"/>
          <w:sz w:val="28"/>
          <w:szCs w:val="28"/>
        </w:rPr>
        <w:t>Совещание</w:t>
      </w:r>
    </w:p>
    <w:p w:rsidR="00DD41FD" w:rsidRPr="00DD41FD" w:rsidRDefault="00DD41FD" w:rsidP="00736976">
      <w:pPr>
        <w:spacing w:after="200" w:line="240" w:lineRule="auto"/>
        <w:ind w:left="-142"/>
        <w:jc w:val="center"/>
        <w:outlineLvl w:val="0"/>
        <w:rPr>
          <w:rFonts w:ascii="Times New Roman" w:eastAsia="Calibri" w:hAnsi="Times New Roman" w:cs="Times New Roman"/>
          <w:sz w:val="28"/>
          <w:szCs w:val="28"/>
        </w:rPr>
      </w:pPr>
      <w:r w:rsidRPr="00DD41FD">
        <w:rPr>
          <w:rFonts w:ascii="Times New Roman" w:eastAsia="Calibri" w:hAnsi="Times New Roman" w:cs="Times New Roman"/>
          <w:sz w:val="28"/>
          <w:szCs w:val="28"/>
        </w:rPr>
        <w:t>при муниципальной комиссии по делам несовершеннолетних и защите их прав при администрации Березовского района на тему</w:t>
      </w:r>
      <w:r w:rsidR="00736976">
        <w:rPr>
          <w:rFonts w:ascii="Times New Roman" w:eastAsia="Calibri" w:hAnsi="Times New Roman" w:cs="Times New Roman"/>
          <w:sz w:val="28"/>
          <w:szCs w:val="28"/>
        </w:rPr>
        <w:t xml:space="preserve"> </w:t>
      </w:r>
      <w:r w:rsidR="00736976" w:rsidRPr="00736976">
        <w:rPr>
          <w:rFonts w:ascii="Times New Roman" w:eastAsia="Calibri" w:hAnsi="Times New Roman" w:cs="Times New Roman"/>
          <w:i/>
          <w:sz w:val="28"/>
          <w:szCs w:val="28"/>
        </w:rPr>
        <w:t>«Об исполнении требований Кодекса Российской Федерации об административных правонарушениях при оформлении материалов в отношении несовершеннолетних, родителей (законных представителей) и иных лиц».</w:t>
      </w:r>
    </w:p>
    <w:tbl>
      <w:tblPr>
        <w:tblW w:w="10050" w:type="dxa"/>
        <w:tblLayout w:type="fixed"/>
        <w:tblLook w:val="00A0" w:firstRow="1" w:lastRow="0" w:firstColumn="1" w:lastColumn="0" w:noHBand="0" w:noVBand="0"/>
      </w:tblPr>
      <w:tblGrid>
        <w:gridCol w:w="9578"/>
        <w:gridCol w:w="236"/>
        <w:gridCol w:w="236"/>
      </w:tblGrid>
      <w:tr w:rsidR="00DD41FD" w:rsidRPr="00DD41FD" w:rsidTr="0059542B">
        <w:tc>
          <w:tcPr>
            <w:tcW w:w="9578" w:type="dxa"/>
            <w:hideMark/>
          </w:tcPr>
          <w:p w:rsidR="00DD41FD" w:rsidRPr="00DD41FD" w:rsidRDefault="00DD41FD" w:rsidP="00736976">
            <w:pPr>
              <w:spacing w:after="0" w:line="240" w:lineRule="auto"/>
              <w:ind w:left="-142"/>
              <w:jc w:val="center"/>
              <w:rPr>
                <w:rFonts w:ascii="Times New Roman" w:eastAsia="Times New Roman" w:hAnsi="Times New Roman" w:cs="Times New Roman"/>
                <w:sz w:val="28"/>
                <w:szCs w:val="28"/>
                <w:lang w:eastAsia="ru-RU"/>
              </w:rPr>
            </w:pPr>
          </w:p>
          <w:p w:rsidR="00DD41FD" w:rsidRPr="00DD41FD" w:rsidRDefault="000833A5" w:rsidP="00736976">
            <w:pPr>
              <w:spacing w:after="200" w:line="276" w:lineRule="auto"/>
              <w:ind w:left="-142" w:right="-41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736976">
              <w:rPr>
                <w:rFonts w:ascii="Times New Roman" w:eastAsia="Calibri" w:hAnsi="Times New Roman" w:cs="Times New Roman"/>
                <w:sz w:val="28"/>
                <w:szCs w:val="28"/>
              </w:rPr>
              <w:t>03 марта 2021</w:t>
            </w:r>
            <w:r w:rsidR="00DD41FD" w:rsidRPr="00DD41FD">
              <w:rPr>
                <w:rFonts w:ascii="Times New Roman" w:eastAsia="Calibri" w:hAnsi="Times New Roman" w:cs="Times New Roman"/>
                <w:sz w:val="28"/>
                <w:szCs w:val="28"/>
              </w:rPr>
              <w:t xml:space="preserve"> года</w:t>
            </w:r>
            <w:r w:rsidR="00B610EA">
              <w:rPr>
                <w:rFonts w:ascii="Times New Roman" w:eastAsia="Calibri" w:hAnsi="Times New Roman" w:cs="Times New Roman"/>
                <w:sz w:val="28"/>
                <w:szCs w:val="28"/>
              </w:rPr>
              <w:t xml:space="preserve">                     </w:t>
            </w:r>
            <w:proofErr w:type="spellStart"/>
            <w:r w:rsidR="00DD41FD" w:rsidRPr="00DD41FD">
              <w:rPr>
                <w:rFonts w:ascii="Times New Roman" w:eastAsia="Calibri" w:hAnsi="Times New Roman" w:cs="Times New Roman"/>
                <w:sz w:val="28"/>
                <w:szCs w:val="28"/>
              </w:rPr>
              <w:t>пгт</w:t>
            </w:r>
            <w:proofErr w:type="spellEnd"/>
            <w:r w:rsidR="00DD41FD" w:rsidRPr="00DD41FD">
              <w:rPr>
                <w:rFonts w:ascii="Times New Roman" w:eastAsia="Calibri" w:hAnsi="Times New Roman" w:cs="Times New Roman"/>
                <w:sz w:val="28"/>
                <w:szCs w:val="28"/>
              </w:rPr>
              <w:t>. Березово</w:t>
            </w:r>
            <w:r w:rsidR="00983224">
              <w:rPr>
                <w:rFonts w:ascii="Times New Roman" w:eastAsia="Calibri" w:hAnsi="Times New Roman" w:cs="Times New Roman"/>
                <w:sz w:val="28"/>
                <w:szCs w:val="28"/>
              </w:rPr>
              <w:t>, ул. Астраханцева, д.54, каб.214</w:t>
            </w:r>
          </w:p>
          <w:p w:rsidR="00DD41FD" w:rsidRPr="00DD41FD" w:rsidRDefault="00DD41FD" w:rsidP="00736976">
            <w:pPr>
              <w:spacing w:after="200" w:line="276" w:lineRule="auto"/>
              <w:ind w:left="-142" w:right="-108"/>
              <w:jc w:val="both"/>
              <w:rPr>
                <w:rFonts w:ascii="Times New Roman" w:eastAsia="Calibri" w:hAnsi="Times New Roman" w:cs="Times New Roman"/>
                <w:sz w:val="28"/>
                <w:szCs w:val="28"/>
              </w:rPr>
            </w:pPr>
          </w:p>
        </w:tc>
        <w:tc>
          <w:tcPr>
            <w:tcW w:w="236" w:type="dxa"/>
          </w:tcPr>
          <w:p w:rsidR="00DD41FD" w:rsidRPr="00DD41FD" w:rsidRDefault="00DD41FD" w:rsidP="00736976">
            <w:pPr>
              <w:spacing w:after="200" w:line="276" w:lineRule="auto"/>
              <w:ind w:left="-142" w:right="-108"/>
              <w:jc w:val="both"/>
              <w:rPr>
                <w:rFonts w:ascii="Times New Roman" w:eastAsia="Calibri" w:hAnsi="Times New Roman" w:cs="Times New Roman"/>
                <w:sz w:val="28"/>
                <w:szCs w:val="28"/>
              </w:rPr>
            </w:pPr>
          </w:p>
        </w:tc>
        <w:tc>
          <w:tcPr>
            <w:tcW w:w="236" w:type="dxa"/>
            <w:hideMark/>
          </w:tcPr>
          <w:p w:rsidR="00DD41FD" w:rsidRPr="00DD41FD" w:rsidRDefault="00DD41FD" w:rsidP="00736976">
            <w:pPr>
              <w:spacing w:after="0" w:line="240" w:lineRule="auto"/>
              <w:ind w:left="-142"/>
              <w:jc w:val="both"/>
              <w:rPr>
                <w:rFonts w:ascii="Times New Roman" w:eastAsia="Calibri" w:hAnsi="Times New Roman" w:cs="Times New Roman"/>
                <w:sz w:val="28"/>
                <w:szCs w:val="28"/>
              </w:rPr>
            </w:pPr>
            <w:r w:rsidRPr="00DD41FD">
              <w:rPr>
                <w:rFonts w:ascii="Times New Roman" w:eastAsia="Calibri" w:hAnsi="Times New Roman" w:cs="Times New Roman"/>
                <w:sz w:val="28"/>
                <w:szCs w:val="28"/>
              </w:rPr>
              <w:t xml:space="preserve">   </w:t>
            </w:r>
          </w:p>
        </w:tc>
      </w:tr>
    </w:tbl>
    <w:p w:rsidR="00736976" w:rsidRPr="00DD41FD" w:rsidRDefault="00736976" w:rsidP="00736976">
      <w:pPr>
        <w:autoSpaceDE w:val="0"/>
        <w:autoSpaceDN w:val="0"/>
        <w:spacing w:after="0" w:line="240" w:lineRule="auto"/>
        <w:ind w:left="-142"/>
        <w:jc w:val="both"/>
        <w:rPr>
          <w:rFonts w:ascii="Times New Roman" w:eastAsia="Times New Roman" w:hAnsi="Times New Roman" w:cs="Times New Roman"/>
          <w:sz w:val="28"/>
          <w:szCs w:val="28"/>
          <w:lang w:eastAsia="ru-RU"/>
        </w:rPr>
      </w:pPr>
      <w:r w:rsidRPr="00DD41FD">
        <w:rPr>
          <w:rFonts w:ascii="Times New Roman" w:eastAsia="Times New Roman" w:hAnsi="Times New Roman" w:cs="Times New Roman"/>
          <w:sz w:val="28"/>
          <w:szCs w:val="28"/>
          <w:lang w:eastAsia="ru-RU"/>
        </w:rPr>
        <w:t xml:space="preserve">Участники – </w:t>
      </w:r>
      <w:r>
        <w:rPr>
          <w:rFonts w:ascii="Times New Roman" w:eastAsia="Times New Roman" w:hAnsi="Times New Roman" w:cs="Times New Roman"/>
          <w:sz w:val="28"/>
          <w:szCs w:val="28"/>
          <w:lang w:eastAsia="ru-RU"/>
        </w:rPr>
        <w:t>представители ОМВД России по Березовскому району, прокуратуры Березовского района</w:t>
      </w:r>
      <w:r w:rsidR="00983224">
        <w:rPr>
          <w:rFonts w:ascii="Times New Roman" w:eastAsia="Times New Roman" w:hAnsi="Times New Roman" w:cs="Times New Roman"/>
          <w:sz w:val="28"/>
          <w:szCs w:val="28"/>
          <w:lang w:eastAsia="ru-RU"/>
        </w:rPr>
        <w:t xml:space="preserve"> (</w:t>
      </w:r>
      <w:proofErr w:type="spellStart"/>
      <w:r w:rsidR="00983224">
        <w:rPr>
          <w:rFonts w:ascii="Times New Roman" w:eastAsia="Times New Roman" w:hAnsi="Times New Roman" w:cs="Times New Roman"/>
          <w:sz w:val="28"/>
          <w:szCs w:val="28"/>
          <w:lang w:eastAsia="ru-RU"/>
        </w:rPr>
        <w:t>Юняев</w:t>
      </w:r>
      <w:proofErr w:type="spellEnd"/>
      <w:r w:rsidR="00983224">
        <w:rPr>
          <w:rFonts w:ascii="Times New Roman" w:eastAsia="Times New Roman" w:hAnsi="Times New Roman" w:cs="Times New Roman"/>
          <w:sz w:val="28"/>
          <w:szCs w:val="28"/>
          <w:lang w:eastAsia="ru-RU"/>
        </w:rPr>
        <w:t xml:space="preserve"> А.Г., Мухина Т.А., </w:t>
      </w:r>
      <w:proofErr w:type="spellStart"/>
      <w:r w:rsidR="00983224">
        <w:rPr>
          <w:rFonts w:ascii="Times New Roman" w:eastAsia="Times New Roman" w:hAnsi="Times New Roman" w:cs="Times New Roman"/>
          <w:sz w:val="28"/>
          <w:szCs w:val="28"/>
          <w:lang w:eastAsia="ru-RU"/>
        </w:rPr>
        <w:t>Тырцев</w:t>
      </w:r>
      <w:proofErr w:type="spellEnd"/>
      <w:r w:rsidR="00983224">
        <w:rPr>
          <w:rFonts w:ascii="Times New Roman" w:eastAsia="Times New Roman" w:hAnsi="Times New Roman" w:cs="Times New Roman"/>
          <w:sz w:val="28"/>
          <w:szCs w:val="28"/>
          <w:lang w:eastAsia="ru-RU"/>
        </w:rPr>
        <w:t xml:space="preserve"> А.В.)</w:t>
      </w:r>
      <w:r>
        <w:rPr>
          <w:rFonts w:ascii="Times New Roman" w:eastAsia="Times New Roman" w:hAnsi="Times New Roman" w:cs="Times New Roman"/>
          <w:sz w:val="28"/>
          <w:szCs w:val="28"/>
          <w:lang w:eastAsia="ru-RU"/>
        </w:rPr>
        <w:t xml:space="preserve"> отдела по обеспечению деятельности комиссии по делам несовершеннолетних и защите их прав администрации Березовского района</w:t>
      </w:r>
      <w:r w:rsidR="00983224">
        <w:rPr>
          <w:rFonts w:ascii="Times New Roman" w:eastAsia="Times New Roman" w:hAnsi="Times New Roman" w:cs="Times New Roman"/>
          <w:sz w:val="28"/>
          <w:szCs w:val="28"/>
          <w:lang w:eastAsia="ru-RU"/>
        </w:rPr>
        <w:t xml:space="preserve"> (Семенова И.Л., Плесовских О.Ю., Шелобанова А.Ю.)</w:t>
      </w:r>
    </w:p>
    <w:p w:rsidR="00DD41FD" w:rsidRPr="00DD41FD" w:rsidRDefault="00DD41FD" w:rsidP="00736976">
      <w:pPr>
        <w:spacing w:after="0" w:line="240" w:lineRule="auto"/>
        <w:ind w:left="-142"/>
        <w:contextualSpacing/>
        <w:jc w:val="both"/>
        <w:rPr>
          <w:rFonts w:ascii="Times New Roman" w:eastAsia="Times New Roman" w:hAnsi="Times New Roman" w:cs="Times New Roman"/>
          <w:sz w:val="28"/>
          <w:szCs w:val="28"/>
          <w:lang w:eastAsia="ru-RU"/>
        </w:rPr>
      </w:pPr>
    </w:p>
    <w:p w:rsidR="00DD41FD" w:rsidRPr="00DD41FD" w:rsidRDefault="00DD41FD" w:rsidP="00736976">
      <w:pPr>
        <w:spacing w:after="0" w:line="240" w:lineRule="auto"/>
        <w:ind w:left="-142"/>
        <w:contextualSpacing/>
        <w:jc w:val="both"/>
        <w:rPr>
          <w:rFonts w:ascii="Times New Roman" w:eastAsia="Times New Roman" w:hAnsi="Times New Roman" w:cs="Times New Roman"/>
          <w:sz w:val="28"/>
          <w:szCs w:val="28"/>
          <w:lang w:eastAsia="ru-RU"/>
        </w:rPr>
      </w:pPr>
      <w:r w:rsidRPr="00DD41FD">
        <w:rPr>
          <w:rFonts w:ascii="Times New Roman" w:eastAsia="Calibri" w:hAnsi="Times New Roman" w:cs="Times New Roman"/>
          <w:sz w:val="28"/>
          <w:szCs w:val="28"/>
        </w:rPr>
        <w:t>Вступительное слово</w:t>
      </w:r>
      <w:r w:rsidR="00736976">
        <w:rPr>
          <w:rFonts w:ascii="Times New Roman" w:eastAsia="Times New Roman" w:hAnsi="Times New Roman" w:cs="Times New Roman"/>
          <w:sz w:val="28"/>
          <w:szCs w:val="28"/>
          <w:lang w:eastAsia="ru-RU"/>
        </w:rPr>
        <w:t xml:space="preserve">  </w:t>
      </w:r>
      <w:r w:rsidRPr="00DD41FD">
        <w:rPr>
          <w:rFonts w:ascii="Times New Roman" w:eastAsia="Times New Roman" w:hAnsi="Times New Roman" w:cs="Times New Roman"/>
          <w:sz w:val="28"/>
          <w:szCs w:val="28"/>
          <w:lang w:eastAsia="ru-RU"/>
        </w:rPr>
        <w:t xml:space="preserve">заместителя </w:t>
      </w:r>
      <w:r w:rsidR="00736976">
        <w:rPr>
          <w:rFonts w:ascii="Times New Roman" w:eastAsia="Times New Roman" w:hAnsi="Times New Roman" w:cs="Times New Roman"/>
          <w:sz w:val="28"/>
          <w:szCs w:val="28"/>
          <w:lang w:eastAsia="ru-RU"/>
        </w:rPr>
        <w:t>председателя</w:t>
      </w:r>
      <w:r w:rsidRPr="00DD41FD">
        <w:rPr>
          <w:rFonts w:ascii="Times New Roman" w:eastAsia="Times New Roman" w:hAnsi="Times New Roman" w:cs="Times New Roman"/>
          <w:sz w:val="28"/>
          <w:szCs w:val="28"/>
          <w:lang w:eastAsia="ru-RU"/>
        </w:rPr>
        <w:t xml:space="preserve"> муниципальной  комиссии по делам несовершеннолетних  и защите их прав при администрации Березовского района И.Л. Семеновой.</w:t>
      </w:r>
    </w:p>
    <w:p w:rsidR="00DD41FD" w:rsidRPr="00DD41FD" w:rsidRDefault="00DD41FD" w:rsidP="00736976">
      <w:pPr>
        <w:spacing w:after="0" w:line="240" w:lineRule="auto"/>
        <w:ind w:left="-142"/>
        <w:contextualSpacing/>
        <w:jc w:val="both"/>
        <w:rPr>
          <w:rFonts w:ascii="Times New Roman" w:eastAsia="Times New Roman" w:hAnsi="Times New Roman" w:cs="Times New Roman"/>
          <w:sz w:val="28"/>
          <w:szCs w:val="28"/>
          <w:lang w:eastAsia="ru-RU"/>
        </w:rPr>
      </w:pPr>
    </w:p>
    <w:p w:rsidR="00B610EA" w:rsidRDefault="00DD41FD" w:rsidP="00B610EA">
      <w:pPr>
        <w:spacing w:after="0" w:line="240" w:lineRule="auto"/>
        <w:ind w:left="-142"/>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Семенова И.Л.</w:t>
      </w:r>
      <w:r w:rsidRPr="00DD41FD">
        <w:rPr>
          <w:rFonts w:ascii="Times New Roman" w:eastAsia="Calibri" w:hAnsi="Times New Roman" w:cs="Times New Roman"/>
          <w:sz w:val="28"/>
          <w:szCs w:val="28"/>
        </w:rPr>
        <w:t xml:space="preserve"> </w:t>
      </w:r>
      <w:r w:rsidRPr="00DD41FD">
        <w:rPr>
          <w:rFonts w:ascii="Calibri" w:eastAsia="Calibri" w:hAnsi="Calibri" w:cs="Times New Roman"/>
        </w:rPr>
        <w:t xml:space="preserve"> </w:t>
      </w:r>
      <w:r w:rsidRPr="00736976">
        <w:rPr>
          <w:rFonts w:ascii="Times New Roman" w:eastAsia="Times New Roman" w:hAnsi="Times New Roman" w:cs="Times New Roman"/>
          <w:i/>
          <w:sz w:val="28"/>
          <w:szCs w:val="28"/>
          <w:lang w:eastAsia="ru-RU"/>
        </w:rPr>
        <w:t>«Об исполнении требований Кодекса Российской Федерации об административных правонарушениях при оформлении материалов в отношении несовершеннолетних, родителей (законных представителей) и иных лиц»</w:t>
      </w:r>
      <w:r w:rsidR="00736976" w:rsidRPr="00736976">
        <w:rPr>
          <w:rFonts w:ascii="Times New Roman" w:eastAsia="Times New Roman" w:hAnsi="Times New Roman" w:cs="Times New Roman"/>
          <w:i/>
          <w:sz w:val="28"/>
          <w:szCs w:val="28"/>
          <w:lang w:eastAsia="ru-RU"/>
        </w:rPr>
        <w:t>.</w:t>
      </w:r>
    </w:p>
    <w:p w:rsidR="008E519B" w:rsidRPr="00B610EA" w:rsidRDefault="008E519B" w:rsidP="00B610EA">
      <w:pPr>
        <w:spacing w:after="0" w:line="240" w:lineRule="auto"/>
        <w:ind w:left="-142" w:firstLine="568"/>
        <w:contextualSpacing/>
        <w:jc w:val="both"/>
        <w:rPr>
          <w:rFonts w:ascii="Times New Roman" w:eastAsia="Calibri" w:hAnsi="Times New Roman" w:cs="Times New Roman"/>
          <w:sz w:val="28"/>
          <w:szCs w:val="28"/>
        </w:rPr>
      </w:pPr>
      <w:proofErr w:type="gramStart"/>
      <w:r w:rsidRPr="008E519B">
        <w:rPr>
          <w:rFonts w:ascii="Times New Roman" w:hAnsi="Times New Roman" w:cs="Times New Roman"/>
          <w:sz w:val="28"/>
          <w:szCs w:val="28"/>
        </w:rPr>
        <w:t>В 2020 году муниципальной комиссией по делам несовершеннолетних и защите их прав при администрации Березовского района (далее – муниципальная комиссия) рассмотрено 317 административных протоколов, из них 28 материалов (8,8% от общего количества) были возвращены на доработку в соответствии с п.4 ч.1 ст. 29.4 Кодекса РФ об административных правонарушениях, из них 26 поступили после доработки.</w:t>
      </w:r>
      <w:proofErr w:type="gramEnd"/>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Прекращено было 34 административных материала (1</w:t>
      </w:r>
      <w:r w:rsidRPr="008E519B">
        <w:rPr>
          <w:rFonts w:ascii="Times New Roman" w:hAnsi="Times New Roman" w:cs="Times New Roman"/>
          <w:sz w:val="28"/>
          <w:szCs w:val="28"/>
        </w:rPr>
        <w:tab/>
        <w:t>0,7%), из них по основаниям:</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lastRenderedPageBreak/>
        <w:t>- отсутствие состава административного правонарушения – 19 (51% от количества прекращённых);</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отсутствие события административного правонарушения – 1 (2,9%);</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истечение срока привлечения к административной ответственности – 10 (29%);</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 наличие по одному и тому же факту совершения противоправных действий лицом, в отношении которого ведется производство по делу об административных правонарушениях – 4 (11,7%). </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 Таким образом,  наибольший процент материалов об административных </w:t>
      </w:r>
      <w:proofErr w:type="gramStart"/>
      <w:r w:rsidRPr="008E519B">
        <w:rPr>
          <w:rFonts w:ascii="Times New Roman" w:hAnsi="Times New Roman" w:cs="Times New Roman"/>
          <w:sz w:val="28"/>
          <w:szCs w:val="28"/>
        </w:rPr>
        <w:t>правонарушениях</w:t>
      </w:r>
      <w:proofErr w:type="gramEnd"/>
      <w:r w:rsidRPr="008E519B">
        <w:rPr>
          <w:rFonts w:ascii="Times New Roman" w:hAnsi="Times New Roman" w:cs="Times New Roman"/>
          <w:sz w:val="28"/>
          <w:szCs w:val="28"/>
        </w:rPr>
        <w:t xml:space="preserve"> прекращенных в связи с отсутствием состава административного правонарушения.</w:t>
      </w:r>
    </w:p>
    <w:p w:rsidR="008E519B" w:rsidRPr="008E519B" w:rsidRDefault="008E519B" w:rsidP="008E519B">
      <w:pPr>
        <w:spacing w:after="0"/>
        <w:ind w:firstLine="567"/>
        <w:jc w:val="both"/>
        <w:rPr>
          <w:rFonts w:ascii="Times New Roman" w:hAnsi="Times New Roman" w:cs="Times New Roman"/>
          <w:sz w:val="28"/>
          <w:szCs w:val="28"/>
        </w:rPr>
      </w:pPr>
    </w:p>
    <w:p w:rsidR="008E519B" w:rsidRPr="008E519B" w:rsidRDefault="008E519B" w:rsidP="008E519B">
      <w:pPr>
        <w:spacing w:after="0"/>
        <w:ind w:firstLine="567"/>
        <w:jc w:val="both"/>
        <w:rPr>
          <w:rFonts w:ascii="Times New Roman" w:hAnsi="Times New Roman" w:cs="Times New Roman"/>
          <w:i/>
          <w:sz w:val="28"/>
          <w:szCs w:val="28"/>
        </w:rPr>
      </w:pPr>
      <w:r w:rsidRPr="008E519B">
        <w:rPr>
          <w:rFonts w:ascii="Times New Roman" w:hAnsi="Times New Roman" w:cs="Times New Roman"/>
          <w:i/>
          <w:sz w:val="28"/>
          <w:szCs w:val="28"/>
          <w:u w:val="single"/>
        </w:rPr>
        <w:t>Состав</w:t>
      </w:r>
      <w:r w:rsidRPr="008E519B">
        <w:rPr>
          <w:rFonts w:ascii="Times New Roman" w:hAnsi="Times New Roman" w:cs="Times New Roman"/>
          <w:i/>
          <w:sz w:val="28"/>
          <w:szCs w:val="28"/>
        </w:rPr>
        <w:t xml:space="preserve"> административного правонарушения - это совокупность установленных законодательством объективных и субъективных признаков характеризующих действие (бездействие) как административное правонарушение. Для него характерна ограниченность и полнота. Ограниченность состоит в том, что отсутствие хотя бы одного из признаков означает отсутствие состава в целом.</w:t>
      </w:r>
    </w:p>
    <w:p w:rsidR="008E519B" w:rsidRPr="008E519B" w:rsidRDefault="008E519B" w:rsidP="008E519B">
      <w:pPr>
        <w:spacing w:after="0"/>
        <w:ind w:firstLine="567"/>
        <w:jc w:val="both"/>
        <w:rPr>
          <w:rFonts w:ascii="Times New Roman" w:hAnsi="Times New Roman" w:cs="Times New Roman"/>
          <w:i/>
          <w:sz w:val="28"/>
          <w:szCs w:val="28"/>
        </w:rPr>
      </w:pPr>
      <w:r w:rsidRPr="008E519B">
        <w:rPr>
          <w:rFonts w:ascii="Times New Roman" w:hAnsi="Times New Roman" w:cs="Times New Roman"/>
          <w:i/>
          <w:sz w:val="28"/>
          <w:szCs w:val="28"/>
        </w:rPr>
        <w:t xml:space="preserve">Когда объективная сторона юридического состава данного административного правонарушения определяется и иными факторами (временем, местом, способом, характером совершения деяния, его повторностью, неоднократностью, злостностью, систематичностью), необходимо установить, присущи ли они фактически совершенному деянию. При положительных ответах на все эти вопросы можно говорить о </w:t>
      </w:r>
      <w:r w:rsidRPr="008E519B">
        <w:rPr>
          <w:rFonts w:ascii="Times New Roman" w:hAnsi="Times New Roman" w:cs="Times New Roman"/>
          <w:sz w:val="28"/>
          <w:szCs w:val="28"/>
          <w:u w:val="single"/>
        </w:rPr>
        <w:t>наличии события</w:t>
      </w:r>
      <w:r w:rsidRPr="008E519B">
        <w:rPr>
          <w:rFonts w:ascii="Times New Roman" w:hAnsi="Times New Roman" w:cs="Times New Roman"/>
          <w:i/>
          <w:sz w:val="28"/>
          <w:szCs w:val="28"/>
        </w:rPr>
        <w:t xml:space="preserve"> административного правонарушения.</w:t>
      </w:r>
      <w:r w:rsidRPr="008E519B">
        <w:rPr>
          <w:rFonts w:ascii="Times New Roman" w:hAnsi="Times New Roman" w:cs="Times New Roman"/>
          <w:i/>
          <w:sz w:val="28"/>
          <w:szCs w:val="28"/>
        </w:rPr>
        <w:br/>
      </w:r>
      <w:proofErr w:type="gramStart"/>
      <w:r w:rsidRPr="008E519B">
        <w:rPr>
          <w:rFonts w:ascii="Times New Roman" w:hAnsi="Times New Roman" w:cs="Times New Roman"/>
          <w:i/>
          <w:sz w:val="28"/>
          <w:szCs w:val="28"/>
        </w:rPr>
        <w:t>(Статья 26.1.</w:t>
      </w:r>
      <w:proofErr w:type="gramEnd"/>
      <w:r w:rsidRPr="008E519B">
        <w:rPr>
          <w:rFonts w:ascii="Times New Roman" w:hAnsi="Times New Roman" w:cs="Times New Roman"/>
          <w:i/>
          <w:sz w:val="28"/>
          <w:szCs w:val="28"/>
        </w:rPr>
        <w:t xml:space="preserve"> Обстоятельства, подлежащие выяснению по делу об административном правонарушении).</w:t>
      </w:r>
    </w:p>
    <w:p w:rsidR="008E519B" w:rsidRPr="008E519B" w:rsidRDefault="008E519B" w:rsidP="008E519B">
      <w:pPr>
        <w:spacing w:after="0"/>
        <w:ind w:firstLine="567"/>
        <w:jc w:val="both"/>
        <w:rPr>
          <w:rFonts w:ascii="Times New Roman" w:hAnsi="Times New Roman" w:cs="Times New Roman"/>
          <w:i/>
          <w:sz w:val="28"/>
          <w:szCs w:val="28"/>
        </w:rPr>
      </w:pPr>
    </w:p>
    <w:p w:rsidR="008E519B" w:rsidRPr="008E519B" w:rsidRDefault="008E519B" w:rsidP="008E519B">
      <w:pPr>
        <w:spacing w:after="0"/>
        <w:ind w:firstLine="567"/>
        <w:jc w:val="both"/>
        <w:rPr>
          <w:rFonts w:ascii="Times New Roman" w:hAnsi="Times New Roman" w:cs="Times New Roman"/>
          <w:i/>
          <w:sz w:val="28"/>
          <w:szCs w:val="28"/>
        </w:rPr>
      </w:pPr>
      <w:r w:rsidRPr="008E519B">
        <w:rPr>
          <w:rFonts w:ascii="Times New Roman" w:hAnsi="Times New Roman" w:cs="Times New Roman"/>
          <w:i/>
          <w:sz w:val="28"/>
          <w:szCs w:val="28"/>
        </w:rPr>
        <w:t xml:space="preserve">Ст. 28.2 КоАП РФ: В протоколе об административном правонарушении </w:t>
      </w:r>
      <w:hyperlink r:id="rId7" w:anchor="dst100032" w:history="1">
        <w:r w:rsidRPr="008E519B">
          <w:rPr>
            <w:rStyle w:val="a4"/>
            <w:rFonts w:ascii="Times New Roman" w:hAnsi="Times New Roman" w:cs="Times New Roman"/>
            <w:i/>
            <w:sz w:val="28"/>
            <w:szCs w:val="28"/>
          </w:rPr>
          <w:t>указываются</w:t>
        </w:r>
      </w:hyperlink>
      <w:r w:rsidRPr="008E519B">
        <w:rPr>
          <w:rFonts w:ascii="Times New Roman" w:hAnsi="Times New Roman" w:cs="Times New Roman"/>
          <w:i/>
          <w:sz w:val="28"/>
          <w:szCs w:val="28"/>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w:t>
      </w:r>
      <w:r w:rsidRPr="008E519B">
        <w:rPr>
          <w:rFonts w:ascii="Times New Roman" w:hAnsi="Times New Roman" w:cs="Times New Roman"/>
          <w:i/>
          <w:color w:val="FF0000"/>
          <w:sz w:val="28"/>
          <w:szCs w:val="28"/>
          <w:u w:val="single"/>
        </w:rPr>
        <w:t>место, время совершения и событие административного правонарушения</w:t>
      </w:r>
      <w:r w:rsidRPr="008E519B">
        <w:rPr>
          <w:rFonts w:ascii="Times New Roman" w:hAnsi="Times New Roman" w:cs="Times New Roman"/>
          <w:i/>
          <w:sz w:val="28"/>
          <w:szCs w:val="28"/>
        </w:rPr>
        <w:t>,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8E519B" w:rsidRPr="008E519B" w:rsidRDefault="008E519B" w:rsidP="008E519B">
      <w:pPr>
        <w:spacing w:after="0"/>
        <w:ind w:firstLine="567"/>
        <w:jc w:val="both"/>
        <w:rPr>
          <w:rFonts w:ascii="Times New Roman" w:hAnsi="Times New Roman" w:cs="Times New Roman"/>
          <w:i/>
          <w:sz w:val="28"/>
          <w:szCs w:val="28"/>
        </w:rPr>
      </w:pPr>
      <w:r w:rsidRPr="008E519B">
        <w:rPr>
          <w:rFonts w:ascii="Times New Roman" w:hAnsi="Times New Roman" w:cs="Times New Roman"/>
          <w:i/>
          <w:sz w:val="28"/>
          <w:szCs w:val="28"/>
        </w:rPr>
        <w:t xml:space="preserve">Дела об административных правонарушениях несовершеннолетних, а также об административных правонарушениях, предусмотренных </w:t>
      </w:r>
      <w:r w:rsidRPr="008E519B">
        <w:rPr>
          <w:rFonts w:ascii="Times New Roman" w:hAnsi="Times New Roman" w:cs="Times New Roman"/>
          <w:i/>
          <w:sz w:val="28"/>
          <w:szCs w:val="28"/>
        </w:rPr>
        <w:lastRenderedPageBreak/>
        <w:t xml:space="preserve">статьями 5.35, 6.10, 20.22 настоящего Кодекса, </w:t>
      </w:r>
      <w:r w:rsidRPr="008E519B">
        <w:rPr>
          <w:rFonts w:ascii="Times New Roman" w:hAnsi="Times New Roman" w:cs="Times New Roman"/>
          <w:i/>
          <w:sz w:val="28"/>
          <w:szCs w:val="28"/>
          <w:u w:val="single"/>
        </w:rPr>
        <w:t>рассматриваются по месту жительства лица,</w:t>
      </w:r>
      <w:r w:rsidRPr="008E519B">
        <w:rPr>
          <w:rFonts w:ascii="Times New Roman" w:hAnsi="Times New Roman" w:cs="Times New Roman"/>
          <w:i/>
          <w:sz w:val="28"/>
          <w:szCs w:val="28"/>
        </w:rPr>
        <w:t xml:space="preserve"> в отношении которого ведется производство по делу об административном правонарушении.</w:t>
      </w:r>
    </w:p>
    <w:p w:rsidR="008E519B" w:rsidRPr="008E519B" w:rsidRDefault="008E519B" w:rsidP="008E519B">
      <w:pPr>
        <w:spacing w:after="0"/>
        <w:ind w:firstLine="567"/>
        <w:jc w:val="both"/>
        <w:rPr>
          <w:rFonts w:ascii="Times New Roman" w:hAnsi="Times New Roman" w:cs="Times New Roman"/>
          <w:sz w:val="28"/>
          <w:szCs w:val="28"/>
        </w:rPr>
      </w:pP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На сегодняшний день  одна из распространенных нарушений в оформлении  АП – не указывается место совершения (возврат на доработку) – один из определяющих признаков наличия события административного правонарушения (в бланке: «дата», «время», «место совершения правонарушения»).</w:t>
      </w:r>
    </w:p>
    <w:p w:rsidR="008E519B" w:rsidRPr="008E519B" w:rsidRDefault="008E519B" w:rsidP="008E519B">
      <w:pPr>
        <w:spacing w:after="0"/>
        <w:ind w:firstLine="567"/>
        <w:jc w:val="both"/>
        <w:rPr>
          <w:rFonts w:ascii="Times New Roman" w:hAnsi="Times New Roman" w:cs="Times New Roman"/>
          <w:sz w:val="28"/>
          <w:szCs w:val="28"/>
        </w:rPr>
      </w:pP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Проанализировав  причины прекращения административных материалов по различным основаниям,  можно отметить следующее.</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Из 9 рассмотренных и прекращенных административных материалов  в отношении несовершеннолетних, 6 – по линии ГИБДД, основаниями прекращения стали.</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ст.12.37ч.1 КоАП РФ – управлял транспортным средством, будучи не вписанным в страховой полис ОСАГО.   Владельцем  транспортного средства являлся</w:t>
      </w:r>
      <w:r w:rsidR="00F56603">
        <w:rPr>
          <w:rFonts w:ascii="Times New Roman" w:hAnsi="Times New Roman" w:cs="Times New Roman"/>
          <w:sz w:val="28"/>
          <w:szCs w:val="28"/>
        </w:rPr>
        <w:t xml:space="preserve"> №</w:t>
      </w:r>
      <w:r w:rsidRPr="008E519B">
        <w:rPr>
          <w:rFonts w:ascii="Times New Roman" w:hAnsi="Times New Roman" w:cs="Times New Roman"/>
          <w:sz w:val="28"/>
          <w:szCs w:val="28"/>
        </w:rPr>
        <w:t>.</w:t>
      </w:r>
    </w:p>
    <w:p w:rsidR="008E519B" w:rsidRPr="00983224" w:rsidRDefault="008E519B" w:rsidP="008E519B">
      <w:pPr>
        <w:spacing w:after="0"/>
        <w:ind w:firstLine="567"/>
        <w:jc w:val="both"/>
        <w:rPr>
          <w:rFonts w:ascii="Times New Roman" w:hAnsi="Times New Roman" w:cs="Times New Roman"/>
          <w:sz w:val="28"/>
          <w:szCs w:val="28"/>
        </w:rPr>
      </w:pPr>
      <w:r w:rsidRPr="00983224">
        <w:rPr>
          <w:rFonts w:ascii="Times New Roman" w:hAnsi="Times New Roman" w:cs="Times New Roman"/>
          <w:sz w:val="28"/>
          <w:szCs w:val="28"/>
        </w:rPr>
        <w:t xml:space="preserve">Ст. 12.37 КоАП РФ 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r w:rsidR="00B610EA">
        <w:rPr>
          <w:rFonts w:ascii="Times New Roman" w:hAnsi="Times New Roman" w:cs="Times New Roman"/>
          <w:sz w:val="28"/>
          <w:szCs w:val="28"/>
        </w:rPr>
        <w:t>–</w:t>
      </w:r>
      <w:r w:rsidRPr="00983224">
        <w:rPr>
          <w:rFonts w:ascii="Times New Roman" w:hAnsi="Times New Roman" w:cs="Times New Roman"/>
          <w:sz w:val="28"/>
          <w:szCs w:val="28"/>
        </w:rPr>
        <w:t xml:space="preserve"> влечет наложение административного штрафа в размере пятисот рублей.</w:t>
      </w:r>
    </w:p>
    <w:p w:rsidR="008E519B" w:rsidRPr="008E519B" w:rsidRDefault="008E519B" w:rsidP="008E519B">
      <w:pPr>
        <w:spacing w:after="0"/>
        <w:ind w:firstLine="567"/>
        <w:jc w:val="both"/>
        <w:rPr>
          <w:rFonts w:ascii="Times New Roman" w:hAnsi="Times New Roman" w:cs="Times New Roman"/>
          <w:sz w:val="28"/>
          <w:szCs w:val="28"/>
        </w:rPr>
      </w:pPr>
      <w:r w:rsidRPr="00983224">
        <w:rPr>
          <w:rFonts w:ascii="Times New Roman" w:hAnsi="Times New Roman" w:cs="Times New Roman"/>
          <w:sz w:val="28"/>
          <w:szCs w:val="28"/>
        </w:rPr>
        <w:t xml:space="preserve"> 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w:t>
      </w:r>
      <w:r w:rsidRPr="00983224">
        <w:rPr>
          <w:rFonts w:ascii="Times New Roman" w:hAnsi="Times New Roman" w:cs="Times New Roman"/>
          <w:color w:val="FF0000"/>
          <w:sz w:val="28"/>
          <w:szCs w:val="28"/>
        </w:rPr>
        <w:t xml:space="preserve">управление транспортным средством, если такое обязательное страхование </w:t>
      </w:r>
      <w:r w:rsidRPr="00983224">
        <w:rPr>
          <w:rFonts w:ascii="Times New Roman" w:hAnsi="Times New Roman" w:cs="Times New Roman"/>
          <w:i/>
          <w:color w:val="FF0000"/>
          <w:sz w:val="28"/>
          <w:szCs w:val="28"/>
          <w:u w:val="single"/>
        </w:rPr>
        <w:t>заведомо отсутствует</w:t>
      </w:r>
      <w:r w:rsidRPr="00983224">
        <w:rPr>
          <w:rFonts w:ascii="Times New Roman" w:hAnsi="Times New Roman" w:cs="Times New Roman"/>
          <w:sz w:val="28"/>
          <w:szCs w:val="28"/>
        </w:rPr>
        <w:t>, - влечет наложение административного штрафа</w:t>
      </w:r>
      <w:r w:rsidRPr="008E519B">
        <w:rPr>
          <w:rFonts w:ascii="Times New Roman" w:hAnsi="Times New Roman" w:cs="Times New Roman"/>
          <w:sz w:val="24"/>
          <w:szCs w:val="24"/>
        </w:rPr>
        <w:t xml:space="preserve"> в размере восьмисот рублей.</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В ч. 1 комментируемой статьи предусмотрена ответственность за нарушение </w:t>
      </w:r>
      <w:r w:rsidRPr="008E519B">
        <w:rPr>
          <w:rFonts w:ascii="Times New Roman" w:hAnsi="Times New Roman" w:cs="Times New Roman"/>
          <w:i/>
          <w:sz w:val="28"/>
          <w:szCs w:val="28"/>
        </w:rPr>
        <w:t xml:space="preserve">установленных </w:t>
      </w:r>
      <w:r w:rsidRPr="008E519B">
        <w:rPr>
          <w:rFonts w:ascii="Times New Roman" w:hAnsi="Times New Roman" w:cs="Times New Roman"/>
          <w:sz w:val="28"/>
          <w:szCs w:val="28"/>
        </w:rPr>
        <w:t xml:space="preserve">в п. 1 ст. 16 Федерального закона "Об обязательном страховании гражданской ответственности владельцев транспортных средств" </w:t>
      </w:r>
      <w:r w:rsidRPr="008E519B">
        <w:rPr>
          <w:rFonts w:ascii="Times New Roman" w:hAnsi="Times New Roman" w:cs="Times New Roman"/>
          <w:i/>
          <w:sz w:val="28"/>
          <w:szCs w:val="28"/>
        </w:rPr>
        <w:t>условий ограниченного использования транспортных средств, находящихся в собственности или во владении граждан.</w:t>
      </w:r>
      <w:r w:rsidRPr="008E519B">
        <w:rPr>
          <w:rFonts w:ascii="Times New Roman" w:hAnsi="Times New Roman" w:cs="Times New Roman"/>
          <w:sz w:val="28"/>
          <w:szCs w:val="28"/>
        </w:rPr>
        <w:t xml:space="preserve"> Такими условиями Законом признаются управление транспортными средствами только указанными страхователем водителями и (или) сезонное использование транспортных средств в течение трех и более месяцев в календарном году.</w:t>
      </w:r>
    </w:p>
    <w:p w:rsidR="00B610EA" w:rsidRDefault="008E519B" w:rsidP="00B610EA">
      <w:pPr>
        <w:spacing w:after="0"/>
        <w:ind w:firstLine="567"/>
        <w:jc w:val="both"/>
        <w:rPr>
          <w:rFonts w:ascii="Times New Roman" w:hAnsi="Times New Roman" w:cs="Times New Roman"/>
          <w:color w:val="0070C0"/>
          <w:sz w:val="28"/>
          <w:szCs w:val="28"/>
          <w:u w:val="single"/>
        </w:rPr>
      </w:pPr>
      <w:r w:rsidRPr="008E519B">
        <w:rPr>
          <w:rFonts w:ascii="Times New Roman" w:hAnsi="Times New Roman" w:cs="Times New Roman"/>
          <w:sz w:val="28"/>
          <w:szCs w:val="28"/>
        </w:rPr>
        <w:t xml:space="preserve">Субъектами анализируемых правонарушений являются </w:t>
      </w:r>
      <w:r w:rsidRPr="008E519B">
        <w:rPr>
          <w:rFonts w:ascii="Times New Roman" w:hAnsi="Times New Roman" w:cs="Times New Roman"/>
          <w:sz w:val="28"/>
          <w:szCs w:val="28"/>
          <w:u w:val="single"/>
        </w:rPr>
        <w:t>владельцы транспортных средств</w:t>
      </w:r>
      <w:r w:rsidR="00B610EA">
        <w:rPr>
          <w:rFonts w:ascii="Times New Roman" w:hAnsi="Times New Roman" w:cs="Times New Roman"/>
          <w:sz w:val="28"/>
          <w:szCs w:val="28"/>
        </w:rPr>
        <w:t xml:space="preserve">. Кроме этого, по ч. </w:t>
      </w:r>
      <w:r w:rsidRPr="008E519B">
        <w:rPr>
          <w:rFonts w:ascii="Times New Roman" w:hAnsi="Times New Roman" w:cs="Times New Roman"/>
          <w:sz w:val="28"/>
          <w:szCs w:val="28"/>
        </w:rPr>
        <w:t>2</w:t>
      </w:r>
      <w:r w:rsidR="00B610EA">
        <w:rPr>
          <w:rFonts w:ascii="Times New Roman" w:hAnsi="Times New Roman" w:cs="Times New Roman"/>
          <w:sz w:val="28"/>
          <w:szCs w:val="28"/>
        </w:rPr>
        <w:t xml:space="preserve"> </w:t>
      </w:r>
      <w:r w:rsidRPr="008E519B">
        <w:rPr>
          <w:rFonts w:ascii="Times New Roman" w:hAnsi="Times New Roman" w:cs="Times New Roman"/>
          <w:sz w:val="28"/>
          <w:szCs w:val="28"/>
        </w:rPr>
        <w:t xml:space="preserve">комментируемой статьи к </w:t>
      </w:r>
      <w:r w:rsidRPr="008E519B">
        <w:rPr>
          <w:rFonts w:ascii="Times New Roman" w:hAnsi="Times New Roman" w:cs="Times New Roman"/>
          <w:sz w:val="28"/>
          <w:szCs w:val="28"/>
        </w:rPr>
        <w:lastRenderedPageBreak/>
        <w:t xml:space="preserve">ответственности привлекаются водители, управляющие транспортными средствами, владельцы которых не осуществили страхование своей гражданской ответственности. При этом водители привлекаются к административной ответственности лишь в случае, когда обязательное страхование гражданской ответственности </w:t>
      </w:r>
      <w:r w:rsidRPr="008E519B">
        <w:rPr>
          <w:rFonts w:ascii="Times New Roman" w:hAnsi="Times New Roman" w:cs="Times New Roman"/>
          <w:color w:val="0070C0"/>
          <w:sz w:val="28"/>
          <w:szCs w:val="28"/>
          <w:u w:val="single"/>
        </w:rPr>
        <w:t>заведомо отсутствует (т.е. водителю известно об отсутствии полиса обязательного страхования).</w:t>
      </w:r>
    </w:p>
    <w:p w:rsidR="00B610EA" w:rsidRDefault="008E519B" w:rsidP="00B610EA">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Т.е. доводы при составлении протокола основаны на неправильном </w:t>
      </w:r>
      <w:r w:rsidRPr="00983224">
        <w:rPr>
          <w:rFonts w:ascii="Times New Roman" w:hAnsi="Times New Roman" w:cs="Times New Roman"/>
          <w:sz w:val="28"/>
          <w:szCs w:val="28"/>
        </w:rPr>
        <w:t>толковании норм действующего законодательства Российской Федерации.</w:t>
      </w:r>
    </w:p>
    <w:p w:rsidR="00B610EA" w:rsidRDefault="008E519B" w:rsidP="00B610EA">
      <w:pPr>
        <w:spacing w:after="0"/>
        <w:ind w:firstLine="567"/>
        <w:jc w:val="both"/>
        <w:rPr>
          <w:rFonts w:ascii="Times New Roman" w:hAnsi="Times New Roman" w:cs="Times New Roman"/>
          <w:i/>
          <w:color w:val="FF0000"/>
          <w:sz w:val="28"/>
          <w:szCs w:val="28"/>
          <w:lang w:eastAsia="ru-RU" w:bidi="ru-RU"/>
        </w:rPr>
      </w:pPr>
      <w:r w:rsidRPr="00983224">
        <w:rPr>
          <w:rFonts w:ascii="Times New Roman" w:hAnsi="Times New Roman" w:cs="Times New Roman"/>
          <w:i/>
          <w:color w:val="FF0000"/>
          <w:sz w:val="28"/>
          <w:szCs w:val="28"/>
          <w:lang w:eastAsia="ru-RU" w:bidi="ru-RU"/>
        </w:rPr>
        <w:t>В период действия договора обязательного страхования, учитывающего ограниченное использование транспортного средства, страхователь обязан незамедлительно в письменной форме сообщать страховщику о передаче управления транспортным средством водителям, не указанным в страховом полисе в качестве допущенных к управлению транспортным средством, и (или) об увеличении периода его использования сверх периода, указанного в договоре обязательного страхования. При получении такого сообщения страховщик вносит соответствующие изменения в страховой полис.</w:t>
      </w:r>
    </w:p>
    <w:p w:rsidR="00B610EA" w:rsidRDefault="008E519B" w:rsidP="00B610EA">
      <w:pPr>
        <w:spacing w:after="0"/>
        <w:ind w:firstLine="567"/>
        <w:jc w:val="both"/>
        <w:rPr>
          <w:rFonts w:ascii="Times New Roman" w:hAnsi="Times New Roman" w:cs="Times New Roman"/>
          <w:i/>
          <w:color w:val="FF0000"/>
          <w:sz w:val="28"/>
          <w:szCs w:val="28"/>
          <w:lang w:eastAsia="ru-RU" w:bidi="ru-RU"/>
        </w:rPr>
      </w:pPr>
      <w:r w:rsidRPr="00983224">
        <w:rPr>
          <w:rFonts w:ascii="Times New Roman" w:hAnsi="Times New Roman" w:cs="Times New Roman"/>
          <w:i/>
          <w:color w:val="FF0000"/>
          <w:sz w:val="28"/>
          <w:szCs w:val="28"/>
          <w:lang w:eastAsia="ru-RU" w:bidi="ru-RU"/>
        </w:rPr>
        <w:t xml:space="preserve">По смыслу ч. 1 комментируемой статьи имеются в виду нарушения страхователем </w:t>
      </w:r>
      <w:r w:rsidR="00B610EA">
        <w:rPr>
          <w:rFonts w:ascii="Times New Roman" w:hAnsi="Times New Roman" w:cs="Times New Roman"/>
          <w:i/>
          <w:color w:val="FF0000"/>
          <w:sz w:val="28"/>
          <w:szCs w:val="28"/>
          <w:lang w:eastAsia="ru-RU" w:bidi="ru-RU"/>
        </w:rPr>
        <w:t>–</w:t>
      </w:r>
      <w:r w:rsidRPr="00983224">
        <w:rPr>
          <w:rFonts w:ascii="Times New Roman" w:hAnsi="Times New Roman" w:cs="Times New Roman"/>
          <w:i/>
          <w:color w:val="FF0000"/>
          <w:sz w:val="28"/>
          <w:szCs w:val="28"/>
          <w:lang w:eastAsia="ru-RU" w:bidi="ru-RU"/>
        </w:rPr>
        <w:t xml:space="preserve"> владельцем транспортного средства условий договора обязательного страхования, предусмотренных п. 1 </w:t>
      </w:r>
      <w:r w:rsidR="00B610EA">
        <w:rPr>
          <w:rFonts w:ascii="Times New Roman" w:hAnsi="Times New Roman" w:cs="Times New Roman"/>
          <w:i/>
          <w:color w:val="FF0000"/>
          <w:sz w:val="28"/>
          <w:szCs w:val="28"/>
          <w:lang w:eastAsia="ru-RU" w:bidi="ru-RU"/>
        </w:rPr>
        <w:t>- 3 ст. 16 Федерального закона «</w:t>
      </w:r>
      <w:r w:rsidRPr="00983224">
        <w:rPr>
          <w:rFonts w:ascii="Times New Roman" w:hAnsi="Times New Roman" w:cs="Times New Roman"/>
          <w:i/>
          <w:color w:val="FF0000"/>
          <w:sz w:val="28"/>
          <w:szCs w:val="28"/>
          <w:lang w:eastAsia="ru-RU" w:bidi="ru-RU"/>
        </w:rPr>
        <w:t>Об обязательном страховании гражданской ответственности владельцев транспортных средств</w:t>
      </w:r>
      <w:r w:rsidR="00B610EA">
        <w:rPr>
          <w:rFonts w:ascii="Times New Roman" w:hAnsi="Times New Roman" w:cs="Times New Roman"/>
          <w:i/>
          <w:color w:val="FF0000"/>
          <w:sz w:val="28"/>
          <w:szCs w:val="28"/>
          <w:lang w:eastAsia="ru-RU" w:bidi="ru-RU"/>
        </w:rPr>
        <w:t>»</w:t>
      </w:r>
      <w:r w:rsidRPr="00983224">
        <w:rPr>
          <w:rFonts w:ascii="Times New Roman" w:hAnsi="Times New Roman" w:cs="Times New Roman"/>
          <w:i/>
          <w:color w:val="FF0000"/>
          <w:sz w:val="28"/>
          <w:szCs w:val="28"/>
          <w:lang w:eastAsia="ru-RU" w:bidi="ru-RU"/>
        </w:rPr>
        <w:t>. В соответствии с п. 1 ст. 4 указанного Федерального закона владелец транспортного средства принимает на себя обязательства обязательного страхования в качестве страхователя.</w:t>
      </w:r>
    </w:p>
    <w:p w:rsidR="008E519B" w:rsidRPr="00B610EA" w:rsidRDefault="008E519B" w:rsidP="00B610EA">
      <w:pPr>
        <w:spacing w:after="0"/>
        <w:ind w:firstLine="567"/>
        <w:jc w:val="both"/>
        <w:rPr>
          <w:rFonts w:ascii="Times New Roman" w:hAnsi="Times New Roman" w:cs="Times New Roman"/>
          <w:color w:val="0070C0"/>
          <w:sz w:val="28"/>
          <w:szCs w:val="28"/>
          <w:u w:val="single"/>
        </w:rPr>
      </w:pPr>
      <w:r w:rsidRPr="00983224">
        <w:rPr>
          <w:rFonts w:ascii="Times New Roman" w:hAnsi="Times New Roman" w:cs="Times New Roman"/>
          <w:i/>
          <w:color w:val="FF0000"/>
          <w:sz w:val="28"/>
          <w:szCs w:val="28"/>
          <w:lang w:eastAsia="ru-RU" w:bidi="ru-RU"/>
        </w:rPr>
        <w:t>5. Административная ответственность, установленная ч. 2 комментируемой статьи, наступает вследствие неисполнения (ненадлежащего исполнения) владельцем транспортного средства обязанностей, определенных Федеральным законом "Об обязательном страховании гражданской ответственности владельцев транспортных средств". Согласно п. 1, 2 ст. 4 указанного Федерального закона владельцы транспортных средств обязаны за свой счет страховать в качестве страхователей риск своей гражданской ответственности, которая может наступить вследствие причинения вреда жизни, здоровью или</w:t>
      </w:r>
      <w:r w:rsidRPr="00983224">
        <w:rPr>
          <w:rFonts w:ascii="Times New Roman" w:hAnsi="Times New Roman" w:cs="Times New Roman"/>
          <w:color w:val="FF0000"/>
          <w:sz w:val="28"/>
          <w:szCs w:val="28"/>
          <w:lang w:eastAsia="ru-RU" w:bidi="ru-RU"/>
        </w:rPr>
        <w:t xml:space="preserve"> </w:t>
      </w:r>
      <w:r w:rsidRPr="00983224">
        <w:rPr>
          <w:rFonts w:ascii="Times New Roman" w:hAnsi="Times New Roman" w:cs="Times New Roman"/>
          <w:color w:val="000000"/>
          <w:sz w:val="28"/>
          <w:szCs w:val="28"/>
          <w:lang w:eastAsia="ru-RU" w:bidi="ru-RU"/>
        </w:rPr>
        <w:t>имуществу других лиц при использовании транспортных средств.</w:t>
      </w:r>
    </w:p>
    <w:p w:rsidR="008E519B" w:rsidRPr="008E519B" w:rsidRDefault="008E519B" w:rsidP="008E519B">
      <w:pPr>
        <w:pStyle w:val="20"/>
        <w:shd w:val="clear" w:color="auto" w:fill="auto"/>
        <w:spacing w:after="0"/>
        <w:rPr>
          <w:rFonts w:ascii="Times New Roman" w:hAnsi="Times New Roman" w:cs="Times New Roman"/>
          <w:color w:val="000000"/>
          <w:sz w:val="28"/>
          <w:szCs w:val="28"/>
          <w:lang w:eastAsia="ru-RU" w:bidi="ru-RU"/>
        </w:rPr>
      </w:pPr>
      <w:r w:rsidRPr="008E519B">
        <w:rPr>
          <w:rFonts w:ascii="Times New Roman" w:hAnsi="Times New Roman" w:cs="Times New Roman"/>
          <w:color w:val="000000"/>
          <w:sz w:val="28"/>
          <w:szCs w:val="28"/>
          <w:lang w:eastAsia="ru-RU" w:bidi="ru-RU"/>
        </w:rPr>
        <w:t xml:space="preserve">Аналогично был прекращен материал об административном правонарушении  по ч.1 ст.12.37 КоАП РФ в отношении </w:t>
      </w:r>
      <w:r w:rsidR="00F56603">
        <w:rPr>
          <w:rFonts w:ascii="Times New Roman" w:hAnsi="Times New Roman" w:cs="Times New Roman"/>
          <w:color w:val="000000"/>
          <w:sz w:val="28"/>
          <w:szCs w:val="28"/>
          <w:lang w:eastAsia="ru-RU" w:bidi="ru-RU"/>
        </w:rPr>
        <w:t>№</w:t>
      </w:r>
      <w:r w:rsidRPr="008E519B">
        <w:rPr>
          <w:rFonts w:ascii="Times New Roman" w:hAnsi="Times New Roman" w:cs="Times New Roman"/>
          <w:color w:val="000000"/>
          <w:sz w:val="28"/>
          <w:szCs w:val="28"/>
          <w:lang w:eastAsia="ru-RU" w:bidi="ru-RU"/>
        </w:rPr>
        <w:t>, в объяснении которого указано, что он не знал, управляя транспортным средством, что отсутствует полис обязательного страхования.</w:t>
      </w:r>
    </w:p>
    <w:p w:rsidR="008E519B" w:rsidRPr="008E519B" w:rsidRDefault="008E519B" w:rsidP="008E519B">
      <w:pPr>
        <w:pStyle w:val="20"/>
        <w:shd w:val="clear" w:color="auto" w:fill="auto"/>
        <w:spacing w:after="0"/>
        <w:rPr>
          <w:rFonts w:ascii="Times New Roman" w:hAnsi="Times New Roman" w:cs="Times New Roman"/>
          <w:color w:val="000000"/>
          <w:sz w:val="28"/>
          <w:szCs w:val="28"/>
          <w:lang w:eastAsia="ru-RU" w:bidi="ru-RU"/>
        </w:rPr>
      </w:pPr>
      <w:r w:rsidRPr="008E519B">
        <w:rPr>
          <w:rFonts w:ascii="Times New Roman" w:hAnsi="Times New Roman" w:cs="Times New Roman"/>
          <w:color w:val="000000"/>
          <w:sz w:val="28"/>
          <w:szCs w:val="28"/>
          <w:lang w:eastAsia="ru-RU" w:bidi="ru-RU"/>
        </w:rPr>
        <w:t xml:space="preserve">Еще одним из условий по ч.2 ст.12.37 КоАП РФ  заведомо знал, т.е. прямой умысел. В объяснении </w:t>
      </w:r>
      <w:r w:rsidR="00F56603">
        <w:rPr>
          <w:rFonts w:ascii="Times New Roman" w:hAnsi="Times New Roman" w:cs="Times New Roman"/>
          <w:color w:val="000000"/>
          <w:sz w:val="28"/>
          <w:szCs w:val="28"/>
          <w:lang w:eastAsia="ru-RU" w:bidi="ru-RU"/>
        </w:rPr>
        <w:t xml:space="preserve">№ </w:t>
      </w:r>
      <w:r w:rsidRPr="008E519B">
        <w:rPr>
          <w:rFonts w:ascii="Times New Roman" w:hAnsi="Times New Roman" w:cs="Times New Roman"/>
          <w:color w:val="000000"/>
          <w:sz w:val="28"/>
          <w:szCs w:val="28"/>
          <w:lang w:eastAsia="ru-RU" w:bidi="ru-RU"/>
        </w:rPr>
        <w:t>указано, что собственников не являлся,  он не знал об отсутствии полиса обязательного страхования.</w:t>
      </w:r>
    </w:p>
    <w:p w:rsidR="008E519B" w:rsidRPr="008E519B" w:rsidRDefault="008E519B" w:rsidP="008E519B">
      <w:pPr>
        <w:pStyle w:val="20"/>
        <w:spacing w:after="0"/>
        <w:rPr>
          <w:rFonts w:ascii="Times New Roman" w:hAnsi="Times New Roman" w:cs="Times New Roman"/>
          <w:sz w:val="28"/>
          <w:szCs w:val="28"/>
        </w:rPr>
      </w:pPr>
      <w:r w:rsidRPr="008E519B">
        <w:rPr>
          <w:rFonts w:ascii="Times New Roman" w:hAnsi="Times New Roman" w:cs="Times New Roman"/>
          <w:sz w:val="28"/>
          <w:szCs w:val="28"/>
        </w:rPr>
        <w:t xml:space="preserve">водители привлекаются к административной ответственности лишь в случае, когда обязательное страхование гражданской ответственности </w:t>
      </w:r>
      <w:r w:rsidRPr="008E519B">
        <w:rPr>
          <w:rFonts w:ascii="Times New Roman" w:hAnsi="Times New Roman" w:cs="Times New Roman"/>
          <w:sz w:val="28"/>
          <w:szCs w:val="28"/>
        </w:rPr>
        <w:lastRenderedPageBreak/>
        <w:t>заведомо отсутствует (т.е. водителю известно об отсутствии полиса обязательного страхования).</w:t>
      </w:r>
    </w:p>
    <w:p w:rsidR="008E519B" w:rsidRPr="008E519B" w:rsidRDefault="00F56603" w:rsidP="008E519B">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519B" w:rsidRPr="008E519B">
        <w:rPr>
          <w:rFonts w:ascii="Times New Roman" w:hAnsi="Times New Roman" w:cs="Times New Roman"/>
          <w:sz w:val="28"/>
          <w:szCs w:val="28"/>
        </w:rPr>
        <w:t>– прекращены материалы по основанию, когда законный представитель не был уведомлен о составлении АП. Тем самым, законным представителям не предоставлена возможность осуществлять свою обязанность по защите прав и законных интересов н/л.</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Согласно п.1 ст.25.3 Кодекса об административных правонарушениях Российской Федерации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Согласно п.2 ст.25.3 Кодекса об административных правонарушениях Российской Федерации законными представителями физического лица являются его родители, усыновители, опекуны или попечители.</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В нарушении выше указанных требований кодекса РФ об административных правонарушениях, в материалах дела отсутствуют сведения об извещении законных представителей несовершеннолетнего о составлении в отношении последнего протокола об административном правонарушении. </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Сам несовершеннолетний от подписи отказался.</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Имеется расписка о разъяснении прав </w:t>
      </w:r>
      <w:r w:rsidR="00F56603">
        <w:rPr>
          <w:rFonts w:ascii="Times New Roman" w:hAnsi="Times New Roman" w:cs="Times New Roman"/>
          <w:sz w:val="28"/>
          <w:szCs w:val="28"/>
        </w:rPr>
        <w:t>и обязанностей нарушителю и ЗП</w:t>
      </w:r>
      <w:r w:rsidRPr="008E519B">
        <w:rPr>
          <w:rFonts w:ascii="Times New Roman" w:hAnsi="Times New Roman" w:cs="Times New Roman"/>
          <w:sz w:val="28"/>
          <w:szCs w:val="28"/>
        </w:rPr>
        <w:t>, имелись в материалах разночтения по фамилии.</w:t>
      </w:r>
    </w:p>
    <w:p w:rsidR="008E519B" w:rsidRPr="008E519B" w:rsidRDefault="008E519B" w:rsidP="00983224">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Отсутствие в протоколе сведений о ЗП -  является существенным недостатков и влечет возвращение материалов (20.05 поступили, 25.05 были возвращены.</w:t>
      </w:r>
      <w:r w:rsidRPr="008E519B">
        <w:rPr>
          <w:rFonts w:ascii="Times New Roman" w:hAnsi="Times New Roman" w:cs="Times New Roman"/>
          <w:sz w:val="28"/>
          <w:szCs w:val="28"/>
        </w:rPr>
        <w:br/>
        <w:t xml:space="preserve">        Принимая во внимание, что законный представитель несовершеннолетнего не был своевременно уведомлен о возбуждении дела об административном производстве в отношении сына, материал был составлен в присутствии социального педагога, который под запись видеокамеры был представлен как  лицо, представляющее интересы несовершеннолетнего, копия протокола об АП, копия протокола об отстранении  управления ТС были вручены социальному педагогу как законному представителю,  о чем имеется подписи в протоколах.</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Аналогично был прекращен протокол в отношении </w:t>
      </w:r>
      <w:r w:rsidR="00F56603">
        <w:rPr>
          <w:rFonts w:ascii="Times New Roman" w:hAnsi="Times New Roman" w:cs="Times New Roman"/>
          <w:sz w:val="28"/>
          <w:szCs w:val="28"/>
        </w:rPr>
        <w:t>№</w:t>
      </w:r>
      <w:r w:rsidRPr="008E519B">
        <w:rPr>
          <w:rFonts w:ascii="Times New Roman" w:hAnsi="Times New Roman" w:cs="Times New Roman"/>
          <w:sz w:val="28"/>
          <w:szCs w:val="28"/>
        </w:rPr>
        <w:t>.</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Устанавливается, были ли приняты административным органом необходимые и достаточные меры для извещения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в целях обеспечения возможности воспользоваться правами, предусмотренными ст. 28.2 КоАП РФ (п. 24).</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lastRenderedPageBreak/>
        <w:t>Протокол о доставлении отсут</w:t>
      </w:r>
      <w:r w:rsidR="00F56603">
        <w:rPr>
          <w:rFonts w:ascii="Times New Roman" w:hAnsi="Times New Roman" w:cs="Times New Roman"/>
          <w:sz w:val="28"/>
          <w:szCs w:val="28"/>
        </w:rPr>
        <w:t xml:space="preserve">ствует, вызван </w:t>
      </w:r>
      <w:r>
        <w:rPr>
          <w:rFonts w:ascii="Times New Roman" w:hAnsi="Times New Roman" w:cs="Times New Roman"/>
          <w:sz w:val="28"/>
          <w:szCs w:val="28"/>
        </w:rPr>
        <w:t>соц. п</w:t>
      </w:r>
      <w:r w:rsidRPr="008E519B">
        <w:rPr>
          <w:rFonts w:ascii="Times New Roman" w:hAnsi="Times New Roman" w:cs="Times New Roman"/>
          <w:sz w:val="28"/>
          <w:szCs w:val="28"/>
        </w:rPr>
        <w:t>едагог, которой были вручены копии протокола об АП,  копия проток</w:t>
      </w:r>
      <w:r w:rsidR="00B610EA">
        <w:rPr>
          <w:rFonts w:ascii="Times New Roman" w:hAnsi="Times New Roman" w:cs="Times New Roman"/>
          <w:sz w:val="28"/>
          <w:szCs w:val="28"/>
        </w:rPr>
        <w:t>ола об отстранении от управления</w:t>
      </w:r>
      <w:r w:rsidRPr="008E519B">
        <w:rPr>
          <w:rFonts w:ascii="Times New Roman" w:hAnsi="Times New Roman" w:cs="Times New Roman"/>
          <w:sz w:val="28"/>
          <w:szCs w:val="28"/>
        </w:rPr>
        <w:t xml:space="preserve"> ТС.</w:t>
      </w: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Сочли за надлежащее уведомление, когда сам несовершеннолетний позвонил матери и сказал о задержании его сотрудниками полиции и необходимости ей прибыть в ОМВД.</w:t>
      </w:r>
    </w:p>
    <w:p w:rsidR="008E519B" w:rsidRPr="008E519B" w:rsidRDefault="008E519B" w:rsidP="008E519B">
      <w:pPr>
        <w:spacing w:after="0"/>
        <w:ind w:firstLine="567"/>
        <w:jc w:val="both"/>
        <w:rPr>
          <w:rFonts w:ascii="Times New Roman" w:hAnsi="Times New Roman" w:cs="Times New Roman"/>
          <w:sz w:val="28"/>
          <w:szCs w:val="28"/>
        </w:rPr>
      </w:pPr>
    </w:p>
    <w:p w:rsidR="008E519B" w:rsidRPr="008E519B" w:rsidRDefault="008E519B" w:rsidP="008E519B">
      <w:pPr>
        <w:spacing w:after="0"/>
        <w:ind w:firstLine="567"/>
        <w:jc w:val="both"/>
        <w:rPr>
          <w:rFonts w:ascii="Times New Roman" w:hAnsi="Times New Roman" w:cs="Times New Roman"/>
          <w:sz w:val="28"/>
          <w:szCs w:val="28"/>
        </w:rPr>
      </w:pPr>
      <w:r w:rsidRPr="008E519B">
        <w:rPr>
          <w:rFonts w:ascii="Times New Roman" w:hAnsi="Times New Roman" w:cs="Times New Roman"/>
          <w:sz w:val="28"/>
          <w:szCs w:val="28"/>
        </w:rPr>
        <w:t xml:space="preserve">Надлежащее уведомление о составлении протокола: </w:t>
      </w:r>
    </w:p>
    <w:p w:rsidR="008E519B" w:rsidRPr="008E519B" w:rsidRDefault="008E519B" w:rsidP="008E519B">
      <w:pPr>
        <w:pStyle w:val="20"/>
        <w:shd w:val="clear" w:color="auto" w:fill="auto"/>
        <w:spacing w:after="0"/>
        <w:ind w:firstLine="740"/>
        <w:rPr>
          <w:rFonts w:ascii="Times New Roman" w:hAnsi="Times New Roman" w:cs="Times New Roman"/>
          <w:i/>
          <w:sz w:val="28"/>
          <w:szCs w:val="28"/>
          <w:u w:val="single"/>
        </w:rPr>
      </w:pPr>
      <w:r w:rsidRPr="008E519B">
        <w:rPr>
          <w:rFonts w:ascii="Times New Roman" w:hAnsi="Times New Roman" w:cs="Times New Roman"/>
          <w:color w:val="000000"/>
          <w:sz w:val="28"/>
          <w:szCs w:val="28"/>
          <w:lang w:eastAsia="ru-RU" w:bidi="ru-RU"/>
        </w:rPr>
        <w:t xml:space="preserve">Надлежащее извещение лица, в отношении которого ведется производство по делу об административном правонарушении, о времени и месте составления протокола об административном правонарушении, рассмотрении дела об административном правонарушении и иных процессуальных действиях </w:t>
      </w:r>
      <w:r w:rsidRPr="008E519B">
        <w:rPr>
          <w:rFonts w:ascii="Times New Roman" w:hAnsi="Times New Roman" w:cs="Times New Roman"/>
          <w:i/>
          <w:color w:val="000000"/>
          <w:sz w:val="28"/>
          <w:szCs w:val="28"/>
          <w:u w:val="single"/>
          <w:lang w:eastAsia="ru-RU" w:bidi="ru-RU"/>
        </w:rPr>
        <w:t>является обязанностью административного органа и безусловным доказательством, имеющим значение для правильного разрешения дела.</w:t>
      </w:r>
    </w:p>
    <w:p w:rsidR="008E519B" w:rsidRPr="008E519B" w:rsidRDefault="008E519B" w:rsidP="008E519B">
      <w:pPr>
        <w:pStyle w:val="20"/>
        <w:shd w:val="clear" w:color="auto" w:fill="auto"/>
        <w:spacing w:after="0"/>
        <w:ind w:firstLine="740"/>
        <w:rPr>
          <w:rFonts w:ascii="Times New Roman" w:hAnsi="Times New Roman" w:cs="Times New Roman"/>
          <w:sz w:val="28"/>
          <w:szCs w:val="28"/>
        </w:rPr>
      </w:pPr>
      <w:proofErr w:type="gramStart"/>
      <w:r w:rsidRPr="008E519B">
        <w:rPr>
          <w:rFonts w:ascii="Times New Roman" w:hAnsi="Times New Roman" w:cs="Times New Roman"/>
          <w:color w:val="000000"/>
          <w:sz w:val="28"/>
          <w:szCs w:val="28"/>
          <w:lang w:eastAsia="ru-RU" w:bidi="ru-RU"/>
        </w:rPr>
        <w:t>Согласно п. 10 постановления Пленума Высшего Арбитражного Суда РФ от 02.06.2004 г. № 10 «О некоторых вопросах, возникших в судебной практике при рассмотрении дел об административных правонарушениях» (далее - постановление Пленума Высшего Арбитражного Суда РФ № 10) при выявлении в ходе рассмотрения дела факта составления протокола в отсутствие лица, в отношение которого возбуждено дело об административном правонарушении, суду надлежит выяснить, было ли данному</w:t>
      </w:r>
      <w:proofErr w:type="gramEnd"/>
      <w:r w:rsidRPr="008E519B">
        <w:rPr>
          <w:rFonts w:ascii="Times New Roman" w:hAnsi="Times New Roman" w:cs="Times New Roman"/>
          <w:color w:val="000000"/>
          <w:sz w:val="28"/>
          <w:szCs w:val="28"/>
          <w:lang w:eastAsia="ru-RU" w:bidi="ru-RU"/>
        </w:rPr>
        <w:t xml:space="preserve"> лицу сообщено о дате и времени составления протокола, уведомило ли оно административный орган о невозможности прибытия, являются ли причины неявки уважительными.</w:t>
      </w:r>
    </w:p>
    <w:p w:rsidR="008E519B" w:rsidRPr="008E519B" w:rsidRDefault="008E519B" w:rsidP="008E519B">
      <w:pPr>
        <w:pStyle w:val="20"/>
        <w:shd w:val="clear" w:color="auto" w:fill="auto"/>
        <w:spacing w:after="0"/>
        <w:ind w:firstLine="740"/>
        <w:rPr>
          <w:rFonts w:ascii="Times New Roman" w:hAnsi="Times New Roman" w:cs="Times New Roman"/>
          <w:sz w:val="28"/>
          <w:szCs w:val="28"/>
        </w:rPr>
      </w:pPr>
      <w:r w:rsidRPr="008E519B">
        <w:rPr>
          <w:rFonts w:ascii="Times New Roman" w:hAnsi="Times New Roman" w:cs="Times New Roman"/>
          <w:color w:val="000000"/>
          <w:sz w:val="28"/>
          <w:szCs w:val="28"/>
          <w:lang w:eastAsia="ru-RU" w:bidi="ru-RU"/>
        </w:rPr>
        <w:t>Таким образом, составить протокол либо иной процессуальный документ в отсутствие лица можно только при соблюдении следующих условий:</w:t>
      </w:r>
    </w:p>
    <w:p w:rsidR="008E519B" w:rsidRPr="008E519B" w:rsidRDefault="008E519B" w:rsidP="008E519B">
      <w:pPr>
        <w:pStyle w:val="80"/>
        <w:numPr>
          <w:ilvl w:val="0"/>
          <w:numId w:val="2"/>
        </w:numPr>
        <w:shd w:val="clear" w:color="auto" w:fill="auto"/>
        <w:rPr>
          <w:b w:val="0"/>
          <w:color w:val="000000"/>
          <w:lang w:eastAsia="ru-RU" w:bidi="ru-RU"/>
        </w:rPr>
      </w:pPr>
      <w:r w:rsidRPr="008E519B">
        <w:rPr>
          <w:color w:val="000000"/>
          <w:lang w:eastAsia="ru-RU" w:bidi="ru-RU"/>
        </w:rPr>
        <w:t>извещение должно быть надлежащим:</w:t>
      </w:r>
      <w:r w:rsidRPr="008E519B">
        <w:rPr>
          <w:b w:val="0"/>
          <w:color w:val="000000"/>
          <w:lang w:eastAsia="ru-RU" w:bidi="ru-RU"/>
        </w:rPr>
        <w:t xml:space="preserve"> Поскольку КоАП РФ не содержит каких-либо ограничений, связанных с извещением лиц, участвующих в деле,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(телеграммой, телефонограммой, факсимильной связью и т.п.). Данная правовая позиция изложена в п. 2 постановления Пленума Высшего Арбитражного Суда РФ № 10 и в п. 6 постановления Пленума Верховного Суда Российской Федерации от 24.03.05 № 5 «О некоторых вопросах, возникающих у судов при применении Кодекса Российской Федерации об административных правонарушениях» (далее - постановление Пленума Верховного Суда Российской Федерации № 5).</w:t>
      </w:r>
    </w:p>
    <w:p w:rsidR="008E519B" w:rsidRPr="008E519B" w:rsidRDefault="008E519B" w:rsidP="008E519B">
      <w:pPr>
        <w:pStyle w:val="80"/>
        <w:shd w:val="clear" w:color="auto" w:fill="auto"/>
        <w:ind w:left="1100"/>
        <w:rPr>
          <w:b w:val="0"/>
          <w:color w:val="000000"/>
          <w:lang w:eastAsia="ru-RU" w:bidi="ru-RU"/>
        </w:rPr>
      </w:pPr>
    </w:p>
    <w:p w:rsidR="008E519B" w:rsidRPr="008E519B" w:rsidRDefault="00F56603" w:rsidP="008E519B">
      <w:pPr>
        <w:pStyle w:val="80"/>
        <w:shd w:val="clear" w:color="auto" w:fill="auto"/>
        <w:ind w:firstLine="708"/>
        <w:rPr>
          <w:b w:val="0"/>
        </w:rPr>
      </w:pPr>
      <w:r>
        <w:rPr>
          <w:b w:val="0"/>
        </w:rPr>
        <w:t>№</w:t>
      </w:r>
      <w:r w:rsidR="008E519B" w:rsidRPr="008E519B">
        <w:rPr>
          <w:b w:val="0"/>
        </w:rPr>
        <w:t xml:space="preserve">,  ст.20.6 ч.1 КоАП РФ, протокол прекращен  за отсутствием состава: отсутствовало надлежащее уведомление  ЗП,  отсутствовали объяснения нарушителя и ЗП. За защитой прав несовершеннолетнего и реализации своих </w:t>
      </w:r>
      <w:r w:rsidR="008E519B" w:rsidRPr="008E519B">
        <w:rPr>
          <w:b w:val="0"/>
        </w:rPr>
        <w:lastRenderedPageBreak/>
        <w:t>прав, как ЗП, мать  н\</w:t>
      </w:r>
      <w:proofErr w:type="gramStart"/>
      <w:r w:rsidR="008E519B" w:rsidRPr="008E519B">
        <w:rPr>
          <w:b w:val="0"/>
        </w:rPr>
        <w:t>л</w:t>
      </w:r>
      <w:proofErr w:type="gramEnd"/>
      <w:r w:rsidR="008E519B" w:rsidRPr="008E519B">
        <w:rPr>
          <w:b w:val="0"/>
        </w:rPr>
        <w:t xml:space="preserve"> обратилась в прокуратуру.</w:t>
      </w:r>
    </w:p>
    <w:p w:rsidR="008E519B" w:rsidRPr="008E519B" w:rsidRDefault="008E519B" w:rsidP="008E519B">
      <w:pPr>
        <w:pStyle w:val="80"/>
        <w:shd w:val="clear" w:color="auto" w:fill="auto"/>
        <w:rPr>
          <w:b w:val="0"/>
        </w:rPr>
      </w:pPr>
    </w:p>
    <w:p w:rsidR="008E519B" w:rsidRPr="003008E1" w:rsidRDefault="008E519B" w:rsidP="008E519B">
      <w:pPr>
        <w:pStyle w:val="20"/>
        <w:shd w:val="clear" w:color="auto" w:fill="auto"/>
        <w:spacing w:after="0"/>
        <w:ind w:firstLine="0"/>
        <w:rPr>
          <w:rFonts w:ascii="Times New Roman" w:hAnsi="Times New Roman" w:cs="Times New Roman"/>
          <w:sz w:val="28"/>
          <w:szCs w:val="28"/>
        </w:rPr>
      </w:pPr>
      <w:r w:rsidRPr="008E519B">
        <w:tab/>
      </w:r>
      <w:r w:rsidRPr="003008E1">
        <w:rPr>
          <w:rFonts w:ascii="Times New Roman" w:hAnsi="Times New Roman" w:cs="Times New Roman"/>
          <w:sz w:val="28"/>
          <w:szCs w:val="28"/>
        </w:rPr>
        <w:t>3 протокола были прекращены в связи с истечением срока давности:</w:t>
      </w:r>
    </w:p>
    <w:p w:rsidR="008E519B" w:rsidRPr="003008E1" w:rsidRDefault="008E519B" w:rsidP="008E519B">
      <w:pPr>
        <w:pStyle w:val="20"/>
        <w:shd w:val="clear" w:color="auto" w:fill="auto"/>
        <w:spacing w:after="0"/>
        <w:ind w:firstLine="0"/>
        <w:rPr>
          <w:rFonts w:ascii="Times New Roman" w:hAnsi="Times New Roman" w:cs="Times New Roman"/>
          <w:sz w:val="28"/>
          <w:szCs w:val="28"/>
        </w:rPr>
      </w:pPr>
    </w:p>
    <w:p w:rsidR="008E519B" w:rsidRPr="003008E1" w:rsidRDefault="008E519B" w:rsidP="003008E1">
      <w:pPr>
        <w:pStyle w:val="20"/>
        <w:shd w:val="clear" w:color="auto" w:fill="auto"/>
        <w:spacing w:after="0"/>
        <w:ind w:firstLine="708"/>
        <w:rPr>
          <w:rFonts w:ascii="Times New Roman" w:hAnsi="Times New Roman" w:cs="Times New Roman"/>
          <w:sz w:val="28"/>
          <w:szCs w:val="28"/>
        </w:rPr>
      </w:pPr>
      <w:r w:rsidRPr="003008E1">
        <w:rPr>
          <w:rFonts w:ascii="Times New Roman" w:hAnsi="Times New Roman" w:cs="Times New Roman"/>
          <w:sz w:val="28"/>
          <w:szCs w:val="28"/>
        </w:rPr>
        <w:t>22 протокола были прекращены в отношении родителей (законных представителей):</w:t>
      </w:r>
    </w:p>
    <w:p w:rsidR="008E519B" w:rsidRPr="003008E1" w:rsidRDefault="00B610EA" w:rsidP="008E519B">
      <w:pPr>
        <w:pStyle w:val="20"/>
        <w:shd w:val="clear" w:color="auto" w:fill="auto"/>
        <w:spacing w:after="0"/>
        <w:ind w:firstLine="708"/>
        <w:rPr>
          <w:rFonts w:ascii="Times New Roman" w:hAnsi="Times New Roman" w:cs="Times New Roman"/>
          <w:sz w:val="28"/>
          <w:szCs w:val="28"/>
        </w:rPr>
      </w:pPr>
      <w:r w:rsidRPr="003008E1">
        <w:rPr>
          <w:rFonts w:ascii="Times New Roman" w:hAnsi="Times New Roman" w:cs="Times New Roman"/>
          <w:sz w:val="28"/>
          <w:szCs w:val="28"/>
        </w:rPr>
        <w:t>Основная</w:t>
      </w:r>
      <w:r w:rsidR="008E519B" w:rsidRPr="003008E1">
        <w:rPr>
          <w:rFonts w:ascii="Times New Roman" w:hAnsi="Times New Roman" w:cs="Times New Roman"/>
          <w:sz w:val="28"/>
          <w:szCs w:val="28"/>
        </w:rPr>
        <w:t xml:space="preserve"> масса </w:t>
      </w:r>
      <w:r w:rsidRPr="003008E1">
        <w:rPr>
          <w:rFonts w:ascii="Times New Roman" w:hAnsi="Times New Roman" w:cs="Times New Roman"/>
          <w:sz w:val="28"/>
          <w:szCs w:val="28"/>
        </w:rPr>
        <w:t>прекращенных</w:t>
      </w:r>
      <w:r w:rsidR="008E519B" w:rsidRPr="003008E1">
        <w:rPr>
          <w:rFonts w:ascii="Times New Roman" w:hAnsi="Times New Roman" w:cs="Times New Roman"/>
          <w:sz w:val="28"/>
          <w:szCs w:val="28"/>
        </w:rPr>
        <w:t xml:space="preserve"> материалов – по ст.5.35 КоАП РФ.</w:t>
      </w:r>
    </w:p>
    <w:p w:rsidR="008E519B" w:rsidRPr="003008E1" w:rsidRDefault="008E519B" w:rsidP="008E519B">
      <w:pPr>
        <w:pStyle w:val="20"/>
        <w:shd w:val="clear" w:color="auto" w:fill="auto"/>
        <w:spacing w:after="0"/>
        <w:ind w:firstLine="708"/>
        <w:rPr>
          <w:rFonts w:ascii="Times New Roman" w:hAnsi="Times New Roman" w:cs="Times New Roman"/>
          <w:sz w:val="28"/>
          <w:szCs w:val="28"/>
        </w:rPr>
      </w:pPr>
    </w:p>
    <w:p w:rsidR="008E519B" w:rsidRPr="003008E1" w:rsidRDefault="00F773FA" w:rsidP="008E519B">
      <w:pPr>
        <w:pStyle w:val="20"/>
        <w:shd w:val="clear" w:color="auto" w:fill="auto"/>
        <w:spacing w:after="0"/>
        <w:ind w:firstLine="708"/>
        <w:rPr>
          <w:rFonts w:ascii="Times New Roman" w:hAnsi="Times New Roman" w:cs="Times New Roman"/>
          <w:sz w:val="28"/>
          <w:szCs w:val="28"/>
        </w:rPr>
      </w:pPr>
      <w:r>
        <w:rPr>
          <w:rFonts w:ascii="Times New Roman" w:hAnsi="Times New Roman" w:cs="Times New Roman"/>
          <w:sz w:val="28"/>
          <w:szCs w:val="28"/>
        </w:rPr>
        <w:t xml:space="preserve">№ </w:t>
      </w:r>
      <w:r w:rsidR="008E519B" w:rsidRPr="003008E1">
        <w:rPr>
          <w:rFonts w:ascii="Times New Roman" w:hAnsi="Times New Roman" w:cs="Times New Roman"/>
          <w:sz w:val="28"/>
          <w:szCs w:val="28"/>
        </w:rPr>
        <w:t>был привлечен к административной ответственности по ч.1 ст.5.35 КоАП РФ по факту нахождения  несовершеннолетней дочери в период введенного  режима повышенной готовности в связи с распространением коронавирусной инфекции (отпросилась к бабушке, от бабушки пошли  к родственникам и были задержаны сотрудниками полиции). Как длящееся правонарушение не подтверждено материалами дела,  к тому же имеются судебные решения, где указано, что вмененное нарушение требований Указа Президента №239 от 02.04.2020 и постановления Правительства ХМАО-Югры  - не охватывают состав административного правонарушения, предусмотренного ч.1 ст.5.35 КоАП РФ, т.к. данные нормативные акты не  определяют объем родительских обязанностей. Нарушения введенных карантинных правил не образует состав АП по 5.35 КоАП РФ. За нарушение введенных правил  20.6.1. ч.1 КоАП РФ.</w:t>
      </w:r>
    </w:p>
    <w:p w:rsidR="008E519B" w:rsidRPr="003008E1" w:rsidRDefault="008E519B" w:rsidP="008E519B">
      <w:pPr>
        <w:pStyle w:val="20"/>
        <w:shd w:val="clear" w:color="auto" w:fill="auto"/>
        <w:tabs>
          <w:tab w:val="left" w:pos="7938"/>
        </w:tabs>
        <w:spacing w:after="0"/>
        <w:ind w:firstLine="708"/>
        <w:rPr>
          <w:rFonts w:ascii="Times New Roman" w:hAnsi="Times New Roman" w:cs="Times New Roman"/>
          <w:sz w:val="28"/>
          <w:szCs w:val="28"/>
        </w:rPr>
      </w:pPr>
      <w:r w:rsidRPr="003008E1">
        <w:rPr>
          <w:rFonts w:ascii="Times New Roman" w:hAnsi="Times New Roman" w:cs="Times New Roman"/>
          <w:sz w:val="28"/>
          <w:szCs w:val="28"/>
        </w:rPr>
        <w:t>Составы АП, предусмотренных 5.35 ч.1 и 20.6.1 ч.1   =&gt; имеют разный родовой объект посягательств, и переквалификация также невозможна. Прекращаются за отсутствием состава АП.</w:t>
      </w:r>
    </w:p>
    <w:p w:rsidR="008E519B" w:rsidRPr="003008E1" w:rsidRDefault="008E519B" w:rsidP="008E519B">
      <w:pPr>
        <w:pStyle w:val="20"/>
        <w:shd w:val="clear" w:color="auto" w:fill="auto"/>
        <w:tabs>
          <w:tab w:val="left" w:pos="7938"/>
        </w:tabs>
        <w:spacing w:after="0"/>
        <w:ind w:firstLine="708"/>
        <w:rPr>
          <w:rFonts w:ascii="Times New Roman" w:hAnsi="Times New Roman" w:cs="Times New Roman"/>
          <w:sz w:val="28"/>
          <w:szCs w:val="28"/>
        </w:rPr>
      </w:pPr>
    </w:p>
    <w:p w:rsidR="008E519B" w:rsidRPr="003008E1" w:rsidRDefault="00F773FA" w:rsidP="008E519B">
      <w:pPr>
        <w:pStyle w:val="20"/>
        <w:shd w:val="clear" w:color="auto" w:fill="auto"/>
        <w:spacing w:after="0"/>
        <w:ind w:firstLine="708"/>
        <w:rPr>
          <w:rFonts w:ascii="Times New Roman" w:hAnsi="Times New Roman" w:cs="Times New Roman"/>
          <w:sz w:val="28"/>
          <w:szCs w:val="28"/>
        </w:rPr>
      </w:pPr>
      <w:r>
        <w:rPr>
          <w:rFonts w:ascii="Times New Roman" w:hAnsi="Times New Roman" w:cs="Times New Roman"/>
          <w:sz w:val="28"/>
          <w:szCs w:val="28"/>
        </w:rPr>
        <w:t>№</w:t>
      </w:r>
      <w:r w:rsidR="008E519B" w:rsidRPr="003008E1">
        <w:rPr>
          <w:rFonts w:ascii="Times New Roman" w:hAnsi="Times New Roman" w:cs="Times New Roman"/>
          <w:sz w:val="28"/>
          <w:szCs w:val="28"/>
        </w:rPr>
        <w:t xml:space="preserve"> – протокол по ст.5.35 ч.1 КоАП РФ прекращен  в связи с тем, что отсутствует причинно-следственная связь между поступком ребенка и неисполнением ро</w:t>
      </w:r>
      <w:r>
        <w:rPr>
          <w:rFonts w:ascii="Times New Roman" w:hAnsi="Times New Roman" w:cs="Times New Roman"/>
          <w:sz w:val="28"/>
          <w:szCs w:val="28"/>
        </w:rPr>
        <w:t xml:space="preserve">дительских обязанностей, также </w:t>
      </w:r>
      <w:r w:rsidR="008E519B" w:rsidRPr="003008E1">
        <w:rPr>
          <w:rFonts w:ascii="Times New Roman" w:hAnsi="Times New Roman" w:cs="Times New Roman"/>
          <w:sz w:val="28"/>
          <w:szCs w:val="28"/>
        </w:rPr>
        <w:t>о нарушение постановления Губернатора о введенных ограничениях.</w:t>
      </w:r>
    </w:p>
    <w:p w:rsidR="008E519B" w:rsidRPr="003008E1" w:rsidRDefault="008E519B" w:rsidP="008E519B">
      <w:pPr>
        <w:pStyle w:val="20"/>
        <w:shd w:val="clear" w:color="auto" w:fill="auto"/>
        <w:spacing w:after="0"/>
        <w:ind w:firstLine="708"/>
        <w:rPr>
          <w:rFonts w:ascii="Times New Roman" w:hAnsi="Times New Roman" w:cs="Times New Roman"/>
          <w:sz w:val="28"/>
          <w:szCs w:val="28"/>
        </w:rPr>
      </w:pP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 xml:space="preserve">Нарушение родительских обязанностей может быть четырех видов: по содержанию, по воспитанию, по обучению, по защите прав и интересов несовершеннолетних детей. </w:t>
      </w: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 xml:space="preserve">Нарушение обязанностей по содержанию детей  может проявляться, например, в не предоставлении ребенку (детям) места проживания, не приобретении ему необходимых для нормального развития продуктов питания, одежды, обуви и т.п. </w:t>
      </w: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Нарушение обязанностей по воспитанию детей может выражаться, например, в том, что ребенку не прививаются элементарные навыки нормального поведения, его не учат доброте, правилам поведения в школе, на улице, вежливости, этикету, не прививается любовь к труду, уважение к старшим и т.п. Нарушение обязанностей по обучению детей выражается в том, что родители (законные представители) не приобретают для них учебники, тетради, иные школьные принадлежности, не дают им возможность учиться, не создают условий для посещения школы, не контролируют учебный процесс детей и т.п.</w:t>
      </w: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lastRenderedPageBreak/>
        <w:t xml:space="preserve">Нарушение обязанностей по защите прав и законных интересов (в том числе и имущественных) детей может выражаться в непринятии мер по обеспечению безопасности детей, в отсутствии элементарного ухода и надзора (контроля) над ними и т.п. </w:t>
      </w:r>
    </w:p>
    <w:p w:rsidR="008E519B" w:rsidRPr="003008E1" w:rsidRDefault="008E519B" w:rsidP="00C153C7">
      <w:pPr>
        <w:pStyle w:val="20"/>
        <w:ind w:firstLine="708"/>
        <w:rPr>
          <w:rFonts w:ascii="Times New Roman" w:hAnsi="Times New Roman" w:cs="Times New Roman"/>
          <w:sz w:val="28"/>
          <w:szCs w:val="28"/>
        </w:rPr>
      </w:pPr>
      <w:r w:rsidRPr="003008E1">
        <w:rPr>
          <w:rFonts w:ascii="Times New Roman" w:hAnsi="Times New Roman" w:cs="Times New Roman"/>
          <w:sz w:val="28"/>
          <w:szCs w:val="28"/>
        </w:rPr>
        <w:t xml:space="preserve">В течение года были факты прекращения АМ в связи с нахождением на улице несовершеннолетних в ночное время. </w:t>
      </w: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Одним из основных поводов для составления протоколов об административных правонарушениях являются употребление спиртных напитков родителями.</w:t>
      </w:r>
    </w:p>
    <w:p w:rsidR="008E519B" w:rsidRPr="003008E1" w:rsidRDefault="008E519B"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Злоупотребление алкоголем считается психическим расстройством, которое можно устранить с помощью вмешательств, терапии и реабилитационных центров. Постоянное злоупотребление алкоголем приводит к алкогольной зависимости или алкоголизму.</w:t>
      </w:r>
    </w:p>
    <w:p w:rsidR="00F773FA" w:rsidRDefault="00C153C7" w:rsidP="00F773FA">
      <w:pPr>
        <w:pStyle w:val="20"/>
        <w:shd w:val="clear" w:color="auto" w:fill="auto"/>
        <w:spacing w:after="0"/>
        <w:ind w:firstLine="708"/>
        <w:rPr>
          <w:rFonts w:ascii="Times New Roman" w:hAnsi="Times New Roman" w:cs="Times New Roman"/>
          <w:sz w:val="28"/>
          <w:szCs w:val="28"/>
        </w:rPr>
      </w:pPr>
      <w:r w:rsidRPr="003008E1">
        <w:rPr>
          <w:rFonts w:ascii="Times New Roman" w:hAnsi="Times New Roman" w:cs="Times New Roman"/>
          <w:sz w:val="28"/>
          <w:szCs w:val="28"/>
        </w:rPr>
        <w:t xml:space="preserve">Низким качеством отмечаются материалы, основанием для составления  которых явилось употребление родителями спиртных напитков, есть материалы, в которых остальные доводы отсутствую, а как употребление спиртных напитков сказалось на «моральном и психическом состоянии детей» просто бездоказательно констатируется. </w:t>
      </w:r>
    </w:p>
    <w:p w:rsidR="00F773FA" w:rsidRDefault="00F773FA" w:rsidP="00F773FA">
      <w:pPr>
        <w:pStyle w:val="20"/>
        <w:shd w:val="clear" w:color="auto" w:fill="auto"/>
        <w:spacing w:after="0"/>
        <w:ind w:firstLine="708"/>
        <w:rPr>
          <w:rFonts w:ascii="Times New Roman" w:hAnsi="Times New Roman" w:cs="Times New Roman"/>
          <w:sz w:val="28"/>
          <w:szCs w:val="28"/>
        </w:rPr>
      </w:pPr>
    </w:p>
    <w:p w:rsidR="008E519B" w:rsidRPr="003008E1" w:rsidRDefault="00C153C7" w:rsidP="00F773FA">
      <w:pPr>
        <w:pStyle w:val="20"/>
        <w:shd w:val="clear" w:color="auto" w:fill="auto"/>
        <w:spacing w:after="0"/>
        <w:ind w:firstLine="708"/>
        <w:rPr>
          <w:rFonts w:ascii="Times New Roman" w:hAnsi="Times New Roman" w:cs="Times New Roman"/>
          <w:sz w:val="28"/>
          <w:szCs w:val="28"/>
        </w:rPr>
      </w:pPr>
      <w:r w:rsidRPr="003008E1">
        <w:rPr>
          <w:rFonts w:ascii="Times New Roman" w:hAnsi="Times New Roman" w:cs="Times New Roman"/>
          <w:sz w:val="28"/>
          <w:szCs w:val="28"/>
        </w:rPr>
        <w:t xml:space="preserve">Можно привести пример  отмены </w:t>
      </w:r>
      <w:proofErr w:type="spellStart"/>
      <w:r w:rsidRPr="003008E1">
        <w:rPr>
          <w:rFonts w:ascii="Times New Roman" w:hAnsi="Times New Roman" w:cs="Times New Roman"/>
          <w:sz w:val="28"/>
          <w:szCs w:val="28"/>
        </w:rPr>
        <w:t>постанровления</w:t>
      </w:r>
      <w:proofErr w:type="spellEnd"/>
      <w:r w:rsidRPr="003008E1">
        <w:rPr>
          <w:rFonts w:ascii="Times New Roman" w:hAnsi="Times New Roman" w:cs="Times New Roman"/>
          <w:sz w:val="28"/>
          <w:szCs w:val="28"/>
        </w:rPr>
        <w:t xml:space="preserve"> КДН ЗП  решением суда</w:t>
      </w:r>
      <w:r w:rsidRPr="003008E1">
        <w:rPr>
          <w:rFonts w:ascii="Times New Roman" w:eastAsiaTheme="minorHAnsi" w:hAnsi="Times New Roman" w:cs="Times New Roman"/>
          <w:sz w:val="28"/>
          <w:szCs w:val="28"/>
        </w:rPr>
        <w:t xml:space="preserve"> </w:t>
      </w:r>
      <w:r w:rsidRPr="003008E1">
        <w:rPr>
          <w:rFonts w:ascii="Times New Roman" w:hAnsi="Times New Roman" w:cs="Times New Roman"/>
          <w:sz w:val="28"/>
          <w:szCs w:val="28"/>
        </w:rPr>
        <w:t xml:space="preserve">Дело № 12-154/2020 от 23.07.2020 г. </w:t>
      </w:r>
      <w:proofErr w:type="gramStart"/>
      <w:r w:rsidRPr="003008E1">
        <w:rPr>
          <w:rFonts w:ascii="Times New Roman" w:hAnsi="Times New Roman" w:cs="Times New Roman"/>
          <w:sz w:val="28"/>
          <w:szCs w:val="28"/>
        </w:rPr>
        <w:t>Волгоградская</w:t>
      </w:r>
      <w:proofErr w:type="gramEnd"/>
      <w:r w:rsidRPr="003008E1">
        <w:rPr>
          <w:rFonts w:ascii="Times New Roman" w:hAnsi="Times New Roman" w:cs="Times New Roman"/>
          <w:sz w:val="28"/>
          <w:szCs w:val="28"/>
        </w:rPr>
        <w:t xml:space="preserve"> обл., решение Волоколамского городского суда от 03.11.2011 г.</w:t>
      </w:r>
      <w:r w:rsidR="00F773FA">
        <w:rPr>
          <w:rFonts w:ascii="Times New Roman" w:hAnsi="Times New Roman" w:cs="Times New Roman"/>
          <w:sz w:val="28"/>
          <w:szCs w:val="28"/>
        </w:rPr>
        <w:t xml:space="preserve"> </w:t>
      </w:r>
      <w:r w:rsidRPr="003008E1">
        <w:rPr>
          <w:rFonts w:ascii="Times New Roman" w:hAnsi="Times New Roman" w:cs="Times New Roman"/>
          <w:sz w:val="28"/>
          <w:szCs w:val="28"/>
        </w:rPr>
        <w:t>(прилагаются).</w:t>
      </w:r>
    </w:p>
    <w:p w:rsidR="008E519B" w:rsidRPr="003008E1" w:rsidRDefault="00C153C7" w:rsidP="003008E1">
      <w:pPr>
        <w:pStyle w:val="20"/>
        <w:shd w:val="clear" w:color="auto" w:fill="auto"/>
        <w:spacing w:after="0"/>
        <w:ind w:firstLine="708"/>
        <w:rPr>
          <w:rFonts w:ascii="Times New Roman" w:hAnsi="Times New Roman" w:cs="Times New Roman"/>
          <w:sz w:val="28"/>
          <w:szCs w:val="28"/>
        </w:rPr>
      </w:pPr>
      <w:r w:rsidRPr="003008E1">
        <w:rPr>
          <w:rFonts w:ascii="Times New Roman" w:hAnsi="Times New Roman" w:cs="Times New Roman"/>
          <w:sz w:val="28"/>
          <w:szCs w:val="28"/>
        </w:rPr>
        <w:t>Имеют место быть факты прекращения</w:t>
      </w:r>
      <w:r w:rsidR="008E519B" w:rsidRPr="003008E1">
        <w:rPr>
          <w:rFonts w:ascii="Times New Roman" w:hAnsi="Times New Roman" w:cs="Times New Roman"/>
          <w:sz w:val="28"/>
          <w:szCs w:val="28"/>
        </w:rPr>
        <w:t xml:space="preserve"> материалов по п. 7.</w:t>
      </w:r>
      <w:r w:rsidRPr="003008E1">
        <w:rPr>
          <w:rFonts w:ascii="Times New Roman" w:hAnsi="Times New Roman" w:cs="Times New Roman"/>
          <w:sz w:val="28"/>
          <w:szCs w:val="28"/>
        </w:rPr>
        <w:t>ч.1 ст.24.5 КоАП РФ, 4 материала: п</w:t>
      </w:r>
      <w:r w:rsidR="008E519B" w:rsidRPr="003008E1">
        <w:rPr>
          <w:rFonts w:ascii="Times New Roman" w:hAnsi="Times New Roman" w:cs="Times New Roman"/>
          <w:sz w:val="28"/>
          <w:szCs w:val="28"/>
        </w:rPr>
        <w:t xml:space="preserve">ри обнаружении нарушения в период когда лицо привлечено к административной ответственности, но постановление о назначении </w:t>
      </w:r>
      <w:proofErr w:type="spellStart"/>
      <w:r w:rsidR="008E519B" w:rsidRPr="003008E1">
        <w:rPr>
          <w:rFonts w:ascii="Times New Roman" w:hAnsi="Times New Roman" w:cs="Times New Roman"/>
          <w:sz w:val="28"/>
          <w:szCs w:val="28"/>
        </w:rPr>
        <w:t>адм</w:t>
      </w:r>
      <w:proofErr w:type="gramStart"/>
      <w:r w:rsidR="008E519B" w:rsidRPr="003008E1">
        <w:rPr>
          <w:rFonts w:ascii="Times New Roman" w:hAnsi="Times New Roman" w:cs="Times New Roman"/>
          <w:sz w:val="28"/>
          <w:szCs w:val="28"/>
        </w:rPr>
        <w:t>.н</w:t>
      </w:r>
      <w:proofErr w:type="gramEnd"/>
      <w:r w:rsidR="008E519B" w:rsidRPr="003008E1">
        <w:rPr>
          <w:rFonts w:ascii="Times New Roman" w:hAnsi="Times New Roman" w:cs="Times New Roman"/>
          <w:sz w:val="28"/>
          <w:szCs w:val="28"/>
        </w:rPr>
        <w:t>аказа</w:t>
      </w:r>
      <w:r w:rsidR="00B610EA">
        <w:rPr>
          <w:rFonts w:ascii="Times New Roman" w:hAnsi="Times New Roman" w:cs="Times New Roman"/>
          <w:sz w:val="28"/>
          <w:szCs w:val="28"/>
        </w:rPr>
        <w:t>ния</w:t>
      </w:r>
      <w:proofErr w:type="spellEnd"/>
      <w:r w:rsidR="00B610EA">
        <w:rPr>
          <w:rFonts w:ascii="Times New Roman" w:hAnsi="Times New Roman" w:cs="Times New Roman"/>
          <w:sz w:val="28"/>
          <w:szCs w:val="28"/>
        </w:rPr>
        <w:t xml:space="preserve"> не вступило в законную силу –</w:t>
      </w:r>
      <w:r w:rsidR="008E519B" w:rsidRPr="003008E1">
        <w:rPr>
          <w:rFonts w:ascii="Times New Roman" w:hAnsi="Times New Roman" w:cs="Times New Roman"/>
          <w:sz w:val="28"/>
          <w:szCs w:val="28"/>
        </w:rPr>
        <w:t xml:space="preserve"> возможность</w:t>
      </w:r>
      <w:r w:rsidR="00B610EA">
        <w:rPr>
          <w:rFonts w:ascii="Times New Roman" w:hAnsi="Times New Roman" w:cs="Times New Roman"/>
          <w:sz w:val="28"/>
          <w:szCs w:val="28"/>
        </w:rPr>
        <w:t xml:space="preserve"> </w:t>
      </w:r>
      <w:r w:rsidR="008E519B" w:rsidRPr="003008E1">
        <w:rPr>
          <w:rFonts w:ascii="Times New Roman" w:hAnsi="Times New Roman" w:cs="Times New Roman"/>
          <w:sz w:val="28"/>
          <w:szCs w:val="28"/>
        </w:rPr>
        <w:t xml:space="preserve"> основательной доказательной базы для длящегося правонарушения при оформлении последующего материала.</w:t>
      </w:r>
    </w:p>
    <w:p w:rsidR="008E519B" w:rsidRPr="003008E1" w:rsidRDefault="003008E1" w:rsidP="008E519B">
      <w:pPr>
        <w:pStyle w:val="20"/>
        <w:ind w:firstLine="708"/>
        <w:rPr>
          <w:rFonts w:ascii="Times New Roman" w:hAnsi="Times New Roman" w:cs="Times New Roman"/>
          <w:sz w:val="28"/>
          <w:szCs w:val="28"/>
        </w:rPr>
      </w:pPr>
      <w:r w:rsidRPr="003008E1">
        <w:rPr>
          <w:rFonts w:ascii="Times New Roman" w:hAnsi="Times New Roman" w:cs="Times New Roman"/>
          <w:sz w:val="28"/>
          <w:szCs w:val="28"/>
        </w:rPr>
        <w:t xml:space="preserve">Хочется отметить оформление материалов по ст. </w:t>
      </w:r>
      <w:r w:rsidR="008E519B" w:rsidRPr="003008E1">
        <w:rPr>
          <w:rFonts w:ascii="Times New Roman" w:hAnsi="Times New Roman" w:cs="Times New Roman"/>
          <w:sz w:val="28"/>
          <w:szCs w:val="28"/>
        </w:rPr>
        <w:t>6.23</w:t>
      </w:r>
      <w:r w:rsidRPr="003008E1">
        <w:rPr>
          <w:rFonts w:ascii="Times New Roman" w:hAnsi="Times New Roman" w:cs="Times New Roman"/>
          <w:sz w:val="28"/>
          <w:szCs w:val="28"/>
        </w:rPr>
        <w:t xml:space="preserve">. КоАП РФ – </w:t>
      </w:r>
      <w:r w:rsidR="008E519B" w:rsidRPr="003008E1">
        <w:rPr>
          <w:rFonts w:ascii="Times New Roman" w:hAnsi="Times New Roman" w:cs="Times New Roman"/>
          <w:sz w:val="28"/>
          <w:szCs w:val="28"/>
        </w:rPr>
        <w:t>описание</w:t>
      </w:r>
      <w:r w:rsidRPr="003008E1">
        <w:rPr>
          <w:rFonts w:ascii="Times New Roman" w:hAnsi="Times New Roman" w:cs="Times New Roman"/>
          <w:sz w:val="28"/>
          <w:szCs w:val="28"/>
        </w:rPr>
        <w:t xml:space="preserve"> </w:t>
      </w:r>
      <w:r w:rsidR="008E519B" w:rsidRPr="003008E1">
        <w:rPr>
          <w:rFonts w:ascii="Times New Roman" w:hAnsi="Times New Roman" w:cs="Times New Roman"/>
          <w:sz w:val="28"/>
          <w:szCs w:val="28"/>
        </w:rPr>
        <w:t xml:space="preserve">события АП </w:t>
      </w:r>
      <w:r w:rsidRPr="003008E1">
        <w:rPr>
          <w:rFonts w:ascii="Times New Roman" w:hAnsi="Times New Roman" w:cs="Times New Roman"/>
          <w:sz w:val="28"/>
          <w:szCs w:val="28"/>
        </w:rPr>
        <w:t xml:space="preserve"> при  обнаружении правонарушения чрез некоторое время: в протоколе время составления, время обнаружения, время совершения. Протокол при обнаружении АП должен быть составлен незамедлительно, поэтому  составление и обнаружение – одна дата и время.</w:t>
      </w:r>
    </w:p>
    <w:p w:rsidR="00DD41FD" w:rsidRDefault="003008E1" w:rsidP="003008E1">
      <w:pPr>
        <w:pStyle w:val="20"/>
        <w:ind w:firstLine="708"/>
        <w:rPr>
          <w:rFonts w:ascii="Times New Roman" w:eastAsia="Times New Roman" w:hAnsi="Times New Roman" w:cs="Times New Roman"/>
          <w:sz w:val="28"/>
          <w:szCs w:val="28"/>
          <w:lang w:eastAsia="ru-RU"/>
        </w:rPr>
      </w:pPr>
      <w:r w:rsidRPr="003008E1">
        <w:rPr>
          <w:rFonts w:ascii="Times New Roman" w:hAnsi="Times New Roman" w:cs="Times New Roman"/>
          <w:sz w:val="28"/>
          <w:szCs w:val="28"/>
        </w:rPr>
        <w:t xml:space="preserve">На </w:t>
      </w:r>
      <w:r w:rsidR="00F76565">
        <w:rPr>
          <w:rFonts w:ascii="Times New Roman" w:hAnsi="Times New Roman" w:cs="Times New Roman"/>
          <w:sz w:val="28"/>
          <w:szCs w:val="28"/>
        </w:rPr>
        <w:t xml:space="preserve">основании выше изложенного и в целях повышения качества  сбора и оформления материалов об административных </w:t>
      </w:r>
      <w:r w:rsidR="00983224">
        <w:rPr>
          <w:rFonts w:ascii="Times New Roman" w:hAnsi="Times New Roman" w:cs="Times New Roman"/>
          <w:sz w:val="28"/>
          <w:szCs w:val="28"/>
        </w:rPr>
        <w:t>правонарушения</w:t>
      </w:r>
      <w:r w:rsidR="00F76565">
        <w:rPr>
          <w:rFonts w:ascii="Times New Roman" w:hAnsi="Times New Roman" w:cs="Times New Roman"/>
          <w:sz w:val="28"/>
          <w:szCs w:val="28"/>
        </w:rPr>
        <w:t xml:space="preserve">, </w:t>
      </w:r>
      <w:r w:rsidR="00983224">
        <w:rPr>
          <w:rFonts w:ascii="Times New Roman" w:hAnsi="Times New Roman" w:cs="Times New Roman"/>
          <w:sz w:val="28"/>
          <w:szCs w:val="28"/>
        </w:rPr>
        <w:t xml:space="preserve">снижения количества прекращенных материалов, </w:t>
      </w:r>
      <w:r w:rsidR="00F76565">
        <w:rPr>
          <w:rFonts w:ascii="Times New Roman" w:hAnsi="Times New Roman" w:cs="Times New Roman"/>
          <w:sz w:val="28"/>
          <w:szCs w:val="28"/>
        </w:rPr>
        <w:t>решили</w:t>
      </w:r>
      <w:r w:rsidRPr="003008E1">
        <w:rPr>
          <w:rFonts w:ascii="Times New Roman" w:hAnsi="Times New Roman" w:cs="Times New Roman"/>
          <w:sz w:val="28"/>
          <w:szCs w:val="28"/>
        </w:rPr>
        <w:t>:</w:t>
      </w:r>
      <w:r w:rsidR="00DD41FD" w:rsidRPr="003008E1">
        <w:rPr>
          <w:rFonts w:ascii="Times New Roman" w:eastAsia="Times New Roman" w:hAnsi="Times New Roman" w:cs="Times New Roman"/>
          <w:sz w:val="28"/>
          <w:szCs w:val="28"/>
          <w:lang w:eastAsia="ru-RU"/>
        </w:rPr>
        <w:t xml:space="preserve"> </w:t>
      </w:r>
    </w:p>
    <w:p w:rsidR="00F76565" w:rsidRPr="00F76565" w:rsidRDefault="003008E1" w:rsidP="00F76565">
      <w:pPr>
        <w:pStyle w:val="20"/>
        <w:numPr>
          <w:ilvl w:val="0"/>
          <w:numId w:val="1"/>
        </w:numPr>
        <w:ind w:left="0" w:firstLine="709"/>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Информацию </w:t>
      </w:r>
      <w:r w:rsidRPr="003008E1">
        <w:rPr>
          <w:rFonts w:ascii="Times New Roman" w:eastAsia="Calibri" w:hAnsi="Times New Roman" w:cs="Times New Roman"/>
          <w:sz w:val="28"/>
          <w:szCs w:val="28"/>
        </w:rPr>
        <w:t>об исполнении требований Кодекса Российской Федерации об административных правонарушениях при оформлении материалов в отношении несовершеннолетних, родителей (законных представителей) и иных лиц</w:t>
      </w:r>
      <w:r>
        <w:rPr>
          <w:rFonts w:ascii="Times New Roman" w:eastAsia="Calibri" w:hAnsi="Times New Roman" w:cs="Times New Roman"/>
          <w:sz w:val="28"/>
          <w:szCs w:val="28"/>
        </w:rPr>
        <w:t xml:space="preserve"> принять к сведению.</w:t>
      </w:r>
    </w:p>
    <w:p w:rsidR="00F76565" w:rsidRPr="00F76565" w:rsidRDefault="00DD41FD" w:rsidP="00F76565">
      <w:pPr>
        <w:pStyle w:val="20"/>
        <w:numPr>
          <w:ilvl w:val="0"/>
          <w:numId w:val="1"/>
        </w:numPr>
        <w:spacing w:after="0"/>
        <w:ind w:left="0" w:firstLine="709"/>
        <w:rPr>
          <w:rFonts w:ascii="Times New Roman" w:hAnsi="Times New Roman" w:cs="Times New Roman"/>
          <w:sz w:val="28"/>
          <w:szCs w:val="28"/>
        </w:rPr>
      </w:pPr>
      <w:r w:rsidRPr="00F76565">
        <w:rPr>
          <w:rFonts w:ascii="Times New Roman" w:eastAsia="Times New Roman" w:hAnsi="Times New Roman" w:cs="Times New Roman"/>
          <w:sz w:val="28"/>
          <w:szCs w:val="28"/>
          <w:lang w:eastAsia="ru-RU"/>
        </w:rPr>
        <w:t>Рекомендовать ОМВД России по Березовскому району принять меры по</w:t>
      </w:r>
      <w:r w:rsidR="003008E1" w:rsidRPr="00F76565">
        <w:rPr>
          <w:rFonts w:ascii="Times New Roman" w:eastAsia="Times New Roman" w:hAnsi="Times New Roman" w:cs="Times New Roman"/>
          <w:sz w:val="28"/>
          <w:szCs w:val="28"/>
          <w:lang w:eastAsia="ru-RU"/>
        </w:rPr>
        <w:t xml:space="preserve"> обеспечению </w:t>
      </w:r>
      <w:r w:rsidRPr="00F76565">
        <w:rPr>
          <w:rFonts w:ascii="Times New Roman" w:eastAsia="Times New Roman" w:hAnsi="Times New Roman" w:cs="Times New Roman"/>
          <w:sz w:val="28"/>
          <w:szCs w:val="28"/>
          <w:lang w:eastAsia="ru-RU"/>
        </w:rPr>
        <w:t xml:space="preserve"> качественно</w:t>
      </w:r>
      <w:r w:rsidR="003008E1" w:rsidRPr="00F76565">
        <w:rPr>
          <w:rFonts w:ascii="Times New Roman" w:eastAsia="Times New Roman" w:hAnsi="Times New Roman" w:cs="Times New Roman"/>
          <w:sz w:val="28"/>
          <w:szCs w:val="28"/>
          <w:lang w:eastAsia="ru-RU"/>
        </w:rPr>
        <w:t>го сбора</w:t>
      </w:r>
      <w:r w:rsidR="00F76565">
        <w:rPr>
          <w:rFonts w:ascii="Times New Roman" w:eastAsia="Times New Roman" w:hAnsi="Times New Roman" w:cs="Times New Roman"/>
          <w:sz w:val="28"/>
          <w:szCs w:val="28"/>
          <w:lang w:eastAsia="ru-RU"/>
        </w:rPr>
        <w:t xml:space="preserve"> материалов, оформлению протоколов </w:t>
      </w:r>
      <w:r w:rsidRPr="00F76565">
        <w:rPr>
          <w:rFonts w:ascii="Times New Roman" w:eastAsia="Times New Roman" w:hAnsi="Times New Roman" w:cs="Times New Roman"/>
          <w:sz w:val="28"/>
          <w:szCs w:val="28"/>
          <w:lang w:eastAsia="ru-RU"/>
        </w:rPr>
        <w:t xml:space="preserve">об административных правонарушениях, своевременного направления  для рассмотрения в муниципальную комиссию для их </w:t>
      </w:r>
      <w:r w:rsidRPr="00F76565">
        <w:rPr>
          <w:rFonts w:ascii="Times New Roman" w:eastAsia="Times New Roman" w:hAnsi="Times New Roman" w:cs="Times New Roman"/>
          <w:sz w:val="28"/>
          <w:szCs w:val="28"/>
          <w:lang w:eastAsia="ru-RU"/>
        </w:rPr>
        <w:lastRenderedPageBreak/>
        <w:t>рассмотрения в соответствии со сроками, установленными законодательством.</w:t>
      </w:r>
    </w:p>
    <w:p w:rsidR="00F76565" w:rsidRDefault="00DD41FD" w:rsidP="00F76565">
      <w:pPr>
        <w:pStyle w:val="20"/>
        <w:spacing w:after="0"/>
        <w:ind w:firstLine="709"/>
        <w:rPr>
          <w:rFonts w:ascii="Times New Roman" w:eastAsia="Times New Roman" w:hAnsi="Times New Roman" w:cs="Times New Roman"/>
          <w:sz w:val="28"/>
          <w:szCs w:val="28"/>
          <w:lang w:eastAsia="ru-RU"/>
        </w:rPr>
      </w:pPr>
      <w:r w:rsidRPr="00F76565">
        <w:rPr>
          <w:rFonts w:ascii="Times New Roman" w:eastAsia="Times New Roman" w:hAnsi="Times New Roman" w:cs="Times New Roman"/>
          <w:sz w:val="28"/>
          <w:szCs w:val="28"/>
          <w:lang w:eastAsia="ru-RU"/>
        </w:rPr>
        <w:t>Срок: постоянно.</w:t>
      </w:r>
    </w:p>
    <w:p w:rsidR="00F76565" w:rsidRDefault="00F76565" w:rsidP="00F76565">
      <w:pPr>
        <w:pStyle w:val="20"/>
        <w:spacing w:after="0"/>
        <w:ind w:firstLine="709"/>
        <w:rPr>
          <w:rFonts w:ascii="Times New Roman" w:eastAsia="Times New Roman" w:hAnsi="Times New Roman" w:cs="Times New Roman"/>
          <w:sz w:val="28"/>
          <w:szCs w:val="28"/>
          <w:lang w:eastAsia="ru-RU"/>
        </w:rPr>
      </w:pPr>
    </w:p>
    <w:p w:rsidR="00F76565" w:rsidRPr="00F76565" w:rsidRDefault="00DD41FD" w:rsidP="00F76565">
      <w:pPr>
        <w:pStyle w:val="20"/>
        <w:numPr>
          <w:ilvl w:val="0"/>
          <w:numId w:val="1"/>
        </w:numPr>
        <w:spacing w:after="0"/>
        <w:ind w:left="0" w:firstLine="709"/>
        <w:rPr>
          <w:rFonts w:ascii="Times New Roman" w:hAnsi="Times New Roman" w:cs="Times New Roman"/>
          <w:sz w:val="28"/>
          <w:szCs w:val="28"/>
        </w:rPr>
      </w:pPr>
      <w:r w:rsidRPr="00F76565">
        <w:rPr>
          <w:rFonts w:ascii="Times New Roman" w:eastAsia="Times New Roman" w:hAnsi="Times New Roman" w:cs="Times New Roman"/>
          <w:sz w:val="28"/>
          <w:szCs w:val="28"/>
          <w:lang w:eastAsia="ru-RU"/>
        </w:rPr>
        <w:t>Отделу по обеспечению деятельности по делам несовершеннолетних и защите их прав при администрации Березовского района</w:t>
      </w:r>
      <w:r w:rsidR="00F76565">
        <w:rPr>
          <w:rFonts w:ascii="Times New Roman" w:eastAsia="Times New Roman" w:hAnsi="Times New Roman" w:cs="Times New Roman"/>
          <w:sz w:val="28"/>
          <w:szCs w:val="28"/>
          <w:lang w:eastAsia="ru-RU"/>
        </w:rPr>
        <w:t xml:space="preserve"> </w:t>
      </w:r>
      <w:r w:rsidR="00736976" w:rsidRPr="00F76565">
        <w:rPr>
          <w:rFonts w:ascii="Times New Roman" w:eastAsia="Times New Roman" w:hAnsi="Times New Roman" w:cs="Times New Roman"/>
          <w:sz w:val="28"/>
          <w:szCs w:val="28"/>
          <w:lang w:eastAsia="ru-RU"/>
        </w:rPr>
        <w:t>провести ана</w:t>
      </w:r>
      <w:r w:rsidR="00F76565">
        <w:rPr>
          <w:rFonts w:ascii="Times New Roman" w:eastAsia="Times New Roman" w:hAnsi="Times New Roman" w:cs="Times New Roman"/>
          <w:sz w:val="28"/>
          <w:szCs w:val="28"/>
          <w:lang w:eastAsia="ru-RU"/>
        </w:rPr>
        <w:t xml:space="preserve">лиз поступивших, рассмотренных </w:t>
      </w:r>
      <w:r w:rsidR="00736976" w:rsidRPr="00F76565">
        <w:rPr>
          <w:rFonts w:ascii="Times New Roman" w:eastAsia="Times New Roman" w:hAnsi="Times New Roman" w:cs="Times New Roman"/>
          <w:sz w:val="28"/>
          <w:szCs w:val="28"/>
          <w:lang w:eastAsia="ru-RU"/>
        </w:rPr>
        <w:t xml:space="preserve">и прекращенных административных материалов </w:t>
      </w:r>
      <w:r w:rsidR="00F76565">
        <w:rPr>
          <w:rFonts w:ascii="Times New Roman" w:eastAsia="Times New Roman" w:hAnsi="Times New Roman" w:cs="Times New Roman"/>
          <w:sz w:val="28"/>
          <w:szCs w:val="28"/>
          <w:lang w:eastAsia="ru-RU"/>
        </w:rPr>
        <w:t>в   1 полугодии</w:t>
      </w:r>
      <w:r w:rsidR="00736976" w:rsidRPr="00F76565">
        <w:rPr>
          <w:rFonts w:ascii="Times New Roman" w:eastAsia="Times New Roman" w:hAnsi="Times New Roman" w:cs="Times New Roman"/>
          <w:sz w:val="28"/>
          <w:szCs w:val="28"/>
          <w:lang w:eastAsia="ru-RU"/>
        </w:rPr>
        <w:t xml:space="preserve"> 2021 года.</w:t>
      </w:r>
    </w:p>
    <w:p w:rsidR="00DD41FD" w:rsidRDefault="00DD41FD" w:rsidP="00F76565">
      <w:pPr>
        <w:pStyle w:val="20"/>
        <w:spacing w:after="0"/>
        <w:ind w:firstLine="709"/>
        <w:rPr>
          <w:rFonts w:ascii="Times New Roman" w:eastAsia="Times New Roman" w:hAnsi="Times New Roman" w:cs="Times New Roman"/>
          <w:sz w:val="28"/>
          <w:szCs w:val="28"/>
          <w:lang w:eastAsia="ru-RU"/>
        </w:rPr>
      </w:pPr>
      <w:r w:rsidRPr="00F76565">
        <w:rPr>
          <w:rFonts w:ascii="Times New Roman" w:eastAsia="Times New Roman" w:hAnsi="Times New Roman" w:cs="Times New Roman"/>
          <w:sz w:val="28"/>
          <w:szCs w:val="28"/>
          <w:lang w:eastAsia="ru-RU"/>
        </w:rPr>
        <w:t xml:space="preserve">Срок: до </w:t>
      </w:r>
      <w:r w:rsidR="00F76565">
        <w:rPr>
          <w:rFonts w:ascii="Times New Roman" w:eastAsia="Times New Roman" w:hAnsi="Times New Roman" w:cs="Times New Roman"/>
          <w:sz w:val="28"/>
          <w:szCs w:val="28"/>
          <w:lang w:eastAsia="ru-RU"/>
        </w:rPr>
        <w:t>15 июля</w:t>
      </w:r>
      <w:r w:rsidR="00736976" w:rsidRPr="00F76565">
        <w:rPr>
          <w:rFonts w:ascii="Times New Roman" w:eastAsia="Times New Roman" w:hAnsi="Times New Roman" w:cs="Times New Roman"/>
          <w:sz w:val="28"/>
          <w:szCs w:val="28"/>
          <w:lang w:eastAsia="ru-RU"/>
        </w:rPr>
        <w:t xml:space="preserve"> 2021</w:t>
      </w:r>
      <w:r w:rsidRPr="00F76565">
        <w:rPr>
          <w:rFonts w:ascii="Times New Roman" w:eastAsia="Times New Roman" w:hAnsi="Times New Roman" w:cs="Times New Roman"/>
          <w:sz w:val="28"/>
          <w:szCs w:val="28"/>
          <w:lang w:eastAsia="ru-RU"/>
        </w:rPr>
        <w:t xml:space="preserve"> года.</w:t>
      </w:r>
    </w:p>
    <w:p w:rsidR="00F76565" w:rsidRDefault="00F76565" w:rsidP="00F76565">
      <w:pPr>
        <w:pStyle w:val="20"/>
        <w:spacing w:after="0"/>
        <w:ind w:firstLine="709"/>
        <w:rPr>
          <w:rFonts w:ascii="Times New Roman" w:eastAsia="Times New Roman" w:hAnsi="Times New Roman" w:cs="Times New Roman"/>
          <w:sz w:val="28"/>
          <w:szCs w:val="28"/>
          <w:lang w:eastAsia="ru-RU"/>
        </w:rPr>
      </w:pPr>
    </w:p>
    <w:p w:rsidR="00F76565" w:rsidRDefault="00F76565" w:rsidP="00F76565">
      <w:pPr>
        <w:pStyle w:val="a3"/>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76565">
        <w:rPr>
          <w:rFonts w:ascii="Times New Roman" w:eastAsia="Times New Roman" w:hAnsi="Times New Roman" w:cs="Times New Roman"/>
          <w:sz w:val="28"/>
          <w:szCs w:val="28"/>
          <w:lang w:eastAsia="ru-RU"/>
        </w:rPr>
        <w:t>Муниципальной комиссии по делам несовершеннолетних и защите их прав при администрации Березовского района</w:t>
      </w:r>
      <w:r w:rsidR="00F773FA">
        <w:rPr>
          <w:rFonts w:ascii="Times New Roman" w:eastAsia="Times New Roman" w:hAnsi="Times New Roman" w:cs="Times New Roman"/>
          <w:sz w:val="28"/>
          <w:szCs w:val="28"/>
          <w:lang w:eastAsia="ru-RU"/>
        </w:rPr>
        <w:t xml:space="preserve"> </w:t>
      </w:r>
      <w:r w:rsidRPr="00F76565">
        <w:rPr>
          <w:rFonts w:ascii="Times New Roman" w:eastAsia="Times New Roman" w:hAnsi="Times New Roman" w:cs="Times New Roman"/>
          <w:sz w:val="28"/>
          <w:szCs w:val="28"/>
          <w:lang w:eastAsia="ru-RU"/>
        </w:rPr>
        <w:t xml:space="preserve">рассмотреть вопрос </w:t>
      </w:r>
      <w:r>
        <w:rPr>
          <w:rFonts w:ascii="Times New Roman" w:eastAsia="Times New Roman" w:hAnsi="Times New Roman" w:cs="Times New Roman"/>
          <w:sz w:val="28"/>
          <w:szCs w:val="28"/>
          <w:lang w:eastAsia="ru-RU"/>
        </w:rPr>
        <w:t xml:space="preserve">об </w:t>
      </w:r>
      <w:r w:rsidRPr="00F76565">
        <w:rPr>
          <w:rFonts w:ascii="Times New Roman" w:eastAsia="Times New Roman" w:hAnsi="Times New Roman" w:cs="Times New Roman"/>
          <w:sz w:val="28"/>
          <w:szCs w:val="28"/>
          <w:lang w:eastAsia="ru-RU"/>
        </w:rPr>
        <w:t>анализ</w:t>
      </w:r>
      <w:r>
        <w:rPr>
          <w:rFonts w:ascii="Times New Roman" w:eastAsia="Times New Roman" w:hAnsi="Times New Roman" w:cs="Times New Roman"/>
          <w:sz w:val="28"/>
          <w:szCs w:val="28"/>
          <w:lang w:eastAsia="ru-RU"/>
        </w:rPr>
        <w:t>е</w:t>
      </w:r>
      <w:r w:rsidRPr="00F76565">
        <w:rPr>
          <w:rFonts w:ascii="Times New Roman" w:eastAsia="Times New Roman" w:hAnsi="Times New Roman" w:cs="Times New Roman"/>
          <w:sz w:val="28"/>
          <w:szCs w:val="28"/>
          <w:lang w:eastAsia="ru-RU"/>
        </w:rPr>
        <w:t xml:space="preserve"> поступивших, рассмотренных и прекращенных административных материалов по итогам  1 полугодия 2021 года.</w:t>
      </w:r>
    </w:p>
    <w:p w:rsidR="00F76565" w:rsidRPr="00F76565" w:rsidRDefault="00F76565" w:rsidP="00F76565">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до 01 августа 2021 года.</w:t>
      </w:r>
    </w:p>
    <w:p w:rsidR="00DD41FD" w:rsidRPr="00983224" w:rsidRDefault="00DD41FD" w:rsidP="00983224">
      <w:pPr>
        <w:spacing w:after="0" w:line="240" w:lineRule="auto"/>
        <w:contextualSpacing/>
        <w:jc w:val="both"/>
        <w:rPr>
          <w:rFonts w:ascii="Times New Roman" w:eastAsia="Times New Roman" w:hAnsi="Times New Roman" w:cs="Times New Roman"/>
          <w:sz w:val="28"/>
          <w:szCs w:val="28"/>
          <w:lang w:eastAsia="ru-RU"/>
        </w:rPr>
      </w:pPr>
    </w:p>
    <w:p w:rsidR="00DD41FD" w:rsidRPr="00DD41FD" w:rsidRDefault="00DD41FD" w:rsidP="00DD41FD">
      <w:pPr>
        <w:spacing w:after="200" w:line="240" w:lineRule="auto"/>
        <w:rPr>
          <w:rFonts w:ascii="Times New Roman" w:eastAsia="Calibri" w:hAnsi="Times New Roman" w:cs="Times New Roman"/>
          <w:sz w:val="28"/>
          <w:szCs w:val="28"/>
        </w:rPr>
      </w:pPr>
    </w:p>
    <w:p w:rsidR="00DD41FD" w:rsidRPr="00DD41FD" w:rsidRDefault="00DD41FD" w:rsidP="00736976">
      <w:pPr>
        <w:tabs>
          <w:tab w:val="left" w:pos="5790"/>
        </w:tabs>
        <w:spacing w:after="0" w:line="240" w:lineRule="auto"/>
        <w:rPr>
          <w:rFonts w:ascii="Times New Roman" w:eastAsia="Calibri" w:hAnsi="Times New Roman" w:cs="Times New Roman"/>
          <w:sz w:val="28"/>
          <w:szCs w:val="28"/>
        </w:rPr>
      </w:pPr>
      <w:r w:rsidRPr="00DD41FD">
        <w:rPr>
          <w:rFonts w:ascii="Times New Roman" w:eastAsia="Calibri" w:hAnsi="Times New Roman" w:cs="Times New Roman"/>
          <w:sz w:val="28"/>
          <w:szCs w:val="28"/>
        </w:rPr>
        <w:t>Председательствующий</w:t>
      </w:r>
      <w:r w:rsidR="00736976">
        <w:rPr>
          <w:rFonts w:ascii="Times New Roman" w:eastAsia="Calibri" w:hAnsi="Times New Roman" w:cs="Times New Roman"/>
          <w:sz w:val="28"/>
          <w:szCs w:val="28"/>
        </w:rPr>
        <w:t>,</w:t>
      </w:r>
    </w:p>
    <w:p w:rsidR="00725DCC" w:rsidRDefault="00DD41FD" w:rsidP="00DD41FD">
      <w:pPr>
        <w:rPr>
          <w:rFonts w:ascii="Times New Roman" w:eastAsia="Calibri" w:hAnsi="Times New Roman" w:cs="Times New Roman"/>
          <w:sz w:val="28"/>
          <w:szCs w:val="28"/>
        </w:rPr>
      </w:pPr>
      <w:r w:rsidRPr="00DD41FD">
        <w:rPr>
          <w:rFonts w:ascii="Times New Roman" w:eastAsia="Calibri" w:hAnsi="Times New Roman" w:cs="Times New Roman"/>
          <w:sz w:val="28"/>
          <w:szCs w:val="28"/>
        </w:rPr>
        <w:t xml:space="preserve">заместитель председателя </w:t>
      </w:r>
      <w:r w:rsidR="00736976">
        <w:rPr>
          <w:rFonts w:ascii="Times New Roman" w:eastAsia="Calibri" w:hAnsi="Times New Roman" w:cs="Times New Roman"/>
          <w:sz w:val="28"/>
          <w:szCs w:val="28"/>
        </w:rPr>
        <w:t>комиссии</w:t>
      </w:r>
      <w:r w:rsidR="00736976">
        <w:rPr>
          <w:rFonts w:ascii="Times New Roman" w:eastAsia="Calibri" w:hAnsi="Times New Roman" w:cs="Times New Roman"/>
          <w:sz w:val="28"/>
          <w:szCs w:val="28"/>
        </w:rPr>
        <w:tab/>
      </w:r>
      <w:bookmarkStart w:id="0" w:name="_GoBack"/>
      <w:bookmarkEnd w:id="0"/>
      <w:r w:rsidR="00736976">
        <w:rPr>
          <w:rFonts w:ascii="Times New Roman" w:eastAsia="Calibri" w:hAnsi="Times New Roman" w:cs="Times New Roman"/>
          <w:sz w:val="28"/>
          <w:szCs w:val="28"/>
        </w:rPr>
        <w:tab/>
      </w:r>
      <w:r w:rsidR="00736976">
        <w:rPr>
          <w:rFonts w:ascii="Times New Roman" w:eastAsia="Calibri" w:hAnsi="Times New Roman" w:cs="Times New Roman"/>
          <w:sz w:val="28"/>
          <w:szCs w:val="28"/>
        </w:rPr>
        <w:tab/>
      </w:r>
      <w:r w:rsidR="00736976">
        <w:rPr>
          <w:rFonts w:ascii="Times New Roman" w:eastAsia="Calibri" w:hAnsi="Times New Roman" w:cs="Times New Roman"/>
          <w:sz w:val="28"/>
          <w:szCs w:val="28"/>
        </w:rPr>
        <w:tab/>
        <w:t xml:space="preserve">       И.Л. Семенова</w:t>
      </w: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1F58D2" w:rsidRDefault="001F58D2" w:rsidP="00DD41FD">
      <w:pPr>
        <w:rPr>
          <w:rFonts w:ascii="Times New Roman" w:eastAsia="Calibri" w:hAnsi="Times New Roman" w:cs="Times New Roman"/>
          <w:sz w:val="28"/>
          <w:szCs w:val="28"/>
        </w:rPr>
      </w:pPr>
    </w:p>
    <w:p w:rsidR="008875F7" w:rsidRPr="000C2DA5" w:rsidRDefault="008875F7" w:rsidP="00DC67E2">
      <w:pPr>
        <w:spacing w:after="0"/>
        <w:ind w:firstLine="567"/>
        <w:jc w:val="both"/>
        <w:rPr>
          <w:rFonts w:ascii="Times New Roman" w:hAnsi="Times New Roman" w:cs="Times New Roman"/>
          <w:sz w:val="28"/>
          <w:szCs w:val="28"/>
        </w:rPr>
      </w:pPr>
    </w:p>
    <w:sectPr w:rsidR="008875F7" w:rsidRPr="000C2D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B6511F"/>
    <w:multiLevelType w:val="multilevel"/>
    <w:tmpl w:val="A7EA280A"/>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7BEE3E88"/>
    <w:multiLevelType w:val="hybridMultilevel"/>
    <w:tmpl w:val="C456C446"/>
    <w:lvl w:ilvl="0" w:tplc="D08C400E">
      <w:start w:val="1"/>
      <w:numFmt w:val="decimal"/>
      <w:lvlText w:val="%1)"/>
      <w:lvlJc w:val="left"/>
      <w:pPr>
        <w:ind w:left="1100" w:hanging="360"/>
      </w:pPr>
      <w:rPr>
        <w:rFonts w:hint="default"/>
        <w:b/>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42"/>
    <w:rsid w:val="000010D6"/>
    <w:rsid w:val="00014606"/>
    <w:rsid w:val="000833A5"/>
    <w:rsid w:val="000C2DA5"/>
    <w:rsid w:val="00165CD7"/>
    <w:rsid w:val="00184B28"/>
    <w:rsid w:val="001F58D2"/>
    <w:rsid w:val="003008E1"/>
    <w:rsid w:val="003A264F"/>
    <w:rsid w:val="003C568B"/>
    <w:rsid w:val="00476042"/>
    <w:rsid w:val="00590314"/>
    <w:rsid w:val="0059542B"/>
    <w:rsid w:val="005B7DB6"/>
    <w:rsid w:val="00600B3B"/>
    <w:rsid w:val="00670B3B"/>
    <w:rsid w:val="0069253D"/>
    <w:rsid w:val="006A60E2"/>
    <w:rsid w:val="00704B40"/>
    <w:rsid w:val="00725DCC"/>
    <w:rsid w:val="00736976"/>
    <w:rsid w:val="007E5D66"/>
    <w:rsid w:val="0080145B"/>
    <w:rsid w:val="008660FE"/>
    <w:rsid w:val="00875121"/>
    <w:rsid w:val="008875F7"/>
    <w:rsid w:val="008A7A37"/>
    <w:rsid w:val="008E2CFC"/>
    <w:rsid w:val="008E519B"/>
    <w:rsid w:val="0097101C"/>
    <w:rsid w:val="00983224"/>
    <w:rsid w:val="009860FF"/>
    <w:rsid w:val="009A60A5"/>
    <w:rsid w:val="00AB39DA"/>
    <w:rsid w:val="00AE7BCF"/>
    <w:rsid w:val="00B13D57"/>
    <w:rsid w:val="00B60592"/>
    <w:rsid w:val="00B610EA"/>
    <w:rsid w:val="00B71E87"/>
    <w:rsid w:val="00BA4EEA"/>
    <w:rsid w:val="00C153C7"/>
    <w:rsid w:val="00C15475"/>
    <w:rsid w:val="00C932AD"/>
    <w:rsid w:val="00CB6B9C"/>
    <w:rsid w:val="00CF71EF"/>
    <w:rsid w:val="00D63384"/>
    <w:rsid w:val="00D92134"/>
    <w:rsid w:val="00DC67E2"/>
    <w:rsid w:val="00DD41FD"/>
    <w:rsid w:val="00E8187E"/>
    <w:rsid w:val="00F45E12"/>
    <w:rsid w:val="00F56603"/>
    <w:rsid w:val="00F76565"/>
    <w:rsid w:val="00F773FA"/>
    <w:rsid w:val="00FB2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6976"/>
    <w:pPr>
      <w:ind w:left="720"/>
      <w:contextualSpacing/>
    </w:pPr>
  </w:style>
  <w:style w:type="character" w:styleId="a4">
    <w:name w:val="Hyperlink"/>
    <w:basedOn w:val="a0"/>
    <w:uiPriority w:val="99"/>
    <w:unhideWhenUsed/>
    <w:rsid w:val="00CF71EF"/>
    <w:rPr>
      <w:color w:val="0563C1" w:themeColor="hyperlink"/>
      <w:u w:val="single"/>
    </w:rPr>
  </w:style>
  <w:style w:type="character" w:customStyle="1" w:styleId="2">
    <w:name w:val="Основной текст (2)_"/>
    <w:basedOn w:val="a0"/>
    <w:link w:val="20"/>
    <w:rsid w:val="0097101C"/>
    <w:rPr>
      <w:rFonts w:ascii="Arial" w:eastAsia="Arial" w:hAnsi="Arial" w:cs="Arial"/>
      <w:sz w:val="26"/>
      <w:szCs w:val="26"/>
      <w:shd w:val="clear" w:color="auto" w:fill="FFFFFF"/>
    </w:rPr>
  </w:style>
  <w:style w:type="paragraph" w:customStyle="1" w:styleId="20">
    <w:name w:val="Основной текст (2)"/>
    <w:basedOn w:val="a"/>
    <w:link w:val="2"/>
    <w:rsid w:val="0097101C"/>
    <w:pPr>
      <w:widowControl w:val="0"/>
      <w:shd w:val="clear" w:color="auto" w:fill="FFFFFF"/>
      <w:spacing w:after="180" w:line="298" w:lineRule="exact"/>
      <w:ind w:firstLine="900"/>
      <w:jc w:val="both"/>
    </w:pPr>
    <w:rPr>
      <w:rFonts w:ascii="Arial" w:eastAsia="Arial" w:hAnsi="Arial" w:cs="Arial"/>
      <w:sz w:val="26"/>
      <w:szCs w:val="26"/>
    </w:rPr>
  </w:style>
  <w:style w:type="character" w:customStyle="1" w:styleId="8">
    <w:name w:val="Основной текст (8)_"/>
    <w:basedOn w:val="a0"/>
    <w:link w:val="80"/>
    <w:rsid w:val="00014606"/>
    <w:rPr>
      <w:rFonts w:ascii="Times New Roman" w:eastAsia="Times New Roman" w:hAnsi="Times New Roman" w:cs="Times New Roman"/>
      <w:b/>
      <w:bCs/>
      <w:sz w:val="28"/>
      <w:szCs w:val="28"/>
      <w:shd w:val="clear" w:color="auto" w:fill="FFFFFF"/>
    </w:rPr>
  </w:style>
  <w:style w:type="paragraph" w:customStyle="1" w:styleId="80">
    <w:name w:val="Основной текст (8)"/>
    <w:basedOn w:val="a"/>
    <w:link w:val="8"/>
    <w:rsid w:val="00014606"/>
    <w:pPr>
      <w:widowControl w:val="0"/>
      <w:shd w:val="clear" w:color="auto" w:fill="FFFFFF"/>
      <w:spacing w:after="0" w:line="322" w:lineRule="exact"/>
      <w:jc w:val="both"/>
    </w:pPr>
    <w:rPr>
      <w:rFonts w:ascii="Times New Roman" w:eastAsia="Times New Roman" w:hAnsi="Times New Roman" w:cs="Times New Roman"/>
      <w:b/>
      <w:bCs/>
      <w:sz w:val="28"/>
      <w:szCs w:val="28"/>
    </w:rPr>
  </w:style>
  <w:style w:type="paragraph" w:styleId="a5">
    <w:name w:val="Balloon Text"/>
    <w:basedOn w:val="a"/>
    <w:link w:val="a6"/>
    <w:uiPriority w:val="99"/>
    <w:semiHidden/>
    <w:unhideWhenUsed/>
    <w:rsid w:val="0098322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8322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6976"/>
    <w:pPr>
      <w:ind w:left="720"/>
      <w:contextualSpacing/>
    </w:pPr>
  </w:style>
  <w:style w:type="character" w:styleId="a4">
    <w:name w:val="Hyperlink"/>
    <w:basedOn w:val="a0"/>
    <w:uiPriority w:val="99"/>
    <w:unhideWhenUsed/>
    <w:rsid w:val="00CF71EF"/>
    <w:rPr>
      <w:color w:val="0563C1" w:themeColor="hyperlink"/>
      <w:u w:val="single"/>
    </w:rPr>
  </w:style>
  <w:style w:type="character" w:customStyle="1" w:styleId="2">
    <w:name w:val="Основной текст (2)_"/>
    <w:basedOn w:val="a0"/>
    <w:link w:val="20"/>
    <w:rsid w:val="0097101C"/>
    <w:rPr>
      <w:rFonts w:ascii="Arial" w:eastAsia="Arial" w:hAnsi="Arial" w:cs="Arial"/>
      <w:sz w:val="26"/>
      <w:szCs w:val="26"/>
      <w:shd w:val="clear" w:color="auto" w:fill="FFFFFF"/>
    </w:rPr>
  </w:style>
  <w:style w:type="paragraph" w:customStyle="1" w:styleId="20">
    <w:name w:val="Основной текст (2)"/>
    <w:basedOn w:val="a"/>
    <w:link w:val="2"/>
    <w:rsid w:val="0097101C"/>
    <w:pPr>
      <w:widowControl w:val="0"/>
      <w:shd w:val="clear" w:color="auto" w:fill="FFFFFF"/>
      <w:spacing w:after="180" w:line="298" w:lineRule="exact"/>
      <w:ind w:firstLine="900"/>
      <w:jc w:val="both"/>
    </w:pPr>
    <w:rPr>
      <w:rFonts w:ascii="Arial" w:eastAsia="Arial" w:hAnsi="Arial" w:cs="Arial"/>
      <w:sz w:val="26"/>
      <w:szCs w:val="26"/>
    </w:rPr>
  </w:style>
  <w:style w:type="character" w:customStyle="1" w:styleId="8">
    <w:name w:val="Основной текст (8)_"/>
    <w:basedOn w:val="a0"/>
    <w:link w:val="80"/>
    <w:rsid w:val="00014606"/>
    <w:rPr>
      <w:rFonts w:ascii="Times New Roman" w:eastAsia="Times New Roman" w:hAnsi="Times New Roman" w:cs="Times New Roman"/>
      <w:b/>
      <w:bCs/>
      <w:sz w:val="28"/>
      <w:szCs w:val="28"/>
      <w:shd w:val="clear" w:color="auto" w:fill="FFFFFF"/>
    </w:rPr>
  </w:style>
  <w:style w:type="paragraph" w:customStyle="1" w:styleId="80">
    <w:name w:val="Основной текст (8)"/>
    <w:basedOn w:val="a"/>
    <w:link w:val="8"/>
    <w:rsid w:val="00014606"/>
    <w:pPr>
      <w:widowControl w:val="0"/>
      <w:shd w:val="clear" w:color="auto" w:fill="FFFFFF"/>
      <w:spacing w:after="0" w:line="322" w:lineRule="exact"/>
      <w:jc w:val="both"/>
    </w:pPr>
    <w:rPr>
      <w:rFonts w:ascii="Times New Roman" w:eastAsia="Times New Roman" w:hAnsi="Times New Roman" w:cs="Times New Roman"/>
      <w:b/>
      <w:bCs/>
      <w:sz w:val="28"/>
      <w:szCs w:val="28"/>
    </w:rPr>
  </w:style>
  <w:style w:type="paragraph" w:styleId="a5">
    <w:name w:val="Balloon Text"/>
    <w:basedOn w:val="a"/>
    <w:link w:val="a6"/>
    <w:uiPriority w:val="99"/>
    <w:semiHidden/>
    <w:unhideWhenUsed/>
    <w:rsid w:val="0098322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83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1564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748</TotalTime>
  <Pages>9</Pages>
  <Words>2993</Words>
  <Characters>17065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14</cp:revision>
  <cp:lastPrinted>2021-03-04T05:05:00Z</cp:lastPrinted>
  <dcterms:created xsi:type="dcterms:W3CDTF">2021-03-01T04:39:00Z</dcterms:created>
  <dcterms:modified xsi:type="dcterms:W3CDTF">2021-05-28T06:46:00Z</dcterms:modified>
</cp:coreProperties>
</file>