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7C" w:rsidRPr="00085B92" w:rsidRDefault="0084677C" w:rsidP="0084677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85B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Когда шуметь запрещено</w:t>
      </w:r>
    </w:p>
    <w:p w:rsidR="0084677C" w:rsidRPr="001D5D94" w:rsidRDefault="0084677C" w:rsidP="00846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 автономном округе-Югре</w:t>
      </w: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действуют следующие акты, оберегающие спокойствие граждан:</w:t>
      </w:r>
    </w:p>
    <w:p w:rsidR="0084677C" w:rsidRPr="001D5D94" w:rsidRDefault="0084677C" w:rsidP="008467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Закон Ханты-Мансийского автономного округа-Югры от 31.03.2017 № 23-ОЗ «Об обеспечении тишины и покоя граждан в ХМАО» (в редакции от 17.10.2018).</w:t>
      </w:r>
    </w:p>
    <w:p w:rsidR="0084677C" w:rsidRPr="001D5D94" w:rsidRDefault="0084677C" w:rsidP="0084677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Статья 10 окружного закона от 11.06.2010 № 102-ОЗ «Об административных правонарушениях».</w:t>
      </w:r>
    </w:p>
    <w:p w:rsidR="0084677C" w:rsidRPr="001D5D94" w:rsidRDefault="0084677C" w:rsidP="00846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закон о тишине </w:t>
      </w:r>
      <w:proofErr w:type="gram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 в 2020-2021 годах в многоквартирном доме представляет собой совокупность норм, содержащихся в двух этих документах.</w:t>
      </w:r>
    </w:p>
    <w:p w:rsidR="0084677C" w:rsidRPr="001D5D94" w:rsidRDefault="0084677C" w:rsidP="00846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акты заботятся об обеспечении тишины и покоя граждан. В статье 2 Закона № 23-ОЗ определено, до </w:t>
      </w:r>
      <w:proofErr w:type="spell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скольки</w:t>
      </w:r>
      <w:proofErr w:type="spell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шуметь в квартире </w:t>
      </w:r>
      <w:proofErr w:type="gram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округе, — до 22 ч. вечера. К громким действиям и работам разрешено приступать только после 8 ч. утра.</w:t>
      </w:r>
    </w:p>
    <w:p w:rsidR="0084677C" w:rsidRPr="001D5D94" w:rsidRDefault="0084677C" w:rsidP="00846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В данный ночной промежуток времени запрещается:</w:t>
      </w:r>
    </w:p>
    <w:p w:rsidR="0084677C" w:rsidRPr="001D5D94" w:rsidRDefault="0084677C" w:rsidP="008467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использовать звуковоспроизводящее оборудование и аппаратуру;</w:t>
      </w:r>
    </w:p>
    <w:p w:rsidR="0084677C" w:rsidRPr="001D5D94" w:rsidRDefault="0084677C" w:rsidP="008467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играть на музыкальных инструментах;</w:t>
      </w:r>
    </w:p>
    <w:p w:rsidR="0084677C" w:rsidRPr="001D5D94" w:rsidRDefault="0084677C" w:rsidP="008467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громко петь;</w:t>
      </w:r>
    </w:p>
    <w:p w:rsidR="0084677C" w:rsidRPr="001D5D94" w:rsidRDefault="0084677C" w:rsidP="008467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кричать;</w:t>
      </w:r>
    </w:p>
    <w:p w:rsidR="0084677C" w:rsidRPr="001D5D94" w:rsidRDefault="0084677C" w:rsidP="008467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свистеть;</w:t>
      </w:r>
    </w:p>
    <w:p w:rsidR="0084677C" w:rsidRPr="001D5D94" w:rsidRDefault="0084677C" w:rsidP="008467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использовать пиротехнику;</w:t>
      </w:r>
    </w:p>
    <w:p w:rsidR="0084677C" w:rsidRPr="001D5D94" w:rsidRDefault="0084677C" w:rsidP="0084677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производить иные шумные действия.</w:t>
      </w:r>
    </w:p>
    <w:p w:rsidR="0084677C" w:rsidRPr="001D5D94" w:rsidRDefault="0084677C" w:rsidP="00846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Небольшое исключение указано в законе для случаев применения различных пиротехнических устройств. Их можно использовать в новогоднюю ночь.</w:t>
      </w:r>
    </w:p>
    <w:p w:rsidR="0084677C" w:rsidRPr="001D5D94" w:rsidRDefault="0084677C" w:rsidP="00846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строгие ограничения предусмотрены для строительных работ. Закон устанавливает строгие временны рамки, до </w:t>
      </w:r>
      <w:proofErr w:type="spell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скольки</w:t>
      </w:r>
      <w:proofErr w:type="spell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делать ремонт </w:t>
      </w:r>
      <w:proofErr w:type="gram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округе:</w:t>
      </w:r>
    </w:p>
    <w:p w:rsidR="0084677C" w:rsidRPr="001D5D94" w:rsidRDefault="0084677C" w:rsidP="008467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Работы должны быть прекращены уже к 21 ч. по будним (включая субботу).</w:t>
      </w:r>
      <w:proofErr w:type="gramEnd"/>
    </w:p>
    <w:p w:rsidR="0084677C" w:rsidRPr="001D5D94" w:rsidRDefault="0084677C" w:rsidP="008467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Заново приступить можно с 8 часов утра.</w:t>
      </w:r>
    </w:p>
    <w:p w:rsidR="0084677C" w:rsidRPr="001D5D94" w:rsidRDefault="0084677C" w:rsidP="0084677C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о тишине 2019 года </w:t>
      </w:r>
      <w:proofErr w:type="gram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автономном округе запрещает на протяжении всего времени суток ремонтировать и строить в воскресенье или в праздник.</w:t>
      </w:r>
    </w:p>
    <w:p w:rsidR="0084677C" w:rsidRPr="001D5D94" w:rsidRDefault="0084677C" w:rsidP="0084677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D5D94">
        <w:rPr>
          <w:sz w:val="28"/>
          <w:szCs w:val="28"/>
        </w:rPr>
        <w:t>В дневное время введен тихий час для такого рода деятельности. Сделать перерыв в работе придется с 13 ч. до 15 ч. по будним дням и в субботу.</w:t>
      </w:r>
    </w:p>
    <w:p w:rsidR="0084677C" w:rsidRPr="001D5D94" w:rsidRDefault="0084677C" w:rsidP="0084677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D5D94">
        <w:rPr>
          <w:sz w:val="28"/>
          <w:szCs w:val="28"/>
        </w:rPr>
        <w:t>Такое время тишины днем, хотя бы без шума от работы перфоратора и дрели, необходимо для отдыха маленьких детей, пожилых людей. Поэтому установление тихого часа на законодательном уровне целесообразно, поскольку поможет избежать лишних конфликтов среди жильцов МКД.</w:t>
      </w:r>
    </w:p>
    <w:p w:rsidR="0084677C" w:rsidRPr="001D5D94" w:rsidRDefault="0084677C" w:rsidP="0084677C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D5D94">
        <w:rPr>
          <w:sz w:val="28"/>
          <w:szCs w:val="28"/>
        </w:rPr>
        <w:t xml:space="preserve">У молодежи часто возникает вопрос, до </w:t>
      </w:r>
      <w:r>
        <w:rPr>
          <w:sz w:val="28"/>
          <w:szCs w:val="28"/>
        </w:rPr>
        <w:t>какого времени</w:t>
      </w:r>
      <w:r w:rsidRPr="001D5D94">
        <w:rPr>
          <w:sz w:val="28"/>
          <w:szCs w:val="28"/>
        </w:rPr>
        <w:t xml:space="preserve"> можно громко слушать музыку </w:t>
      </w:r>
      <w:proofErr w:type="gramStart"/>
      <w:r w:rsidRPr="001D5D94">
        <w:rPr>
          <w:sz w:val="28"/>
          <w:szCs w:val="28"/>
        </w:rPr>
        <w:t>в</w:t>
      </w:r>
      <w:proofErr w:type="gramEnd"/>
      <w:r w:rsidRPr="001D5D94">
        <w:rPr>
          <w:sz w:val="28"/>
          <w:szCs w:val="28"/>
        </w:rPr>
        <w:t xml:space="preserve"> </w:t>
      </w:r>
      <w:proofErr w:type="gramStart"/>
      <w:r w:rsidRPr="001D5D94">
        <w:rPr>
          <w:sz w:val="28"/>
          <w:szCs w:val="28"/>
        </w:rPr>
        <w:t>Ханты-Мансийском</w:t>
      </w:r>
      <w:proofErr w:type="gramEnd"/>
      <w:r w:rsidRPr="001D5D94">
        <w:rPr>
          <w:sz w:val="28"/>
          <w:szCs w:val="28"/>
        </w:rPr>
        <w:t xml:space="preserve"> автономном округе. Пункт 2 статьи 3 Закона № 23-ОЗ не допускает применение домашней техники (телевизоров, магнитофонов, игровых приставок и т.д.) на повышенной громкости в любое время. Музыка не должна причинять дискомфорт соседям.</w:t>
      </w:r>
    </w:p>
    <w:p w:rsidR="0084677C" w:rsidRPr="001D5D94" w:rsidRDefault="0084677C" w:rsidP="0084677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4677C" w:rsidRPr="001D5D94" w:rsidRDefault="0084677C" w:rsidP="0084677C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Как определить — шумно или нет</w:t>
      </w:r>
    </w:p>
    <w:p w:rsidR="0084677C" w:rsidRPr="001D5D94" w:rsidRDefault="0084677C" w:rsidP="00846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Шум — понятие во многом субъективное. Одного устраивает грохочущая музыка, а другим мешает спать разговор соседей за стенкой. Единые требования к уровню шума установлены нормативными актами. Официальный текст </w:t>
      </w:r>
      <w:proofErr w:type="spell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2.1.2.2645-10 содержит такую информацию. В дневное время (с 7 ч. утра до 23 ч.) звуки в доме должны быть в пределах следующих значений:</w:t>
      </w:r>
    </w:p>
    <w:p w:rsidR="0084677C" w:rsidRPr="001D5D94" w:rsidRDefault="0084677C" w:rsidP="008467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до 55 </w:t>
      </w:r>
      <w:proofErr w:type="spell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дБА</w:t>
      </w:r>
      <w:proofErr w:type="spell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в МКД;</w:t>
      </w:r>
    </w:p>
    <w:p w:rsidR="0084677C" w:rsidRPr="001D5D94" w:rsidRDefault="0084677C" w:rsidP="0084677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до 70 </w:t>
      </w:r>
      <w:proofErr w:type="spell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дБА</w:t>
      </w:r>
      <w:proofErr w:type="spell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территории, прилегающей к дому.</w:t>
      </w:r>
    </w:p>
    <w:p w:rsidR="0084677C" w:rsidRPr="001D5D94" w:rsidRDefault="0084677C" w:rsidP="00846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Ночью (соответственно, с 23 ч. до 7 ч.) максимальные значения звуков ниже:</w:t>
      </w:r>
    </w:p>
    <w:p w:rsidR="0084677C" w:rsidRPr="001D5D94" w:rsidRDefault="0084677C" w:rsidP="008467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45 </w:t>
      </w:r>
      <w:proofErr w:type="spell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дБА</w:t>
      </w:r>
      <w:proofErr w:type="spell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домов;</w:t>
      </w:r>
    </w:p>
    <w:p w:rsidR="0084677C" w:rsidRPr="001D5D94" w:rsidRDefault="0084677C" w:rsidP="0084677C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60 </w:t>
      </w:r>
      <w:proofErr w:type="spell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дБА</w:t>
      </w:r>
      <w:proofErr w:type="spell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придомовой территории.</w:t>
      </w:r>
    </w:p>
    <w:p w:rsidR="0084677C" w:rsidRPr="001D5D94" w:rsidRDefault="0084677C" w:rsidP="00846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Замером этих нормативов занимаются сотрудники </w:t>
      </w:r>
      <w:proofErr w:type="spellStart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. Но обратиться к ним возможно только с жалобой на юридических лиц. Организация не проводит замеры звуков, если шум вызван действиями самих жильцов МКД (пункт 1.19 Методических указаний МУК 4.3.2194-07).</w:t>
      </w:r>
    </w:p>
    <w:p w:rsidR="0084677C" w:rsidRPr="001D5D94" w:rsidRDefault="0084677C" w:rsidP="00846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Можно воспользоваться услугами специализированных экспертных лабораторий, такие замеры за плату выполняют центры сертификации и метрологии.</w:t>
      </w:r>
    </w:p>
    <w:p w:rsidR="0084677C" w:rsidRPr="001D5D94" w:rsidRDefault="0084677C" w:rsidP="0084677C">
      <w:pPr>
        <w:spacing w:after="0" w:line="240" w:lineRule="auto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Ответственность</w:t>
      </w:r>
    </w:p>
    <w:p w:rsidR="0084677C" w:rsidRPr="001D5D94" w:rsidRDefault="0084677C" w:rsidP="00846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Мера ответственности за несоблюдение тишины указана в  статье 10 закона № 102-ОЗ. Так, за использование громкой домашней аппаратуры днем или ночью можно обойтись предупреждением или заплатить штраф в размере:</w:t>
      </w:r>
    </w:p>
    <w:p w:rsidR="0084677C" w:rsidRPr="001D5D94" w:rsidRDefault="0084677C" w:rsidP="008467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для граждан — от 500 руб. до 2 000 руб.;</w:t>
      </w:r>
    </w:p>
    <w:p w:rsidR="0084677C" w:rsidRPr="001D5D94" w:rsidRDefault="0084677C" w:rsidP="008467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для должностных лиц — от 3 000 руб. до 10 000 руб.;</w:t>
      </w:r>
    </w:p>
    <w:p w:rsidR="0084677C" w:rsidRPr="001D5D94" w:rsidRDefault="0084677C" w:rsidP="0084677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для юридических лиц — от 5 000 руб. до 15 000 руб.</w:t>
      </w:r>
    </w:p>
    <w:p w:rsidR="0084677C" w:rsidRPr="001D5D94" w:rsidRDefault="0084677C" w:rsidP="00846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Такое же наказание ждет нарушителей тишины ночью. За ремонт в неположенный промежуток времени предупреждение не предусмотрено, сразу придется платить.</w:t>
      </w:r>
    </w:p>
    <w:p w:rsidR="0084677C" w:rsidRPr="001D5D94" w:rsidRDefault="0084677C" w:rsidP="00846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За повторное нарушение тишины размер санкций возрастает. Он составит:</w:t>
      </w:r>
    </w:p>
    <w:p w:rsidR="0084677C" w:rsidRPr="001D5D94" w:rsidRDefault="0084677C" w:rsidP="008467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для граждан — от 3 000 руб. до 5 000 руб.;</w:t>
      </w:r>
    </w:p>
    <w:p w:rsidR="0084677C" w:rsidRPr="001D5D94" w:rsidRDefault="0084677C" w:rsidP="008467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для должностных лиц — от 5 000 руб. до 15 000 руб.;</w:t>
      </w:r>
    </w:p>
    <w:p w:rsidR="0084677C" w:rsidRPr="001D5D94" w:rsidRDefault="0084677C" w:rsidP="0084677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для юридических лиц — от 10 000 руб. до 25 000 руб.</w:t>
      </w:r>
    </w:p>
    <w:p w:rsidR="0084677C" w:rsidRDefault="0084677C" w:rsidP="008467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D94">
        <w:rPr>
          <w:rFonts w:ascii="Times New Roman" w:eastAsia="Times New Roman" w:hAnsi="Times New Roman"/>
          <w:sz w:val="28"/>
          <w:szCs w:val="28"/>
          <w:lang w:eastAsia="ru-RU"/>
        </w:rPr>
        <w:t>Поэтому, если отдыху в МКД ночью мешает посторонний шум (или днем с 13 до 15 ч. кто-то активно строит и ремонтирует), то можно вызывать полицию для установления порядка.</w:t>
      </w:r>
    </w:p>
    <w:p w:rsidR="005A647E" w:rsidRDefault="005A647E">
      <w:bookmarkStart w:id="0" w:name="_GoBack"/>
      <w:bookmarkEnd w:id="0"/>
    </w:p>
    <w:sectPr w:rsidR="005A6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4600"/>
    <w:multiLevelType w:val="multilevel"/>
    <w:tmpl w:val="412E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C5915"/>
    <w:multiLevelType w:val="multilevel"/>
    <w:tmpl w:val="6848F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569A3"/>
    <w:multiLevelType w:val="multilevel"/>
    <w:tmpl w:val="A3DE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F59AB"/>
    <w:multiLevelType w:val="multilevel"/>
    <w:tmpl w:val="68DE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5C5F49"/>
    <w:multiLevelType w:val="multilevel"/>
    <w:tmpl w:val="7E54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B041BA"/>
    <w:multiLevelType w:val="multilevel"/>
    <w:tmpl w:val="671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2734E"/>
    <w:multiLevelType w:val="multilevel"/>
    <w:tmpl w:val="6D420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7C"/>
    <w:rsid w:val="005A647E"/>
    <w:rsid w:val="0084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4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2021-02-12T09:59:00Z</dcterms:created>
  <dcterms:modified xsi:type="dcterms:W3CDTF">2021-02-12T09:59:00Z</dcterms:modified>
</cp:coreProperties>
</file>