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8F1687">
        <w:rPr>
          <w:sz w:val="28"/>
          <w:szCs w:val="28"/>
        </w:rPr>
        <w:t>№ 4</w:t>
      </w:r>
    </w:p>
    <w:p w:rsidR="00672092" w:rsidRDefault="00672092" w:rsidP="0093100A">
      <w:pPr>
        <w:pStyle w:val="a3"/>
        <w:ind w:right="-143"/>
        <w:rPr>
          <w:sz w:val="28"/>
          <w:szCs w:val="28"/>
        </w:rPr>
      </w:pPr>
    </w:p>
    <w:p w:rsidR="00E943A3" w:rsidRPr="00761331" w:rsidRDefault="00672092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93100A">
      <w:pPr>
        <w:pStyle w:val="a3"/>
        <w:ind w:right="-143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672092" w:rsidP="00672092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пгт. Березово                                                        </w:t>
      </w:r>
      <w:r w:rsidR="008F1687">
        <w:rPr>
          <w:bCs/>
          <w:sz w:val="28"/>
          <w:szCs w:val="28"/>
        </w:rPr>
        <w:t xml:space="preserve">                         14 декабря </w:t>
      </w:r>
      <w:r w:rsidR="0091089B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526"/>
      </w:tblGrid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8F1687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Чудесова Анна Андреевна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107FCB" w:rsidRDefault="00672092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107FCB">
              <w:rPr>
                <w:bCs/>
                <w:sz w:val="28"/>
                <w:szCs w:val="28"/>
              </w:rPr>
              <w:t>Члены Координационного совета</w:t>
            </w:r>
            <w:r w:rsidR="006D62AD" w:rsidRPr="00107FCB">
              <w:rPr>
                <w:bCs/>
                <w:sz w:val="28"/>
                <w:szCs w:val="28"/>
              </w:rPr>
              <w:t>:</w:t>
            </w:r>
          </w:p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107FCB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107FCB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Светлана Викторовна </w:t>
            </w:r>
          </w:p>
        </w:tc>
        <w:tc>
          <w:tcPr>
            <w:tcW w:w="373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Default="009E6762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Совета;</w:t>
            </w:r>
          </w:p>
          <w:p w:rsidR="00B77394" w:rsidRPr="00107FCB" w:rsidRDefault="00B77394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культуры администрации Березовского района (по согласованию);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73" w:type="dxa"/>
          </w:tcPr>
          <w:p w:rsidR="009E6762" w:rsidRPr="00107FCB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</w:t>
            </w:r>
          </w:p>
          <w:p w:rsidR="009E6762" w:rsidRPr="00107FCB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>ГУ – РО Фонда социального страхования РФ по ХМАО – Югре;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B77394" w:rsidRDefault="009E6762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</w:p>
          <w:p w:rsidR="00B77394" w:rsidRDefault="00B77394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9E6762" w:rsidRPr="00107FCB" w:rsidRDefault="00B77394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Кутырева Алина Николаевна</w:t>
            </w:r>
            <w:r w:rsidR="009E6762" w:rsidRPr="00107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</w:tcPr>
          <w:p w:rsid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B77394" w:rsidRPr="00107FCB" w:rsidRDefault="00B77394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Default="009E6762" w:rsidP="00846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46C91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Ханты-Мансийского автономного округа – Югры</w:t>
            </w:r>
            <w:r w:rsidRPr="00107FCB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центр занятости населения»;</w:t>
            </w:r>
          </w:p>
          <w:p w:rsidR="00B77394" w:rsidRPr="00107FCB" w:rsidRDefault="00B77394" w:rsidP="00846C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«Образовательный центр» (по согласованию);</w:t>
            </w:r>
          </w:p>
        </w:tc>
      </w:tr>
      <w:tr w:rsidR="009E6762" w:rsidRPr="00672092" w:rsidTr="0078680A">
        <w:trPr>
          <w:trHeight w:val="450"/>
        </w:trPr>
        <w:tc>
          <w:tcPr>
            <w:tcW w:w="4449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9E6762" w:rsidRPr="00107FCB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107FCB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инвалидов;</w:t>
            </w:r>
          </w:p>
        </w:tc>
      </w:tr>
      <w:tr w:rsidR="0078680A" w:rsidRPr="00672092" w:rsidTr="0078680A">
        <w:trPr>
          <w:trHeight w:val="450"/>
        </w:trPr>
        <w:tc>
          <w:tcPr>
            <w:tcW w:w="4449" w:type="dxa"/>
          </w:tcPr>
          <w:p w:rsidR="0078680A" w:rsidRPr="00107FCB" w:rsidRDefault="002022A5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Шелуханова Марина Анатольевна</w:t>
            </w:r>
            <w:r w:rsidR="0078680A" w:rsidRPr="00107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78680A" w:rsidRPr="00107FCB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Pr="00107FCB" w:rsidRDefault="0078680A" w:rsidP="002022A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CB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83428">
              <w:rPr>
                <w:rFonts w:ascii="Times New Roman" w:hAnsi="Times New Roman"/>
                <w:sz w:val="28"/>
                <w:szCs w:val="28"/>
              </w:rPr>
              <w:t>ь</w:t>
            </w:r>
            <w:r w:rsidRPr="00107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2A5">
              <w:rPr>
                <w:rFonts w:ascii="Times New Roman" w:hAnsi="Times New Roman"/>
                <w:sz w:val="28"/>
                <w:szCs w:val="28"/>
              </w:rPr>
              <w:t>Комитета спорта и молодежной политики администрации Березовского района, заместитель председателя.</w:t>
            </w:r>
          </w:p>
        </w:tc>
      </w:tr>
      <w:tr w:rsidR="00B77394" w:rsidRPr="00672092" w:rsidTr="0078680A">
        <w:trPr>
          <w:gridAfter w:val="2"/>
          <w:wAfter w:w="5899" w:type="dxa"/>
          <w:trHeight w:val="450"/>
        </w:trPr>
        <w:tc>
          <w:tcPr>
            <w:tcW w:w="4449" w:type="dxa"/>
          </w:tcPr>
          <w:p w:rsidR="00B77394" w:rsidRPr="00107FCB" w:rsidRDefault="00B77394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2A5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2022A5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2022A5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2022A5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AB2182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0F3BAA">
        <w:rPr>
          <w:b w:val="0"/>
          <w:bCs/>
          <w:sz w:val="28"/>
          <w:szCs w:val="28"/>
        </w:rPr>
        <w:lastRenderedPageBreak/>
        <w:t>Повестка дня:</w:t>
      </w:r>
    </w:p>
    <w:p w:rsidR="002022A5" w:rsidRPr="000F3BAA" w:rsidRDefault="002022A5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p w:rsidR="0078680A" w:rsidRPr="00846C91" w:rsidRDefault="0078680A" w:rsidP="007868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22A5" w:rsidRPr="002022A5">
        <w:rPr>
          <w:rFonts w:ascii="Times New Roman" w:hAnsi="Times New Roman" w:cs="Times New Roman"/>
          <w:b/>
          <w:sz w:val="28"/>
          <w:szCs w:val="28"/>
        </w:rPr>
        <w:t>О подведении итогов работы по реализации мероприятий программы Ханты-Мансийского автономного округа – Югры «Содействие занятости населения в Ханты-Мансийском автономном округе – Югре на 2016-2020 годы», направленные на содействие занятости граждан с ограниченными возможностями</w:t>
      </w:r>
    </w:p>
    <w:p w:rsidR="009E6762" w:rsidRPr="00846C91" w:rsidRDefault="009E6762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>(</w:t>
      </w:r>
      <w:r w:rsidR="000F3BAA" w:rsidRPr="00846C91">
        <w:rPr>
          <w:rFonts w:ascii="Times New Roman" w:hAnsi="Times New Roman" w:cs="Times New Roman"/>
          <w:b/>
          <w:sz w:val="28"/>
          <w:szCs w:val="28"/>
        </w:rPr>
        <w:t>Козырева С.Г.</w:t>
      </w:r>
      <w:r w:rsidRPr="00846C91">
        <w:rPr>
          <w:rFonts w:ascii="Times New Roman" w:hAnsi="Times New Roman" w:cs="Times New Roman"/>
          <w:b/>
          <w:sz w:val="28"/>
          <w:szCs w:val="28"/>
        </w:rPr>
        <w:t>)</w:t>
      </w:r>
    </w:p>
    <w:p w:rsidR="009E6762" w:rsidRPr="000F3BAA" w:rsidRDefault="009E6762" w:rsidP="009E6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В связи с проведением заседания Координационного совета по делам инвалидов при администрации Березовского района направляем в Ваш адрес информацию о подведении итогов работы по реализации мероприятий активной политики занятости, направленных на содействие занятости граждан с ограниченными возможностями согласно п.1 повестки заседания: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 На 01.01.2018г. на учете в центре занятости населения состояло 19 человек из числа инвалидов, 16 человек имели статус безработного.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За январь-декабрь 2018г.: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-  за получением государственной услуги в подборе подходящей работы обратилось 42 человека из числа инвалидов, 24 человека признаны безработными;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-  снято с учета 44 человека, в том числе: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- 2 чел. трудоустроено в рамках программы «Временное         трудоустройство безработных граждан, испытывающих трудности в        поиске работы.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- 3 чел. – трудоустроены самостоятельно.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- 9 чел. трудоустроено на общественные работы.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- 5 чел. трудоустроено по направлению службы занятости (в т.ч. 4 чел. в    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счет квоты для трудоустройства инвалидов, 1 чел.- стажировка).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- 13 чел. – за длительную (более месяца) неявку в органы СЗ без      уважительной причины.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- 10 чел. отказались от услуг.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- 1 чел. - переезд в другую местность.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- 1 чел. - профессиональное обучение.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По состоянию на 11 декабря 2018г. на учете состоит 17 человек из числа инвалидов, все имеют статус безработного (п.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Березово – 3 чел.,            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Игрим – 9 чел.,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Саранпауль – 3 чел.,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Ванзетур – 1 чел.,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>Теги – 1 чел.).</w:t>
      </w:r>
    </w:p>
    <w:p w:rsidR="002022A5" w:rsidRPr="002022A5" w:rsidRDefault="002022A5" w:rsidP="00202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 По уровню профессионального образования инвалиды распределились следующим образом: 3 чел. - не имеющие основного общего, 4 чел. - основное общее (9 кл.), 5 чел. - среднее общее (11 кл.), 4 чел. - среднее профессиональное образование, 1 чел. -  высшее профессиональное образование.</w:t>
      </w:r>
    </w:p>
    <w:p w:rsidR="002022A5" w:rsidRPr="002022A5" w:rsidRDefault="002022A5" w:rsidP="00202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Из числа инвалидов, состоящих на учете в центре занятости населения, численность граждан, стремящихся возобновить трудовую деятельность после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длительного (более года) перерыва составила 8 человек, 3 человека -  ранее не работающие. </w:t>
      </w:r>
    </w:p>
    <w:p w:rsidR="002022A5" w:rsidRPr="002022A5" w:rsidRDefault="002022A5" w:rsidP="00202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году была проведено 2 мини-ярмарки (пгт.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Игрим, пгт.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Березово), участвовало 10 инвалидов и 6 работодателей. По итогам ярмарки 3 человека трудоустроено. Нужно отметить, что проведение специализированных ярмарок для инвалидов сопряжено с трудностями. Вакансии могут быть в разных поселках, кроме того, имеется ограниченное количество работодателей.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2A5" w:rsidRPr="002022A5" w:rsidRDefault="002022A5" w:rsidP="00202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Проводятся заседания Клуба «Кадровик» с представителями кадровых служб работодателей Березовского района, индивидуальные встречи   с работодателями с целью информирования и привлечения к созданию рабочих мест для трудоустройства инвалидов.</w:t>
      </w:r>
    </w:p>
    <w:p w:rsidR="002022A5" w:rsidRPr="002022A5" w:rsidRDefault="002022A5" w:rsidP="00202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граждан об услугах, которые можно получить в центре занятости населения, осуществляется посредством распространения памяток, при личном обращении в центр занятости населения за получением государственных услуг, на встречах при выезде на перерегистрацию специалистов. </w:t>
      </w:r>
    </w:p>
    <w:p w:rsidR="002022A5" w:rsidRPr="002022A5" w:rsidRDefault="002022A5" w:rsidP="002022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Одним из механизмов, обеспечивающим содействие занятости инвалидов, является квотирование рабочих мест. 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приемом на работу инвалидов в пределах установленной квоты осуществляют органы службы занятости в лице Департамента труда и занятости по ХМАО-Югре.  </w:t>
      </w:r>
      <w:r w:rsidRPr="002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счет установленной квоты инвалид может трудоустроиться самостоятельно, либо по направлению Центра занятости населения, с учетом рекомендаций учреждений медико-социальной экспертизы. Работодатель ежемесячно обязан предоставлять  </w:t>
      </w: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8" w:history="1">
        <w:r w:rsidRPr="002022A5">
          <w:rPr>
            <w:rFonts w:ascii="Times New Roman" w:eastAsia="Times New Roman" w:hAnsi="Times New Roman" w:cs="Times New Roman"/>
            <w:sz w:val="28"/>
            <w:szCs w:val="28"/>
          </w:rPr>
          <w:t>квотой</w:t>
        </w:r>
      </w:hyperlink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2022A5" w:rsidRPr="002022A5" w:rsidRDefault="002022A5" w:rsidP="002022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Анализ отчетов работодателей о приеме на работу инвалидов на квотируемые, в том числе специальные рабочие места, и их увольнении, позволяет осуществлять мониторинг замещения данных рабочих мест для инвалидов.  </w:t>
      </w:r>
    </w:p>
    <w:p w:rsidR="002022A5" w:rsidRPr="002022A5" w:rsidRDefault="002022A5" w:rsidP="0020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   По состоянию на 11.12.2018 года потребность в работниках в счет квоты для приема на работу инвалидов заявили 7 работодателей, 23 вакансии: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БУ "Березовская районная больница" - 2 (бухгалтер, фармацевт).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МБДОУ детский сад "Сказка" - 1 (дворник).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МБОУ Игримская СОШ № 1 - 1 (уборщик производственных и служебных помещений).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ПО "Сосьвинский рыбкооп" - 1 (Рабочий в производстве пищевой продукции). 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Пунгинское ЛПУ МГ ООО "Газпром трансгаз Югорск" - 8.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lastRenderedPageBreak/>
        <w:t>Сосьвинское ЛПУ МГ ООО "Газпром трансгаз Югорск" - 5.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Уральское ЛПУ МГ ООО "Газпром трансгаз Югорск" - 6.</w:t>
      </w:r>
    </w:p>
    <w:p w:rsidR="002022A5" w:rsidRPr="002022A5" w:rsidRDefault="002022A5" w:rsidP="002022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>Филиал КУ "Центроспас-Югория" по Березовскому району - 1 (заведующий складом, с.Саранпауль).</w:t>
      </w:r>
    </w:p>
    <w:p w:rsidR="002022A5" w:rsidRPr="002022A5" w:rsidRDefault="002022A5" w:rsidP="00202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В настоящее время проводится работа по подбору работодателей, готовых создать рабочие места для инвалидов с финансированием организациями, не исполняющими квоту (ЛПУ МГ ООО "Газпром трансгаз Югорск").  </w:t>
      </w:r>
    </w:p>
    <w:p w:rsidR="002022A5" w:rsidRPr="002022A5" w:rsidRDefault="002022A5" w:rsidP="00202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2A5">
        <w:rPr>
          <w:rFonts w:ascii="Times New Roman" w:eastAsia="Times New Roman" w:hAnsi="Times New Roman" w:cs="Times New Roman"/>
          <w:sz w:val="28"/>
          <w:szCs w:val="28"/>
        </w:rPr>
        <w:t xml:space="preserve">        Пунгинское ЛПУ МГ ООО "Газпром трансгаз Югорск" уже готовит письмо и смету расходов на согласование в вышестоящую организацию, 8 рабочих мест для инвалидов п.Игрим готово создать МКУ ХЭС администрации г.п. Игрим. </w:t>
      </w:r>
    </w:p>
    <w:p w:rsidR="000F3BAA" w:rsidRPr="000F3BAA" w:rsidRDefault="000F3BAA" w:rsidP="000F3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1F42" w:rsidRDefault="00C91F42" w:rsidP="008D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22A5" w:rsidRPr="00846C91" w:rsidRDefault="002022A5" w:rsidP="008D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91" w:rsidRPr="00846C91" w:rsidRDefault="00C91F42" w:rsidP="002022A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C91">
        <w:rPr>
          <w:rFonts w:ascii="Times New Roman" w:hAnsi="Times New Roman" w:cs="Times New Roman"/>
          <w:sz w:val="28"/>
          <w:szCs w:val="28"/>
        </w:rPr>
        <w:t xml:space="preserve">1.1. </w:t>
      </w:r>
      <w:r w:rsidR="002022A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91F42" w:rsidRPr="0067209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106" w:rsidRPr="002022A5" w:rsidRDefault="00814B9D" w:rsidP="00202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22A5" w:rsidRPr="002022A5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заседаний Координационного совета по делам инвалидов при администрации Березовского района</w:t>
      </w:r>
    </w:p>
    <w:p w:rsidR="00814B9D" w:rsidRPr="00974106" w:rsidRDefault="002022A5" w:rsidP="00974106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(Чудесова А.А.</w:t>
      </w:r>
      <w:r w:rsidR="00974106" w:rsidRPr="00974106">
        <w:rPr>
          <w:rFonts w:ascii="Times New Roman" w:hAnsi="Times New Roman" w:cs="Times New Roman"/>
          <w:b/>
          <w:sz w:val="28"/>
          <w:szCs w:val="28"/>
        </w:rPr>
        <w:t>)</w:t>
      </w:r>
    </w:p>
    <w:p w:rsidR="00814B9D" w:rsidRPr="00672092" w:rsidRDefault="00814B9D" w:rsidP="00814B9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106" w:rsidRPr="00974106" w:rsidRDefault="00974106" w:rsidP="002022A5">
      <w:pPr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41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022A5">
        <w:rPr>
          <w:rFonts w:ascii="Times New Roman" w:eastAsia="Times New Roman" w:hAnsi="Times New Roman" w:cs="Times New Roman"/>
          <w:sz w:val="28"/>
          <w:szCs w:val="24"/>
          <w:lang w:eastAsia="ar-SA"/>
        </w:rPr>
        <w:t>Поручения исполнены в срок. С нарушениями срока поручений нет.</w:t>
      </w:r>
    </w:p>
    <w:p w:rsidR="002022A5" w:rsidRDefault="002022A5" w:rsidP="003804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22E8" w:rsidRDefault="00A322E8" w:rsidP="003804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22A5" w:rsidRPr="003804ED" w:rsidRDefault="002022A5" w:rsidP="003804E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0D5" w:rsidRPr="003804ED" w:rsidRDefault="00A322E8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2.1. </w:t>
      </w:r>
      <w:r w:rsidR="003804ED" w:rsidRPr="003804E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C0F53" w:rsidRPr="00672092" w:rsidRDefault="007C0F53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32C3" w:rsidRDefault="001C3291" w:rsidP="003804E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22A5" w:rsidRPr="002022A5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Координационного совета по делам инвалидов при администрации Березовского района на 2019 год</w:t>
      </w:r>
    </w:p>
    <w:p w:rsidR="003804ED" w:rsidRDefault="002022A5" w:rsidP="003804E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(Чечеткина И.В.</w:t>
      </w:r>
      <w:r w:rsidR="003804ED">
        <w:rPr>
          <w:rFonts w:ascii="Times New Roman" w:hAnsi="Times New Roman" w:cs="Times New Roman"/>
          <w:b/>
          <w:sz w:val="28"/>
          <w:szCs w:val="28"/>
        </w:rPr>
        <w:t>)</w:t>
      </w:r>
    </w:p>
    <w:p w:rsidR="002022A5" w:rsidRPr="003804ED" w:rsidRDefault="002022A5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2C3" w:rsidRPr="003804ED" w:rsidRDefault="002032C3" w:rsidP="0048532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E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5072" w:rsidRPr="00955072" w:rsidRDefault="002032C3" w:rsidP="00955072">
      <w:pPr>
        <w:ind w:left="720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3.1. </w:t>
      </w:r>
      <w:r w:rsidR="00955072" w:rsidRPr="00955072"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по дел</w:t>
      </w:r>
      <w:r w:rsidR="00955072">
        <w:rPr>
          <w:rFonts w:ascii="Times New Roman" w:hAnsi="Times New Roman" w:cs="Times New Roman"/>
          <w:sz w:val="28"/>
          <w:szCs w:val="28"/>
        </w:rPr>
        <w:t xml:space="preserve">ам инвалидов </w:t>
      </w:r>
      <w:r w:rsidR="00955072" w:rsidRPr="00955072">
        <w:rPr>
          <w:rFonts w:ascii="Times New Roman" w:hAnsi="Times New Roman" w:cs="Times New Roman"/>
          <w:sz w:val="28"/>
          <w:szCs w:val="28"/>
        </w:rPr>
        <w:t>при администр</w:t>
      </w:r>
      <w:r w:rsidR="00955072">
        <w:rPr>
          <w:rFonts w:ascii="Times New Roman" w:hAnsi="Times New Roman" w:cs="Times New Roman"/>
          <w:sz w:val="28"/>
          <w:szCs w:val="28"/>
        </w:rPr>
        <w:t>ации Березовского района на 2019</w:t>
      </w:r>
      <w:bookmarkStart w:id="0" w:name="_GoBack"/>
      <w:bookmarkEnd w:id="0"/>
      <w:r w:rsidR="00955072" w:rsidRPr="0095507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0E65" w:rsidRPr="003804ED" w:rsidRDefault="00A30E65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EB" w:rsidRDefault="00C50AE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3338" w:rsidRDefault="00F23338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22A5">
        <w:rPr>
          <w:rFonts w:ascii="Times New Roman" w:hAnsi="Times New Roman" w:cs="Times New Roman"/>
          <w:sz w:val="28"/>
          <w:szCs w:val="28"/>
        </w:rPr>
        <w:t xml:space="preserve">                   А.А. Чудесова</w:t>
      </w:r>
    </w:p>
    <w:sectPr w:rsidR="00844B4F" w:rsidRPr="0091089B" w:rsidSect="00F23338">
      <w:headerReference w:type="default" r:id="rId9"/>
      <w:type w:val="continuous"/>
      <w:pgSz w:w="11906" w:h="16838" w:code="9"/>
      <w:pgMar w:top="113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29" w:rsidRDefault="00B25629" w:rsidP="005C690F">
      <w:pPr>
        <w:spacing w:after="0" w:line="240" w:lineRule="auto"/>
      </w:pPr>
      <w:r>
        <w:separator/>
      </w:r>
    </w:p>
  </w:endnote>
  <w:endnote w:type="continuationSeparator" w:id="0">
    <w:p w:rsidR="00B25629" w:rsidRDefault="00B25629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29" w:rsidRDefault="00B25629" w:rsidP="005C690F">
      <w:pPr>
        <w:spacing w:after="0" w:line="240" w:lineRule="auto"/>
      </w:pPr>
      <w:r>
        <w:separator/>
      </w:r>
    </w:p>
  </w:footnote>
  <w:footnote w:type="continuationSeparator" w:id="0">
    <w:p w:rsidR="00B25629" w:rsidRDefault="00B25629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45C64D5"/>
    <w:multiLevelType w:val="multilevel"/>
    <w:tmpl w:val="174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4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6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9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8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5"/>
  </w:num>
  <w:num w:numId="14">
    <w:abstractNumId w:val="27"/>
  </w:num>
  <w:num w:numId="15">
    <w:abstractNumId w:val="24"/>
  </w:num>
  <w:num w:numId="16">
    <w:abstractNumId w:val="39"/>
  </w:num>
  <w:num w:numId="17">
    <w:abstractNumId w:val="12"/>
  </w:num>
  <w:num w:numId="18">
    <w:abstractNumId w:val="37"/>
  </w:num>
  <w:num w:numId="19">
    <w:abstractNumId w:val="30"/>
  </w:num>
  <w:num w:numId="20">
    <w:abstractNumId w:val="10"/>
  </w:num>
  <w:num w:numId="21">
    <w:abstractNumId w:val="1"/>
  </w:num>
  <w:num w:numId="22">
    <w:abstractNumId w:val="25"/>
  </w:num>
  <w:num w:numId="23">
    <w:abstractNumId w:val="41"/>
  </w:num>
  <w:num w:numId="24">
    <w:abstractNumId w:val="40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0"/>
  </w:num>
  <w:num w:numId="34">
    <w:abstractNumId w:val="5"/>
  </w:num>
  <w:num w:numId="35">
    <w:abstractNumId w:val="33"/>
  </w:num>
  <w:num w:numId="36">
    <w:abstractNumId w:val="34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3A3"/>
    <w:rsid w:val="000026B4"/>
    <w:rsid w:val="0001435A"/>
    <w:rsid w:val="0004703A"/>
    <w:rsid w:val="00052423"/>
    <w:rsid w:val="00080223"/>
    <w:rsid w:val="000818DE"/>
    <w:rsid w:val="0009769A"/>
    <w:rsid w:val="000A7479"/>
    <w:rsid w:val="000C1786"/>
    <w:rsid w:val="000D053B"/>
    <w:rsid w:val="000E033A"/>
    <w:rsid w:val="000E0BCF"/>
    <w:rsid w:val="000E1B3C"/>
    <w:rsid w:val="000F3BAA"/>
    <w:rsid w:val="000F5972"/>
    <w:rsid w:val="00100D5C"/>
    <w:rsid w:val="00106A27"/>
    <w:rsid w:val="00107FCB"/>
    <w:rsid w:val="001131BA"/>
    <w:rsid w:val="001178AF"/>
    <w:rsid w:val="001223BB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22A5"/>
    <w:rsid w:val="002032C3"/>
    <w:rsid w:val="00203823"/>
    <w:rsid w:val="00214B52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3D4B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050D5"/>
    <w:rsid w:val="0031225F"/>
    <w:rsid w:val="00315437"/>
    <w:rsid w:val="00322110"/>
    <w:rsid w:val="00345470"/>
    <w:rsid w:val="003579FE"/>
    <w:rsid w:val="00367B34"/>
    <w:rsid w:val="003804ED"/>
    <w:rsid w:val="003900F3"/>
    <w:rsid w:val="00394E55"/>
    <w:rsid w:val="00396369"/>
    <w:rsid w:val="00397013"/>
    <w:rsid w:val="003B7D66"/>
    <w:rsid w:val="003E4CE8"/>
    <w:rsid w:val="003E556E"/>
    <w:rsid w:val="003E6FDE"/>
    <w:rsid w:val="003F4042"/>
    <w:rsid w:val="003F43E8"/>
    <w:rsid w:val="003F5C91"/>
    <w:rsid w:val="00423720"/>
    <w:rsid w:val="00423B15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4F03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6F36"/>
    <w:rsid w:val="005E69CA"/>
    <w:rsid w:val="005E7CA3"/>
    <w:rsid w:val="005F5127"/>
    <w:rsid w:val="00600E8B"/>
    <w:rsid w:val="00602108"/>
    <w:rsid w:val="006205E9"/>
    <w:rsid w:val="00640F99"/>
    <w:rsid w:val="00641ED2"/>
    <w:rsid w:val="00652F08"/>
    <w:rsid w:val="00666927"/>
    <w:rsid w:val="00672092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3C4E"/>
    <w:rsid w:val="006D420C"/>
    <w:rsid w:val="006D62AD"/>
    <w:rsid w:val="006E2A13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70081"/>
    <w:rsid w:val="00772B8D"/>
    <w:rsid w:val="00782471"/>
    <w:rsid w:val="0078680A"/>
    <w:rsid w:val="00791E2C"/>
    <w:rsid w:val="007932D7"/>
    <w:rsid w:val="00794C44"/>
    <w:rsid w:val="007A7482"/>
    <w:rsid w:val="007C0F53"/>
    <w:rsid w:val="007C25C9"/>
    <w:rsid w:val="007C2FB7"/>
    <w:rsid w:val="007C77D6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8F1687"/>
    <w:rsid w:val="00902C68"/>
    <w:rsid w:val="0091089B"/>
    <w:rsid w:val="00913FB8"/>
    <w:rsid w:val="009145F9"/>
    <w:rsid w:val="00926C2B"/>
    <w:rsid w:val="0093100A"/>
    <w:rsid w:val="00943612"/>
    <w:rsid w:val="00955072"/>
    <w:rsid w:val="0096494F"/>
    <w:rsid w:val="00966626"/>
    <w:rsid w:val="0097119A"/>
    <w:rsid w:val="00974106"/>
    <w:rsid w:val="00982380"/>
    <w:rsid w:val="009907B7"/>
    <w:rsid w:val="00991D58"/>
    <w:rsid w:val="00993102"/>
    <w:rsid w:val="00995410"/>
    <w:rsid w:val="009972D6"/>
    <w:rsid w:val="009A2690"/>
    <w:rsid w:val="009A7045"/>
    <w:rsid w:val="009B3288"/>
    <w:rsid w:val="009C4F29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4F4B"/>
    <w:rsid w:val="00A018B7"/>
    <w:rsid w:val="00A12A9B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06DD"/>
    <w:rsid w:val="00B125F9"/>
    <w:rsid w:val="00B16F69"/>
    <w:rsid w:val="00B25629"/>
    <w:rsid w:val="00B33D31"/>
    <w:rsid w:val="00B35A29"/>
    <w:rsid w:val="00B35CF5"/>
    <w:rsid w:val="00B3634C"/>
    <w:rsid w:val="00B36633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2799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AEB"/>
    <w:rsid w:val="00C50ED2"/>
    <w:rsid w:val="00C767B6"/>
    <w:rsid w:val="00C90BEF"/>
    <w:rsid w:val="00C91F42"/>
    <w:rsid w:val="00CA055F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409E5"/>
    <w:rsid w:val="00D517E6"/>
    <w:rsid w:val="00D55E5A"/>
    <w:rsid w:val="00D60988"/>
    <w:rsid w:val="00D7766B"/>
    <w:rsid w:val="00D95EB5"/>
    <w:rsid w:val="00D97027"/>
    <w:rsid w:val="00DA2B9A"/>
    <w:rsid w:val="00DB16CE"/>
    <w:rsid w:val="00DB307A"/>
    <w:rsid w:val="00DC22C2"/>
    <w:rsid w:val="00DC5FF4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FF2"/>
    <w:rsid w:val="00E6263B"/>
    <w:rsid w:val="00E73426"/>
    <w:rsid w:val="00E75379"/>
    <w:rsid w:val="00E83428"/>
    <w:rsid w:val="00E943A3"/>
    <w:rsid w:val="00EB14D6"/>
    <w:rsid w:val="00EC511E"/>
    <w:rsid w:val="00EC6624"/>
    <w:rsid w:val="00ED1822"/>
    <w:rsid w:val="00ED6C38"/>
    <w:rsid w:val="00EF428A"/>
    <w:rsid w:val="00EF5932"/>
    <w:rsid w:val="00EF70D9"/>
    <w:rsid w:val="00F00D77"/>
    <w:rsid w:val="00F23338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918C9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F085C-CEB3-47FD-A9CF-35F5CCF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99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0D4E33B8E521EF15AA1CC76861EFE7FE2160AF5A3F08721C3EF6O8c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CEC-C93D-4A7D-AE38-13F55819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155</cp:revision>
  <cp:lastPrinted>2018-05-25T06:07:00Z</cp:lastPrinted>
  <dcterms:created xsi:type="dcterms:W3CDTF">2014-03-05T09:50:00Z</dcterms:created>
  <dcterms:modified xsi:type="dcterms:W3CDTF">2019-06-19T05:41:00Z</dcterms:modified>
</cp:coreProperties>
</file>